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40" w:rsidRPr="00D715DD" w:rsidRDefault="00674340" w:rsidP="00674340">
      <w:pPr>
        <w:jc w:val="center"/>
        <w:rPr>
          <w:rFonts w:ascii="굴림" w:eastAsia="굴림" w:hAnsi="굴림"/>
          <w:sz w:val="40"/>
          <w:szCs w:val="40"/>
        </w:rPr>
      </w:pPr>
      <w:bookmarkStart w:id="0" w:name="_GoBack"/>
      <w:bookmarkEnd w:id="0"/>
      <w:r w:rsidRPr="00D715DD">
        <w:rPr>
          <w:rFonts w:ascii="굴림" w:eastAsia="굴림" w:hAnsi="굴림" w:hint="eastAsia"/>
          <w:b/>
          <w:color w:val="333333"/>
          <w:spacing w:val="8"/>
          <w:sz w:val="40"/>
          <w:szCs w:val="40"/>
        </w:rPr>
        <w:t>[</w:t>
      </w:r>
      <w:r w:rsidRPr="00D715DD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재경조찬</w:t>
      </w:r>
      <w:r w:rsidRPr="00D715DD">
        <w:rPr>
          <w:rFonts w:ascii="굴림" w:eastAsia="굴림" w:hAnsi="굴림" w:hint="eastAsia"/>
          <w:b/>
          <w:color w:val="333333"/>
          <w:spacing w:val="8"/>
          <w:sz w:val="40"/>
          <w:szCs w:val="40"/>
        </w:rPr>
        <w:t>]</w:t>
      </w:r>
      <w:r w:rsidRPr="00D715DD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 xml:space="preserve"> 2</w:t>
      </w:r>
      <w:r w:rsidRPr="00D715DD">
        <w:rPr>
          <w:rFonts w:ascii="굴림" w:eastAsia="굴림" w:hAnsi="굴림" w:hint="eastAsia"/>
          <w:b/>
          <w:color w:val="333333"/>
          <w:spacing w:val="8"/>
          <w:sz w:val="40"/>
          <w:szCs w:val="40"/>
        </w:rPr>
        <w:t>019.</w:t>
      </w:r>
      <w:r w:rsidR="005C6A84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3</w:t>
      </w:r>
      <w:r w:rsidRPr="00D715DD">
        <w:rPr>
          <w:rFonts w:ascii="굴림" w:eastAsia="굴림" w:hAnsi="굴림" w:hint="eastAsia"/>
          <w:b/>
          <w:color w:val="333333"/>
          <w:spacing w:val="8"/>
          <w:sz w:val="40"/>
          <w:szCs w:val="40"/>
        </w:rPr>
        <w:t>.</w:t>
      </w:r>
      <w:r w:rsidR="005C6A84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4</w:t>
      </w:r>
      <w:r w:rsidRPr="00D715DD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 xml:space="preserve"> 월요일</w:t>
      </w:r>
    </w:p>
    <w:p w:rsidR="00674340" w:rsidRPr="00D715DD" w:rsidRDefault="00674340" w:rsidP="00674340">
      <w:pPr>
        <w:spacing w:line="360" w:lineRule="auto"/>
        <w:rPr>
          <w:rFonts w:ascii="굴림" w:eastAsia="굴림" w:hAnsi="굴림"/>
          <w:szCs w:val="21"/>
        </w:rPr>
      </w:pPr>
    </w:p>
    <w:p w:rsidR="00674340" w:rsidRPr="00D715DD" w:rsidRDefault="00674340" w:rsidP="00D10693">
      <w:pPr>
        <w:pStyle w:val="a5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6"/>
          <w:rFonts w:ascii="굴림" w:eastAsia="굴림" w:hAnsi="굴림" w:cs="Helvetica"/>
          <w:color w:val="00B050"/>
          <w:spacing w:val="8"/>
          <w:sz w:val="21"/>
          <w:szCs w:val="21"/>
        </w:rPr>
      </w:pPr>
      <w:r w:rsidRPr="00D715DD">
        <w:rPr>
          <w:rStyle w:val="a6"/>
          <w:rFonts w:ascii="굴림" w:eastAsia="굴림" w:hAnsi="굴림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355AA1" w:rsidRPr="00D715DD" w:rsidRDefault="00DF124D" w:rsidP="004A3240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/>
          <w:color w:val="002060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상하이증권보(上海證券報)</w:t>
      </w:r>
      <w:r w:rsidR="007A50B6" w:rsidRPr="00D715DD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: 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증권감독관리위원회 부주석 옌칭민(閻慶民), </w:t>
      </w:r>
      <w:r w:rsidR="00355AA1"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과학창업판 투자자용 계좌 개설 개시. 반복적인 테스트를 통해 확인된 바로, </w:t>
      </w:r>
      <w:r w:rsidR="00355AA1" w:rsidRPr="00D715DD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개인투자자를 50만위안의 자산을 보유한 자로 제한한다고 해서 시장의 유동성에 영향이 초래되지 않을 것.</w:t>
      </w:r>
      <w:r w:rsidR="00355AA1"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또한, 과학창업판 운영 개시 후 단기적으로 A주 시장의 신주발행 속도에 영향을 미치지는 않을 것.</w:t>
      </w:r>
    </w:p>
    <w:p w:rsidR="0089532F" w:rsidRPr="00D715DD" w:rsidRDefault="00C2780D" w:rsidP="004A3240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/>
          <w:color w:val="002060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최고인민검찰원·전국공상업연합회 :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</w:t>
      </w:r>
      <w:r w:rsidR="00322302"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&lt;검찰기관과 공상련의 의사소통·연락 매커니즘 구축 및 완비에 관한 의견&gt; 출범.</w:t>
      </w:r>
      <w:r w:rsidR="00072220"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</w:t>
      </w:r>
      <w:r w:rsidR="0089532F"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검찰기관이 민간기업 및 민간기업인과 연관된 사건을 처리함에 있어 </w:t>
      </w:r>
      <w:r w:rsidR="0089532F" w:rsidRPr="00D715DD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경제 분규를 범죄로 간주하여 처리하는 것을 엄격히 금지함으로써 민간기업의 재산권과 민간기업 경영인의 합법적 </w:t>
      </w:r>
      <w:r w:rsidR="005C6A8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권익에 대한</w:t>
      </w:r>
      <w:r w:rsidR="0089532F" w:rsidRPr="00D715DD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5C6A8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보호를 강화할</w:t>
      </w:r>
      <w:r w:rsidR="0089532F" w:rsidRPr="00D715DD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것을 강조.</w:t>
      </w:r>
    </w:p>
    <w:p w:rsidR="001A5BC4" w:rsidRPr="00D715DD" w:rsidRDefault="0089532F" w:rsidP="004A3240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/>
          <w:color w:val="002060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하이퉁(海通)증권 쉰위건(荀玉根) :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</w:t>
      </w:r>
      <w:r w:rsidR="004929A8"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강세장은 세가지 단계를 </w:t>
      </w:r>
      <w:r w:rsidR="005C6A84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거치게 되 있음</w:t>
      </w:r>
      <w:r w:rsidR="004929A8"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. 첫번째는 준비</w:t>
      </w:r>
      <w:r w:rsidR="005C6A84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</w:t>
      </w:r>
      <w:r w:rsidR="004929A8"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단계, 두번째는 전면적 폭발 단계, 세번째는 버블 단계. 현재 상황은</w:t>
      </w:r>
      <w:r w:rsidR="001A5BC4"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200</w:t>
      </w:r>
      <w:r w:rsidR="004929A8"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5년</w:t>
      </w:r>
      <w:r w:rsidR="005C6A84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의 상황과 유사. 즉,</w:t>
      </w:r>
      <w:r w:rsidR="004929A8"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강세장 </w:t>
      </w:r>
      <w:r w:rsidR="005C6A84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진입 준비 단계임.</w:t>
      </w:r>
      <w:r w:rsidR="004929A8"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</w:t>
      </w:r>
      <w:r w:rsidR="004929A8" w:rsidRPr="00D715DD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강세장 </w:t>
      </w:r>
      <w:r w:rsidR="005C6A8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진입 </w:t>
      </w:r>
      <w:r w:rsidR="004929A8" w:rsidRPr="00D715DD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준비</w:t>
      </w:r>
      <w:r w:rsidR="005C6A8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4929A8" w:rsidRPr="00D715DD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단계에 시장은</w:t>
      </w:r>
      <w:r w:rsidR="00BE5CB8" w:rsidRPr="00D715DD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주가가</w:t>
      </w:r>
      <w:r w:rsidR="004929A8" w:rsidRPr="00D715DD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BE5CB8" w:rsidRPr="00D715DD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교대적·보편적으로 상승하고 철회 물량이 큰 특징이 있으므로 수익을 지켜내는 것이 </w:t>
      </w:r>
      <w:r w:rsidR="001A5BC4" w:rsidRPr="00D715DD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가장 </w:t>
      </w:r>
      <w:r w:rsidR="00BE5CB8" w:rsidRPr="00D715DD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중요함.</w:t>
      </w:r>
      <w:r w:rsidR="00BE5CB8"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전면적 폭발을 대기하는 단계에서 </w:t>
      </w:r>
      <w:r w:rsidR="001A5BC4"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지수 상승을</w:t>
      </w:r>
      <w:r w:rsidR="00BE5CB8"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견인하는 주도 산업을 찾아내</w:t>
      </w:r>
      <w:r w:rsidR="001A5BC4"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야 함. 2005년 ~ 2007년 공업화 </w:t>
      </w:r>
      <w:r w:rsidR="005C6A84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시대에는</w:t>
      </w:r>
      <w:r w:rsidR="001A5BC4"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견인주가 부동산+은행주였다면 정보화 시대에는 과학기술+증권사가 지수 상승을 견인할 것.</w:t>
      </w:r>
    </w:p>
    <w:p w:rsidR="00DF124D" w:rsidRPr="00D715DD" w:rsidRDefault="001A5BC4" w:rsidP="004A3240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/>
          <w:color w:val="002060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경제전문지 &lt;차이징(財經)&gt; :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</w:t>
      </w:r>
      <w:r w:rsidR="00892215" w:rsidRPr="00D715DD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상용약의 가격이 상승한데는 생산제한, 기업이전 등 </w:t>
      </w:r>
      <w:r w:rsidR="009427E6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원인</w:t>
      </w:r>
      <w:r w:rsidR="00892215" w:rsidRPr="00D715DD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도 있</w:t>
      </w:r>
      <w:r w:rsidR="009427E6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겠</w:t>
      </w:r>
      <w:r w:rsidR="00892215" w:rsidRPr="00D715DD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지만 독점, 판매통제 등</w:t>
      </w:r>
      <w:r w:rsidR="009427E6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CC73E1" w:rsidRPr="00D715DD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원인도 </w:t>
      </w:r>
      <w:r w:rsidR="009427E6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무시할 수 없음</w:t>
      </w:r>
      <w:r w:rsidR="00CC73E1" w:rsidRPr="00D715DD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.</w:t>
      </w:r>
      <w:r w:rsidR="00CC73E1"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중국에서 생산되고 있는 1,500종 원료약 중 독점, 판매통제가 이뤄지고 있는 품종은 소수이지만 이로 인해 해당 제제의 </w:t>
      </w:r>
      <w:r w:rsidR="009427E6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생산에</w:t>
      </w:r>
      <w:r w:rsidR="00CC73E1"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</w:t>
      </w:r>
      <w:r w:rsidR="009427E6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어려움을 겪고</w:t>
      </w:r>
      <w:r w:rsidR="00CC73E1"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있고 가격 상승 뿐만 아니라 공급이 중단되는 사태도 발생하고 있으며 최종적으로는 환자들이 그 불이익을 떠안게 됨.</w:t>
      </w:r>
      <w:r w:rsidR="00892215"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</w:t>
      </w:r>
    </w:p>
    <w:p w:rsidR="00F66474" w:rsidRPr="00D715DD" w:rsidRDefault="00CC73E1" w:rsidP="004A3240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거리전기(格力電器) 이사장 둥밍주(董明珠) :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주가의 높고 낮음으로 주식 투자자들을 책임지지는 않을 것이며 본인 또한 주식투자를 하지 않음. 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주가에 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lastRenderedPageBreak/>
        <w:t>기업의 진실된 상태가 온전히 반영되어 있지</w:t>
      </w:r>
      <w:r w:rsidR="00D52D95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는 아니함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. 거리(格力) 휴대폰도 5G폰 및 플렉시블폰</w:t>
      </w:r>
      <w:r w:rsidR="00F66474" w:rsidRPr="00D715D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의 트렌드와 과학기술 발전의 트렌드를 따라잡을 것.</w:t>
      </w:r>
    </w:p>
    <w:p w:rsidR="007A50B6" w:rsidRPr="00D715DD" w:rsidRDefault="007A50B6" w:rsidP="005203DF">
      <w:pPr>
        <w:wordWrap w:val="0"/>
        <w:topLinePunct/>
        <w:spacing w:line="360" w:lineRule="auto"/>
        <w:rPr>
          <w:rStyle w:val="a6"/>
          <w:rFonts w:ascii="굴림" w:eastAsia="굴림" w:hAnsi="굴림"/>
          <w:color w:val="002060"/>
          <w:szCs w:val="21"/>
          <w:lang w:eastAsia="ko-KR"/>
        </w:rPr>
      </w:pPr>
    </w:p>
    <w:p w:rsidR="00E11B30" w:rsidRPr="00D715DD" w:rsidRDefault="00E11B30" w:rsidP="00520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D715DD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거시경제</w:t>
      </w:r>
    </w:p>
    <w:p w:rsidR="00473846" w:rsidRPr="00D715DD" w:rsidRDefault="00D07C56" w:rsidP="00C32E0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상하이증권거래소</w:t>
      </w:r>
      <w:r w:rsidR="009C4349"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:</w:t>
      </w:r>
      <w:r w:rsidR="00487860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3월 3일, </w:t>
      </w:r>
      <w:r w:rsidR="00487860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&lt;상하이증권거래소 과학창업판 기업상장 추천 지침&gt; 및 &lt;상항이증권거래소 과학창업판 </w:t>
      </w:r>
      <w:r w:rsidR="006360F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IPO</w:t>
      </w:r>
      <w:r w:rsidR="00487860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심사 문답&gt; 발표.</w:t>
      </w:r>
      <w:r w:rsidR="00487860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="006360FF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보증추천인이</w:t>
      </w:r>
      <w:r w:rsidR="00487860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우선적으로 추천하는 기업은 ① 국가전략에 부합되고 핵심 기술을 돌파하였으며 시장의 인정도가 높은 과학기술 혁신</w:t>
      </w:r>
      <w:r w:rsidR="008942EF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기업; ② </w:t>
      </w:r>
      <w:r w:rsidR="00ED7C7A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차세대 정보기술, 첨단장비, 신재료, 신에너지, 에너지 절감 및 환경보호, 생물의약 등 첨단기술 산업과 전략적 신흥산업에 속하는 과학기술 혁신기업; ③ 인터넷, 빅 데이터, 클라우드 컴퓨팅, 인공지능과 제조업을 심도있게 융합한 과학기술 혁신기업.</w:t>
      </w:r>
    </w:p>
    <w:p w:rsidR="00511E44" w:rsidRPr="00D715DD" w:rsidRDefault="008C2941" w:rsidP="00C32E0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증권시보(證券時報) : </w:t>
      </w:r>
      <w:r w:rsidR="0057755F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중앙은행 금융안정국 국장 왕징우(王景武), 현단계 형세에 일부 변화가 발생하였지만 자산관리 신 규정을 실시하는 과정에서 적절한 리듬과 강도를 유지해야 함. 신 </w:t>
      </w:r>
      <w:r w:rsidR="001B3F40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규정</w:t>
      </w:r>
      <w:r w:rsidR="0057755F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="001B3F40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실시 후</w:t>
      </w:r>
      <w:r w:rsidR="0057755F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시장에서 신 규정의 실행이 </w:t>
      </w:r>
      <w:r w:rsidR="001B3F40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과도게 강한</w:t>
      </w:r>
      <w:r w:rsidR="0057755F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강도와 </w:t>
      </w:r>
      <w:r w:rsidR="001B3F40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빠른 </w:t>
      </w:r>
      <w:r w:rsidR="0057755F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속도로 이뤄지고 있는 것이 아니냐는 목소리가 나오고 있</w:t>
      </w:r>
      <w:r w:rsidR="00511E44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으나</w:t>
      </w:r>
      <w:r w:rsidR="001B3F40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,</w:t>
      </w:r>
      <w:r w:rsidR="00511E44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자산</w:t>
      </w:r>
      <w:r w:rsidR="0057755F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관리 신 규정을 실시함에 있어 전략적인</w:t>
      </w:r>
      <w:r w:rsidR="00511E44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결단력 필요. </w:t>
      </w:r>
      <w:r w:rsidR="00511E44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또한, 중앙은행은 &lt;광둥-홍콩-마카오 그레이트 베이 지역 발전규획강요&gt;를 실행하기 위한 구체적인 정책을 제정하여 각 부서의 의견을 수렴하는 절차를 거쳐 공동서명을 마친 상태이며 빠른 시일 내에 출범 예정.</w:t>
      </w:r>
    </w:p>
    <w:p w:rsidR="00B7397D" w:rsidRPr="00D715DD" w:rsidRDefault="00511E44" w:rsidP="00C32E0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중국신문망(中國新聞網) :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2018년, </w:t>
      </w:r>
      <w:r w:rsidR="00BD766C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여러 지역의 GDP 실적</w:t>
      </w:r>
      <w:r w:rsidR="001B3F40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이</w:t>
      </w:r>
      <w:r w:rsidR="00B7397D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새로운 단계로 상승. 1순위를 기록한 광둥(廣東)은 GDP가 10조위안에 육박했고, 18개 성(省)의 GDP 성장율이 전국 평균 성장율을 상회했으며 서부지역도 주목할 만한 성과 달성. 2019년, </w:t>
      </w:r>
      <w:r w:rsidR="00B7397D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여러 성(省)이 GDP 성장율 목표치를 </w:t>
      </w:r>
      <w:r w:rsidR="001B3F4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낮추었으며</w:t>
      </w:r>
      <w:r w:rsidR="00B7397D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14개 성(省)이 목표치를 상하한이 있는 구간으로 설정.</w:t>
      </w:r>
    </w:p>
    <w:p w:rsidR="006572D3" w:rsidRPr="00D715DD" w:rsidRDefault="00B7397D" w:rsidP="00C32E0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증권감독관리위원회 </w:t>
      </w:r>
      <w:r w:rsidR="00307FBE"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주석 샤오강(肖鋼) </w:t>
      </w:r>
      <w:r w:rsidR="00307FBE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: </w:t>
      </w:r>
      <w:r w:rsidR="00307FBE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미래에 창업판에서 IPO 등록제를 시범적으로 </w:t>
      </w:r>
      <w:r w:rsidR="006572D3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운영하</w:t>
      </w:r>
      <w:r w:rsidR="00307FBE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는 것은 </w:t>
      </w:r>
      <w:r w:rsidR="006572D3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막을 수 없는 대세적 흐름.</w:t>
      </w:r>
      <w:r w:rsidR="006572D3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과학창업판 운영 개시 후 짧은 시간 내에 IPO 등록제 시범사업의 성공 경험을 창업판으로 확대할 수 있다고 믿음. 조속히 관련 법을 개정하여 증권법에 IPO 등록제를 </w:t>
      </w:r>
      <w:r w:rsidR="006572D3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lastRenderedPageBreak/>
        <w:t>도입함으로써 모든 주식시장에서 전면적으로 시행할 수 있기를 바람.</w:t>
      </w:r>
    </w:p>
    <w:p w:rsidR="003B560B" w:rsidRPr="00D715DD" w:rsidRDefault="006572D3" w:rsidP="00C32E0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생태환경부 부장 리간졔(李干杰) : 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환경오염 예방퇴치 현황이 낙관적이지 못함. 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올해 생태환경부는 7개 </w:t>
      </w:r>
      <w:r w:rsidR="003B560B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사업을 중점적으로 추진할 계획.</w:t>
      </w:r>
      <w:r w:rsidR="003B560B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즉, 푸른 하늘 지키기, 디젤엔진 화물차량 단속, 창장(長江) 보호 및 복원, 발해 종합적 환경복원, 도시 흑수·악취수 복원, 수원지 보호, 농업·농촌 오염 예방퇴치.</w:t>
      </w:r>
    </w:p>
    <w:p w:rsidR="00EA5C29" w:rsidRPr="00D715DD" w:rsidRDefault="003B560B" w:rsidP="00C32E0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하이퉁(海通)증권 쟝차오</w:t>
      </w:r>
      <w:r w:rsidR="00EA5C29"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(姜超)</w:t>
      </w: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: 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지난 2년간 공급측 개혁은 막중한 임무를 수행해 왔음. 금융 디레버리지를 통해 그림자 금융에 대한 단속을 강화했고 통화 발행율을 대폭 낮추었</w:t>
      </w:r>
      <w:r w:rsidR="00F476D6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음.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지난해</w:t>
      </w:r>
      <w:r w:rsidR="00F476D6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에는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="00F476D6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감세강비(減稅降費, 세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금 </w:t>
      </w:r>
      <w:r w:rsidR="00F476D6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감면 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및 행정성</w:t>
      </w:r>
      <w:r w:rsidR="00F476D6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비용</w:t>
      </w:r>
      <w:r w:rsidR="00F476D6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인하)를 통해 1</w:t>
      </w:r>
      <w:r w:rsidR="001B3F40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조위안이</w:t>
      </w:r>
      <w:r w:rsidR="00F476D6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="001B3F40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넘는 세금을</w:t>
      </w:r>
      <w:r w:rsidR="00F476D6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감면하였으며</w:t>
      </w:r>
      <w:r w:rsidR="001B3F40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,</w:t>
      </w:r>
      <w:r w:rsidR="00F476D6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2019년에는 보다 큰 규모의 감세강비 계획을 제시하였음.</w:t>
      </w:r>
      <w:r w:rsidR="00EA5C29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이에 </w:t>
      </w:r>
      <w:r w:rsidR="00EA5C29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부동산 시장 강세장에 주식시장 강세장으로 전환될 가능성 존재. </w:t>
      </w:r>
      <w:r w:rsidR="00EA5C29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수요 자극에서 공급 개혁으로의 전환은 우리가 중국 자본시장의 미래를</w:t>
      </w:r>
      <w:r w:rsidR="001B3F40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긍정적으로</w:t>
      </w:r>
      <w:r w:rsidR="00EA5C29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전망하는 가장 핵심적인 이유이며</w:t>
      </w:r>
      <w:r w:rsidR="001B3F40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,</w:t>
      </w:r>
      <w:r w:rsidR="00EA5C29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지금이 바로 중국에 투자하는 역사적 기회임을 확신함.</w:t>
      </w:r>
    </w:p>
    <w:p w:rsidR="00EB2FA2" w:rsidRPr="00D715DD" w:rsidRDefault="00EA5C29" w:rsidP="00C32E0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중앙은행 : 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이번주, 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공개시장에서 2,200억위안의 역환매조건부채권</w:t>
      </w:r>
      <w:r w:rsidR="00EB2FA2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이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만기</w:t>
      </w:r>
      <w:r w:rsidR="00EB2FA2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될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예정.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3월 7일에는 1,045억위안의 MLF자금이 만기될 예정. 지난주, 2,200억위안의 </w:t>
      </w:r>
      <w:r w:rsidR="00EB2FA2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7</w:t>
      </w:r>
      <w:r w:rsidR="00303B5A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일을</w:t>
      </w:r>
      <w:r w:rsidR="00EB2FA2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기간</w:t>
      </w:r>
      <w:r w:rsidR="00303B5A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으로 한 </w:t>
      </w:r>
      <w:r w:rsidR="00EB2FA2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역환매조건부채권을 운영하여 공개시장에 1,600위안의 유동성 공급.</w:t>
      </w:r>
    </w:p>
    <w:p w:rsidR="00EB2FA2" w:rsidRPr="00D715DD" w:rsidRDefault="00EB2FA2" w:rsidP="00EB2FA2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</w:p>
    <w:p w:rsidR="00EB2FA2" w:rsidRPr="00D715DD" w:rsidRDefault="00EB2FA2" w:rsidP="00EB2FA2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D715DD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부동산</w:t>
      </w:r>
    </w:p>
    <w:p w:rsidR="00ED7C7A" w:rsidRPr="00D715DD" w:rsidRDefault="00010480" w:rsidP="001556BF">
      <w:pPr>
        <w:pStyle w:val="a7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</w:t>
      </w:r>
      <w:r w:rsidR="00EB2FA2"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지수연구원 : </w:t>
      </w:r>
      <w:r w:rsidR="00EB2FA2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지난 2월, </w:t>
      </w:r>
      <w:r w:rsidR="00EB2FA2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전국 100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대</w:t>
      </w:r>
      <w:r w:rsidR="00EB2FA2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도시의 신축주택 평균 분양가격은 평방미터당 14,724위안으로 직전월 대비 0.10% 상승했고, 상승폭은 1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월에 비해</w:t>
      </w:r>
      <w:r w:rsidR="00EB2FA2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0.12 포인트 축소.</w:t>
      </w:r>
      <w:r w:rsidR="00EB2FA2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그중에서 베이징, 상하이 등 10대 도시의 신축주택 평균 분양가격은 평방미터당 26,773위안으로 직전월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="00EB2FA2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대비 0.04% 상승했고, 상승폭은 1월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에 비해</w:t>
      </w:r>
      <w:r w:rsidR="00EB2FA2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0.07 포인트 </w:t>
      </w:r>
      <w:r w:rsidR="00EF741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축</w:t>
      </w:r>
      <w:r w:rsidR="00905E6E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소</w:t>
      </w:r>
      <w:r w:rsidR="00EB2FA2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.</w:t>
      </w:r>
    </w:p>
    <w:p w:rsidR="00EB2FA2" w:rsidRPr="00D715DD" w:rsidRDefault="00EB2FA2" w:rsidP="00EB2FA2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</w:p>
    <w:p w:rsidR="00EB2FA2" w:rsidRPr="00D715DD" w:rsidRDefault="00EB2FA2" w:rsidP="00EB2FA2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D715DD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증시</w:t>
      </w:r>
    </w:p>
    <w:p w:rsidR="00810949" w:rsidRPr="00D715DD" w:rsidRDefault="00810949" w:rsidP="001556BF">
      <w:pPr>
        <w:pStyle w:val="a7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상하이증권보(上海證券報) : 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선전(深</w:t>
      </w:r>
      <w:r w:rsidRPr="00D715DD">
        <w:rPr>
          <w:rStyle w:val="a6"/>
          <w:rFonts w:ascii="굴림" w:hAnsi="굴림" w:cs="Helvetica" w:hint="eastAsia"/>
          <w:b w:val="0"/>
          <w:spacing w:val="8"/>
          <w:szCs w:val="21"/>
          <w:lang w:eastAsia="ko-KR"/>
        </w:rPr>
        <w:t>圳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)증권거래소 총경리 왕지엔쥔(王建軍), 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현단계 A주 시장 상장기업의 주식 질권설정 물량과 비율 모두 하락.</w:t>
      </w:r>
    </w:p>
    <w:p w:rsidR="009D1B0C" w:rsidRPr="00D715DD" w:rsidRDefault="009D1B0C" w:rsidP="001556BF">
      <w:pPr>
        <w:pStyle w:val="a7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중국증권보(中國證券報) :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현단계 주요 사모펀드들이 A주 시장의 '전면적 강세장' 진입 여부에 대해 큰 의견 차이를 보이고 있지만 이들 모두 추가로 주식을 사들이고 있으며 소비·금융 테마주에 주목하고 있음. 제3자 기구의 추산 데이터에 따르면, 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현재에도 여전히 많은 사</w:t>
      </w:r>
      <w:r w:rsidR="00923CD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모펀드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들이 특별한 움직임을 보이지 않고 있음.</w:t>
      </w:r>
    </w:p>
    <w:p w:rsidR="009D1B0C" w:rsidRPr="00D715DD" w:rsidRDefault="009D1B0C" w:rsidP="009D1B0C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</w:p>
    <w:p w:rsidR="009D1B0C" w:rsidRPr="00D715DD" w:rsidRDefault="0097264F" w:rsidP="0097264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D715DD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산업관찰</w:t>
      </w:r>
    </w:p>
    <w:p w:rsidR="00EB2FA2" w:rsidRPr="00D715DD" w:rsidRDefault="0097264F" w:rsidP="001556BF">
      <w:pPr>
        <w:pStyle w:val="a7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상하이증권보(上海證券報) : </w:t>
      </w:r>
      <w:r w:rsidR="00830DDF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중앙은행 상하이</w:t>
      </w:r>
      <w:r w:rsidR="00923CDC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="00830DDF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본부 부주임 진펑(金鵬), 금융지주회사 감독관리방법 제정을 </w:t>
      </w:r>
      <w:r w:rsidR="00923CDC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위한</w:t>
      </w:r>
      <w:r w:rsidR="00830DDF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연구 작업이 상당한 진전을 이루었음. </w:t>
      </w:r>
      <w:r w:rsidR="00830DDF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중앙은행은 5개 금융지주회사를 대상으로 한 모의 감독관리 시범사업을 통해 관련 경험을 축적하고 해당 감독관리제도</w:t>
      </w:r>
      <w:r w:rsidR="00923CD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를</w:t>
      </w:r>
      <w:r w:rsidR="00830DDF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수립 중.</w:t>
      </w:r>
      <w:r w:rsidR="00830DDF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초상국(招商局)그룹, 마이진푸(蚂蚁金服, Ant Financial), 수닝윈상(蘇寧雲商)그룹 등이 모의 감독관리 시범사업에 참여하였음.</w:t>
      </w:r>
    </w:p>
    <w:p w:rsidR="008B5960" w:rsidRPr="00923CDC" w:rsidRDefault="00830DDF" w:rsidP="001556BF">
      <w:pPr>
        <w:pStyle w:val="a7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중국증권보(中國證券報) :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증권감독관리위원회 수석회계사 쟈원친(賈文勤), 현단계 지분투자펀드의 조직형태는 회사와 합명기업 두가지 형태가 있으며 그 세금부담 또한 각각 상이함. 조세 공평성과 중립성의 각도에서</w:t>
      </w:r>
      <w:r w:rsidR="008B5960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볼 때,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="008B5960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투자자와 펀드관리인이 </w:t>
      </w:r>
      <w:r w:rsidR="00923CDC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펀드</w:t>
      </w:r>
      <w:r w:rsidR="008B5960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="00923CDC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조직형태</w:t>
      </w:r>
      <w:r w:rsidR="008B5960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선택</w:t>
      </w:r>
      <w:r w:rsidR="00923CDC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시</w:t>
      </w:r>
      <w:r w:rsidR="008B5960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조세 정책을 고려하여 회사형 </w:t>
      </w:r>
      <w:r w:rsidR="00923CDC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지분투자</w:t>
      </w:r>
      <w:r w:rsidR="008B5960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펀드에 불리한 선택을 하는 것을 방지하기 위하여 </w:t>
      </w:r>
      <w:r w:rsidR="008B5960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회사형 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지분투자펀드의 세금 정책을 보완</w:t>
      </w:r>
      <w:r w:rsidR="008B5960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할 필요가 있</w:t>
      </w:r>
      <w:r w:rsidR="008B5960" w:rsidRPr="00923CD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음</w:t>
      </w:r>
      <w:r w:rsidR="008B5960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</w:p>
    <w:p w:rsidR="008B5960" w:rsidRPr="00D715DD" w:rsidRDefault="008B5960" w:rsidP="001556BF">
      <w:pPr>
        <w:pStyle w:val="a7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중국자동차산업협회 :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신에너지자동차 보조금 정책이 출범을 앞두고 있으며 지방정부 보조금 부분</w:t>
      </w:r>
      <w:r w:rsidR="00DE357E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대폭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조정. 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지방정부 </w:t>
      </w:r>
      <w:r w:rsidR="00DE357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보조금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지원 대상</w:t>
      </w:r>
      <w:r w:rsidR="00DE357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을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차량에서 전기로 전환.</w:t>
      </w:r>
    </w:p>
    <w:p w:rsidR="00940FDA" w:rsidRPr="00D715DD" w:rsidRDefault="008B5960" w:rsidP="001556BF">
      <w:pPr>
        <w:pStyle w:val="a7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신시왕(新希望)그룹 이사장 류융하오(劉永好) : 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아프리카돼지열병</w:t>
      </w:r>
      <w:r w:rsidR="00F23996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이 방사사육</w:t>
      </w:r>
      <w:r w:rsidR="00940FDA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에 큰 영향을 미칠 것. </w:t>
      </w:r>
      <w:r w:rsidR="00940FDA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중소 규모</w:t>
      </w:r>
      <w:r w:rsidR="005654D7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의</w:t>
      </w:r>
      <w:r w:rsidR="00940FDA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사육장은 환경관리, 교차오염 예방이 제대로 이뤄지기 어려움. 신시왕</w:t>
      </w:r>
      <w:r w:rsidR="005654D7" w:rsidRPr="005654D7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(新希望)</w:t>
      </w:r>
      <w:r w:rsidR="00940FDA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그룹은 돼지사료 사업과 더불어 닭사료 등 사업도 운영 중이며 아프리카돼지열병의 영향으로 닭사료의 수입이 증가하고 있어 전체적으로 그룹의 수입에 큰 영향이 없음.</w:t>
      </w:r>
    </w:p>
    <w:p w:rsidR="004D255D" w:rsidRPr="00D715DD" w:rsidRDefault="00940FDA" w:rsidP="001556BF">
      <w:pPr>
        <w:pStyle w:val="a7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중국 달 탐사 </w:t>
      </w:r>
      <w:r w:rsidR="004D255D"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프로젝트</w:t>
      </w: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총</w:t>
      </w:r>
      <w:r w:rsidR="004D255D"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설계사</w:t>
      </w: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우웨이런(吳偉仁) : 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올해 연말, 창어(嫦娥) 5호를 발사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하여 달 토양 샘플을 채취해 지구로 복귀시킬 계획이며 성공 시 미국, 러시아에 이어 세번째로 달에서 지구로 복귀한 국가 될 것. 내년에는 화성 탐사선을 발사하여 </w:t>
      </w:r>
      <w:r w:rsidR="004D255D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화성 주위 회전, 착륙 및 탐사 예정.</w:t>
      </w:r>
    </w:p>
    <w:p w:rsidR="00305BD7" w:rsidRPr="00D715DD" w:rsidRDefault="004D255D" w:rsidP="001556BF">
      <w:pPr>
        <w:pStyle w:val="a7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신화통신 :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중국 중차그룹 주저우(株洲)전력기차유한회사 이사장 저우칭허(周淸和), </w:t>
      </w:r>
      <w:r w:rsidR="004749DB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중국이 완전한 자주적 지적재산권을 보유하고 있는 첫번째 상용 자기부상열차의 3.0 버전을 개발 중에 있으며 2020년</w:t>
      </w:r>
      <w:r w:rsidR="00305BD7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연초에 생산 개시 예정.</w:t>
      </w:r>
      <w:r w:rsidR="00305BD7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개발중인 모델은 자율주행 자기부상열차로 시속 200킬로미터까지 가능하며</w:t>
      </w:r>
      <w:r w:rsidR="003B70F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이로써</w:t>
      </w:r>
      <w:r w:rsidR="00305BD7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해당 시속 등급의 자기부상 교통 시스템의 공백을 채울 예정.</w:t>
      </w:r>
    </w:p>
    <w:p w:rsidR="00305BD7" w:rsidRPr="00D715DD" w:rsidRDefault="00305BD7" w:rsidP="00305BD7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</w:p>
    <w:p w:rsidR="00305BD7" w:rsidRPr="00D715DD" w:rsidRDefault="00305BD7" w:rsidP="00305BD7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D715DD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 데이터</w:t>
      </w:r>
    </w:p>
    <w:p w:rsidR="00401F0B" w:rsidRPr="00D715DD" w:rsidRDefault="00401F0B" w:rsidP="001556BF">
      <w:pPr>
        <w:pStyle w:val="a7"/>
        <w:numPr>
          <w:ilvl w:val="0"/>
          <w:numId w:val="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MySteel :</w:t>
      </w:r>
      <w:r w:rsidRPr="00D715DD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국내 철강재 현물가격 종합지수가 143.35로 장을 마감했고 주간으로는 0.60% 상승.</w:t>
      </w:r>
      <w:r w:rsidRPr="00D715DD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앞으로 한 주 동안 전국적으로 흐리고 비오는 날씨를 보일 것이기에 거래에 신중을 기해야 하며 철강재 현물가격은 요동속에서 상승할 것.</w:t>
      </w:r>
    </w:p>
    <w:p w:rsidR="007812A8" w:rsidRPr="00D715DD" w:rsidRDefault="00401F0B" w:rsidP="001556BF">
      <w:pPr>
        <w:pStyle w:val="a7"/>
        <w:numPr>
          <w:ilvl w:val="0"/>
          <w:numId w:val="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JIEMIAN.COM : </w:t>
      </w:r>
      <w:r w:rsidRPr="00D715DD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중국석유천연가스그룹</w:t>
      </w:r>
      <w:r w:rsidR="007812A8" w:rsidRPr="00D715DD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, 2019년에 1,160억 입방미터의 천연가스를 생산할 예정이며, </w:t>
      </w:r>
      <w:r w:rsidR="007812A8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2019년 원유 생산량은 1억톤 이상의 규모를 유지하되 생산량을 가급적 늘릴 예정.</w:t>
      </w:r>
    </w:p>
    <w:p w:rsidR="00CA1E41" w:rsidRPr="00D715DD" w:rsidRDefault="007812A8" w:rsidP="001556BF">
      <w:pPr>
        <w:pStyle w:val="a7"/>
        <w:numPr>
          <w:ilvl w:val="0"/>
          <w:numId w:val="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국가통계국 하이난(海南) 조사팀 :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2018년 연말</w:t>
      </w:r>
      <w:r w:rsidR="00CA1E41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기준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, 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하이난(海南)성</w:t>
      </w:r>
      <w:r w:rsidR="00CA1E41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농촌 빈곤 발생율이 2017년 대비 3.9% 하락한 1.3%로 집계되.</w:t>
      </w:r>
      <w:r w:rsidR="00CA1E41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2018년 농촌</w:t>
      </w:r>
      <w:r w:rsidR="003B70F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인구 15만명이</w:t>
      </w:r>
      <w:r w:rsidR="00CA1E41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빈곤</w:t>
      </w:r>
      <w:r w:rsidR="003B70F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="00CA1E41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탈출</w:t>
      </w:r>
      <w:r w:rsidR="003B70F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에 성공함으로써</w:t>
      </w:r>
      <w:r w:rsidR="00CA1E41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="003B70F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빈곤인구가</w:t>
      </w:r>
      <w:r w:rsidR="00CA1E41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7만명으로 줄어들었고 빈곤퇴치율은 67.6%에 도달했으며 최근 몇년간 농촌 빈곤퇴치 </w:t>
      </w:r>
      <w:r w:rsidR="003B70F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최고</w:t>
      </w:r>
      <w:r w:rsidR="00CA1E41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속도 기록.</w:t>
      </w:r>
    </w:p>
    <w:p w:rsidR="001735AF" w:rsidRPr="00D715DD" w:rsidRDefault="00CA1E41" w:rsidP="001556BF">
      <w:pPr>
        <w:pStyle w:val="a7"/>
        <w:numPr>
          <w:ilvl w:val="0"/>
          <w:numId w:val="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독일 자동차산업</w:t>
      </w:r>
      <w:r w:rsidR="00D6005F"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연합회 : </w:t>
      </w:r>
      <w:r w:rsidR="00D6005F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독일 자동차 산업, 2022년 전까지</w:t>
      </w:r>
      <w:r w:rsidR="001735AF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자동차 산업 연구개발 가속화에 400억유로 이상의 자금을 투자할 계획</w:t>
      </w:r>
      <w:r w:rsidR="001735AF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이며 디지털화, 네트워킹 및 자율주행자동차 연구개발에 180억유로를 추가로 투자할 계획. 올해 독일 국내 승용차 생산량은 5% 축소된 480만대로 예상되며, 독일 자동차기업 해외 공장의 생산량은 3% 증가하여 1,160만대에 도달할 </w:t>
      </w:r>
      <w:r w:rsidR="0042318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것으로 </w:t>
      </w:r>
      <w:r w:rsidR="001735AF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전망.</w:t>
      </w:r>
    </w:p>
    <w:p w:rsidR="00133B19" w:rsidRPr="00D715DD" w:rsidRDefault="001735AF" w:rsidP="001556BF">
      <w:pPr>
        <w:pStyle w:val="a7"/>
        <w:numPr>
          <w:ilvl w:val="0"/>
          <w:numId w:val="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톈진(天津) 세관 : 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2018년, 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톈진(天津)항을 통해 수입된 자동차는 37.9만대로 전국 항구 자동차 수입물량 1순위 회복.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수입물량은 전국 항구 자동차 수입물량인 113.5만대의 33.4%를 </w:t>
      </w:r>
      <w:r w:rsidR="0042318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차지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했고, 수입자동차 </w:t>
      </w:r>
      <w:r w:rsidR="00133B19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총 가액은 1,135.9억위안</w:t>
      </w:r>
      <w:r w:rsidR="0042318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도달</w:t>
      </w:r>
      <w:r w:rsidR="00133B19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.</w:t>
      </w:r>
    </w:p>
    <w:p w:rsidR="00830DDF" w:rsidRPr="00D715DD" w:rsidRDefault="00133B19" w:rsidP="001556BF">
      <w:pPr>
        <w:pStyle w:val="a7"/>
        <w:numPr>
          <w:ilvl w:val="0"/>
          <w:numId w:val="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Sina과기 : 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지난주,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미국 업무공간 공유 스타트업 WeWork가 총 인력의 3%에 달하는 300명을 감원한다는 계획 발표.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이에 대해 WeWork는 이번 감원을 실적평가에 따른 해고 행위로 해석</w:t>
      </w:r>
      <w:r w:rsidR="0042318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. WeWo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r</w:t>
      </w:r>
      <w:r w:rsidR="0042318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k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는 약 1만명의 인력을 보유하고 있으며 올해에 6,000명을 </w:t>
      </w:r>
      <w:r w:rsidR="0042318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늘릴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계획.</w:t>
      </w:r>
    </w:p>
    <w:p w:rsidR="00E31EFA" w:rsidRPr="00423182" w:rsidRDefault="00E31EFA" w:rsidP="00E31EFA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</w:p>
    <w:p w:rsidR="00E31EFA" w:rsidRPr="00D715DD" w:rsidRDefault="00E31EFA" w:rsidP="00E31EFA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D715DD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기업 뉴스</w:t>
      </w:r>
    </w:p>
    <w:p w:rsidR="00A05702" w:rsidRPr="00D715DD" w:rsidRDefault="000A0A42" w:rsidP="001556BF">
      <w:pPr>
        <w:pStyle w:val="a7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증권시보(證券時報) : 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3월 3일</w:t>
      </w:r>
      <w:r w:rsidR="00A05702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오전</w:t>
      </w:r>
      <w:r w:rsidR="0042318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의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소식에 의하면, 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전날 심야 알리클라우드 고장 발생으로 네티즌들 불만 폭주.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="00A05702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이에 대해 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알리</w:t>
      </w:r>
      <w:r w:rsidR="00A05702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클라우드는 화북2지역 사용가능구역 C부분의 ECS서버 등에IO HANG이 발생했고 긴급 점검 및 보수 작업을 거쳐 회복 중에 있으며 계약서의 약정에 따라 배상할 것이라고 발표.</w:t>
      </w:r>
    </w:p>
    <w:p w:rsidR="00133B19" w:rsidRPr="00D715DD" w:rsidRDefault="00A05702" w:rsidP="001556BF">
      <w:pPr>
        <w:pStyle w:val="a7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D715D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제일재경(第一財經) : 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화웨이 기업BG 총재 옌리다(</w:t>
      </w:r>
      <w:r w:rsidRPr="00D715DD"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  <w:t>閻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力大), 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화웨이 기업 </w:t>
      </w:r>
      <w:r w:rsidR="002A220D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업무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A5072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부문의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A5072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향후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수년간</w:t>
      </w:r>
      <w:r w:rsidR="00B44EDE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의 연간 성장율이 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30%대</w:t>
      </w:r>
      <w:r w:rsidR="00B44EDE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로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유지</w:t>
      </w:r>
      <w:r w:rsidR="00B44EDE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될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전망이며</w:t>
      </w:r>
      <w:r w:rsidR="00B44EDE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500억달러</w:t>
      </w:r>
      <w:r w:rsidR="00B44EDE"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의 이익 창출을 목표로 삼고 있음</w:t>
      </w:r>
      <w:r w:rsidRPr="00D715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  <w:r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현재 화웨이의</w:t>
      </w:r>
      <w:r w:rsidR="002A220D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3대 사업 부문</w:t>
      </w:r>
      <w:r w:rsidR="00A5072A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중</w:t>
      </w:r>
      <w:r w:rsidR="002A220D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, 5G 기회</w:t>
      </w:r>
      <w:r w:rsidR="00A5072A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가</w:t>
      </w:r>
      <w:r w:rsidR="002A220D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발효</w:t>
      </w:r>
      <w:r w:rsidR="00A5072A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되기</w:t>
      </w:r>
      <w:r w:rsidR="002A220D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전까지</w:t>
      </w:r>
      <w:r w:rsidR="00A5072A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는 </w:t>
      </w:r>
      <w:r w:rsidR="002A220D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소비자 업무와 기업 업무</w:t>
      </w:r>
      <w:r w:rsidR="00A5072A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가 가장 빠른 성장속도를 보일 것으로 예상되지만</w:t>
      </w:r>
      <w:r w:rsidR="002A220D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, 디지털화 전환 과정에서 수직 업종에 직면한 기업 업무의 부담이 가중될</w:t>
      </w:r>
      <w:r w:rsidR="00A5072A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것으로</w:t>
      </w:r>
      <w:r w:rsidR="002A220D" w:rsidRPr="00D715D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전망.</w:t>
      </w:r>
    </w:p>
    <w:p w:rsidR="00B44EDE" w:rsidRPr="00D715DD" w:rsidRDefault="00B44EDE" w:rsidP="00B44EDE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</w:p>
    <w:p w:rsidR="00B30933" w:rsidRPr="00D715DD" w:rsidRDefault="00B30933" w:rsidP="00B30933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D715DD">
        <w:rPr>
          <w:rStyle w:val="a6"/>
          <w:rFonts w:ascii="굴림" w:eastAsia="굴림" w:hAnsi="굴림" w:cs="바탕" w:hint="eastAsia"/>
          <w:color w:val="00B050"/>
          <w:lang w:eastAsia="ko-KR"/>
        </w:rPr>
        <w:t>자본 동향</w:t>
      </w:r>
    </w:p>
    <w:p w:rsidR="00A23FC6" w:rsidRPr="00D715DD" w:rsidRDefault="00A23FC6" w:rsidP="001556BF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zCs w:val="21"/>
          <w:lang w:eastAsia="ko-KR"/>
        </w:rPr>
      </w:pPr>
      <w:r w:rsidRPr="00D715DD"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신삼판(新三板) : </w:t>
      </w:r>
      <w:r w:rsidRPr="00D715DD">
        <w:rPr>
          <w:rStyle w:val="a6"/>
          <w:rFonts w:ascii="굴림" w:eastAsia="굴림" w:hAnsi="굴림" w:hint="eastAsia"/>
          <w:b w:val="0"/>
          <w:szCs w:val="21"/>
          <w:lang w:eastAsia="ko-KR"/>
        </w:rPr>
        <w:t>지난주(</w:t>
      </w:r>
      <w:r w:rsidR="00686934" w:rsidRPr="00D715DD">
        <w:rPr>
          <w:rStyle w:val="a6"/>
          <w:rFonts w:ascii="굴림" w:eastAsia="굴림" w:hAnsi="굴림" w:hint="eastAsia"/>
          <w:b w:val="0"/>
          <w:szCs w:val="21"/>
          <w:lang w:eastAsia="ko-KR"/>
        </w:rPr>
        <w:t>2.25~3.1</w:t>
      </w:r>
      <w:r w:rsidRPr="00D715DD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), </w:t>
      </w:r>
      <w:r w:rsidR="00686934" w:rsidRPr="00D715DD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신규 </w:t>
      </w:r>
      <w:r w:rsidR="00153B56">
        <w:rPr>
          <w:rStyle w:val="a6"/>
          <w:rFonts w:ascii="굴림" w:eastAsia="굴림" w:hAnsi="굴림" w:hint="eastAsia"/>
          <w:b w:val="0"/>
          <w:szCs w:val="21"/>
          <w:lang w:eastAsia="ko-KR"/>
        </w:rPr>
        <w:t>등록</w:t>
      </w:r>
      <w:r w:rsidR="00686934" w:rsidRPr="00D715DD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기업은 10개로 전주대비 </w:t>
      </w:r>
      <w:r w:rsidR="001D3DCA"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23</w:t>
      </w:r>
      <w:r w:rsidRPr="00D715DD">
        <w:rPr>
          <w:rStyle w:val="a6"/>
          <w:rFonts w:ascii="굴림" w:eastAsia="굴림" w:hAnsi="굴림" w:hint="eastAsia"/>
          <w:b w:val="0"/>
          <w:szCs w:val="21"/>
          <w:lang w:eastAsia="ko-KR"/>
        </w:rPr>
        <w:t>개</w:t>
      </w:r>
      <w:r w:rsidR="001D3DCA" w:rsidRPr="00D715DD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감소</w:t>
      </w:r>
      <w:r w:rsidR="00686934" w:rsidRPr="00D715DD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했고, 거래액은 16.68억위안으로 전주대비 8.08% 증가. </w:t>
      </w:r>
      <w:r w:rsidR="001D3DCA" w:rsidRPr="00D715DD">
        <w:rPr>
          <w:rStyle w:val="a6"/>
          <w:rFonts w:ascii="굴림" w:eastAsia="굴림" w:hAnsi="굴림" w:hint="eastAsia"/>
          <w:b w:val="0"/>
          <w:szCs w:val="21"/>
          <w:lang w:eastAsia="ko-KR"/>
        </w:rPr>
        <w:t>현 시점을 기준으로</w:t>
      </w:r>
      <w:r w:rsidRPr="00D715DD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신삼판 등록기업 수는 10,</w:t>
      </w:r>
      <w:r w:rsidR="001D3DCA" w:rsidRPr="00D715DD">
        <w:rPr>
          <w:rStyle w:val="a6"/>
          <w:rFonts w:ascii="굴림" w:eastAsia="굴림" w:hAnsi="굴림" w:hint="eastAsia"/>
          <w:b w:val="0"/>
          <w:szCs w:val="21"/>
          <w:lang w:eastAsia="ko-KR"/>
        </w:rPr>
        <w:t>466</w:t>
      </w:r>
      <w:r w:rsidRPr="00D715DD">
        <w:rPr>
          <w:rStyle w:val="a6"/>
          <w:rFonts w:ascii="굴림" w:eastAsia="굴림" w:hAnsi="굴림" w:hint="eastAsia"/>
          <w:b w:val="0"/>
          <w:szCs w:val="21"/>
          <w:lang w:eastAsia="ko-KR"/>
        </w:rPr>
        <w:t>개.</w:t>
      </w:r>
      <w:r w:rsidR="00686934" w:rsidRPr="00D715DD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2월 말을 기준으로,</w:t>
      </w:r>
      <w:r w:rsidR="00153B5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  <w:r w:rsidR="00153B56" w:rsidRPr="00153B56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올해에</w:t>
      </w:r>
      <w:r w:rsidR="00686934" w:rsidRPr="00153B56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 </w:t>
      </w:r>
      <w:r w:rsidR="00686934"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155개 회사가 신삼판에서</w:t>
      </w:r>
      <w:r w:rsidR="00153B56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의</w:t>
      </w:r>
      <w:r w:rsidR="00686934"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 주식 발행을 통해 자금을 조달했으며 누계 주식발행 액수는 69.5억위안 기록.</w:t>
      </w:r>
      <w:r w:rsidR="00686934" w:rsidRPr="00D715DD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</w:p>
    <w:p w:rsidR="00B30933" w:rsidRPr="00D715DD" w:rsidRDefault="00B30933" w:rsidP="001556BF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  <w:r w:rsidRPr="00D715DD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지난주 금요일, 위안화 역외거래시장에서 미국 달러화 대비 위안화의 환율은 0.</w:t>
      </w:r>
      <w:r w:rsidR="00686934" w:rsidRPr="00D715DD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3141</w:t>
      </w:r>
      <w:r w:rsidRPr="00D715DD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% 하락한 </w:t>
      </w:r>
      <w:r w:rsidR="001D3DCA" w:rsidRPr="00D715DD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6.7</w:t>
      </w:r>
      <w:r w:rsidR="00686934" w:rsidRPr="00D715DD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078</w:t>
      </w:r>
      <w:r w:rsidRPr="00D715DD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에 거래를 마감했고, </w:t>
      </w:r>
      <w:r w:rsidR="001D3DCA"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주간으로는 0.</w:t>
      </w:r>
      <w:r w:rsidR="00686934"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1607</w:t>
      </w:r>
      <w:r w:rsidR="001D3DCA"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% 상승.</w:t>
      </w:r>
      <w:r w:rsidR="001D3DCA" w:rsidRPr="00D715DD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Pr="00D715DD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위안화 </w:t>
      </w:r>
      <w:r w:rsidRPr="00D715DD">
        <w:rPr>
          <w:rStyle w:val="a6"/>
          <w:rFonts w:ascii="굴림" w:eastAsia="굴림" w:hAnsi="굴림" w:hint="eastAsia"/>
          <w:b w:val="0"/>
          <w:bCs w:val="0"/>
          <w:spacing w:val="8"/>
          <w:szCs w:val="21"/>
          <w:lang w:eastAsia="ko-KR"/>
        </w:rPr>
        <w:t>중간가격</w:t>
      </w:r>
      <w:r w:rsidRPr="00D715DD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은 0.</w:t>
      </w:r>
      <w:r w:rsidR="00686934" w:rsidRPr="00D715DD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0837</w:t>
      </w:r>
      <w:r w:rsidRPr="00D715DD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% </w:t>
      </w:r>
      <w:r w:rsidR="00686934" w:rsidRPr="00D715DD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하락</w:t>
      </w:r>
      <w:r w:rsidRPr="00D715DD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한 6.</w:t>
      </w:r>
      <w:r w:rsidR="00686934" w:rsidRPr="00D715DD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6957</w:t>
      </w:r>
      <w:r w:rsidRPr="00D715DD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위안</w:t>
      </w:r>
      <w:r w:rsidR="001D3DCA" w:rsidRPr="00D715DD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을</w:t>
      </w:r>
      <w:r w:rsidRPr="00D715DD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기록</w:t>
      </w:r>
      <w:r w:rsidR="001D3DCA" w:rsidRPr="00D715DD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했고, </w:t>
      </w:r>
      <w:r w:rsidR="001D3DCA"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주간으로는 0.</w:t>
      </w:r>
      <w:r w:rsidR="00686934"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2889</w:t>
      </w:r>
      <w:r w:rsidR="001D3DCA"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% </w:t>
      </w:r>
      <w:r w:rsidR="00686934"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상승</w:t>
      </w:r>
      <w:r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.</w:t>
      </w:r>
    </w:p>
    <w:p w:rsidR="00B30933" w:rsidRPr="00D715DD" w:rsidRDefault="00B30933" w:rsidP="001556BF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  <w:r w:rsidRPr="00D715DD"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상하이지분위탁거래센터 : </w:t>
      </w:r>
      <w:r w:rsidRPr="00D715DD">
        <w:rPr>
          <w:rStyle w:val="a6"/>
          <w:rFonts w:ascii="굴림" w:eastAsia="굴림" w:hAnsi="굴림" w:hint="eastAsia"/>
          <w:b w:val="0"/>
          <w:szCs w:val="21"/>
          <w:lang w:eastAsia="ko-KR"/>
        </w:rPr>
        <w:t>N판(창업판) 223개, E판 450개, Q판 9,165개를 포함하여 총 9,838개 기업</w:t>
      </w:r>
      <w:r w:rsidR="004A3793" w:rsidRPr="00D715DD">
        <w:rPr>
          <w:rStyle w:val="a6"/>
          <w:rFonts w:ascii="굴림" w:eastAsia="굴림" w:hAnsi="굴림" w:hint="eastAsia"/>
          <w:b w:val="0"/>
          <w:szCs w:val="21"/>
          <w:lang w:eastAsia="ko-KR"/>
        </w:rPr>
        <w:t>이</w:t>
      </w:r>
      <w:r w:rsidRPr="00D715DD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등록되어 있으며 </w:t>
      </w:r>
      <w:r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등록기업 수는 지난주와 동일.</w:t>
      </w:r>
    </w:p>
    <w:p w:rsidR="00686934" w:rsidRPr="00D715DD" w:rsidRDefault="00686934" w:rsidP="00A033DF">
      <w:pPr>
        <w:wordWrap w:val="0"/>
        <w:topLinePunct/>
        <w:spacing w:line="360" w:lineRule="auto"/>
        <w:rPr>
          <w:rStyle w:val="a6"/>
          <w:rFonts w:ascii="굴림" w:eastAsia="굴림" w:hAnsi="굴림"/>
          <w:b w:val="0"/>
          <w:bCs w:val="0"/>
          <w:szCs w:val="21"/>
        </w:rPr>
      </w:pPr>
    </w:p>
    <w:p w:rsidR="00A033DF" w:rsidRPr="00D715DD" w:rsidRDefault="00A033DF" w:rsidP="00A03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D715DD">
        <w:rPr>
          <w:rStyle w:val="a6"/>
          <w:rFonts w:ascii="굴림" w:eastAsia="굴림" w:hAnsi="굴림" w:cs="바탕" w:hint="eastAsia"/>
          <w:color w:val="00B050"/>
          <w:lang w:eastAsia="ko-KR"/>
        </w:rPr>
        <w:t>국제 뉴스</w:t>
      </w:r>
    </w:p>
    <w:p w:rsidR="008E066A" w:rsidRPr="00D715DD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</w:pPr>
      <w:r w:rsidRPr="00D715DD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지난주 금요일, 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다우존스산업평균지수는 전 거래일보다 </w:t>
      </w:r>
      <w:r w:rsidR="00AC308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0.43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4A3793"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오른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2</w:t>
      </w:r>
      <w:r w:rsidR="00AC308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6026.32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로 거래를 마쳤고, </w:t>
      </w:r>
      <w:r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주간으로는 </w:t>
      </w:r>
      <w:r w:rsidR="00AC3085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0.02</w:t>
      </w:r>
      <w:r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% </w:t>
      </w:r>
      <w:r w:rsidR="00AC3085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하락</w:t>
      </w:r>
      <w:r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.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Pr="00D715D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S&amp;P500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지수는</w:t>
      </w:r>
      <w:r w:rsidRPr="00D715D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전 거래일보다</w:t>
      </w:r>
      <w:r w:rsidRPr="00D715D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6A110F"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0.6</w:t>
      </w:r>
      <w:r w:rsidR="00AC308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9</w:t>
      </w:r>
      <w:r w:rsidRPr="00D715D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CB34A7"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오른</w:t>
      </w:r>
      <w:r w:rsidRPr="00D715D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2</w:t>
      </w:r>
      <w:r w:rsidR="00AC308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803.69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 w:rsidRPr="00D715D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D715D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주간으로는 </w:t>
      </w:r>
      <w:r w:rsidR="006A110F"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0.</w:t>
      </w:r>
      <w:r w:rsidR="00AC3085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39</w:t>
      </w:r>
      <w:r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% </w:t>
      </w:r>
      <w:r w:rsidR="0030609B"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상승</w:t>
      </w:r>
      <w:r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. 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나스닥종합지수는</w:t>
      </w:r>
      <w:r w:rsidRPr="00D715D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30609B"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0.</w:t>
      </w:r>
      <w:r w:rsidR="00AC308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83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292B02"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오른</w:t>
      </w:r>
      <w:r w:rsidR="00D7316C"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7</w:t>
      </w:r>
      <w:r w:rsidR="006A110F"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5</w:t>
      </w:r>
      <w:r w:rsidR="00AC308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95.35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주간으로는</w:t>
      </w:r>
      <w:r w:rsidR="0030609B"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 </w:t>
      </w:r>
      <w:r w:rsidR="006A110F"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0.</w:t>
      </w:r>
      <w:r w:rsidR="00AC3085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9</w:t>
      </w:r>
      <w:r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% 상승.</w:t>
      </w:r>
    </w:p>
    <w:p w:rsidR="006B11BF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D7316C"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4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월물 금값은 전일대비 온스당</w:t>
      </w:r>
      <w:r w:rsidR="006A110F"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1C371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1.3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1C371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밀린</w:t>
      </w:r>
      <w:r w:rsidR="00D7316C"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1</w:t>
      </w:r>
      <w:r w:rsidR="001C371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299.2</w:t>
      </w:r>
      <w:r w:rsidR="008068BF"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0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마감하면서 1월 25일 이후 최저 마감가를 기록했으며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, </w:t>
      </w:r>
      <w:r w:rsidRPr="001C371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1C371A" w:rsidRPr="001C371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2.5</w:t>
      </w:r>
      <w:r w:rsidRPr="001C371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1C371A" w:rsidRPr="001C371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Pr="001C371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  <w:r w:rsidR="0030609B"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1C371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분석가들은 금값이 단기</w:t>
      </w:r>
      <w:r w:rsidR="00153B5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적으로</w:t>
      </w:r>
      <w:r w:rsidR="001C371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1,350달러를 돌파하지는 않을 것이지만</w:t>
      </w:r>
      <w:r w:rsidR="001C371A" w:rsidRPr="001C371A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 내년에는 1,480달러까지 오르게 될 것으로 전망.</w:t>
      </w:r>
    </w:p>
    <w:p w:rsidR="0030609B" w:rsidRPr="009422C5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Fonts w:ascii="굴림" w:eastAsia="굴림" w:hAnsi="굴림"/>
          <w:color w:val="C00000"/>
          <w:szCs w:val="21"/>
          <w:lang w:eastAsia="ko-KR"/>
        </w:rPr>
      </w:pP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Pr="00D715D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6A110F"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4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월물</w:t>
      </w:r>
      <w:r w:rsidRPr="00D715D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서부텍사스산원유</w:t>
      </w:r>
      <w:r w:rsidRPr="00D715D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(WTI)</w:t>
      </w:r>
      <w:r w:rsidR="008F6D94"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가</w:t>
      </w:r>
      <w:r w:rsidRPr="00D715D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전일대비</w:t>
      </w:r>
      <w:r w:rsidRPr="00D715D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배럴당 </w:t>
      </w:r>
      <w:r w:rsidR="0066493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2.48</w:t>
      </w:r>
      <w:r w:rsidRPr="00D715D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66493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D715D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5</w:t>
      </w:r>
      <w:r w:rsidR="0066493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5</w:t>
      </w:r>
      <w:r w:rsidR="00263483"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  <w:r w:rsidR="0066493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80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달러로</w:t>
      </w:r>
      <w:r w:rsidRPr="00D715D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6D5AEA"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8F6D94"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마감했고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, </w:t>
      </w:r>
      <w:r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주간으로는 </w:t>
      </w:r>
      <w:r w:rsidR="0066493A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2.5</w:t>
      </w:r>
      <w:r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% </w:t>
      </w:r>
      <w:r w:rsidR="0066493A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하락</w:t>
      </w:r>
      <w:r w:rsidR="008F6D94"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.</w:t>
      </w:r>
      <w:r w:rsidR="0030609B" w:rsidRPr="00D715DD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 </w:t>
      </w:r>
      <w:r w:rsidR="0066493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5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월물 </w:t>
      </w:r>
      <w:r w:rsidR="006A110F"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북해산브렌트유</w:t>
      </w:r>
      <w:r w:rsidR="0066493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는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전일대비 배럴당 </w:t>
      </w:r>
      <w:r w:rsidR="0066493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1.8</w:t>
      </w:r>
      <w:r w:rsidR="006A110F"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7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66493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 6</w:t>
      </w:r>
      <w:r w:rsidR="0066493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5.0</w:t>
      </w:r>
      <w:r w:rsidR="006A110F"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7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D715D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66493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 분석가들은 OPEC+의 지속적인 감산 계획 발표와 EIA 원유 재고의 의외적인 대폭 감소에도 불구하고 미국 원유 생산량</w:t>
      </w:r>
      <w:r w:rsidR="009422C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의</w:t>
      </w:r>
      <w:r w:rsidR="0066493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사상 최대치 갱신</w:t>
      </w:r>
      <w:r w:rsidR="009422C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과 여러 나라의 경제지표 부진이 </w:t>
      </w:r>
      <w:r w:rsidR="009422C5" w:rsidRPr="009422C5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수요심리를 억누르고 있</w:t>
      </w:r>
      <w:r w:rsidR="00153B56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다고 분석</w:t>
      </w:r>
      <w:r w:rsidR="009422C5" w:rsidRPr="009422C5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.</w:t>
      </w:r>
    </w:p>
    <w:sectPr w:rsidR="0030609B" w:rsidRPr="009422C5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993" w:rsidRDefault="00A45993" w:rsidP="00674340">
      <w:r>
        <w:separator/>
      </w:r>
    </w:p>
  </w:endnote>
  <w:endnote w:type="continuationSeparator" w:id="0">
    <w:p w:rsidR="00A45993" w:rsidRDefault="00A45993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993" w:rsidRDefault="00A45993" w:rsidP="00674340">
      <w:r>
        <w:separator/>
      </w:r>
    </w:p>
  </w:footnote>
  <w:footnote w:type="continuationSeparator" w:id="0">
    <w:p w:rsidR="00A45993" w:rsidRDefault="00A45993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CA187D"/>
    <w:multiLevelType w:val="hybridMultilevel"/>
    <w:tmpl w:val="64F68B24"/>
    <w:lvl w:ilvl="0" w:tplc="5AD06B10">
      <w:start w:val="1"/>
      <w:numFmt w:val="decimal"/>
      <w:lvlText w:val="%1.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AE5147"/>
    <w:multiLevelType w:val="hybridMultilevel"/>
    <w:tmpl w:val="8730D7EE"/>
    <w:lvl w:ilvl="0" w:tplc="25E04FAA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77463A"/>
    <w:multiLevelType w:val="hybridMultilevel"/>
    <w:tmpl w:val="2B967AE6"/>
    <w:lvl w:ilvl="0" w:tplc="6AF82AB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264DA6"/>
    <w:multiLevelType w:val="hybridMultilevel"/>
    <w:tmpl w:val="8A5C8ED4"/>
    <w:lvl w:ilvl="0" w:tplc="6250EF72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9361D5"/>
    <w:multiLevelType w:val="hybridMultilevel"/>
    <w:tmpl w:val="FD762C24"/>
    <w:lvl w:ilvl="0" w:tplc="6D3C14E4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E90A0A"/>
    <w:multiLevelType w:val="hybridMultilevel"/>
    <w:tmpl w:val="5EC0541C"/>
    <w:lvl w:ilvl="0" w:tplc="29FC07B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EDE13D3"/>
    <w:multiLevelType w:val="hybridMultilevel"/>
    <w:tmpl w:val="C0C26814"/>
    <w:lvl w:ilvl="0" w:tplc="BAD8756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40"/>
    <w:rsid w:val="00002AD3"/>
    <w:rsid w:val="00003F12"/>
    <w:rsid w:val="00004A33"/>
    <w:rsid w:val="00004B06"/>
    <w:rsid w:val="00010480"/>
    <w:rsid w:val="00012369"/>
    <w:rsid w:val="00017773"/>
    <w:rsid w:val="00021C22"/>
    <w:rsid w:val="00042776"/>
    <w:rsid w:val="0004508F"/>
    <w:rsid w:val="00045F30"/>
    <w:rsid w:val="00050DC9"/>
    <w:rsid w:val="00053E6A"/>
    <w:rsid w:val="00057815"/>
    <w:rsid w:val="00066FC1"/>
    <w:rsid w:val="00072220"/>
    <w:rsid w:val="000731AB"/>
    <w:rsid w:val="000733F5"/>
    <w:rsid w:val="00085E64"/>
    <w:rsid w:val="00092643"/>
    <w:rsid w:val="00092808"/>
    <w:rsid w:val="000967D5"/>
    <w:rsid w:val="000A0A42"/>
    <w:rsid w:val="000B2E05"/>
    <w:rsid w:val="000B6138"/>
    <w:rsid w:val="000C0CD0"/>
    <w:rsid w:val="000D3C93"/>
    <w:rsid w:val="000D5394"/>
    <w:rsid w:val="000D614A"/>
    <w:rsid w:val="000E16A4"/>
    <w:rsid w:val="000E1CA0"/>
    <w:rsid w:val="000E7323"/>
    <w:rsid w:val="00102878"/>
    <w:rsid w:val="00103226"/>
    <w:rsid w:val="00103472"/>
    <w:rsid w:val="00106C17"/>
    <w:rsid w:val="0011346F"/>
    <w:rsid w:val="00115F3D"/>
    <w:rsid w:val="00126432"/>
    <w:rsid w:val="0013295A"/>
    <w:rsid w:val="00133B19"/>
    <w:rsid w:val="00153B56"/>
    <w:rsid w:val="001556BF"/>
    <w:rsid w:val="00156FDD"/>
    <w:rsid w:val="001735AF"/>
    <w:rsid w:val="001815E2"/>
    <w:rsid w:val="001861CC"/>
    <w:rsid w:val="001874A6"/>
    <w:rsid w:val="001936A4"/>
    <w:rsid w:val="001A5B9D"/>
    <w:rsid w:val="001A5BC4"/>
    <w:rsid w:val="001B3F40"/>
    <w:rsid w:val="001B5BA0"/>
    <w:rsid w:val="001C371A"/>
    <w:rsid w:val="001D3DCA"/>
    <w:rsid w:val="001E4F24"/>
    <w:rsid w:val="001E7CFF"/>
    <w:rsid w:val="001F62B1"/>
    <w:rsid w:val="002160E0"/>
    <w:rsid w:val="002238FA"/>
    <w:rsid w:val="00224905"/>
    <w:rsid w:val="0023088C"/>
    <w:rsid w:val="00240ECE"/>
    <w:rsid w:val="0024642E"/>
    <w:rsid w:val="0025720C"/>
    <w:rsid w:val="00261EED"/>
    <w:rsid w:val="00263483"/>
    <w:rsid w:val="00263A3F"/>
    <w:rsid w:val="00266003"/>
    <w:rsid w:val="002708E1"/>
    <w:rsid w:val="00272B7C"/>
    <w:rsid w:val="00292B02"/>
    <w:rsid w:val="002A220D"/>
    <w:rsid w:val="002B277B"/>
    <w:rsid w:val="002B42F2"/>
    <w:rsid w:val="002C67B9"/>
    <w:rsid w:val="002E7E6A"/>
    <w:rsid w:val="002F2E12"/>
    <w:rsid w:val="002F3E1D"/>
    <w:rsid w:val="002F6140"/>
    <w:rsid w:val="003001AA"/>
    <w:rsid w:val="00303B5A"/>
    <w:rsid w:val="00305BD7"/>
    <w:rsid w:val="0030609B"/>
    <w:rsid w:val="00307FBE"/>
    <w:rsid w:val="00322302"/>
    <w:rsid w:val="003227EE"/>
    <w:rsid w:val="003260BB"/>
    <w:rsid w:val="003345A1"/>
    <w:rsid w:val="0034015A"/>
    <w:rsid w:val="00345919"/>
    <w:rsid w:val="00346B84"/>
    <w:rsid w:val="00354974"/>
    <w:rsid w:val="00355AA1"/>
    <w:rsid w:val="00361362"/>
    <w:rsid w:val="00363DEB"/>
    <w:rsid w:val="003A2E89"/>
    <w:rsid w:val="003A50D4"/>
    <w:rsid w:val="003B07B2"/>
    <w:rsid w:val="003B3556"/>
    <w:rsid w:val="003B48C7"/>
    <w:rsid w:val="003B560B"/>
    <w:rsid w:val="003B70F5"/>
    <w:rsid w:val="003C1CFF"/>
    <w:rsid w:val="003C59BF"/>
    <w:rsid w:val="003D3046"/>
    <w:rsid w:val="003D6A2E"/>
    <w:rsid w:val="003D758C"/>
    <w:rsid w:val="003E07EA"/>
    <w:rsid w:val="003E18B9"/>
    <w:rsid w:val="003E4C74"/>
    <w:rsid w:val="003F1E3B"/>
    <w:rsid w:val="003F4339"/>
    <w:rsid w:val="003F5DF1"/>
    <w:rsid w:val="003F75B2"/>
    <w:rsid w:val="00401F0B"/>
    <w:rsid w:val="00404487"/>
    <w:rsid w:val="00404F6E"/>
    <w:rsid w:val="004118CF"/>
    <w:rsid w:val="0041760F"/>
    <w:rsid w:val="00422295"/>
    <w:rsid w:val="00423182"/>
    <w:rsid w:val="00425242"/>
    <w:rsid w:val="00425E5B"/>
    <w:rsid w:val="0042741E"/>
    <w:rsid w:val="00432021"/>
    <w:rsid w:val="00441764"/>
    <w:rsid w:val="00441FCB"/>
    <w:rsid w:val="00446939"/>
    <w:rsid w:val="00452E6F"/>
    <w:rsid w:val="00453233"/>
    <w:rsid w:val="004546BC"/>
    <w:rsid w:val="004624B3"/>
    <w:rsid w:val="00465601"/>
    <w:rsid w:val="00465C63"/>
    <w:rsid w:val="0047265A"/>
    <w:rsid w:val="00473846"/>
    <w:rsid w:val="004745D1"/>
    <w:rsid w:val="004749DB"/>
    <w:rsid w:val="0048436D"/>
    <w:rsid w:val="00487860"/>
    <w:rsid w:val="004929A8"/>
    <w:rsid w:val="00493111"/>
    <w:rsid w:val="0049409D"/>
    <w:rsid w:val="004A3240"/>
    <w:rsid w:val="004A3793"/>
    <w:rsid w:val="004B2EC7"/>
    <w:rsid w:val="004B3F50"/>
    <w:rsid w:val="004B7DC3"/>
    <w:rsid w:val="004C2B1B"/>
    <w:rsid w:val="004C3B92"/>
    <w:rsid w:val="004D1325"/>
    <w:rsid w:val="004D255D"/>
    <w:rsid w:val="004D39E2"/>
    <w:rsid w:val="004D6CB1"/>
    <w:rsid w:val="004E3B52"/>
    <w:rsid w:val="004E5CD8"/>
    <w:rsid w:val="004E604C"/>
    <w:rsid w:val="004F3FCE"/>
    <w:rsid w:val="004F76A4"/>
    <w:rsid w:val="004F79AD"/>
    <w:rsid w:val="0050312F"/>
    <w:rsid w:val="0050525D"/>
    <w:rsid w:val="00511B8D"/>
    <w:rsid w:val="00511E44"/>
    <w:rsid w:val="00512C44"/>
    <w:rsid w:val="005147D4"/>
    <w:rsid w:val="005203DF"/>
    <w:rsid w:val="00531EF8"/>
    <w:rsid w:val="005327BA"/>
    <w:rsid w:val="0053563B"/>
    <w:rsid w:val="00536A13"/>
    <w:rsid w:val="00537D4A"/>
    <w:rsid w:val="00552CDD"/>
    <w:rsid w:val="00552FCE"/>
    <w:rsid w:val="00553886"/>
    <w:rsid w:val="00557EEB"/>
    <w:rsid w:val="005654D7"/>
    <w:rsid w:val="005676A2"/>
    <w:rsid w:val="00575A03"/>
    <w:rsid w:val="0057755F"/>
    <w:rsid w:val="0058108E"/>
    <w:rsid w:val="00584B14"/>
    <w:rsid w:val="005868F4"/>
    <w:rsid w:val="005877D3"/>
    <w:rsid w:val="00590278"/>
    <w:rsid w:val="005907C0"/>
    <w:rsid w:val="00591993"/>
    <w:rsid w:val="00592FD9"/>
    <w:rsid w:val="005959BE"/>
    <w:rsid w:val="005A360B"/>
    <w:rsid w:val="005B02BA"/>
    <w:rsid w:val="005B5A69"/>
    <w:rsid w:val="005C0981"/>
    <w:rsid w:val="005C0F72"/>
    <w:rsid w:val="005C4E6D"/>
    <w:rsid w:val="005C6A84"/>
    <w:rsid w:val="005D3C87"/>
    <w:rsid w:val="005D5903"/>
    <w:rsid w:val="005D5E32"/>
    <w:rsid w:val="005E1477"/>
    <w:rsid w:val="005E1837"/>
    <w:rsid w:val="005E7A47"/>
    <w:rsid w:val="005F067A"/>
    <w:rsid w:val="005F4247"/>
    <w:rsid w:val="005F4CFA"/>
    <w:rsid w:val="005F51E0"/>
    <w:rsid w:val="005F61D1"/>
    <w:rsid w:val="00625FE1"/>
    <w:rsid w:val="0062650C"/>
    <w:rsid w:val="00626A79"/>
    <w:rsid w:val="006360FF"/>
    <w:rsid w:val="00651719"/>
    <w:rsid w:val="00653F06"/>
    <w:rsid w:val="0065404B"/>
    <w:rsid w:val="006572D3"/>
    <w:rsid w:val="006609B3"/>
    <w:rsid w:val="0066493A"/>
    <w:rsid w:val="00674340"/>
    <w:rsid w:val="0068630B"/>
    <w:rsid w:val="00686934"/>
    <w:rsid w:val="006947E6"/>
    <w:rsid w:val="00694DAF"/>
    <w:rsid w:val="00697EE1"/>
    <w:rsid w:val="006A110F"/>
    <w:rsid w:val="006B11BF"/>
    <w:rsid w:val="006B3EF9"/>
    <w:rsid w:val="006B54CC"/>
    <w:rsid w:val="006B70FA"/>
    <w:rsid w:val="006C1082"/>
    <w:rsid w:val="006C143C"/>
    <w:rsid w:val="006D5ADA"/>
    <w:rsid w:val="006D5AEA"/>
    <w:rsid w:val="006D5AF2"/>
    <w:rsid w:val="006E3C0D"/>
    <w:rsid w:val="006E6031"/>
    <w:rsid w:val="006F205F"/>
    <w:rsid w:val="006F418E"/>
    <w:rsid w:val="006F4F44"/>
    <w:rsid w:val="0070072A"/>
    <w:rsid w:val="0070730D"/>
    <w:rsid w:val="00707850"/>
    <w:rsid w:val="00707AF8"/>
    <w:rsid w:val="007116F7"/>
    <w:rsid w:val="00714A51"/>
    <w:rsid w:val="007157C6"/>
    <w:rsid w:val="007159C3"/>
    <w:rsid w:val="00716383"/>
    <w:rsid w:val="0072496E"/>
    <w:rsid w:val="00726DA0"/>
    <w:rsid w:val="007347CB"/>
    <w:rsid w:val="00734A5F"/>
    <w:rsid w:val="00735C16"/>
    <w:rsid w:val="007427BC"/>
    <w:rsid w:val="007441CB"/>
    <w:rsid w:val="00745221"/>
    <w:rsid w:val="00751B2C"/>
    <w:rsid w:val="0075286D"/>
    <w:rsid w:val="007539EA"/>
    <w:rsid w:val="007639B4"/>
    <w:rsid w:val="00764D67"/>
    <w:rsid w:val="0076593C"/>
    <w:rsid w:val="007812A8"/>
    <w:rsid w:val="00787D37"/>
    <w:rsid w:val="007A2470"/>
    <w:rsid w:val="007A50B6"/>
    <w:rsid w:val="007C202A"/>
    <w:rsid w:val="007C2A08"/>
    <w:rsid w:val="007C6A41"/>
    <w:rsid w:val="007D1788"/>
    <w:rsid w:val="007D78DE"/>
    <w:rsid w:val="007E0895"/>
    <w:rsid w:val="007E4C06"/>
    <w:rsid w:val="007E56E3"/>
    <w:rsid w:val="007F1B75"/>
    <w:rsid w:val="007F2687"/>
    <w:rsid w:val="00804354"/>
    <w:rsid w:val="008068BF"/>
    <w:rsid w:val="00810949"/>
    <w:rsid w:val="00811196"/>
    <w:rsid w:val="00813CBB"/>
    <w:rsid w:val="008206ED"/>
    <w:rsid w:val="00830DDF"/>
    <w:rsid w:val="0083465D"/>
    <w:rsid w:val="00840EC9"/>
    <w:rsid w:val="008537A9"/>
    <w:rsid w:val="00867353"/>
    <w:rsid w:val="00877D8B"/>
    <w:rsid w:val="00880226"/>
    <w:rsid w:val="0088026A"/>
    <w:rsid w:val="00884331"/>
    <w:rsid w:val="0088558D"/>
    <w:rsid w:val="00892215"/>
    <w:rsid w:val="008942EF"/>
    <w:rsid w:val="0089532F"/>
    <w:rsid w:val="0089659B"/>
    <w:rsid w:val="008B1A3A"/>
    <w:rsid w:val="008B5960"/>
    <w:rsid w:val="008B5E07"/>
    <w:rsid w:val="008B733C"/>
    <w:rsid w:val="008C2941"/>
    <w:rsid w:val="008D23D7"/>
    <w:rsid w:val="008D37A5"/>
    <w:rsid w:val="008D496B"/>
    <w:rsid w:val="008D707F"/>
    <w:rsid w:val="008E066A"/>
    <w:rsid w:val="008E300A"/>
    <w:rsid w:val="008F6D94"/>
    <w:rsid w:val="00905E6E"/>
    <w:rsid w:val="00915B6F"/>
    <w:rsid w:val="00915EE6"/>
    <w:rsid w:val="00923CDC"/>
    <w:rsid w:val="00926E1E"/>
    <w:rsid w:val="00927CBD"/>
    <w:rsid w:val="00927E28"/>
    <w:rsid w:val="009332F4"/>
    <w:rsid w:val="00940FDA"/>
    <w:rsid w:val="009410FB"/>
    <w:rsid w:val="0094206C"/>
    <w:rsid w:val="009422C5"/>
    <w:rsid w:val="009427E6"/>
    <w:rsid w:val="00944CED"/>
    <w:rsid w:val="00944EC0"/>
    <w:rsid w:val="00950FB1"/>
    <w:rsid w:val="00957CC1"/>
    <w:rsid w:val="009608C9"/>
    <w:rsid w:val="009618CB"/>
    <w:rsid w:val="00962AE5"/>
    <w:rsid w:val="0097264F"/>
    <w:rsid w:val="00972934"/>
    <w:rsid w:val="00973134"/>
    <w:rsid w:val="009774C4"/>
    <w:rsid w:val="00980F52"/>
    <w:rsid w:val="00986546"/>
    <w:rsid w:val="00986560"/>
    <w:rsid w:val="0099252A"/>
    <w:rsid w:val="00997729"/>
    <w:rsid w:val="009B1A0C"/>
    <w:rsid w:val="009B6125"/>
    <w:rsid w:val="009B6831"/>
    <w:rsid w:val="009B791F"/>
    <w:rsid w:val="009C4349"/>
    <w:rsid w:val="009C5D94"/>
    <w:rsid w:val="009D1B0C"/>
    <w:rsid w:val="009E7E44"/>
    <w:rsid w:val="00A01F1B"/>
    <w:rsid w:val="00A02008"/>
    <w:rsid w:val="00A033DF"/>
    <w:rsid w:val="00A0425D"/>
    <w:rsid w:val="00A05702"/>
    <w:rsid w:val="00A108DE"/>
    <w:rsid w:val="00A12E61"/>
    <w:rsid w:val="00A1569F"/>
    <w:rsid w:val="00A23FC6"/>
    <w:rsid w:val="00A37A32"/>
    <w:rsid w:val="00A45993"/>
    <w:rsid w:val="00A5072A"/>
    <w:rsid w:val="00A50881"/>
    <w:rsid w:val="00A56198"/>
    <w:rsid w:val="00A5775F"/>
    <w:rsid w:val="00A64A64"/>
    <w:rsid w:val="00A65DF5"/>
    <w:rsid w:val="00A66257"/>
    <w:rsid w:val="00A708D1"/>
    <w:rsid w:val="00A71E94"/>
    <w:rsid w:val="00A71EAD"/>
    <w:rsid w:val="00A7402C"/>
    <w:rsid w:val="00A7779D"/>
    <w:rsid w:val="00A77DBD"/>
    <w:rsid w:val="00A80811"/>
    <w:rsid w:val="00A8683A"/>
    <w:rsid w:val="00A91FAB"/>
    <w:rsid w:val="00AA3C80"/>
    <w:rsid w:val="00AA469A"/>
    <w:rsid w:val="00AA7C7C"/>
    <w:rsid w:val="00AA7D18"/>
    <w:rsid w:val="00AB5565"/>
    <w:rsid w:val="00AC3085"/>
    <w:rsid w:val="00AC5276"/>
    <w:rsid w:val="00AD3B50"/>
    <w:rsid w:val="00AD3FC3"/>
    <w:rsid w:val="00AE3604"/>
    <w:rsid w:val="00AF2A4C"/>
    <w:rsid w:val="00AF6028"/>
    <w:rsid w:val="00B004B9"/>
    <w:rsid w:val="00B07BF3"/>
    <w:rsid w:val="00B07E4A"/>
    <w:rsid w:val="00B167F1"/>
    <w:rsid w:val="00B30933"/>
    <w:rsid w:val="00B30F93"/>
    <w:rsid w:val="00B33F50"/>
    <w:rsid w:val="00B34BFA"/>
    <w:rsid w:val="00B37BD8"/>
    <w:rsid w:val="00B4042D"/>
    <w:rsid w:val="00B40502"/>
    <w:rsid w:val="00B44EDE"/>
    <w:rsid w:val="00B50FB1"/>
    <w:rsid w:val="00B5647B"/>
    <w:rsid w:val="00B57243"/>
    <w:rsid w:val="00B60375"/>
    <w:rsid w:val="00B622E9"/>
    <w:rsid w:val="00B73112"/>
    <w:rsid w:val="00B7397D"/>
    <w:rsid w:val="00B75AFD"/>
    <w:rsid w:val="00B80250"/>
    <w:rsid w:val="00B83942"/>
    <w:rsid w:val="00BA4AE5"/>
    <w:rsid w:val="00BA6E55"/>
    <w:rsid w:val="00BB36E5"/>
    <w:rsid w:val="00BB5C92"/>
    <w:rsid w:val="00BC422F"/>
    <w:rsid w:val="00BC6D3D"/>
    <w:rsid w:val="00BD766C"/>
    <w:rsid w:val="00BE0BBF"/>
    <w:rsid w:val="00BE5CB8"/>
    <w:rsid w:val="00BF5857"/>
    <w:rsid w:val="00BF7185"/>
    <w:rsid w:val="00C008A0"/>
    <w:rsid w:val="00C0742D"/>
    <w:rsid w:val="00C10FBB"/>
    <w:rsid w:val="00C2000B"/>
    <w:rsid w:val="00C26F40"/>
    <w:rsid w:val="00C2780D"/>
    <w:rsid w:val="00C32E0B"/>
    <w:rsid w:val="00C33391"/>
    <w:rsid w:val="00C360FB"/>
    <w:rsid w:val="00C36165"/>
    <w:rsid w:val="00C50587"/>
    <w:rsid w:val="00C53619"/>
    <w:rsid w:val="00C56FB6"/>
    <w:rsid w:val="00C634EE"/>
    <w:rsid w:val="00C66A2B"/>
    <w:rsid w:val="00C71C65"/>
    <w:rsid w:val="00C81478"/>
    <w:rsid w:val="00C942ED"/>
    <w:rsid w:val="00CA1E41"/>
    <w:rsid w:val="00CB0EE6"/>
    <w:rsid w:val="00CB114A"/>
    <w:rsid w:val="00CB1A7E"/>
    <w:rsid w:val="00CB34A7"/>
    <w:rsid w:val="00CB4604"/>
    <w:rsid w:val="00CC0A42"/>
    <w:rsid w:val="00CC73E1"/>
    <w:rsid w:val="00CD14AE"/>
    <w:rsid w:val="00CD46D0"/>
    <w:rsid w:val="00CD5C26"/>
    <w:rsid w:val="00CD659D"/>
    <w:rsid w:val="00CE0859"/>
    <w:rsid w:val="00D053D5"/>
    <w:rsid w:val="00D07C56"/>
    <w:rsid w:val="00D10693"/>
    <w:rsid w:val="00D20D97"/>
    <w:rsid w:val="00D25A2A"/>
    <w:rsid w:val="00D27433"/>
    <w:rsid w:val="00D30F6D"/>
    <w:rsid w:val="00D3473C"/>
    <w:rsid w:val="00D375F1"/>
    <w:rsid w:val="00D4308C"/>
    <w:rsid w:val="00D446EA"/>
    <w:rsid w:val="00D50291"/>
    <w:rsid w:val="00D52D95"/>
    <w:rsid w:val="00D577E4"/>
    <w:rsid w:val="00D6005F"/>
    <w:rsid w:val="00D63615"/>
    <w:rsid w:val="00D715DD"/>
    <w:rsid w:val="00D7316C"/>
    <w:rsid w:val="00D9546A"/>
    <w:rsid w:val="00D9748F"/>
    <w:rsid w:val="00DA3159"/>
    <w:rsid w:val="00DB24BB"/>
    <w:rsid w:val="00DC141A"/>
    <w:rsid w:val="00DC24E6"/>
    <w:rsid w:val="00DD3A10"/>
    <w:rsid w:val="00DE357E"/>
    <w:rsid w:val="00DF0321"/>
    <w:rsid w:val="00DF124D"/>
    <w:rsid w:val="00DF791E"/>
    <w:rsid w:val="00E0316D"/>
    <w:rsid w:val="00E11B30"/>
    <w:rsid w:val="00E16518"/>
    <w:rsid w:val="00E24CD7"/>
    <w:rsid w:val="00E27364"/>
    <w:rsid w:val="00E279ED"/>
    <w:rsid w:val="00E31EFA"/>
    <w:rsid w:val="00E60F41"/>
    <w:rsid w:val="00E6647A"/>
    <w:rsid w:val="00E749AA"/>
    <w:rsid w:val="00E9104C"/>
    <w:rsid w:val="00E9228A"/>
    <w:rsid w:val="00E95C93"/>
    <w:rsid w:val="00EA05E6"/>
    <w:rsid w:val="00EA5C29"/>
    <w:rsid w:val="00EB2FA2"/>
    <w:rsid w:val="00EB5BD9"/>
    <w:rsid w:val="00EB72F5"/>
    <w:rsid w:val="00ED408B"/>
    <w:rsid w:val="00ED7C7A"/>
    <w:rsid w:val="00EE4F8A"/>
    <w:rsid w:val="00EE7ECF"/>
    <w:rsid w:val="00EF7415"/>
    <w:rsid w:val="00EF7443"/>
    <w:rsid w:val="00F04051"/>
    <w:rsid w:val="00F06068"/>
    <w:rsid w:val="00F124C9"/>
    <w:rsid w:val="00F23996"/>
    <w:rsid w:val="00F30A73"/>
    <w:rsid w:val="00F40317"/>
    <w:rsid w:val="00F40906"/>
    <w:rsid w:val="00F41286"/>
    <w:rsid w:val="00F41EE0"/>
    <w:rsid w:val="00F476D6"/>
    <w:rsid w:val="00F53F98"/>
    <w:rsid w:val="00F66474"/>
    <w:rsid w:val="00F67F13"/>
    <w:rsid w:val="00F76031"/>
    <w:rsid w:val="00F84452"/>
    <w:rsid w:val="00F90E77"/>
    <w:rsid w:val="00F91C76"/>
    <w:rsid w:val="00F91D92"/>
    <w:rsid w:val="00F951F2"/>
    <w:rsid w:val="00FB59D6"/>
    <w:rsid w:val="00FB7A89"/>
    <w:rsid w:val="00FC0C08"/>
    <w:rsid w:val="00FE17D6"/>
    <w:rsid w:val="00F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69B71-6F76-4A17-8420-9328BDC7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lingjue</cp:lastModifiedBy>
  <cp:revision>2</cp:revision>
  <dcterms:created xsi:type="dcterms:W3CDTF">2019-03-04T05:26:00Z</dcterms:created>
  <dcterms:modified xsi:type="dcterms:W3CDTF">2019-03-04T05:26:00Z</dcterms:modified>
</cp:coreProperties>
</file>