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0" w:rsidRPr="00224872" w:rsidRDefault="00674340" w:rsidP="00AD5F8B">
      <w:pPr>
        <w:jc w:val="center"/>
        <w:rPr>
          <w:rFonts w:ascii="굴림" w:eastAsia="굴림" w:hAnsi="굴림"/>
          <w:color w:val="000000" w:themeColor="text1"/>
          <w:sz w:val="40"/>
          <w:szCs w:val="40"/>
          <w:lang w:eastAsia="ko-KR"/>
        </w:rPr>
      </w:pPr>
      <w:bookmarkStart w:id="0" w:name="_GoBack"/>
      <w:bookmarkEnd w:id="0"/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C3040B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6</w:t>
      </w:r>
      <w:r w:rsidR="004D224F" w:rsidRPr="00224872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82203D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24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굴림" w:eastAsia="굴림" w:hAnsi="굴림"/>
          <w:szCs w:val="21"/>
          <w:lang w:eastAsia="ko-KR"/>
        </w:rPr>
      </w:pPr>
    </w:p>
    <w:p w:rsidR="00674340" w:rsidRPr="00305C41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굴림" w:eastAsia="굴림" w:hAnsi="굴림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6"/>
          <w:rFonts w:ascii="굴림" w:eastAsia="굴림" w:hAnsi="굴림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1A3594" w:rsidRPr="00CE1A6B" w:rsidRDefault="00FD03AB" w:rsidP="00CE1A6B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중난산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(</w:t>
      </w:r>
      <w:proofErr w:type="spellStart"/>
      <w:r w:rsidRPr="00FD03AB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鐘南山</w:t>
      </w:r>
      <w:proofErr w:type="spellEnd"/>
      <w:r w:rsidRPr="00FD03AB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)</w:t>
      </w:r>
      <w:r w:rsidR="0083611D" w:rsidRPr="00FD03AB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83611D" w:rsidRPr="00FD03AB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 xml:space="preserve"> </w:t>
      </w:r>
      <w:proofErr w:type="spellStart"/>
      <w:r w:rsidR="001A3594" w:rsidRPr="00CE1A6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올겨울과</w:t>
      </w:r>
      <w:proofErr w:type="spellEnd"/>
      <w:r w:rsidR="001A3594" w:rsidRPr="00CE1A6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내년 봄에</w:t>
      </w:r>
      <w:r w:rsidR="00E2110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도</w:t>
      </w:r>
      <w:r w:rsidR="001A3594" w:rsidRPr="00CE1A6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A3594" w:rsidRPr="00CE1A6B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코로나19가 사라지지 않고 계속될 것</w:t>
      </w:r>
      <w:r w:rsidR="00CE1A6B" w:rsidRPr="00CE1A6B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，</w:t>
      </w:r>
      <w:r w:rsidR="001A3594" w:rsidRPr="00CE1A6B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다만 1차 확산처럼</w:t>
      </w:r>
      <w:r w:rsidR="00CE1A6B" w:rsidRPr="00CE1A6B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대규모로 </w:t>
      </w:r>
      <w:r w:rsidR="001A3594" w:rsidRPr="00CE1A6B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폭발</w:t>
      </w:r>
      <w:r w:rsidR="00CE1A6B" w:rsidRPr="00CE1A6B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하지는 않을 것.</w:t>
      </w:r>
      <w:r w:rsidR="00CE1A6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필요한 경우 등교 중</w:t>
      </w:r>
      <w:r w:rsidR="00314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단</w:t>
      </w:r>
      <w:r w:rsidR="00CE1A6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,</w:t>
      </w:r>
      <w:r w:rsidR="00CE1A6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E1A6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항공편 감축 등 단기적 조치를 취해야 할 것이며 강력한 통제 조치로 확산을 막아야 함.</w:t>
      </w:r>
    </w:p>
    <w:p w:rsidR="00FD03AB" w:rsidRPr="00CE1A6B" w:rsidRDefault="00CE1A6B" w:rsidP="00330B9A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proofErr w:type="spellStart"/>
      <w:r w:rsidRPr="00314EB5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베이징시</w:t>
      </w:r>
      <w:proofErr w:type="spellEnd"/>
      <w:r w:rsidRPr="00314EB5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Pr="00314EB5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단오</w:t>
      </w:r>
      <w:r w:rsidR="00314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절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연휴기간,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314EB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베이징 도착 </w:t>
      </w:r>
      <w:r w:rsidRPr="00314EB5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14</w:t>
      </w:r>
      <w:r w:rsidRPr="00314EB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일 미만인 </w:t>
      </w:r>
      <w:proofErr w:type="spellStart"/>
      <w:r w:rsidRPr="00314EB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중위험</w:t>
      </w:r>
      <w:proofErr w:type="spellEnd"/>
      <w:r w:rsidRPr="00314EB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•</w:t>
      </w:r>
      <w:proofErr w:type="spellStart"/>
      <w:r w:rsidRPr="00314EB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고위험</w:t>
      </w:r>
      <w:proofErr w:type="spellEnd"/>
      <w:r w:rsidRPr="00314EB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지역에서 온 자, 해외입국자와 </w:t>
      </w:r>
      <w:proofErr w:type="spellStart"/>
      <w:r w:rsidRPr="00314EB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베이징시</w:t>
      </w:r>
      <w:proofErr w:type="spellEnd"/>
      <w:r w:rsidRPr="00314EB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코로나1</w:t>
      </w:r>
      <w:r w:rsidRPr="00314EB5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9 </w:t>
      </w:r>
      <w:r w:rsidRPr="00314EB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발생 시장 관계자</w:t>
      </w:r>
      <w:r w:rsidR="00314EB5" w:rsidRPr="00314EB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의 호텔•민박 투숙 또는 관광시설 입장 금지.</w:t>
      </w:r>
      <w:r w:rsidR="00314E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="00314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저위험</w:t>
      </w:r>
      <w:proofErr w:type="spellEnd"/>
      <w:r w:rsidR="00314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지역에서 온 자는</w:t>
      </w:r>
      <w:r w:rsidR="00314E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‘</w:t>
      </w:r>
      <w:r w:rsidR="00314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이상 없음</w:t>
      </w:r>
      <w:r w:rsidR="00314E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r w:rsidR="00314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 표시된 건강코드를 제시한 후 호텔•민박 투숙 가능.</w:t>
      </w:r>
      <w:r w:rsidR="00314E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="00314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중위험</w:t>
      </w:r>
      <w:proofErr w:type="spellEnd"/>
      <w:r w:rsidR="00314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proofErr w:type="spellStart"/>
      <w:r w:rsidR="00314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고위험</w:t>
      </w:r>
      <w:proofErr w:type="spellEnd"/>
      <w:r w:rsidR="00314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지역의 시골 민박,</w:t>
      </w:r>
      <w:r w:rsidR="00314E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14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시골 관광시설은 평가를 거쳐 방역 요구를 만족시키지 못할 경우 일시적으로</w:t>
      </w:r>
      <w:r w:rsidR="00314E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14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영업 중단.</w:t>
      </w:r>
      <w:r w:rsidR="00314E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="00314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베이징시</w:t>
      </w:r>
      <w:proofErr w:type="spellEnd"/>
      <w:r w:rsidR="00314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내 여행사는 베이징 시민의 베이징 관광</w:t>
      </w:r>
      <w:r w:rsidR="00314E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14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코스만 운영이 가능하며 </w:t>
      </w:r>
      <w:proofErr w:type="spellStart"/>
      <w:r w:rsidR="00314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베이징시</w:t>
      </w:r>
      <w:proofErr w:type="spellEnd"/>
      <w:r w:rsidR="00314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="00314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중위험</w:t>
      </w:r>
      <w:proofErr w:type="spellEnd"/>
      <w:r w:rsidR="00314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proofErr w:type="spellStart"/>
      <w:r w:rsidR="00314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고위험</w:t>
      </w:r>
      <w:proofErr w:type="spellEnd"/>
      <w:r w:rsidR="00314E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지역 인원의 단체여행 참가 금지.</w:t>
      </w:r>
    </w:p>
    <w:p w:rsidR="0068021C" w:rsidRPr="0003296C" w:rsidRDefault="0068021C" w:rsidP="0068021C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거시경제</w:t>
      </w:r>
    </w:p>
    <w:p w:rsidR="00BD074E" w:rsidRDefault="00C77626" w:rsidP="00330B9A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중국중앙방송 뉴스</w:t>
      </w:r>
      <w:r w:rsidR="004B3F1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4B3F1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Pr="00C7762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6</w:t>
      </w:r>
      <w:r w:rsidRPr="00C7762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Pr="00C7762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23</w:t>
      </w:r>
      <w:r w:rsidRPr="00C7762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 w:rsidRPr="00C7762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Pr="00C7762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</w:t>
      </w:r>
      <w:r w:rsidRPr="00C7762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43</w:t>
      </w:r>
      <w:r w:rsidRPr="00C7762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분,</w:t>
      </w:r>
      <w:r w:rsidRPr="00C7762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63C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시창(西昌</w:t>
      </w:r>
      <w:r w:rsidR="00563C3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563C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위성발사기지에서 </w:t>
      </w:r>
      <w:proofErr w:type="spellStart"/>
      <w:r w:rsidR="00563C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창정</w:t>
      </w:r>
      <w:proofErr w:type="spellEnd"/>
      <w:r w:rsidR="00563C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-</w:t>
      </w:r>
      <w:r w:rsidR="00563C3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563C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호</w:t>
      </w:r>
      <w:r w:rsidR="007A370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63C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7A370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(乙</w:t>
      </w:r>
      <w:r w:rsidR="007A370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63C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운반로켓을 이용해 위성</w:t>
      </w:r>
      <w:r w:rsidR="00563C3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63C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위치확인 시스템 </w:t>
      </w:r>
      <w:proofErr w:type="spellStart"/>
      <w:r w:rsidR="00563C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베이더우</w:t>
      </w:r>
      <w:proofErr w:type="spellEnd"/>
      <w:r w:rsidR="00563C3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 w:rsidR="00563C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호를 구성하는 마지막 위성</w:t>
      </w:r>
      <w:r w:rsidR="007A370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563C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성공적으로 발사하면서</w:t>
      </w:r>
      <w:r w:rsidR="00563C3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563C3D" w:rsidRPr="00563C3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베이더우</w:t>
      </w:r>
      <w:proofErr w:type="spellEnd"/>
      <w:r w:rsidR="00563C3D" w:rsidRPr="00563C3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563C3D" w:rsidRPr="00563C3D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</w:t>
      </w:r>
      <w:r w:rsidR="00563C3D" w:rsidRPr="00563C3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호 위성 위치확인 시스템 구축 프로젝트를 </w:t>
      </w:r>
      <w:r w:rsidR="007A370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계획보다 </w:t>
      </w:r>
      <w:r w:rsidR="00563C3D" w:rsidRPr="00563C3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반년 앞당겨</w:t>
      </w:r>
      <w:r w:rsidR="00563C3D" w:rsidRPr="00563C3D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563C3D" w:rsidRPr="00563C3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완성.</w:t>
      </w:r>
      <w:r w:rsidR="00563C3D" w:rsidRPr="00563C3D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563C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이번으로 </w:t>
      </w:r>
      <w:proofErr w:type="spellStart"/>
      <w:r w:rsidR="00563C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창정</w:t>
      </w:r>
      <w:proofErr w:type="spellEnd"/>
      <w:r w:rsidR="00563C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계열 운반로켓은 </w:t>
      </w:r>
      <w:r w:rsidR="00563C3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336</w:t>
      </w:r>
      <w:r w:rsidR="00563C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차례 비행.</w:t>
      </w:r>
    </w:p>
    <w:p w:rsidR="00C900F2" w:rsidRDefault="00BD074E" w:rsidP="00330B9A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교통운수부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~5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616AB" w:rsidRPr="00C900F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</w:t>
      </w:r>
      <w:r w:rsidR="005616AB" w:rsidRPr="00C900F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조 </w:t>
      </w:r>
      <w:r w:rsidR="005616AB" w:rsidRPr="00C900F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223</w:t>
      </w:r>
      <w:r w:rsidR="005616AB" w:rsidRPr="00C900F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억위안의 교통 고정자산 투자 완성,</w:t>
      </w:r>
      <w:r w:rsidR="005616AB" w:rsidRPr="00C900F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5616AB" w:rsidRPr="00C900F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전년도 동기간 대비 </w:t>
      </w:r>
      <w:r w:rsidR="005616AB" w:rsidRPr="00C900F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0.9% </w:t>
      </w:r>
      <w:r w:rsidR="005616AB" w:rsidRPr="00C900F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증가.</w:t>
      </w:r>
      <w:r w:rsidR="005616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616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올해 누계 증가율 플러스로 전</w:t>
      </w:r>
      <w:r w:rsidR="007A370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5616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616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5616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5616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사태로 인해 지연된 교통 투자 전부 보완.</w:t>
      </w:r>
      <w:r w:rsidR="005616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616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5616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5616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 w:rsidR="005616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616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완성한</w:t>
      </w:r>
      <w:r w:rsidR="005616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616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교통 고정자산 투자는 </w:t>
      </w:r>
      <w:r w:rsidR="005616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3,433</w:t>
      </w:r>
      <w:r w:rsidR="005616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전년동월대비 </w:t>
      </w:r>
      <w:r w:rsidR="005616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27% </w:t>
      </w:r>
      <w:r w:rsidR="005616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증가했고 증가율은 </w:t>
      </w:r>
      <w:r w:rsidR="005616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5616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대비 </w:t>
      </w:r>
      <w:r w:rsidR="005616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8.9</w:t>
      </w:r>
      <w:r w:rsidR="00C900F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%pt </w:t>
      </w:r>
      <w:r w:rsidR="00C900F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C900F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6</w:t>
      </w:r>
      <w:r w:rsidR="00C900F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C900F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22</w:t>
      </w:r>
      <w:r w:rsidR="00C900F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기준,</w:t>
      </w:r>
      <w:r w:rsidR="00C900F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900F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건설 중인 중점 교통투자 프로젝트의 시공 </w:t>
      </w:r>
      <w:proofErr w:type="spellStart"/>
      <w:r w:rsidR="00C900F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재개율은</w:t>
      </w:r>
      <w:proofErr w:type="spellEnd"/>
      <w:r w:rsidR="00C900F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900F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99.84%.</w:t>
      </w:r>
    </w:p>
    <w:p w:rsidR="00712222" w:rsidRPr="00C77626" w:rsidRDefault="00C900F2" w:rsidP="00330B9A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C900F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베이징시</w:t>
      </w:r>
      <w:proofErr w:type="spellEnd"/>
      <w:r w:rsidRPr="00C900F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C900F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집중의학관찰</w:t>
      </w:r>
      <w:r w:rsidR="00EB7DC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끝나가는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중점 관리대상자에 대</w:t>
      </w:r>
      <w:r w:rsidR="007A370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 검사 실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시.</w:t>
      </w:r>
      <w:r w:rsidR="00EB7DC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7DC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감염 위험이 높은 기타 집단에 대해서도 방역 조치 강화.</w:t>
      </w:r>
      <w:r w:rsidR="00EB7DC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7DCD" w:rsidRPr="002D525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신파디(</w:t>
      </w:r>
      <w:proofErr w:type="spellStart"/>
      <w:r w:rsidR="00EB7DCD" w:rsidRPr="002D525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新發地</w:t>
      </w:r>
      <w:proofErr w:type="spellEnd"/>
      <w:r w:rsidR="00EB7DCD" w:rsidRPr="002D525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) </w:t>
      </w:r>
      <w:r w:rsidR="00EB7DCD" w:rsidRPr="002D525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시장을 방문한 기록이 있는 자 및</w:t>
      </w:r>
      <w:r w:rsidR="00EB7DCD" w:rsidRPr="002D525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EB7DCD" w:rsidRPr="002D525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신파디(</w:t>
      </w:r>
      <w:proofErr w:type="spellStart"/>
      <w:r w:rsidR="00EB7DCD" w:rsidRPr="002D525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新發地</w:t>
      </w:r>
      <w:proofErr w:type="spellEnd"/>
      <w:r w:rsidR="00EB7DCD" w:rsidRPr="002D525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) </w:t>
      </w:r>
      <w:r w:rsidR="00EB7DCD" w:rsidRPr="002D525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시장 관계자와 접촉한 기록이 있는 자에 대해 전면적 검사 실시.</w:t>
      </w:r>
      <w:r w:rsidR="00EB7DC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7DC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각 유형의 농산물시장,</w:t>
      </w:r>
      <w:r w:rsidR="00EB7DC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7DC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외식업소,</w:t>
      </w:r>
      <w:r w:rsidR="00EB7DC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7DC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식당,</w:t>
      </w:r>
      <w:r w:rsidR="00EB7DC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7DC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음식배달,</w:t>
      </w:r>
      <w:r w:rsidR="00EB7DC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7DC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택배,</w:t>
      </w:r>
      <w:r w:rsidR="00EB7DC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7DC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물류 등 종사자들에 대해서도 전면적 검사 실시.</w:t>
      </w:r>
      <w:r w:rsidR="00EB7DC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7DC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베이징시의 </w:t>
      </w:r>
      <w:r w:rsidR="00EB7DC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EB7DC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핵산검사 능력은 기존의 </w:t>
      </w:r>
      <w:r w:rsidR="00EB7DC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EB7DC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만건에서 </w:t>
      </w:r>
      <w:r w:rsidR="00EB7DC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 w:rsidR="00EB7DC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만건 이상으로 </w:t>
      </w:r>
      <w:r w:rsidR="007A370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확대</w:t>
      </w:r>
      <w:r w:rsidR="00EB7DC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EB7DC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7DC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규정된 비율에 따라 </w:t>
      </w:r>
      <w:r w:rsidR="002D52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혼합검사를 실시할 경우 </w:t>
      </w:r>
      <w:r w:rsidR="002D525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 w:rsidR="002D52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만명 이상</w:t>
      </w:r>
      <w:r w:rsidR="002D525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D52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검사 가능.</w:t>
      </w:r>
    </w:p>
    <w:p w:rsidR="000E315D" w:rsidRPr="005A33EC" w:rsidRDefault="000E315D" w:rsidP="00966408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467F94" w:rsidRDefault="00467F94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부동산</w:t>
      </w:r>
    </w:p>
    <w:p w:rsidR="005A33EC" w:rsidRPr="00D556F6" w:rsidRDefault="008A3C35" w:rsidP="00467F94">
      <w:pPr>
        <w:pStyle w:val="a7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5</w:t>
      </w:r>
      <w:r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>8</w:t>
      </w:r>
      <w:r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퉁청(同城</w:t>
      </w:r>
      <w:r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>)•</w:t>
      </w:r>
      <w:proofErr w:type="spellStart"/>
      <w:r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안쥐커</w:t>
      </w:r>
      <w:proofErr w:type="spellEnd"/>
      <w:r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安居客</w:t>
      </w:r>
      <w:proofErr w:type="spellEnd"/>
      <w:r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>)</w:t>
      </w:r>
      <w:r w:rsidR="00A814CD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 xml:space="preserve"> :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020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대졸생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27.6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%가 이미 주택을 임차했고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35.5%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가 주택 임차 준비 중</w:t>
      </w:r>
      <w:r w:rsidR="0089386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9386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Pr="00C61438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대졸생</w:t>
      </w:r>
      <w:proofErr w:type="spellEnd"/>
      <w:r w:rsidRPr="00C61438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중 </w:t>
      </w:r>
      <w:r w:rsidRPr="00C61438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66.7%</w:t>
      </w:r>
      <w:r w:rsidRPr="00C61438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는 명확한 주택구매계획 </w:t>
      </w:r>
      <w:r w:rsidR="00C61438" w:rsidRPr="00C61438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有</w:t>
      </w:r>
      <w:r w:rsidRPr="00C61438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.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61438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44.4%</w:t>
      </w:r>
      <w:r w:rsidR="00C6143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근무지에서 주택을 구매할 계획이고, </w:t>
      </w:r>
      <w:r w:rsidR="00C61438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20%</w:t>
      </w:r>
      <w:r w:rsidR="00C6143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는 고향으로 돌아가 주택을 구매할 계획.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61438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C6143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선 도시 </w:t>
      </w:r>
      <w:proofErr w:type="spellStart"/>
      <w:r w:rsidR="00C6143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대졸생</w:t>
      </w:r>
      <w:proofErr w:type="spellEnd"/>
      <w:r w:rsidR="00C6143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 </w:t>
      </w:r>
      <w:r w:rsidR="00C61438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48.8%</w:t>
      </w:r>
      <w:r w:rsidR="00C6143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가 근무지에서 주택</w:t>
      </w:r>
      <w:r w:rsidR="007A370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C6143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A370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구매할 수 있기를</w:t>
      </w:r>
      <w:r w:rsidR="00C61438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희망. </w:t>
      </w:r>
      <w:r w:rsidR="0089386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D556F6" w:rsidRPr="00D556F6" w:rsidRDefault="00D556F6" w:rsidP="00467F94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DD0AB1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B665B6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증시</w:t>
      </w:r>
    </w:p>
    <w:p w:rsidR="0068021C" w:rsidRDefault="003E4917" w:rsidP="00467F94">
      <w:pPr>
        <w:pStyle w:val="a7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 </w:t>
      </w:r>
      <w:r w:rsidR="00E508BC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0.18</w:t>
      </w:r>
      <w:r w:rsidR="00D36767" w:rsidRPr="00E3755D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% </w:t>
      </w:r>
      <w:r w:rsidR="00D36767" w:rsidRPr="00E3755D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상승한 </w:t>
      </w:r>
      <w:r w:rsidR="00CA4ACA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2970.62</w:t>
      </w:r>
      <w:r w:rsidR="00D36767" w:rsidRP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</w:t>
      </w:r>
      <w:proofErr w:type="spellEnd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A4ACA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CA4ACA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053.79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선전(</w:t>
      </w:r>
      <w:proofErr w:type="spellStart"/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="00D36767" w:rsidRPr="007E78EF">
        <w:rPr>
          <w:rStyle w:val="a6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proofErr w:type="spellEnd"/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CA4ACA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0.78</w:t>
      </w:r>
      <w:r w:rsidR="00D36767" w:rsidRPr="007E78EF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% </w:t>
      </w:r>
      <w:r w:rsidR="00D36767" w:rsidRPr="007E78E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상승한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CA4ACA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794.01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</w:t>
      </w:r>
      <w:proofErr w:type="spellEnd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0128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E9696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CA4ACA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529.96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창업판</w:t>
      </w:r>
      <w:proofErr w:type="spellEnd"/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 </w:t>
      </w:r>
      <w:r w:rsidR="00E96965" w:rsidRPr="00E9696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1.</w:t>
      </w:r>
      <w:r w:rsidR="00CA4ACA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67</w:t>
      </w:r>
      <w:r w:rsidR="00D36767" w:rsidRPr="00E9696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% </w:t>
      </w:r>
      <w:r w:rsidR="00E96965" w:rsidRPr="00E969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상승</w:t>
      </w:r>
      <w:r w:rsidR="00D36767" w:rsidRPr="00E969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한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CA4ACA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382.05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</w:t>
      </w:r>
      <w:proofErr w:type="spellEnd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1,</w:t>
      </w:r>
      <w:r w:rsidR="00B0128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CA4ACA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39.70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•선전(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="00D36767" w:rsidRPr="003E4917">
        <w:rPr>
          <w:rStyle w:val="a6"/>
          <w:rFonts w:asciiTheme="minorEastAsia" w:hAnsiTheme="minorEastAsia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proofErr w:type="spellEnd"/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</w:t>
      </w:r>
      <w:proofErr w:type="spellEnd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합계는 </w:t>
      </w:r>
      <w:r w:rsidR="00B0128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CA4ACA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583.75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A4ACA" w:rsidRPr="00CA4ACA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2400</w:t>
      </w:r>
      <w:r w:rsidR="00CA4ACA" w:rsidRPr="00CA4ACA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개 종목의 주가가 하락했고 일부 종목은 최고가 갱신.</w:t>
      </w:r>
      <w:r w:rsidR="00CA4ACA" w:rsidRPr="00CA4ACA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 w:rsidR="00B01285" w:rsidRPr="00CA4ACA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백주(白酒</w:t>
      </w:r>
      <w:r w:rsidR="00B01285" w:rsidRPr="00CA4ACA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)</w:t>
      </w:r>
      <w:r w:rsidR="00CA4ACA" w:rsidRPr="00CA4ACA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, </w:t>
      </w:r>
      <w:r w:rsidR="00CA4ACA" w:rsidRPr="00CA4ACA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게임,</w:t>
      </w:r>
      <w:r w:rsidR="00CA4ACA" w:rsidRPr="00CA4ACA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 w:rsidR="00CA4ACA" w:rsidRPr="00CA4ACA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의료기기 등 </w:t>
      </w:r>
      <w:r w:rsidR="00B01285" w:rsidRPr="00CA4ACA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섹터가 지수 상승 견인</w:t>
      </w:r>
      <w:r w:rsidR="00D36767" w:rsidRPr="00CA4ACA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.</w:t>
      </w:r>
    </w:p>
    <w:p w:rsidR="00CC7DA0" w:rsidRDefault="00EE3B45" w:rsidP="00B665B6">
      <w:pPr>
        <w:pStyle w:val="a7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E969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화요일,</w:t>
      </w:r>
      <w:r w:rsidR="00E9696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E96965" w:rsidRPr="00E969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항셍</w:t>
      </w:r>
      <w:proofErr w:type="spellEnd"/>
      <w:r w:rsidR="00E96965" w:rsidRPr="00E969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(恒生</w:t>
      </w:r>
      <w:r w:rsidR="00E96965" w:rsidRPr="00E9696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)</w:t>
      </w:r>
      <w:r w:rsidR="00E96965" w:rsidRPr="00E969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지수는 전일 대비 </w:t>
      </w:r>
      <w:r w:rsidR="00CA4ACA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1.62</w:t>
      </w:r>
      <w:r w:rsidR="00E96965" w:rsidRPr="00E9696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% </w:t>
      </w:r>
      <w:r w:rsidR="00E96965" w:rsidRPr="00E969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상승</w:t>
      </w:r>
      <w:r w:rsidR="00E969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E9696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B0128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49</w:t>
      </w:r>
      <w:r w:rsidR="00CA4ACA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07.34</w:t>
      </w:r>
      <w:r w:rsidR="00E969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E96965" w:rsidRPr="00E969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국유기업지수는 전일 대비 </w:t>
      </w:r>
      <w:r w:rsidR="00CA4ACA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1.16</w:t>
      </w:r>
      <w:r w:rsidR="00E96965" w:rsidRPr="00E9696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% </w:t>
      </w:r>
      <w:r w:rsidR="00E96965" w:rsidRPr="00E969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상승</w:t>
      </w:r>
      <w:r w:rsidR="00E969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B0128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CA4ACA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993.48</w:t>
      </w:r>
      <w:r w:rsidR="00E969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로 마감.</w:t>
      </w:r>
      <w:r w:rsidR="00CA4ACA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A4ACA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CA4ACA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.52</w:t>
      </w:r>
      <w:r w:rsidR="00CA4ACA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억위안의 북상자금 </w:t>
      </w:r>
      <w:proofErr w:type="spellStart"/>
      <w:r w:rsidR="00CA4ACA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순유입</w:t>
      </w:r>
      <w:proofErr w:type="spellEnd"/>
      <w:r w:rsidR="00CA4ACA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CA4ACA" w:rsidRPr="00EF3274" w:rsidRDefault="008F62D0" w:rsidP="00B665B6">
      <w:pPr>
        <w:pStyle w:val="a7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8F62D0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언스트앤영</w:t>
      </w:r>
      <w:proofErr w:type="spellEnd"/>
      <w:r w:rsidRPr="008F62D0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(</w:t>
      </w:r>
      <w:r w:rsidRPr="008F62D0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 xml:space="preserve">Ernst &amp; Young) :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사태의 영향으로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상반기 글로벌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IPO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활동 위축.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총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412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개사가</w:t>
      </w:r>
      <w:r w:rsidR="00E0133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0133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상장을 통해 </w:t>
      </w:r>
      <w:r w:rsidR="00E0133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667</w:t>
      </w:r>
      <w:r w:rsidR="00E0133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억달러의 자금을 조달했고 전년도 동기간 대비 각각 </w:t>
      </w:r>
      <w:r w:rsidR="00E0133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20% </w:t>
      </w:r>
      <w:r w:rsidR="00E0133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및</w:t>
      </w:r>
      <w:r w:rsidR="00E0133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12% </w:t>
      </w:r>
      <w:r w:rsidR="00E0133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 w:rsidR="00E0133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0133F" w:rsidRPr="00E0133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중국 본토지역과 홍</w:t>
      </w:r>
      <w:r w:rsidR="00E0133F" w:rsidRPr="00E0133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lastRenderedPageBreak/>
        <w:t>콩은 기타 지역보다 코로나1</w:t>
      </w:r>
      <w:r w:rsidR="00E0133F" w:rsidRPr="00E0133F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9 </w:t>
      </w:r>
      <w:r w:rsidR="00E0133F" w:rsidRPr="00E0133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사태의 영향을 상대적으로 적게 받</w:t>
      </w:r>
      <w:r w:rsidR="007A370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아</w:t>
      </w:r>
      <w:r w:rsidR="00E0133F" w:rsidRPr="00E0133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</w:t>
      </w:r>
      <w:r w:rsidR="00E0133F" w:rsidRPr="00E0133F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IPO </w:t>
      </w:r>
      <w:r w:rsidR="00E0133F" w:rsidRPr="00E0133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활동</w:t>
      </w:r>
      <w:r w:rsidR="007A370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이</w:t>
      </w:r>
      <w:r w:rsidR="00E0133F" w:rsidRPr="00E0133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전년도 동기간 대비 </w:t>
      </w:r>
      <w:r w:rsidR="007A370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증가했고</w:t>
      </w:r>
      <w:r w:rsidR="00E0133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0133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글로벌</w:t>
      </w:r>
      <w:r w:rsidR="00E0133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IPO </w:t>
      </w:r>
      <w:r w:rsidR="00E0133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건수와 </w:t>
      </w:r>
      <w:proofErr w:type="spellStart"/>
      <w:r w:rsidR="00E0133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자금조달액의</w:t>
      </w:r>
      <w:proofErr w:type="spellEnd"/>
      <w:r w:rsidR="00E0133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0133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43% </w:t>
      </w:r>
      <w:r w:rsidR="00E0133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 w:rsidR="00E0133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46% </w:t>
      </w:r>
      <w:r w:rsidR="00E0133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차지.</w:t>
      </w:r>
      <w:r w:rsidR="00E0133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0133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상하이증권거래소의 </w:t>
      </w:r>
      <w:r w:rsidR="00E0133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IPO </w:t>
      </w:r>
      <w:r w:rsidR="00E0133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건수와 자금조달규모는 글로벌 </w:t>
      </w:r>
      <w:r w:rsidR="00E0133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E0133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위 기록.</w:t>
      </w:r>
    </w:p>
    <w:p w:rsidR="005A33EC" w:rsidRPr="00B665B6" w:rsidRDefault="005A33EC" w:rsidP="00B665B6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</w:t>
      </w:r>
      <w:r w:rsidR="004C2ED0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관찰</w:t>
      </w:r>
    </w:p>
    <w:p w:rsidR="00DE4012" w:rsidRDefault="00B76C20" w:rsidP="00B3404A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은행보험감독관리위원회</w:t>
      </w:r>
      <w:r w:rsidR="0094694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94694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A6797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</w:t>
      </w:r>
      <w:r w:rsidR="00DE4012" w:rsidRPr="00DE4012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&lt;중국은행보험감독관리위원회 행정처벌방법</w:t>
      </w:r>
      <w:r w:rsidR="00DE4012" w:rsidRPr="00DE4012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&gt; 8</w:t>
      </w:r>
      <w:r w:rsidR="00DE4012" w:rsidRPr="00DE4012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월 </w:t>
      </w:r>
      <w:r w:rsidR="00DE4012" w:rsidRPr="00DE4012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1</w:t>
      </w:r>
      <w:r w:rsidR="00DE4012" w:rsidRPr="00DE4012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일부터 시행.</w:t>
      </w:r>
      <w:r w:rsidR="00DE4012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E401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금융•사업허가증 취소,</w:t>
      </w:r>
      <w:r w:rsidR="00DE4012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E401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보험기구 사업 범위 제한,</w:t>
      </w:r>
      <w:r w:rsidR="00DE4012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E401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보험기구 신규</w:t>
      </w:r>
      <w:r w:rsidR="00DE4012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E401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업무</w:t>
      </w:r>
      <w:r w:rsidR="00846112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84611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런칭</w:t>
      </w:r>
      <w:proofErr w:type="spellEnd"/>
      <w:r w:rsidR="00DE401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중단 명령,</w:t>
      </w:r>
      <w:r w:rsidR="00DE4012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E401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은행업</w:t>
      </w:r>
      <w:proofErr w:type="spellEnd"/>
      <w:r w:rsidR="00DE401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종사 금지 또는 보험업 종사 금지 등 행정처벌 포함.</w:t>
      </w:r>
      <w:r w:rsidR="00DE4012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r w:rsidR="00DE401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방법</w:t>
      </w:r>
      <w:r w:rsidR="00DE4012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 w:rsidR="00DE401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취지는 </w:t>
      </w:r>
      <w:proofErr w:type="spellStart"/>
      <w:r w:rsidR="00DE401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은행업</w:t>
      </w:r>
      <w:proofErr w:type="spellEnd"/>
      <w:r w:rsidR="00DE401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•보험업의 행정처벌 절차를 통합하고 규범화하여 </w:t>
      </w:r>
      <w:proofErr w:type="spellStart"/>
      <w:r w:rsidR="00DE401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은행업</w:t>
      </w:r>
      <w:proofErr w:type="spellEnd"/>
      <w:r w:rsidR="00DE401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•보험업의 시장 질서를 유지하는 것.</w:t>
      </w:r>
    </w:p>
    <w:p w:rsidR="005E41EE" w:rsidRDefault="00DE4012" w:rsidP="00B3404A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84611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상하이증권보</w:t>
      </w:r>
      <w:proofErr w:type="spellEnd"/>
      <w:r w:rsidRPr="0084611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84611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上證報</w:t>
      </w:r>
      <w:proofErr w:type="spellEnd"/>
      <w:r w:rsidRPr="0084611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유휴 </w:t>
      </w:r>
      <w:r w:rsidR="00702B5E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공장</w:t>
      </w:r>
      <w:r w:rsidR="00702B5E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02B5E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에너지 소모 지표를 이용한 </w:t>
      </w:r>
      <w:r w:rsidR="00702B5E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IDC</w:t>
      </w:r>
      <w:r w:rsidR="00702B5E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구축이 철강기업 구조전환의 중요한 선택</w:t>
      </w:r>
      <w:r w:rsidR="0084611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02B5E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사항으로 </w:t>
      </w:r>
      <w:r w:rsidR="005E41EE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부상</w:t>
      </w:r>
      <w:r w:rsidR="00702B5E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702B5E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702B5E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리신창</w:t>
      </w:r>
      <w:proofErr w:type="spellEnd"/>
      <w:r w:rsidR="00702B5E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702B5E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李新創</w:t>
      </w:r>
      <w:proofErr w:type="spellEnd"/>
      <w:r w:rsidR="00702B5E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proofErr w:type="spellStart"/>
      <w:r w:rsidR="00702B5E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야금공업규획연구원</w:t>
      </w:r>
      <w:proofErr w:type="spellEnd"/>
      <w:r w:rsidR="00702B5E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원장은</w:t>
      </w:r>
      <w:r w:rsidR="00702B5E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02B5E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철강기업이 </w:t>
      </w:r>
      <w:r w:rsidR="00702B5E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5G</w:t>
      </w:r>
      <w:r w:rsidR="00702B5E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702B5E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02B5E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산업인터넷을 대표로</w:t>
      </w:r>
      <w:r w:rsidR="0084611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02B5E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하는 신기술을 적극적으로 이용해 철강산업을 개조하고 효율성을 개선하는 것은 좋은 일이지만 단번에 성공</w:t>
      </w:r>
      <w:r w:rsidR="00846112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하기에는 어렵다고</w:t>
      </w:r>
      <w:r w:rsidR="005E41EE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지적하면서</w:t>
      </w:r>
      <w:r w:rsidR="00702B5E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02B5E" w:rsidRPr="005E41EE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IDC</w:t>
      </w:r>
      <w:r w:rsidRPr="005E41EE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 w:rsidR="005E41EE" w:rsidRPr="005E41EE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프로젝트는 투자 원가가 높고 실제 효과를 예측하기 어렵기 때문에 철강기업들</w:t>
      </w:r>
      <w:r w:rsidR="00846112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이</w:t>
      </w:r>
      <w:r w:rsidR="005E41EE" w:rsidRPr="005E41EE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신중</w:t>
      </w:r>
      <w:r w:rsidR="005E41EE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히 </w:t>
      </w:r>
      <w:r w:rsidR="005E41EE" w:rsidRPr="005E41EE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결정해야</w:t>
      </w:r>
      <w:r w:rsidR="005E41EE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</w:t>
      </w:r>
      <w:r w:rsidR="00846112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할 사안이라고</w:t>
      </w:r>
      <w:r w:rsidR="005E41EE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충고</w:t>
      </w:r>
      <w:r w:rsidR="005E41EE" w:rsidRPr="005E41EE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.</w:t>
      </w:r>
    </w:p>
    <w:p w:rsidR="009D06E7" w:rsidRDefault="005E41EE" w:rsidP="00B3404A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DF6F65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교통운수부</w:t>
      </w:r>
      <w:proofErr w:type="spellEnd"/>
      <w:r w:rsidRPr="00DF6F65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 xml:space="preserve"> </w:t>
      </w:r>
      <w:r w:rsidRPr="00DF6F65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베이징 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출경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여객의 건강코드와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일내 핵산검사 음성 반응 증명서</w:t>
      </w:r>
      <w:r w:rsidR="00DF6F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등에 대한</w:t>
      </w:r>
      <w:r w:rsidR="00DF6F6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F6F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정보심사 강화.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F6F65" w:rsidRPr="00DF6F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건강코드가 </w:t>
      </w:r>
      <w:r w:rsidR="00DF6F65" w:rsidRPr="00DF6F6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‘</w:t>
      </w:r>
      <w:r w:rsidR="00DF6F65" w:rsidRPr="00DF6F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이상(異常</w:t>
      </w:r>
      <w:r w:rsidR="00DF6F65" w:rsidRPr="00DF6F6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)’</w:t>
      </w:r>
      <w:r w:rsidR="00DF6F65" w:rsidRPr="00DF6F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이거나 </w:t>
      </w:r>
      <w:r w:rsidR="00DF6F65" w:rsidRPr="00DF6F6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7</w:t>
      </w:r>
      <w:r w:rsidR="00DF6F65" w:rsidRPr="00DF6F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일내</w:t>
      </w:r>
      <w:r w:rsidR="00DF6F65" w:rsidRPr="00DF6F6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 w:rsidR="00DF6F65" w:rsidRPr="00DF6F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핵산검사 음성 반응 증명서를 소지하고 있지 아니할 경우</w:t>
      </w:r>
      <w:r w:rsidR="00DF6F65" w:rsidRPr="00DF6F65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 w:rsidR="00DF6F65" w:rsidRPr="00DF6F65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터미널 진입 및 승차 금지.</w:t>
      </w:r>
      <w:r w:rsidR="00DF6F6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F6F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또한,</w:t>
      </w:r>
      <w:r w:rsidR="00DF6F6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F6F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운전기사•승무원</w:t>
      </w:r>
      <w:r w:rsidR="0061081E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과</w:t>
      </w:r>
      <w:r w:rsidR="00DF6F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터미널</w:t>
      </w:r>
      <w:r w:rsidR="0061081E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업무인원</w:t>
      </w:r>
      <w:r w:rsidR="00DF6F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건강상태 감시제도를 수립하고 교통운</w:t>
      </w:r>
      <w:r w:rsidR="0061081E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송</w:t>
      </w:r>
      <w:r w:rsidR="00DF6F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업 종사자에 대한 핵산검사</w:t>
      </w:r>
      <w:r w:rsidR="0061081E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 w:rsidR="00DF6F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강화할 것.</w:t>
      </w:r>
    </w:p>
    <w:p w:rsidR="00B3404A" w:rsidRDefault="009D06E7" w:rsidP="00B3404A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r w:rsidRPr="00626723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남방일보(南方日報</w:t>
      </w:r>
      <w:r w:rsidRPr="00626723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Pr="00626723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광저우</w:t>
      </w:r>
      <w:proofErr w:type="spellEnd"/>
      <w:r w:rsidRPr="00626723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(廣州</w:t>
      </w:r>
      <w:r w:rsidRPr="00626723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)</w:t>
      </w:r>
      <w:r w:rsidRPr="00626723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시,</w:t>
      </w:r>
      <w:r w:rsidRPr="00626723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 w:rsidRPr="00626723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자율주행 인터넷 콜택시 서비스 정식 </w:t>
      </w:r>
      <w:proofErr w:type="spellStart"/>
      <w:r w:rsidRPr="00626723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런칭</w:t>
      </w:r>
      <w:proofErr w:type="spellEnd"/>
      <w:r w:rsidRPr="00626723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.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시민들은 특정 </w:t>
      </w:r>
      <w:r w:rsidR="0061081E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구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역에서 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가오더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(高德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맵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APP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을 이용해 자율주행 인터넷 콜택시 예약이 가능하며 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첫번째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달은 무료로 체험 가능.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이번에 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런칭한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자율주행 인터넷 콜택시는 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광저우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(廣州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황푸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(黃</w:t>
      </w:r>
      <w:r w:rsidRPr="00D556F6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埔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구,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광저우개발구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중심구역을 포함한 약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144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평방킬로미터 범위 내에서 </w:t>
      </w:r>
      <w:r w:rsidR="0038067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운영되며 </w:t>
      </w:r>
      <w:r w:rsidR="00626723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626723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00</w:t>
      </w:r>
      <w:r w:rsidR="00626723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</w:t>
      </w:r>
      <w:proofErr w:type="spellStart"/>
      <w:r w:rsidR="00626723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상하차</w:t>
      </w:r>
      <w:proofErr w:type="spellEnd"/>
      <w:r w:rsidR="00626723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구역 개방.</w:t>
      </w:r>
    </w:p>
    <w:p w:rsidR="00467F94" w:rsidRPr="005A33EC" w:rsidRDefault="00467F94" w:rsidP="00D9234B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lastRenderedPageBreak/>
        <w:t>산업 데이터</w:t>
      </w:r>
    </w:p>
    <w:p w:rsidR="009219A2" w:rsidRDefault="00A63D0A" w:rsidP="009219A2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전국승용차시장정보연석회의</w:t>
      </w:r>
      <w:r w:rsidR="009B33BE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r w:rsidR="009B33BE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C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PCA</w:t>
      </w:r>
      <w:r w:rsidR="009B33BE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A1253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A1253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B3404A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9219A2" w:rsidRPr="00B3404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E776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픽업트럭 판매량은 </w:t>
      </w:r>
      <w:r w:rsidRPr="006E776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4.5</w:t>
      </w:r>
      <w:r w:rsidRPr="006E776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만대로 전년동월대비 </w:t>
      </w:r>
      <w:r w:rsidRPr="006E776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35% </w:t>
      </w:r>
      <w:r w:rsidRPr="006E776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증가.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 호전</w:t>
      </w:r>
      <w:r w:rsidR="0061081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따라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실적 증가.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누계 판매량은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14.98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전년도 동기간 대비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21%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사태와 베이징의 수요 위축으로 인해 큰 감소폭 기록.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최근년래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픽업트럭이 승용차 및 상용차 결합 소비</w:t>
      </w:r>
      <w:r w:rsidR="0061081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핫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이슈로 부상하면서 실적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호조세를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이어가고 있음.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최근에 픽업트럭 제조기업이 </w:t>
      </w:r>
      <w:r w:rsidR="006E776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분화되면서 주력업체들의 실력은 한층 더 강화되고 일부 전통 </w:t>
      </w:r>
      <w:proofErr w:type="spellStart"/>
      <w:r w:rsidR="006E776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픽업트럽</w:t>
      </w:r>
      <w:proofErr w:type="spellEnd"/>
      <w:r w:rsidR="006E776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제조사들은 막대한 성장 압박에 직면해 있음.</w:t>
      </w:r>
    </w:p>
    <w:p w:rsidR="006E776B" w:rsidRDefault="006E776B" w:rsidP="009219A2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6E776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GroupM</w:t>
      </w:r>
      <w:proofErr w:type="spellEnd"/>
      <w:r w:rsidRPr="006E776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</w:t>
      </w:r>
      <w:r w:rsidRPr="006E776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:</w:t>
      </w:r>
      <w:r w:rsidRPr="006E776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사태의 영향으로 인해 </w:t>
      </w:r>
      <w:r w:rsidRPr="006E776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올해 글로벌 광고지출이 </w:t>
      </w:r>
      <w:r w:rsidRPr="006E776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12% </w:t>
      </w:r>
      <w:r w:rsidRPr="006E776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줄어들 전망.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TV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광고와 옥외광고가 영향을 가장 크게 받을 것으로 예상되며 각각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17.6%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25%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감소될 전망.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디지털 광고 지출은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2.3%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감소될 전망이며 전체 지출에서 차지하는 비중은 지난</w:t>
      </w:r>
      <w:r w:rsidR="0061081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48%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52%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확대될 전망.</w:t>
      </w:r>
    </w:p>
    <w:p w:rsidR="006E776B" w:rsidRDefault="006E776B" w:rsidP="009219A2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6E776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재정부</w:t>
      </w:r>
      <w:proofErr w:type="spellEnd"/>
      <w:r w:rsidRPr="006E776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6E776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전국 복권 매출액은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292.22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</w:t>
      </w:r>
      <w:r w:rsidRPr="006E776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전년동월대비 </w:t>
      </w:r>
      <w:r w:rsidRPr="006E776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17.7%(63.02</w:t>
      </w:r>
      <w:r w:rsidRPr="006E776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억위안</w:t>
      </w:r>
      <w:r w:rsidRPr="006E776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) </w:t>
      </w:r>
      <w:r w:rsidRPr="006E776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감소.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~5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전국 복권 매출액은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903.30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전년도 동기간 대비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49.2%(874.99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억위안) 감소.</w:t>
      </w:r>
    </w:p>
    <w:p w:rsidR="006E776B" w:rsidRPr="00BC2AB7" w:rsidRDefault="006E776B" w:rsidP="009219A2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</w:pPr>
      <w:proofErr w:type="spellStart"/>
      <w:r w:rsidRPr="00BC2AB7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스테이트</w:t>
      </w:r>
      <w:proofErr w:type="spellEnd"/>
      <w:r w:rsidRPr="00BC2AB7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proofErr w:type="spellStart"/>
      <w:r w:rsidRPr="00BC2AB7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그리드</w:t>
      </w:r>
      <w:proofErr w:type="spellEnd"/>
      <w:r w:rsidRPr="00BC2AB7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(國家電網</w:t>
      </w:r>
      <w:r w:rsidRPr="00BC2AB7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BC2AB7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BC2AB7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스테이트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그리드와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일본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전기자동차급속충전기협회가 차세대 전기자동차 충전기술 관련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전기자동차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ChaoJi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전도충전기술 백서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CHAdeM03.0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기준 각각 발표.</w:t>
      </w:r>
      <w:r w:rsidR="00BC2AB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BC2AB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실차</w:t>
      </w:r>
      <w:proofErr w:type="spellEnd"/>
      <w:r w:rsidR="00BC2AB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테스트</w:t>
      </w:r>
      <w:r w:rsidR="00BC2AB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C2AB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결과에 따르면,</w:t>
      </w:r>
      <w:r w:rsidR="00BC2AB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BC2AB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ChaoJi</w:t>
      </w:r>
      <w:proofErr w:type="spellEnd"/>
      <w:r w:rsidR="00BC2AB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C2AB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충전 기술의 최대 충전 전류는 </w:t>
      </w:r>
      <w:r w:rsidR="00BC2AB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360A.</w:t>
      </w:r>
      <w:r w:rsidR="00BC2AB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C2AB7" w:rsidRPr="00BC2AB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미래에</w:t>
      </w:r>
      <w:r w:rsidR="00BC2AB7" w:rsidRPr="00BC2AB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BC2AB7" w:rsidRPr="00BC2AB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충전 공률이 </w:t>
      </w:r>
      <w:r w:rsidR="00BC2AB7" w:rsidRPr="00BC2AB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900kWh</w:t>
      </w:r>
      <w:r w:rsidR="00BC2AB7" w:rsidRPr="00BC2AB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에 도달할 것으로 예상되며 전기자동차는 </w:t>
      </w:r>
      <w:r w:rsidR="00BC2AB7" w:rsidRPr="00BC2AB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5</w:t>
      </w:r>
      <w:r w:rsidR="00BC2AB7" w:rsidRPr="00BC2AB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분간 충전으로 </w:t>
      </w:r>
      <w:r w:rsidR="00BC2AB7" w:rsidRPr="00BC2AB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400Km</w:t>
      </w:r>
      <w:r w:rsidR="00BC2AB7" w:rsidRPr="00BC2AB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주행 가능.</w:t>
      </w:r>
    </w:p>
    <w:p w:rsidR="00BC2AB7" w:rsidRDefault="00BC2AB7" w:rsidP="009219A2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C2AB7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IDC 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C72D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중국의 </w:t>
      </w:r>
      <w:proofErr w:type="spellStart"/>
      <w:r w:rsidRPr="001C72D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웨어러블</w:t>
      </w:r>
      <w:proofErr w:type="spellEnd"/>
      <w:r w:rsidRPr="001C72D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1C72D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디바이스 시장 출고량은 </w:t>
      </w:r>
      <w:r w:rsidRPr="001C72D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1,762</w:t>
      </w:r>
      <w:r w:rsidRPr="001C72D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만대로 전년동기대비 </w:t>
      </w:r>
      <w:r w:rsidRPr="001C72D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11.3% </w:t>
      </w:r>
      <w:r w:rsidRPr="001C72D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감소.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기초 수준의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웨어러블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디바이스 출고량은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1,486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전년동기대비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5.5%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감소했고 지능형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웨어러블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디바이스 출고량은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276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전년동기대비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33.3%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</w:p>
    <w:p w:rsidR="00BE4D49" w:rsidRDefault="001C72DA" w:rsidP="009219A2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E4D4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T</w:t>
      </w:r>
      <w:r w:rsidRPr="00BE4D4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OP500 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최신 글로벌 T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OP500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슈퍼컴퓨터 랭킹 발표.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E4D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중국 제조사들 </w:t>
      </w:r>
      <w:proofErr w:type="spellStart"/>
      <w:r w:rsidRPr="00BE4D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설치량</w:t>
      </w:r>
      <w:proofErr w:type="spellEnd"/>
      <w:r w:rsidRPr="00BE4D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BE4D4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</w:t>
      </w:r>
      <w:r w:rsidRPr="00BE4D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위.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500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 슈퍼컴퓨팅 시스템 중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180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대를 </w:t>
      </w:r>
      <w:r w:rsidR="00BE4D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차지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레노버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Lenovo)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BE4D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글로벌 슈퍼컴퓨터 제조사 중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위를 기록했</w:t>
      </w:r>
      <w:r w:rsidR="00BE4D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지난번 랭킹에 비해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증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수광(曙光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68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대를 차지</w:t>
      </w:r>
      <w:r w:rsidR="00BE4D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했고 </w:t>
      </w:r>
      <w:proofErr w:type="spellStart"/>
      <w:r w:rsidR="00BE4D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랑차오</w:t>
      </w:r>
      <w:proofErr w:type="spellEnd"/>
      <w:r w:rsidR="00BE4D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BE4D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浪潮</w:t>
      </w:r>
      <w:proofErr w:type="spellEnd"/>
      <w:r w:rsidR="00BE4D4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BE4D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</w:t>
      </w:r>
      <w:r w:rsidR="00BE4D4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64</w:t>
      </w:r>
      <w:r w:rsidR="00BE4D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대를 차지</w:t>
      </w:r>
      <w:r w:rsidR="008F3EB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E4D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중국 제조사</w:t>
      </w:r>
      <w:r w:rsidR="008F3EB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들의</w:t>
      </w:r>
      <w:r w:rsidR="00BE4D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총 </w:t>
      </w:r>
      <w:proofErr w:type="spellStart"/>
      <w:r w:rsidR="008F3EB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설치량은</w:t>
      </w:r>
      <w:proofErr w:type="spellEnd"/>
      <w:r w:rsidR="008F3EB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E4D4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312</w:t>
      </w:r>
      <w:r w:rsidR="00BE4D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대.</w:t>
      </w:r>
    </w:p>
    <w:p w:rsidR="001C72DA" w:rsidRPr="00D556F6" w:rsidRDefault="00BE4D49" w:rsidP="009219A2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BE4D4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Analysys</w:t>
      </w:r>
      <w:proofErr w:type="spellEnd"/>
      <w:r w:rsidRPr="00BE4D4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E4D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2</w:t>
      </w:r>
      <w:r w:rsidRPr="00BE4D4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020</w:t>
      </w:r>
      <w:r w:rsidRPr="00BE4D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년에 인터넷 의료시장 규모가 </w:t>
      </w:r>
      <w:r w:rsidRPr="00BE4D4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46.7% </w:t>
      </w:r>
      <w:r w:rsidRPr="00BE4D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증가해 </w:t>
      </w:r>
      <w:r w:rsidRPr="00BE4D4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2,000</w:t>
      </w:r>
      <w:r w:rsidRPr="00BE4D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억위안에 도달하</w:t>
      </w:r>
      <w:r w:rsidR="00246BF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면서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015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이후 최대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증가폭을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기록할 전망.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데이터에 따르면,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문진은 여전히 중요한 방문목적이며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핑안굿닥터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平安好醫生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 App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월간 방문자</w:t>
      </w:r>
      <w:r w:rsidR="00246B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수는 문진 시장 총 방문자</w:t>
      </w:r>
      <w:r w:rsidR="00246B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수 의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80%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이상 차지. </w:t>
      </w:r>
      <w:r w:rsidR="001C72D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C72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D556F6" w:rsidRPr="00D556F6" w:rsidRDefault="00D556F6" w:rsidP="009219A2">
      <w:pPr>
        <w:topLinePunct/>
        <w:spacing w:line="360" w:lineRule="auto"/>
        <w:jc w:val="both"/>
        <w:rPr>
          <w:rStyle w:val="a6"/>
          <w:rFonts w:ascii="굴림" w:eastAsia="굴림" w:hAnsi="굴림"/>
          <w:b w:val="0"/>
          <w:bCs w:val="0"/>
          <w:sz w:val="21"/>
          <w:szCs w:val="21"/>
          <w:lang w:eastAsia="ko-KR"/>
        </w:rPr>
      </w:pPr>
    </w:p>
    <w:p w:rsidR="005A33EC" w:rsidRDefault="005A33EC" w:rsidP="00467F94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기업뉴스</w:t>
      </w:r>
    </w:p>
    <w:p w:rsidR="00CD3FFC" w:rsidRPr="00CD3FFC" w:rsidRDefault="00CD3FFC" w:rsidP="009219A2">
      <w:pPr>
        <w:pStyle w:val="a7"/>
        <w:numPr>
          <w:ilvl w:val="0"/>
          <w:numId w:val="31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</w:pPr>
      <w:proofErr w:type="spellStart"/>
      <w:r w:rsidRPr="00CD3FFC"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>L</w:t>
      </w:r>
      <w:r w:rsidRPr="00CD3FFC">
        <w:rPr>
          <w:rStyle w:val="a6"/>
          <w:rFonts w:ascii="굴림" w:eastAsia="굴림" w:hAnsi="굴림"/>
          <w:bCs w:val="0"/>
          <w:color w:val="002060"/>
          <w:spacing w:val="8"/>
          <w:szCs w:val="21"/>
          <w:lang w:eastAsia="ko-KR"/>
        </w:rPr>
        <w:t>uckin</w:t>
      </w:r>
      <w:proofErr w:type="spellEnd"/>
      <w:r w:rsidRPr="00CD3FFC">
        <w:rPr>
          <w:rStyle w:val="a6"/>
          <w:rFonts w:ascii="굴림" w:eastAsia="굴림" w:hAnsi="굴림"/>
          <w:bCs w:val="0"/>
          <w:color w:val="002060"/>
          <w:spacing w:val="8"/>
          <w:szCs w:val="21"/>
          <w:lang w:eastAsia="ko-KR"/>
        </w:rPr>
        <w:t xml:space="preserve"> Coffee : 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연간보고서를 제출하지 않</w:t>
      </w:r>
      <w:r w:rsidR="0083259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았다는 이유로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CD3FFC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미국 </w:t>
      </w:r>
      <w:proofErr w:type="spellStart"/>
      <w:r w:rsidRPr="00CD3FFC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나스닥</w:t>
      </w:r>
      <w:proofErr w:type="spellEnd"/>
      <w:r w:rsidRPr="00CD3FFC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 증권거래소부터 상장폐지 통보 받아.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5A33EC" w:rsidRPr="00D556F6" w:rsidRDefault="005A33EC" w:rsidP="009219A2">
      <w:pPr>
        <w:pStyle w:val="a7"/>
        <w:numPr>
          <w:ilvl w:val="0"/>
          <w:numId w:val="31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</w:pPr>
      <w:proofErr w:type="spellStart"/>
      <w:r w:rsidRPr="005F3DB7"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>테슬라</w:t>
      </w:r>
      <w:proofErr w:type="spellEnd"/>
      <w:r w:rsidRPr="005F3DB7"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 xml:space="preserve"> </w:t>
      </w:r>
      <w:r w:rsidRPr="005F3DB7">
        <w:rPr>
          <w:rStyle w:val="a6"/>
          <w:rFonts w:ascii="굴림" w:eastAsia="굴림" w:hAnsi="굴림"/>
          <w:bCs w:val="0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CD3FFC" w:rsidRPr="00CD3FFC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중국내</w:t>
      </w:r>
      <w:proofErr w:type="spellEnd"/>
      <w:r w:rsidR="00CD3FFC" w:rsidRPr="00CD3FFC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 고객의 데이터와 인증 서비스를 미국에서 중국 내로 이전하기로 결정.</w:t>
      </w:r>
      <w:r w:rsidR="00CD3FFC" w:rsidRPr="00CD3FFC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 </w:t>
      </w:r>
      <w:r w:rsidR="00CD3FFC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데이터센터 엔지니어,</w:t>
      </w:r>
      <w:r w:rsidR="00CD3FFC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D3FFC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저장 엔지니어,</w:t>
      </w:r>
      <w:r w:rsidR="00CD3FFC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D3FFC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데이터베이스 엔지니어 등</w:t>
      </w:r>
      <w:r w:rsidR="00444C85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을 포함한</w:t>
      </w:r>
      <w:r w:rsidR="00CD3FFC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정보기술 인재 모집 중.</w:t>
      </w:r>
      <w:r w:rsidR="005F3DB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D556F6" w:rsidRPr="00D556F6" w:rsidRDefault="00D556F6" w:rsidP="009219A2">
      <w:pPr>
        <w:topLinePunct/>
        <w:spacing w:line="360" w:lineRule="auto"/>
        <w:jc w:val="both"/>
        <w:rPr>
          <w:rStyle w:val="a6"/>
          <w:rFonts w:ascii="굴림" w:eastAsia="굴림" w:hAnsi="굴림"/>
          <w:b w:val="0"/>
          <w:bCs w:val="0"/>
          <w:sz w:val="21"/>
          <w:szCs w:val="21"/>
          <w:lang w:eastAsia="ko-KR"/>
        </w:rPr>
      </w:pPr>
    </w:p>
    <w:p w:rsidR="00467F94" w:rsidRPr="00FE23E4" w:rsidRDefault="00467F94" w:rsidP="00467F94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자본동향</w:t>
      </w:r>
    </w:p>
    <w:p w:rsidR="003733BC" w:rsidRDefault="00837EAB" w:rsidP="00D556F6">
      <w:pPr>
        <w:pStyle w:val="a7"/>
        <w:numPr>
          <w:ilvl w:val="0"/>
          <w:numId w:val="3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="00650B4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23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일 오후</w:t>
      </w:r>
      <w:r w:rsidR="008A00A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A05B0F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국내 선물시장</w:t>
      </w:r>
      <w:r w:rsidR="008A00AD" w:rsidRPr="00A05B0F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에서 여러 종목 가격 </w:t>
      </w:r>
      <w:r w:rsidR="00650B4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하락</w:t>
      </w:r>
      <w:r w:rsidR="00650B47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.</w:t>
      </w:r>
      <w:r w:rsidR="008A00A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650B4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豆一</w:t>
      </w:r>
      <w:r w:rsidR="00650B4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•</w:t>
      </w:r>
      <w:r w:rsidR="00650B4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鄭棉</w:t>
      </w:r>
      <w:r w:rsidR="00650B4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•</w:t>
      </w:r>
      <w:proofErr w:type="spellStart"/>
      <w:r w:rsidR="00A05B0F" w:rsidRPr="00A05B0F">
        <w:rPr>
          <w:rStyle w:val="a6"/>
          <w:rFonts w:asciiTheme="minorEastAsia" w:hAnsiTheme="minorEastAsia" w:cs="Microsoft YaHei" w:hint="eastAsia"/>
          <w:b w:val="0"/>
          <w:color w:val="000000" w:themeColor="text1"/>
          <w:spacing w:val="8"/>
          <w:szCs w:val="21"/>
          <w:lang w:eastAsia="ko-KR"/>
        </w:rPr>
        <w:t>沪镍</w:t>
      </w:r>
      <w:proofErr w:type="spellEnd"/>
      <w:r w:rsidR="00A05B0F">
        <w:rPr>
          <w:rStyle w:val="a6"/>
          <w:rFonts w:ascii="굴림" w:eastAsia="굴림" w:hAnsi="굴림" w:cs="Microsoft YaHei" w:hint="eastAsia"/>
          <w:b w:val="0"/>
          <w:color w:val="000000" w:themeColor="text1"/>
          <w:spacing w:val="8"/>
          <w:szCs w:val="21"/>
          <w:lang w:eastAsia="ko-KR"/>
        </w:rPr>
        <w:t xml:space="preserve"> 가격은 </w:t>
      </w:r>
      <w:r w:rsidR="00650B47">
        <w:rPr>
          <w:rStyle w:val="a6"/>
          <w:rFonts w:ascii="굴림" w:eastAsia="굴림" w:hAnsi="굴림" w:cs="Microsoft YaHei"/>
          <w:b w:val="0"/>
          <w:color w:val="000000" w:themeColor="text1"/>
          <w:spacing w:val="8"/>
          <w:szCs w:val="21"/>
          <w:lang w:eastAsia="ko-KR"/>
        </w:rPr>
        <w:t>1</w:t>
      </w:r>
      <w:r w:rsidR="00A05B0F">
        <w:rPr>
          <w:rStyle w:val="a6"/>
          <w:rFonts w:ascii="굴림" w:eastAsia="굴림" w:hAnsi="굴림" w:cs="Microsoft YaHei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A05B0F">
        <w:rPr>
          <w:rStyle w:val="a6"/>
          <w:rFonts w:ascii="굴림" w:eastAsia="굴림" w:hAnsi="굴림" w:cs="Microsoft YaHei" w:hint="eastAsia"/>
          <w:b w:val="0"/>
          <w:color w:val="000000" w:themeColor="text1"/>
          <w:spacing w:val="8"/>
          <w:szCs w:val="21"/>
          <w:lang w:eastAsia="ko-KR"/>
        </w:rPr>
        <w:t xml:space="preserve">넘게 </w:t>
      </w:r>
      <w:r w:rsidR="00650B47">
        <w:rPr>
          <w:rStyle w:val="a6"/>
          <w:rFonts w:ascii="굴림" w:eastAsia="굴림" w:hAnsi="굴림" w:cs="Microsoft YaHei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A05B0F" w:rsidRP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650B4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에너지</w:t>
      </w:r>
      <w:r w:rsidR="00650B4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•</w:t>
      </w:r>
      <w:r w:rsidR="00650B4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화학품 가격이 전반적으로 상승하면서 鄭醇 가격은 </w:t>
      </w:r>
      <w:r w:rsidR="00650B4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1.6% </w:t>
      </w:r>
      <w:r w:rsidR="00650B4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상승했고 플라스틱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•</w:t>
      </w:r>
      <w:proofErr w:type="spellStart"/>
      <w:r w:rsidR="00650B4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점결탄</w:t>
      </w:r>
      <w:proofErr w:type="spellEnd"/>
      <w:r w:rsidRPr="00837EAB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P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가격</w:t>
      </w:r>
      <w:r w:rsidR="00A05B0F" w:rsidRP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은 </w:t>
      </w:r>
      <w:r w:rsidR="00A05B0F" w:rsidRP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1% </w:t>
      </w:r>
      <w:r w:rsidR="00650B4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가까이</w:t>
      </w:r>
      <w:r w:rsidR="00A05B0F" w:rsidRP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상</w:t>
      </w:r>
      <w:r w:rsidR="0090673A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승</w:t>
      </w:r>
      <w:r w:rsidRP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.</w:t>
      </w:r>
    </w:p>
    <w:p w:rsidR="0039234D" w:rsidRDefault="0039234D" w:rsidP="00D556F6">
      <w:pPr>
        <w:pStyle w:val="a7"/>
        <w:numPr>
          <w:ilvl w:val="0"/>
          <w:numId w:val="3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6"/>
          <w:rFonts w:ascii="굴림" w:eastAsia="굴림" w:hAnsi="굴림"/>
          <w:bCs w:val="0"/>
          <w:color w:val="002060"/>
          <w:spacing w:val="8"/>
          <w:szCs w:val="21"/>
          <w:lang w:eastAsia="ko-KR"/>
        </w:rPr>
        <w:t xml:space="preserve">: </w:t>
      </w:r>
      <w:r w:rsidR="00837EA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="007B7D4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23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메인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원유선물계약</w:t>
      </w:r>
      <w:proofErr w:type="spellEnd"/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200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8</w:t>
      </w:r>
      <w:r w:rsidR="00A05B0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은</w:t>
      </w:r>
      <w:r w:rsidR="007B7D4B" w:rsidRPr="007B7D4B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 0</w:t>
      </w:r>
      <w:r w:rsidR="00561DE7" w:rsidRPr="007B7D4B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.</w:t>
      </w:r>
      <w:r w:rsidR="007B7D4B" w:rsidRPr="007B7D4B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44</w:t>
      </w:r>
      <w:r w:rsidR="00561DE7" w:rsidRPr="007B7D4B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% </w:t>
      </w:r>
      <w:r w:rsidR="00A05B0F" w:rsidRPr="007B7D4B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상승</w:t>
      </w:r>
      <w:r w:rsidR="00561DE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한 배럴당 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29</w:t>
      </w:r>
      <w:r w:rsidR="007B7D4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8.6</w:t>
      </w:r>
      <w:r w:rsidR="00861A0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861A0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메인계약</w:t>
      </w:r>
      <w:proofErr w:type="spellEnd"/>
      <w:r w:rsidR="00861A0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거래는 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</w:t>
      </w:r>
      <w:r w:rsidR="007B7D4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53</w:t>
      </w:r>
      <w:r w:rsidR="00562B9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,</w:t>
      </w:r>
      <w:r w:rsidR="007B7D4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205</w:t>
      </w:r>
      <w:r w:rsidR="00861A0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를 기록했고 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보유량은 </w:t>
      </w:r>
      <w:r w:rsidR="007B7D4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,</w:t>
      </w:r>
      <w:r w:rsidR="007B7D4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476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7B7D4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감소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A453C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5</w:t>
      </w:r>
      <w:r w:rsidR="007B7D4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</w:t>
      </w:r>
      <w:r w:rsidR="00A453C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,</w:t>
      </w:r>
      <w:r w:rsidR="007B7D4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311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전체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계약 거래량은 </w:t>
      </w:r>
      <w:r w:rsidR="0009509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212</w:t>
      </w:r>
      <w:r w:rsidR="00562B9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,</w:t>
      </w:r>
      <w:r w:rsidR="0009509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50</w:t>
      </w:r>
      <w:r w:rsidR="00A453C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3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를 기록했고 보유량은 </w:t>
      </w:r>
      <w:r w:rsidR="0009509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</w:t>
      </w:r>
      <w:r w:rsidR="00A453C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,</w:t>
      </w:r>
      <w:r w:rsidR="0009509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485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감소한 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</w:t>
      </w:r>
      <w:r w:rsidR="0009509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4</w:t>
      </w:r>
      <w:r w:rsidR="00A453C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6</w:t>
      </w:r>
      <w:r w:rsidR="00562B9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,</w:t>
      </w:r>
      <w:r w:rsidR="00A453C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4</w:t>
      </w:r>
      <w:r w:rsidR="0009509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46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355087" w:rsidRPr="007D4294" w:rsidRDefault="00C204FB" w:rsidP="00D556F6">
      <w:pPr>
        <w:pStyle w:val="a7"/>
        <w:numPr>
          <w:ilvl w:val="0"/>
          <w:numId w:val="3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</w:pP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시장에서 미국 달러화 대비 </w:t>
      </w:r>
      <w:r w:rsidR="00355087" w:rsidRPr="00562B9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위안화의 환율은 </w:t>
      </w:r>
      <w:r w:rsidR="00355087" w:rsidRPr="00A453CD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0.</w:t>
      </w:r>
      <w:r w:rsidR="00A453CD" w:rsidRPr="00A453CD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1</w:t>
      </w:r>
      <w:r w:rsidR="00DC1E5A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696</w:t>
      </w:r>
      <w:r w:rsidR="00355087" w:rsidRPr="00A453CD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A453CD" w:rsidRPr="00A453CD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A453CD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한</w:t>
      </w:r>
      <w:r w:rsidR="00355087" w:rsidRPr="008C26D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</w:t>
      </w:r>
      <w:r w:rsidR="008C26D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0</w:t>
      </w:r>
      <w:r w:rsidR="00DC1E5A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650</w:t>
      </w:r>
      <w:r w:rsidR="00355087"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 </w:t>
      </w:r>
      <w:r w:rsidR="00355087" w:rsidRPr="00562B9F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0.</w:t>
      </w:r>
      <w:r w:rsidR="00DC1E5A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2738</w:t>
      </w:r>
      <w:r w:rsidR="00355087" w:rsidRPr="00562B9F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% </w:t>
      </w:r>
      <w:r w:rsidR="00562B9F" w:rsidRPr="00562B9F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562B9F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한</w:t>
      </w:r>
      <w:r w:rsidR="00355087"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</w:t>
      </w:r>
      <w:r w:rsidR="008C26D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0</w:t>
      </w:r>
      <w:r w:rsidR="00DC1E5A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671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</w:t>
      </w:r>
      <w:r w:rsidR="00DC1E5A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0914</w:t>
      </w:r>
      <w:r w:rsidR="00DC1E5A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</w:t>
      </w:r>
      <w:r w:rsidR="008C26D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.1</w:t>
      </w:r>
      <w:r w:rsidR="00DC1E5A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244</w:t>
      </w:r>
      <w:r w:rsidR="00DC1E5A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</w:t>
      </w:r>
      <w:r w:rsidR="008C26D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</w:t>
      </w:r>
      <w:r w:rsidR="00DC1E5A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874</w:t>
      </w:r>
      <w:r w:rsidR="00DC1E5A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8C26D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</w:t>
      </w:r>
      <w:r w:rsidR="00A453C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321</w:t>
      </w:r>
      <w:r w:rsidR="00DC1E5A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4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기록.</w:t>
      </w:r>
    </w:p>
    <w:p w:rsidR="00EF3274" w:rsidRPr="00EF3274" w:rsidRDefault="00EF3274" w:rsidP="00467F94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국제 뉴스</w:t>
      </w:r>
    </w:p>
    <w:p w:rsidR="00FE781F" w:rsidRDefault="002C6097" w:rsidP="00FE781F">
      <w:pPr>
        <w:pStyle w:val="a7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>유럽자동차제조사협회</w:t>
      </w:r>
      <w:r w:rsidR="00B639F5"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 xml:space="preserve"> </w:t>
      </w:r>
      <w:r w:rsidR="00B639F5"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>:</w:t>
      </w:r>
      <w:r w:rsidR="00FE781F"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 xml:space="preserve"> </w:t>
      </w:r>
      <w:r w:rsidR="00A747CA" w:rsidRPr="00A747C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올해 </w:t>
      </w:r>
      <w:r w:rsidRPr="00133FE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유럽의 자동차 판매량이 </w:t>
      </w:r>
      <w:r w:rsidRPr="00133FEA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2019</w:t>
      </w:r>
      <w:r w:rsidRPr="00133FE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년의 </w:t>
      </w:r>
      <w:r w:rsidRPr="00133FEA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1,280</w:t>
      </w:r>
      <w:r w:rsidRPr="00133FE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만대에서 </w:t>
      </w:r>
      <w:r w:rsidRPr="00133FEA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lastRenderedPageBreak/>
        <w:t>960</w:t>
      </w:r>
      <w:r w:rsidRPr="00133FE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만대로 줄어들 </w:t>
      </w:r>
      <w:r w:rsidR="00A747C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것으로 </w:t>
      </w:r>
      <w:r w:rsidRPr="00133FE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전망.</w:t>
      </w:r>
      <w:r w:rsidRPr="00133FEA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2020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년의 승용차 등</w:t>
      </w:r>
      <w:r w:rsidR="00F0615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록 수 전망치를 </w:t>
      </w:r>
      <w:r w:rsidR="00F0615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-25%</w:t>
      </w:r>
      <w:r w:rsidR="00F0615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대폭 하향조정.</w:t>
      </w:r>
      <w:r w:rsidR="00F0615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2020</w:t>
      </w:r>
      <w:r w:rsidR="00F0615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년 신차 판매량은 </w:t>
      </w:r>
      <w:r w:rsidR="00F0615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2013</w:t>
      </w:r>
      <w:r w:rsidR="00F0615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년 이후 최저치를 찍을 전망.</w:t>
      </w:r>
      <w:r w:rsidR="00F0615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F0615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신차 </w:t>
      </w:r>
      <w:r w:rsidR="00133FE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소비</w:t>
      </w:r>
      <w:r w:rsidR="00F0615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부양책</w:t>
      </w:r>
      <w:r w:rsidR="00133FE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및 폐기처분계획 출범 시급.</w:t>
      </w:r>
      <w:r w:rsidR="00FE781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</w:p>
    <w:p w:rsidR="00133FEA" w:rsidRDefault="00133FEA" w:rsidP="00FE781F">
      <w:pPr>
        <w:pStyle w:val="a7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133FEA"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 xml:space="preserve">세계무역기구 </w:t>
      </w:r>
      <w:r w:rsidRPr="00133FEA"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최신 예측 데이터에 따르면,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1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분기에 글로벌 상품무역이 전년동기대비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3%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감소했고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분기에는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18.5%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감소될 전망.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코로나1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9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글로벌 </w:t>
      </w:r>
      <w:proofErr w:type="spellStart"/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팬데믹으로</w:t>
      </w:r>
      <w:proofErr w:type="spellEnd"/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글로벌 경제에 심각한 영향이 초래되면서 글로벌 무역도 급격히 위축.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단,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정부의 신속한 대응이 무역 위축을 완화시키고 있어 </w:t>
      </w:r>
      <w:r w:rsidRPr="00133FE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지난 </w:t>
      </w:r>
      <w:r w:rsidRPr="00133FEA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4</w:t>
      </w:r>
      <w:r w:rsidRPr="00133FE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월에 예측했던 최악의 시나리오가 발생할 확률은 낮아.</w:t>
      </w:r>
      <w:r w:rsidRPr="00133FEA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A3677" w:rsidRDefault="008A3677" w:rsidP="00A05793">
      <w:pPr>
        <w:pStyle w:val="a7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>발틱건화물지수</w:t>
      </w:r>
      <w:proofErr w:type="spellEnd"/>
      <w:r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>: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C661D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3.8</w:t>
      </w:r>
      <w:r w:rsidRPr="008A3677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Pr="008A3677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 w:rsidR="00FE781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C661D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617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기록</w:t>
      </w:r>
      <w:r w:rsidR="00C661D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,</w:t>
      </w:r>
      <w:r w:rsidR="00C661D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C661D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지난해 </w:t>
      </w:r>
      <w:r w:rsidR="00C661D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11</w:t>
      </w:r>
      <w:r w:rsidR="00C661D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월 이후 최고치 갱신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</w:p>
    <w:p w:rsidR="00164AC4" w:rsidRDefault="007F2819" w:rsidP="00A05793">
      <w:pPr>
        <w:pStyle w:val="a7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미국 뉴욕 증시의 </w:t>
      </w:r>
      <w:r w:rsidR="00164AC4" w:rsidRPr="00BD616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S&amp;P500</w:t>
      </w:r>
      <w:r w:rsidR="00164AC4" w:rsidRPr="00BD616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지수는</w:t>
      </w:r>
      <w:r w:rsidR="00164AC4" w:rsidRPr="00BD616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 w:rsidR="00164AC4" w:rsidRPr="00BD616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전 거래일보다</w:t>
      </w:r>
      <w:r w:rsidR="00164AC4" w:rsidRPr="00BD616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 w:rsidR="00C661D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14.43(0.43</w:t>
      </w:r>
      <w:r w:rsidR="00164AC4" w:rsidRPr="00BD616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%</w:t>
      </w:r>
      <w:r w:rsidR="00C661D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)</w:t>
      </w:r>
      <w:r w:rsidR="00164AC4" w:rsidRPr="00BD616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BD6166" w:rsidRPr="00BD616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164AC4" w:rsidRPr="00B7605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164AC4"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164AC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BD616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C661D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31.29</w:t>
      </w:r>
      <w:r w:rsidR="00164AC4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 w:rsidR="00164AC4"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164AC4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="00164AC4"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164AC4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끝냈고, </w:t>
      </w:r>
      <w:proofErr w:type="spellStart"/>
      <w:r w:rsidR="00164AC4" w:rsidRPr="00164AC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나스닥종합지수는</w:t>
      </w:r>
      <w:proofErr w:type="spellEnd"/>
      <w:r w:rsidR="00164AC4" w:rsidRPr="00164AC4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 w:rsidR="00164AC4" w:rsidRPr="00164AC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전 거래일보다 </w:t>
      </w:r>
      <w:r w:rsidR="00C661D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74.89(0.74</w:t>
      </w:r>
      <w:r w:rsidR="00BD616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%</w:t>
      </w:r>
      <w:r w:rsidR="00C661D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)</w:t>
      </w:r>
      <w:r w:rsidR="00164AC4" w:rsidRPr="00164AC4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 w:rsidR="00164AC4" w:rsidRPr="00164AC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164AC4" w:rsidRPr="00B7605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164AC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C661D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10131.37</w:t>
      </w:r>
      <w:r w:rsidR="00164AC4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장을 마감했</w:t>
      </w:r>
      <w:r w:rsidR="00164AC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으며</w:t>
      </w:r>
      <w:r w:rsidR="00164AC4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,</w:t>
      </w:r>
      <w:r w:rsidR="00164AC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164AC4" w:rsidRPr="00BD616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다우존스산업평균지수는 전 거래일보다</w:t>
      </w:r>
      <w:r w:rsidR="00164AC4" w:rsidRPr="00BD616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 w:rsidR="00C661D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131.14(0.5</w:t>
      </w:r>
      <w:r w:rsidR="00BD6166" w:rsidRPr="00BD616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%</w:t>
      </w:r>
      <w:r w:rsidR="00C661D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)</w:t>
      </w:r>
      <w:r w:rsidR="00164AC4" w:rsidRPr="00BD616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 w:rsidR="00BD6166" w:rsidRPr="00BD616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164AC4" w:rsidRPr="00BD616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한</w:t>
      </w:r>
      <w:r w:rsidR="00164AC4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2</w:t>
      </w:r>
      <w:r w:rsidR="00BD616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</w:t>
      </w:r>
      <w:r w:rsidR="00C661D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156.10</w:t>
      </w:r>
      <w:r w:rsidR="00C661D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으</w:t>
      </w:r>
      <w:r w:rsidR="00164AC4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로 </w:t>
      </w:r>
      <w:r w:rsidR="00164AC4" w:rsidRPr="00486EE8">
        <w:rPr>
          <w:rStyle w:val="a6"/>
          <w:rFonts w:ascii="굴림" w:eastAsia="굴림" w:hAnsi="굴림" w:hint="eastAsia"/>
          <w:b w:val="0"/>
          <w:szCs w:val="21"/>
          <w:lang w:eastAsia="ko-KR"/>
        </w:rPr>
        <w:t>거</w:t>
      </w:r>
      <w:r w:rsidR="00164AC4" w:rsidRPr="0090343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래</w:t>
      </w:r>
      <w:r w:rsidR="00164AC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164AC4" w:rsidP="00A05793">
      <w:pPr>
        <w:pStyle w:val="a7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독일 </w:t>
      </w:r>
      <w:r w:rsidR="00C661D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프랑크푸르트 증시의 </w:t>
      </w:r>
      <w:r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DAX </w:t>
      </w:r>
      <w:r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지수는 </w:t>
      </w:r>
      <w:r w:rsidR="00C661D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260.79(2.13</w:t>
      </w:r>
      <w:r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%</w:t>
      </w:r>
      <w:r w:rsidR="00C661D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)</w:t>
      </w:r>
      <w:r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 w:rsidR="00B76050"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12</w:t>
      </w:r>
      <w:r w:rsidR="00C661D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523.76</w:t>
      </w:r>
      <w:r w:rsidR="00B7605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으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영국 런던 증시의 </w:t>
      </w:r>
      <w:r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FTSE</w:t>
      </w:r>
      <w:r w:rsidR="00B76050"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100 </w:t>
      </w:r>
      <w:r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지수는 </w:t>
      </w:r>
      <w:r w:rsidR="00C661D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75.50(1.21</w:t>
      </w:r>
      <w:r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%</w:t>
      </w:r>
      <w:r w:rsidR="00C661D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)</w:t>
      </w:r>
      <w:r w:rsidR="00B76050"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 w:rsidR="00B76050"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</w:t>
      </w:r>
      <w:r w:rsidR="00C661D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320.12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장을 마감했으며,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C661D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프</w:t>
      </w:r>
      <w:r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랑스 파리 증시의 </w:t>
      </w:r>
      <w:r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CAC </w:t>
      </w:r>
      <w:r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지수는 </w:t>
      </w:r>
      <w:r w:rsidR="00C661D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68.98(1.39</w:t>
      </w:r>
      <w:r w:rsidR="007F2819"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%</w:t>
      </w:r>
      <w:r w:rsidR="00C661D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)</w:t>
      </w:r>
      <w:r w:rsidR="00B76050"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 w:rsidR="00B76050"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7F281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 w:rsidR="00C661D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5017.68</w:t>
      </w:r>
      <w:r w:rsidR="007F281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 w:rsidR="001C1EE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A05793">
      <w:pPr>
        <w:pStyle w:val="a7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일본 도쿄 증시의 </w:t>
      </w:r>
      <w:proofErr w:type="spellStart"/>
      <w:r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닛케이</w:t>
      </w:r>
      <w:proofErr w:type="spellEnd"/>
      <w:r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2</w:t>
      </w:r>
      <w:r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25 </w:t>
      </w:r>
      <w:r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지수는 </w:t>
      </w:r>
      <w:r w:rsidR="00DC440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0.50</w:t>
      </w:r>
      <w:r w:rsidRP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="00B76050" w:rsidRPr="00B760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B7605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25</w:t>
      </w:r>
      <w:r w:rsidR="00DC440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49.05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7F281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한국 증시의 </w:t>
      </w:r>
      <w:r w:rsidRPr="007F2819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KOSPI </w:t>
      </w:r>
      <w:r w:rsidRPr="007F281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지수는 </w:t>
      </w:r>
      <w:r w:rsidR="00DC440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0.21</w:t>
      </w:r>
      <w:r w:rsidRPr="007F2819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Pr="007F281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B7605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13</w:t>
      </w:r>
      <w:r w:rsidR="00DC440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1.24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 w:rsidR="001C1EE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거래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마감.</w:t>
      </w:r>
      <w:r w:rsidR="00C80F3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37F98" w:rsidRDefault="001C1EE4" w:rsidP="00A05793">
      <w:pPr>
        <w:pStyle w:val="a7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</w:t>
      </w:r>
      <w:r w:rsidR="00837F98" w:rsidRPr="00B7605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</w:t>
      </w:r>
      <w:proofErr w:type="spellStart"/>
      <w:r w:rsidR="00837F98" w:rsidRPr="00B7605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서부텍사스산원유</w:t>
      </w:r>
      <w:proofErr w:type="spellEnd"/>
      <w:r w:rsidR="00837F98" w:rsidRPr="00B7605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(WTI)</w:t>
      </w:r>
      <w:r w:rsidR="00837F98" w:rsidRPr="00B7605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는</w:t>
      </w:r>
      <w:r w:rsidR="00837F98" w:rsidRPr="001C1EE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1C1EE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0.88</w:t>
      </w:r>
      <w:r w:rsidR="00837F98" w:rsidRPr="001C1EE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Pr="001C1EE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837F9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배럴당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40.37</w:t>
      </w:r>
      <w:r w:rsidR="00837F98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달러로</w:t>
      </w:r>
      <w:r w:rsidR="00837F98"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837F9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837F98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837F9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했고,</w:t>
      </w:r>
      <w:r w:rsidR="00837F98" w:rsidRP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837F98" w:rsidRPr="00B7605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</w:t>
      </w:r>
      <w:r w:rsidR="00837F98" w:rsidRPr="00B7605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</w:t>
      </w:r>
      <w:proofErr w:type="spellStart"/>
      <w:r w:rsidR="00837F98" w:rsidRPr="00B7605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브렌트유는</w:t>
      </w:r>
      <w:proofErr w:type="spellEnd"/>
      <w:r w:rsidR="00837F98" w:rsidRPr="00B7605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1C1EE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1.04</w:t>
      </w:r>
      <w:r w:rsidR="00837F98" w:rsidRPr="001C1EE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Pr="001C1EE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837F9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837F9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2.63</w:t>
      </w:r>
      <w:r w:rsidR="00837F9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달러로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거래</w:t>
      </w:r>
      <w:r w:rsidR="00837F9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EF3274" w:rsidRPr="00837F98" w:rsidRDefault="00837F98" w:rsidP="003733BC">
      <w:pPr>
        <w:pStyle w:val="a7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837F98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뉴욕상업거래소에서 </w:t>
      </w:r>
      <w:r w:rsidRPr="00837F98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8</w:t>
      </w:r>
      <w:r w:rsidRPr="00837F98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월물 금값</w:t>
      </w:r>
      <w:r w:rsidR="001C1EE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이</w:t>
      </w:r>
      <w:r w:rsidRPr="00837F98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B76050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0.</w:t>
      </w:r>
      <w:r w:rsidR="001C1EE4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9</w:t>
      </w:r>
      <w:r w:rsidRPr="00837F98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Pr="00837F98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온스당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1,7</w:t>
      </w:r>
      <w:r w:rsidR="001C1EE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82.00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장을 마감</w:t>
      </w:r>
      <w:r w:rsidR="001C1EE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하면서 </w:t>
      </w:r>
      <w:r w:rsidR="001C1EE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2012</w:t>
      </w:r>
      <w:r w:rsidR="001C1EE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년 이후 최고 </w:t>
      </w:r>
      <w:proofErr w:type="spellStart"/>
      <w:r w:rsidR="001C1EE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마감가</w:t>
      </w:r>
      <w:proofErr w:type="spellEnd"/>
      <w:r w:rsidR="001C1EE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기록.</w:t>
      </w:r>
    </w:p>
    <w:sectPr w:rsidR="00EF3274" w:rsidRPr="00837F98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29" w:rsidRDefault="005F1429" w:rsidP="00674340">
      <w:r>
        <w:separator/>
      </w:r>
    </w:p>
  </w:endnote>
  <w:endnote w:type="continuationSeparator" w:id="0">
    <w:p w:rsidR="005F1429" w:rsidRDefault="005F1429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29" w:rsidRDefault="005F1429" w:rsidP="00674340">
      <w:r>
        <w:separator/>
      </w:r>
    </w:p>
  </w:footnote>
  <w:footnote w:type="continuationSeparator" w:id="0">
    <w:p w:rsidR="005F1429" w:rsidRDefault="005F1429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B21B46"/>
    <w:multiLevelType w:val="hybridMultilevel"/>
    <w:tmpl w:val="FF82A0E8"/>
    <w:lvl w:ilvl="0" w:tplc="967A2B14">
      <w:start w:val="1"/>
      <w:numFmt w:val="decimal"/>
      <w:lvlText w:val="8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471D01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1777C1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8DF5BFD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17B1E9A"/>
    <w:multiLevelType w:val="hybridMultilevel"/>
    <w:tmpl w:val="5DA61E20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A3E433F"/>
    <w:multiLevelType w:val="hybridMultilevel"/>
    <w:tmpl w:val="9C248FA6"/>
    <w:lvl w:ilvl="0" w:tplc="A4C6B6D8">
      <w:start w:val="1"/>
      <w:numFmt w:val="decimal"/>
      <w:lvlText w:val="8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DE30C65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DE95794"/>
    <w:multiLevelType w:val="hybridMultilevel"/>
    <w:tmpl w:val="422C1CBE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E0F0D2D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8897BF5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21"/>
  </w:num>
  <w:num w:numId="5">
    <w:abstractNumId w:val="28"/>
  </w:num>
  <w:num w:numId="6">
    <w:abstractNumId w:val="15"/>
  </w:num>
  <w:num w:numId="7">
    <w:abstractNumId w:val="22"/>
  </w:num>
  <w:num w:numId="8">
    <w:abstractNumId w:val="29"/>
  </w:num>
  <w:num w:numId="9">
    <w:abstractNumId w:val="13"/>
  </w:num>
  <w:num w:numId="10">
    <w:abstractNumId w:val="16"/>
  </w:num>
  <w:num w:numId="11">
    <w:abstractNumId w:val="9"/>
  </w:num>
  <w:num w:numId="12">
    <w:abstractNumId w:val="12"/>
  </w:num>
  <w:num w:numId="13">
    <w:abstractNumId w:val="31"/>
  </w:num>
  <w:num w:numId="14">
    <w:abstractNumId w:val="20"/>
  </w:num>
  <w:num w:numId="15">
    <w:abstractNumId w:val="7"/>
  </w:num>
  <w:num w:numId="16">
    <w:abstractNumId w:val="10"/>
  </w:num>
  <w:num w:numId="17">
    <w:abstractNumId w:val="27"/>
  </w:num>
  <w:num w:numId="18">
    <w:abstractNumId w:val="18"/>
  </w:num>
  <w:num w:numId="19">
    <w:abstractNumId w:val="1"/>
  </w:num>
  <w:num w:numId="20">
    <w:abstractNumId w:val="8"/>
  </w:num>
  <w:num w:numId="21">
    <w:abstractNumId w:val="24"/>
  </w:num>
  <w:num w:numId="22">
    <w:abstractNumId w:val="25"/>
  </w:num>
  <w:num w:numId="23">
    <w:abstractNumId w:val="23"/>
  </w:num>
  <w:num w:numId="24">
    <w:abstractNumId w:val="0"/>
  </w:num>
  <w:num w:numId="25">
    <w:abstractNumId w:val="30"/>
  </w:num>
  <w:num w:numId="26">
    <w:abstractNumId w:val="17"/>
  </w:num>
  <w:num w:numId="27">
    <w:abstractNumId w:val="5"/>
  </w:num>
  <w:num w:numId="28">
    <w:abstractNumId w:val="19"/>
  </w:num>
  <w:num w:numId="29">
    <w:abstractNumId w:val="11"/>
  </w:num>
  <w:num w:numId="30">
    <w:abstractNumId w:val="2"/>
  </w:num>
  <w:num w:numId="31">
    <w:abstractNumId w:val="6"/>
  </w:num>
  <w:num w:numId="3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39C7"/>
    <w:rsid w:val="00013D8F"/>
    <w:rsid w:val="000147DE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41DB"/>
    <w:rsid w:val="000300E9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46A3"/>
    <w:rsid w:val="00044707"/>
    <w:rsid w:val="00044E59"/>
    <w:rsid w:val="0004508F"/>
    <w:rsid w:val="00045626"/>
    <w:rsid w:val="00045F30"/>
    <w:rsid w:val="00046A40"/>
    <w:rsid w:val="00047FBB"/>
    <w:rsid w:val="00050302"/>
    <w:rsid w:val="00050DC9"/>
    <w:rsid w:val="00050FEA"/>
    <w:rsid w:val="00051559"/>
    <w:rsid w:val="00051B54"/>
    <w:rsid w:val="000520D1"/>
    <w:rsid w:val="00052492"/>
    <w:rsid w:val="00052B63"/>
    <w:rsid w:val="00053E6A"/>
    <w:rsid w:val="00054B4F"/>
    <w:rsid w:val="000551A5"/>
    <w:rsid w:val="00055438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5954"/>
    <w:rsid w:val="000775D2"/>
    <w:rsid w:val="000779B0"/>
    <w:rsid w:val="000801CA"/>
    <w:rsid w:val="00080E96"/>
    <w:rsid w:val="000819CF"/>
    <w:rsid w:val="0008345D"/>
    <w:rsid w:val="00083C44"/>
    <w:rsid w:val="00084080"/>
    <w:rsid w:val="00085BDA"/>
    <w:rsid w:val="00085E64"/>
    <w:rsid w:val="00086177"/>
    <w:rsid w:val="00087414"/>
    <w:rsid w:val="000904A6"/>
    <w:rsid w:val="00090F85"/>
    <w:rsid w:val="00091632"/>
    <w:rsid w:val="00092643"/>
    <w:rsid w:val="00092808"/>
    <w:rsid w:val="000929FB"/>
    <w:rsid w:val="00094D98"/>
    <w:rsid w:val="0009509F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4531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31E"/>
    <w:rsid w:val="000B6AF9"/>
    <w:rsid w:val="000C010D"/>
    <w:rsid w:val="000C0CD0"/>
    <w:rsid w:val="000C1736"/>
    <w:rsid w:val="000C20AF"/>
    <w:rsid w:val="000C3A84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4A87"/>
    <w:rsid w:val="000D50C9"/>
    <w:rsid w:val="000D5394"/>
    <w:rsid w:val="000D614A"/>
    <w:rsid w:val="000D7D04"/>
    <w:rsid w:val="000E16A4"/>
    <w:rsid w:val="000E1CA0"/>
    <w:rsid w:val="000E2541"/>
    <w:rsid w:val="000E2747"/>
    <w:rsid w:val="000E30B1"/>
    <w:rsid w:val="000E315D"/>
    <w:rsid w:val="000E39B6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07539"/>
    <w:rsid w:val="001108FD"/>
    <w:rsid w:val="00111A20"/>
    <w:rsid w:val="00111CE2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3FEA"/>
    <w:rsid w:val="00134273"/>
    <w:rsid w:val="00134E96"/>
    <w:rsid w:val="001350CE"/>
    <w:rsid w:val="00135B79"/>
    <w:rsid w:val="00140E86"/>
    <w:rsid w:val="00144AF5"/>
    <w:rsid w:val="00144E47"/>
    <w:rsid w:val="00146A4C"/>
    <w:rsid w:val="00150470"/>
    <w:rsid w:val="00150B07"/>
    <w:rsid w:val="00152721"/>
    <w:rsid w:val="00153B56"/>
    <w:rsid w:val="00153C33"/>
    <w:rsid w:val="0015447B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4AC4"/>
    <w:rsid w:val="00166FF0"/>
    <w:rsid w:val="00167AF4"/>
    <w:rsid w:val="0017328A"/>
    <w:rsid w:val="001735AF"/>
    <w:rsid w:val="001738D8"/>
    <w:rsid w:val="0017573A"/>
    <w:rsid w:val="0018008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6E78"/>
    <w:rsid w:val="001874A6"/>
    <w:rsid w:val="00192085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921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30F3"/>
    <w:rsid w:val="001B3F40"/>
    <w:rsid w:val="001B47CB"/>
    <w:rsid w:val="001B4AE9"/>
    <w:rsid w:val="001B5BA0"/>
    <w:rsid w:val="001B7FCE"/>
    <w:rsid w:val="001C050A"/>
    <w:rsid w:val="001C159B"/>
    <w:rsid w:val="001C1EE4"/>
    <w:rsid w:val="001C23B6"/>
    <w:rsid w:val="001C2E0E"/>
    <w:rsid w:val="001C371A"/>
    <w:rsid w:val="001C3EF6"/>
    <w:rsid w:val="001C45C1"/>
    <w:rsid w:val="001C65C7"/>
    <w:rsid w:val="001C72DA"/>
    <w:rsid w:val="001D0396"/>
    <w:rsid w:val="001D3576"/>
    <w:rsid w:val="001D3DCA"/>
    <w:rsid w:val="001D41E8"/>
    <w:rsid w:val="001D69D3"/>
    <w:rsid w:val="001D7798"/>
    <w:rsid w:val="001E2EE5"/>
    <w:rsid w:val="001E4197"/>
    <w:rsid w:val="001E4F24"/>
    <w:rsid w:val="001E5F02"/>
    <w:rsid w:val="001E7CFF"/>
    <w:rsid w:val="001F12DF"/>
    <w:rsid w:val="001F158B"/>
    <w:rsid w:val="001F1B25"/>
    <w:rsid w:val="001F26DC"/>
    <w:rsid w:val="001F2CDF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384"/>
    <w:rsid w:val="0021270C"/>
    <w:rsid w:val="002138FE"/>
    <w:rsid w:val="0021509B"/>
    <w:rsid w:val="00215538"/>
    <w:rsid w:val="00215AE7"/>
    <w:rsid w:val="002160E0"/>
    <w:rsid w:val="002169C8"/>
    <w:rsid w:val="0022028E"/>
    <w:rsid w:val="00220519"/>
    <w:rsid w:val="00221D49"/>
    <w:rsid w:val="00222614"/>
    <w:rsid w:val="002238FA"/>
    <w:rsid w:val="00224317"/>
    <w:rsid w:val="00224872"/>
    <w:rsid w:val="00224905"/>
    <w:rsid w:val="00226235"/>
    <w:rsid w:val="0023035C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5CFD"/>
    <w:rsid w:val="00236BDF"/>
    <w:rsid w:val="00237620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6BFE"/>
    <w:rsid w:val="00247BE5"/>
    <w:rsid w:val="00251D77"/>
    <w:rsid w:val="00255243"/>
    <w:rsid w:val="00256297"/>
    <w:rsid w:val="0025640A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A3F"/>
    <w:rsid w:val="002643BB"/>
    <w:rsid w:val="00266003"/>
    <w:rsid w:val="0026669D"/>
    <w:rsid w:val="00267EEC"/>
    <w:rsid w:val="002700A7"/>
    <w:rsid w:val="002708E1"/>
    <w:rsid w:val="00271336"/>
    <w:rsid w:val="002729B1"/>
    <w:rsid w:val="00272B7C"/>
    <w:rsid w:val="00274F1B"/>
    <w:rsid w:val="00277A82"/>
    <w:rsid w:val="00277F69"/>
    <w:rsid w:val="00280480"/>
    <w:rsid w:val="00281732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F8"/>
    <w:rsid w:val="002A540F"/>
    <w:rsid w:val="002A55EB"/>
    <w:rsid w:val="002A592A"/>
    <w:rsid w:val="002A5BE6"/>
    <w:rsid w:val="002B1717"/>
    <w:rsid w:val="002B277B"/>
    <w:rsid w:val="002B42F2"/>
    <w:rsid w:val="002B51A0"/>
    <w:rsid w:val="002B67F1"/>
    <w:rsid w:val="002C093D"/>
    <w:rsid w:val="002C1655"/>
    <w:rsid w:val="002C29CE"/>
    <w:rsid w:val="002C2E5F"/>
    <w:rsid w:val="002C3A57"/>
    <w:rsid w:val="002C609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D5255"/>
    <w:rsid w:val="002E0339"/>
    <w:rsid w:val="002E07B9"/>
    <w:rsid w:val="002E119F"/>
    <w:rsid w:val="002E2EC9"/>
    <w:rsid w:val="002E2F37"/>
    <w:rsid w:val="002E585A"/>
    <w:rsid w:val="002E5974"/>
    <w:rsid w:val="002E6219"/>
    <w:rsid w:val="002E69A0"/>
    <w:rsid w:val="002E69C2"/>
    <w:rsid w:val="002E7E6A"/>
    <w:rsid w:val="002E7F72"/>
    <w:rsid w:val="002F05B4"/>
    <w:rsid w:val="002F2E12"/>
    <w:rsid w:val="002F2F6F"/>
    <w:rsid w:val="002F3E1D"/>
    <w:rsid w:val="002F4454"/>
    <w:rsid w:val="002F6140"/>
    <w:rsid w:val="002F6589"/>
    <w:rsid w:val="002F7CAA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A8"/>
    <w:rsid w:val="003121C7"/>
    <w:rsid w:val="0031321A"/>
    <w:rsid w:val="00313251"/>
    <w:rsid w:val="00314C43"/>
    <w:rsid w:val="00314EB5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0B9A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F3F"/>
    <w:rsid w:val="00345919"/>
    <w:rsid w:val="00346B84"/>
    <w:rsid w:val="00350217"/>
    <w:rsid w:val="00351C66"/>
    <w:rsid w:val="00351F5D"/>
    <w:rsid w:val="00352142"/>
    <w:rsid w:val="00352F64"/>
    <w:rsid w:val="00354974"/>
    <w:rsid w:val="00355087"/>
    <w:rsid w:val="00355AA1"/>
    <w:rsid w:val="00355ABC"/>
    <w:rsid w:val="00355F65"/>
    <w:rsid w:val="003569D9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2C3D"/>
    <w:rsid w:val="003733BC"/>
    <w:rsid w:val="00373817"/>
    <w:rsid w:val="003743C3"/>
    <w:rsid w:val="00374768"/>
    <w:rsid w:val="003769E3"/>
    <w:rsid w:val="00380677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3E08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D3046"/>
    <w:rsid w:val="003D30AA"/>
    <w:rsid w:val="003D33FD"/>
    <w:rsid w:val="003D3C72"/>
    <w:rsid w:val="003D4B07"/>
    <w:rsid w:val="003D4E82"/>
    <w:rsid w:val="003D5602"/>
    <w:rsid w:val="003D5FC3"/>
    <w:rsid w:val="003D6A2E"/>
    <w:rsid w:val="003D6C0E"/>
    <w:rsid w:val="003D758C"/>
    <w:rsid w:val="003D7893"/>
    <w:rsid w:val="003E07EA"/>
    <w:rsid w:val="003E13BC"/>
    <w:rsid w:val="003E1792"/>
    <w:rsid w:val="003E18B9"/>
    <w:rsid w:val="003E2067"/>
    <w:rsid w:val="003E2519"/>
    <w:rsid w:val="003E4671"/>
    <w:rsid w:val="003E4917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2C6B"/>
    <w:rsid w:val="004350BB"/>
    <w:rsid w:val="004355CD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4C85"/>
    <w:rsid w:val="004457F9"/>
    <w:rsid w:val="00445A1B"/>
    <w:rsid w:val="004462A3"/>
    <w:rsid w:val="00446492"/>
    <w:rsid w:val="0044685F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F49"/>
    <w:rsid w:val="00467F94"/>
    <w:rsid w:val="004702A7"/>
    <w:rsid w:val="00470C70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4EC9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4B67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2E00"/>
    <w:rsid w:val="004D2ED0"/>
    <w:rsid w:val="004D3861"/>
    <w:rsid w:val="004D39E2"/>
    <w:rsid w:val="004D5BA3"/>
    <w:rsid w:val="004D6323"/>
    <w:rsid w:val="004D6384"/>
    <w:rsid w:val="004D6CB1"/>
    <w:rsid w:val="004D7896"/>
    <w:rsid w:val="004E2531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6EA9"/>
    <w:rsid w:val="004E7804"/>
    <w:rsid w:val="004E7C1A"/>
    <w:rsid w:val="004F012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17B3D"/>
    <w:rsid w:val="005203DF"/>
    <w:rsid w:val="00520F06"/>
    <w:rsid w:val="005219C9"/>
    <w:rsid w:val="00522995"/>
    <w:rsid w:val="005266EC"/>
    <w:rsid w:val="005274D0"/>
    <w:rsid w:val="00527811"/>
    <w:rsid w:val="0053067A"/>
    <w:rsid w:val="0053153E"/>
    <w:rsid w:val="00531EF8"/>
    <w:rsid w:val="005327BA"/>
    <w:rsid w:val="0053404E"/>
    <w:rsid w:val="0053563B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16AB"/>
    <w:rsid w:val="00561BE6"/>
    <w:rsid w:val="00561DE7"/>
    <w:rsid w:val="00562131"/>
    <w:rsid w:val="00562612"/>
    <w:rsid w:val="00562B9F"/>
    <w:rsid w:val="00563C3D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0B3C"/>
    <w:rsid w:val="0058108E"/>
    <w:rsid w:val="00581878"/>
    <w:rsid w:val="00582CC9"/>
    <w:rsid w:val="005838C5"/>
    <w:rsid w:val="00583C52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5108"/>
    <w:rsid w:val="00595549"/>
    <w:rsid w:val="005959BE"/>
    <w:rsid w:val="0059601E"/>
    <w:rsid w:val="00596EC7"/>
    <w:rsid w:val="005A27F9"/>
    <w:rsid w:val="005A2E0E"/>
    <w:rsid w:val="005A33EC"/>
    <w:rsid w:val="005A360B"/>
    <w:rsid w:val="005A4F44"/>
    <w:rsid w:val="005A5D29"/>
    <w:rsid w:val="005A6B8F"/>
    <w:rsid w:val="005A72AB"/>
    <w:rsid w:val="005B0065"/>
    <w:rsid w:val="005B02BA"/>
    <w:rsid w:val="005B153E"/>
    <w:rsid w:val="005B1E48"/>
    <w:rsid w:val="005B2BC2"/>
    <w:rsid w:val="005B2F74"/>
    <w:rsid w:val="005B5A69"/>
    <w:rsid w:val="005B5ACC"/>
    <w:rsid w:val="005B5D54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6A84"/>
    <w:rsid w:val="005C79A4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1EE"/>
    <w:rsid w:val="005E42B7"/>
    <w:rsid w:val="005E434B"/>
    <w:rsid w:val="005E580F"/>
    <w:rsid w:val="005E7A47"/>
    <w:rsid w:val="005F039A"/>
    <w:rsid w:val="005F067A"/>
    <w:rsid w:val="005F0ADB"/>
    <w:rsid w:val="005F1429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1081E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41E5"/>
    <w:rsid w:val="00634427"/>
    <w:rsid w:val="00634B4C"/>
    <w:rsid w:val="00634ECF"/>
    <w:rsid w:val="00635014"/>
    <w:rsid w:val="006360FF"/>
    <w:rsid w:val="00636B18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50B47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64C"/>
    <w:rsid w:val="00682CFF"/>
    <w:rsid w:val="0068335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25E6"/>
    <w:rsid w:val="006C31C7"/>
    <w:rsid w:val="006C3A0F"/>
    <w:rsid w:val="006C4A9F"/>
    <w:rsid w:val="006C761F"/>
    <w:rsid w:val="006C7770"/>
    <w:rsid w:val="006D26EE"/>
    <w:rsid w:val="006D2F00"/>
    <w:rsid w:val="006D3552"/>
    <w:rsid w:val="006D4465"/>
    <w:rsid w:val="006D514C"/>
    <w:rsid w:val="006D5ADA"/>
    <w:rsid w:val="006D5AEA"/>
    <w:rsid w:val="006D5AF2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7737"/>
    <w:rsid w:val="006E776B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1BE"/>
    <w:rsid w:val="006F53BD"/>
    <w:rsid w:val="006F5CE3"/>
    <w:rsid w:val="006F6920"/>
    <w:rsid w:val="006F7466"/>
    <w:rsid w:val="006F78C3"/>
    <w:rsid w:val="0070072A"/>
    <w:rsid w:val="00702B5E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16F7"/>
    <w:rsid w:val="00712222"/>
    <w:rsid w:val="00712392"/>
    <w:rsid w:val="007123EF"/>
    <w:rsid w:val="00714A51"/>
    <w:rsid w:val="00714CD4"/>
    <w:rsid w:val="007157C6"/>
    <w:rsid w:val="007157E4"/>
    <w:rsid w:val="007159C3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3F9"/>
    <w:rsid w:val="007506A1"/>
    <w:rsid w:val="00751B2C"/>
    <w:rsid w:val="0075233B"/>
    <w:rsid w:val="00752584"/>
    <w:rsid w:val="0075286D"/>
    <w:rsid w:val="0075299A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5F2"/>
    <w:rsid w:val="007639B4"/>
    <w:rsid w:val="00764330"/>
    <w:rsid w:val="007647B0"/>
    <w:rsid w:val="00764D67"/>
    <w:rsid w:val="00764EB6"/>
    <w:rsid w:val="0076593C"/>
    <w:rsid w:val="00766B8C"/>
    <w:rsid w:val="007700BB"/>
    <w:rsid w:val="00772874"/>
    <w:rsid w:val="00772B28"/>
    <w:rsid w:val="00773223"/>
    <w:rsid w:val="007735DF"/>
    <w:rsid w:val="0077384B"/>
    <w:rsid w:val="007743A0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318"/>
    <w:rsid w:val="00797766"/>
    <w:rsid w:val="00797B65"/>
    <w:rsid w:val="00797E9C"/>
    <w:rsid w:val="007A1875"/>
    <w:rsid w:val="007A2470"/>
    <w:rsid w:val="007A2A5C"/>
    <w:rsid w:val="007A370F"/>
    <w:rsid w:val="007A40BB"/>
    <w:rsid w:val="007A4334"/>
    <w:rsid w:val="007A50B6"/>
    <w:rsid w:val="007A5FE2"/>
    <w:rsid w:val="007A6A11"/>
    <w:rsid w:val="007A7110"/>
    <w:rsid w:val="007A73FC"/>
    <w:rsid w:val="007B02AE"/>
    <w:rsid w:val="007B05A4"/>
    <w:rsid w:val="007B0647"/>
    <w:rsid w:val="007B0B0A"/>
    <w:rsid w:val="007B1527"/>
    <w:rsid w:val="007B2805"/>
    <w:rsid w:val="007B3B00"/>
    <w:rsid w:val="007B5EB2"/>
    <w:rsid w:val="007B704E"/>
    <w:rsid w:val="007B7D4B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6DCD"/>
    <w:rsid w:val="007D78DE"/>
    <w:rsid w:val="007E0895"/>
    <w:rsid w:val="007E0A56"/>
    <w:rsid w:val="007E2635"/>
    <w:rsid w:val="007E33FA"/>
    <w:rsid w:val="007E3958"/>
    <w:rsid w:val="007E4C06"/>
    <w:rsid w:val="007E551B"/>
    <w:rsid w:val="007E56E3"/>
    <w:rsid w:val="007E7131"/>
    <w:rsid w:val="007E78EF"/>
    <w:rsid w:val="007E7DEB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0714E"/>
    <w:rsid w:val="008105DF"/>
    <w:rsid w:val="00810949"/>
    <w:rsid w:val="0081119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03D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F23"/>
    <w:rsid w:val="00835FD9"/>
    <w:rsid w:val="0083611D"/>
    <w:rsid w:val="00837AD2"/>
    <w:rsid w:val="00837EAB"/>
    <w:rsid w:val="00837F98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6112"/>
    <w:rsid w:val="00847C6C"/>
    <w:rsid w:val="00847E80"/>
    <w:rsid w:val="0085025F"/>
    <w:rsid w:val="00850C83"/>
    <w:rsid w:val="008515CD"/>
    <w:rsid w:val="0085213D"/>
    <w:rsid w:val="0085218C"/>
    <w:rsid w:val="008537A9"/>
    <w:rsid w:val="00854056"/>
    <w:rsid w:val="00854173"/>
    <w:rsid w:val="00854DDA"/>
    <w:rsid w:val="0085539C"/>
    <w:rsid w:val="00855EBF"/>
    <w:rsid w:val="00856DAB"/>
    <w:rsid w:val="00857B4B"/>
    <w:rsid w:val="0086138C"/>
    <w:rsid w:val="00861A0D"/>
    <w:rsid w:val="0086252D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86F"/>
    <w:rsid w:val="00893DCD"/>
    <w:rsid w:val="008942EF"/>
    <w:rsid w:val="008946A7"/>
    <w:rsid w:val="00894888"/>
    <w:rsid w:val="0089522F"/>
    <w:rsid w:val="0089532F"/>
    <w:rsid w:val="0089659B"/>
    <w:rsid w:val="0089763B"/>
    <w:rsid w:val="00897867"/>
    <w:rsid w:val="00897E43"/>
    <w:rsid w:val="008A0048"/>
    <w:rsid w:val="008A00AD"/>
    <w:rsid w:val="008A24CD"/>
    <w:rsid w:val="008A2C8D"/>
    <w:rsid w:val="008A2E08"/>
    <w:rsid w:val="008A3677"/>
    <w:rsid w:val="008A3C35"/>
    <w:rsid w:val="008A3C95"/>
    <w:rsid w:val="008A4676"/>
    <w:rsid w:val="008A4D3F"/>
    <w:rsid w:val="008A5890"/>
    <w:rsid w:val="008A703B"/>
    <w:rsid w:val="008A7501"/>
    <w:rsid w:val="008B1A3A"/>
    <w:rsid w:val="008B29DB"/>
    <w:rsid w:val="008B3445"/>
    <w:rsid w:val="008B4859"/>
    <w:rsid w:val="008B4ED9"/>
    <w:rsid w:val="008B5960"/>
    <w:rsid w:val="008B5E07"/>
    <w:rsid w:val="008B5F22"/>
    <w:rsid w:val="008B733C"/>
    <w:rsid w:val="008B7EEA"/>
    <w:rsid w:val="008C05B7"/>
    <w:rsid w:val="008C0FCB"/>
    <w:rsid w:val="008C26DB"/>
    <w:rsid w:val="008C2941"/>
    <w:rsid w:val="008C307D"/>
    <w:rsid w:val="008C40B0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DA6"/>
    <w:rsid w:val="008D23D7"/>
    <w:rsid w:val="008D26C0"/>
    <w:rsid w:val="008D30B9"/>
    <w:rsid w:val="008D3763"/>
    <w:rsid w:val="008D37A5"/>
    <w:rsid w:val="008D3DC5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498C"/>
    <w:rsid w:val="00904A8F"/>
    <w:rsid w:val="00904D7A"/>
    <w:rsid w:val="00904F85"/>
    <w:rsid w:val="00905E6E"/>
    <w:rsid w:val="0090673A"/>
    <w:rsid w:val="00907038"/>
    <w:rsid w:val="00907444"/>
    <w:rsid w:val="00907521"/>
    <w:rsid w:val="00907B13"/>
    <w:rsid w:val="00910F66"/>
    <w:rsid w:val="009128EA"/>
    <w:rsid w:val="0091291D"/>
    <w:rsid w:val="0091345B"/>
    <w:rsid w:val="009148E8"/>
    <w:rsid w:val="00915B6F"/>
    <w:rsid w:val="00915EE6"/>
    <w:rsid w:val="00916EE2"/>
    <w:rsid w:val="00917C3E"/>
    <w:rsid w:val="009207B7"/>
    <w:rsid w:val="009219A2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E49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27B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1DDB"/>
    <w:rsid w:val="0099252A"/>
    <w:rsid w:val="0099288F"/>
    <w:rsid w:val="0099544C"/>
    <w:rsid w:val="009972CF"/>
    <w:rsid w:val="00997729"/>
    <w:rsid w:val="00997EB5"/>
    <w:rsid w:val="009A007A"/>
    <w:rsid w:val="009A4CD4"/>
    <w:rsid w:val="009A5300"/>
    <w:rsid w:val="009A59FF"/>
    <w:rsid w:val="009A5AFE"/>
    <w:rsid w:val="009A622B"/>
    <w:rsid w:val="009A646D"/>
    <w:rsid w:val="009B0B89"/>
    <w:rsid w:val="009B1A0C"/>
    <w:rsid w:val="009B2843"/>
    <w:rsid w:val="009B3073"/>
    <w:rsid w:val="009B33BE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06E7"/>
    <w:rsid w:val="009D1B0C"/>
    <w:rsid w:val="009D2CE4"/>
    <w:rsid w:val="009D2E6E"/>
    <w:rsid w:val="009D33A0"/>
    <w:rsid w:val="009D4675"/>
    <w:rsid w:val="009D467B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64C5"/>
    <w:rsid w:val="009E77C4"/>
    <w:rsid w:val="009E7E44"/>
    <w:rsid w:val="009F0139"/>
    <w:rsid w:val="009F1111"/>
    <w:rsid w:val="009F151A"/>
    <w:rsid w:val="009F377A"/>
    <w:rsid w:val="009F4D80"/>
    <w:rsid w:val="009F5FFA"/>
    <w:rsid w:val="009F68E6"/>
    <w:rsid w:val="009F75F9"/>
    <w:rsid w:val="009F7DE1"/>
    <w:rsid w:val="00A01F1B"/>
    <w:rsid w:val="00A02008"/>
    <w:rsid w:val="00A024B6"/>
    <w:rsid w:val="00A033DF"/>
    <w:rsid w:val="00A0425D"/>
    <w:rsid w:val="00A05702"/>
    <w:rsid w:val="00A05793"/>
    <w:rsid w:val="00A05B0F"/>
    <w:rsid w:val="00A108DE"/>
    <w:rsid w:val="00A10DA3"/>
    <w:rsid w:val="00A11AAB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50EE"/>
    <w:rsid w:val="00A453CD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3D0A"/>
    <w:rsid w:val="00A6457C"/>
    <w:rsid w:val="00A64A64"/>
    <w:rsid w:val="00A64ED8"/>
    <w:rsid w:val="00A6588B"/>
    <w:rsid w:val="00A65DF5"/>
    <w:rsid w:val="00A66257"/>
    <w:rsid w:val="00A67027"/>
    <w:rsid w:val="00A6758A"/>
    <w:rsid w:val="00A67974"/>
    <w:rsid w:val="00A67C74"/>
    <w:rsid w:val="00A70260"/>
    <w:rsid w:val="00A703A5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A35"/>
    <w:rsid w:val="00A952AB"/>
    <w:rsid w:val="00A96182"/>
    <w:rsid w:val="00A9787E"/>
    <w:rsid w:val="00AA0CA5"/>
    <w:rsid w:val="00AA13CA"/>
    <w:rsid w:val="00AA27AF"/>
    <w:rsid w:val="00AA2A1C"/>
    <w:rsid w:val="00AA3C80"/>
    <w:rsid w:val="00AA469A"/>
    <w:rsid w:val="00AA5DC2"/>
    <w:rsid w:val="00AA5DC7"/>
    <w:rsid w:val="00AA660A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71FE"/>
    <w:rsid w:val="00AB76E5"/>
    <w:rsid w:val="00AB7C2B"/>
    <w:rsid w:val="00AC2A5D"/>
    <w:rsid w:val="00AC2BF2"/>
    <w:rsid w:val="00AC3085"/>
    <w:rsid w:val="00AC4CC9"/>
    <w:rsid w:val="00AC5276"/>
    <w:rsid w:val="00AC6050"/>
    <w:rsid w:val="00AC6078"/>
    <w:rsid w:val="00AC6E8C"/>
    <w:rsid w:val="00AC7477"/>
    <w:rsid w:val="00AC7568"/>
    <w:rsid w:val="00AC7B36"/>
    <w:rsid w:val="00AD13F8"/>
    <w:rsid w:val="00AD2E37"/>
    <w:rsid w:val="00AD3B50"/>
    <w:rsid w:val="00AD3E10"/>
    <w:rsid w:val="00AD3FC3"/>
    <w:rsid w:val="00AD56D8"/>
    <w:rsid w:val="00AD5C68"/>
    <w:rsid w:val="00AD5F8B"/>
    <w:rsid w:val="00AD687A"/>
    <w:rsid w:val="00AD6944"/>
    <w:rsid w:val="00AD7646"/>
    <w:rsid w:val="00AD7A02"/>
    <w:rsid w:val="00AE03C6"/>
    <w:rsid w:val="00AE0F9D"/>
    <w:rsid w:val="00AE16A0"/>
    <w:rsid w:val="00AE196B"/>
    <w:rsid w:val="00AE1CF3"/>
    <w:rsid w:val="00AE21DF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6B"/>
    <w:rsid w:val="00B5647B"/>
    <w:rsid w:val="00B56BC5"/>
    <w:rsid w:val="00B57243"/>
    <w:rsid w:val="00B60375"/>
    <w:rsid w:val="00B622E9"/>
    <w:rsid w:val="00B63847"/>
    <w:rsid w:val="00B639F5"/>
    <w:rsid w:val="00B64810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03"/>
    <w:rsid w:val="00B7397D"/>
    <w:rsid w:val="00B74C5B"/>
    <w:rsid w:val="00B75071"/>
    <w:rsid w:val="00B758CD"/>
    <w:rsid w:val="00B75987"/>
    <w:rsid w:val="00B759D5"/>
    <w:rsid w:val="00B75AFD"/>
    <w:rsid w:val="00B76050"/>
    <w:rsid w:val="00B768E3"/>
    <w:rsid w:val="00B76C20"/>
    <w:rsid w:val="00B771D8"/>
    <w:rsid w:val="00B80215"/>
    <w:rsid w:val="00B80250"/>
    <w:rsid w:val="00B80428"/>
    <w:rsid w:val="00B81961"/>
    <w:rsid w:val="00B81AC4"/>
    <w:rsid w:val="00B81C3C"/>
    <w:rsid w:val="00B81ED3"/>
    <w:rsid w:val="00B820E5"/>
    <w:rsid w:val="00B8300E"/>
    <w:rsid w:val="00B831F5"/>
    <w:rsid w:val="00B837A7"/>
    <w:rsid w:val="00B83942"/>
    <w:rsid w:val="00B84164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331D"/>
    <w:rsid w:val="00BA4AE5"/>
    <w:rsid w:val="00BA4BCE"/>
    <w:rsid w:val="00BA59DE"/>
    <w:rsid w:val="00BA6B3D"/>
    <w:rsid w:val="00BA6E37"/>
    <w:rsid w:val="00BA6E55"/>
    <w:rsid w:val="00BA7738"/>
    <w:rsid w:val="00BA7C2B"/>
    <w:rsid w:val="00BA7D66"/>
    <w:rsid w:val="00BB108D"/>
    <w:rsid w:val="00BB1845"/>
    <w:rsid w:val="00BB2308"/>
    <w:rsid w:val="00BB36E5"/>
    <w:rsid w:val="00BB5C92"/>
    <w:rsid w:val="00BB63B0"/>
    <w:rsid w:val="00BB696A"/>
    <w:rsid w:val="00BB6BB6"/>
    <w:rsid w:val="00BB74B0"/>
    <w:rsid w:val="00BB7A01"/>
    <w:rsid w:val="00BC0DB6"/>
    <w:rsid w:val="00BC2AB7"/>
    <w:rsid w:val="00BC422F"/>
    <w:rsid w:val="00BC4E33"/>
    <w:rsid w:val="00BC580A"/>
    <w:rsid w:val="00BC6D3D"/>
    <w:rsid w:val="00BC7BDF"/>
    <w:rsid w:val="00BD074E"/>
    <w:rsid w:val="00BD0C02"/>
    <w:rsid w:val="00BD21A8"/>
    <w:rsid w:val="00BD21B6"/>
    <w:rsid w:val="00BD56A7"/>
    <w:rsid w:val="00BD6166"/>
    <w:rsid w:val="00BD766C"/>
    <w:rsid w:val="00BE0219"/>
    <w:rsid w:val="00BE0BBF"/>
    <w:rsid w:val="00BE28F9"/>
    <w:rsid w:val="00BE2CE9"/>
    <w:rsid w:val="00BE424D"/>
    <w:rsid w:val="00BE4B31"/>
    <w:rsid w:val="00BE4CAF"/>
    <w:rsid w:val="00BE4D49"/>
    <w:rsid w:val="00BE5CB8"/>
    <w:rsid w:val="00BE64D5"/>
    <w:rsid w:val="00BE7C59"/>
    <w:rsid w:val="00BF1F72"/>
    <w:rsid w:val="00BF23A1"/>
    <w:rsid w:val="00BF3973"/>
    <w:rsid w:val="00BF43EA"/>
    <w:rsid w:val="00BF5857"/>
    <w:rsid w:val="00BF5B6C"/>
    <w:rsid w:val="00BF5DF4"/>
    <w:rsid w:val="00BF6C90"/>
    <w:rsid w:val="00BF7185"/>
    <w:rsid w:val="00BF7995"/>
    <w:rsid w:val="00C001DA"/>
    <w:rsid w:val="00C008A0"/>
    <w:rsid w:val="00C0171C"/>
    <w:rsid w:val="00C018B8"/>
    <w:rsid w:val="00C02603"/>
    <w:rsid w:val="00C027DA"/>
    <w:rsid w:val="00C02D88"/>
    <w:rsid w:val="00C04818"/>
    <w:rsid w:val="00C05635"/>
    <w:rsid w:val="00C06476"/>
    <w:rsid w:val="00C06833"/>
    <w:rsid w:val="00C06ACC"/>
    <w:rsid w:val="00C0742D"/>
    <w:rsid w:val="00C10971"/>
    <w:rsid w:val="00C10E7B"/>
    <w:rsid w:val="00C10FBB"/>
    <w:rsid w:val="00C114AC"/>
    <w:rsid w:val="00C13880"/>
    <w:rsid w:val="00C1460B"/>
    <w:rsid w:val="00C14E20"/>
    <w:rsid w:val="00C14FCE"/>
    <w:rsid w:val="00C152D2"/>
    <w:rsid w:val="00C15D0E"/>
    <w:rsid w:val="00C1697B"/>
    <w:rsid w:val="00C2000B"/>
    <w:rsid w:val="00C20417"/>
    <w:rsid w:val="00C204FB"/>
    <w:rsid w:val="00C206D2"/>
    <w:rsid w:val="00C20B05"/>
    <w:rsid w:val="00C22A4B"/>
    <w:rsid w:val="00C24227"/>
    <w:rsid w:val="00C26F40"/>
    <w:rsid w:val="00C27613"/>
    <w:rsid w:val="00C2780D"/>
    <w:rsid w:val="00C27A6F"/>
    <w:rsid w:val="00C3040B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46BE3"/>
    <w:rsid w:val="00C50587"/>
    <w:rsid w:val="00C505ED"/>
    <w:rsid w:val="00C505F5"/>
    <w:rsid w:val="00C53619"/>
    <w:rsid w:val="00C53F84"/>
    <w:rsid w:val="00C54D3A"/>
    <w:rsid w:val="00C54EE9"/>
    <w:rsid w:val="00C55A6D"/>
    <w:rsid w:val="00C567DD"/>
    <w:rsid w:val="00C56FB6"/>
    <w:rsid w:val="00C60976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1C65"/>
    <w:rsid w:val="00C72294"/>
    <w:rsid w:val="00C73192"/>
    <w:rsid w:val="00C74984"/>
    <w:rsid w:val="00C752A2"/>
    <w:rsid w:val="00C760F4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4D1"/>
    <w:rsid w:val="00C900F2"/>
    <w:rsid w:val="00C93015"/>
    <w:rsid w:val="00C93662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6B37"/>
    <w:rsid w:val="00CB7CD2"/>
    <w:rsid w:val="00CB7D51"/>
    <w:rsid w:val="00CC012E"/>
    <w:rsid w:val="00CC0A42"/>
    <w:rsid w:val="00CC33C3"/>
    <w:rsid w:val="00CC3A08"/>
    <w:rsid w:val="00CC4905"/>
    <w:rsid w:val="00CC73E1"/>
    <w:rsid w:val="00CC7B0F"/>
    <w:rsid w:val="00CC7DA0"/>
    <w:rsid w:val="00CD0000"/>
    <w:rsid w:val="00CD0249"/>
    <w:rsid w:val="00CD0E91"/>
    <w:rsid w:val="00CD14AE"/>
    <w:rsid w:val="00CD36A5"/>
    <w:rsid w:val="00CD3C3D"/>
    <w:rsid w:val="00CD3F61"/>
    <w:rsid w:val="00CD3FFC"/>
    <w:rsid w:val="00CD44A0"/>
    <w:rsid w:val="00CD46D0"/>
    <w:rsid w:val="00CD5481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A6B"/>
    <w:rsid w:val="00CE3437"/>
    <w:rsid w:val="00CE40F9"/>
    <w:rsid w:val="00CF0989"/>
    <w:rsid w:val="00CF0C01"/>
    <w:rsid w:val="00CF19A2"/>
    <w:rsid w:val="00CF2045"/>
    <w:rsid w:val="00CF2F34"/>
    <w:rsid w:val="00CF413A"/>
    <w:rsid w:val="00CF48FE"/>
    <w:rsid w:val="00D0153A"/>
    <w:rsid w:val="00D01564"/>
    <w:rsid w:val="00D04990"/>
    <w:rsid w:val="00D04A5D"/>
    <w:rsid w:val="00D04FC5"/>
    <w:rsid w:val="00D053D5"/>
    <w:rsid w:val="00D057AF"/>
    <w:rsid w:val="00D0596F"/>
    <w:rsid w:val="00D06742"/>
    <w:rsid w:val="00D06ECA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6767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56F6"/>
    <w:rsid w:val="00D562CF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75DDC"/>
    <w:rsid w:val="00D81462"/>
    <w:rsid w:val="00D81E9D"/>
    <w:rsid w:val="00D834FE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27B7"/>
    <w:rsid w:val="00DA2F99"/>
    <w:rsid w:val="00DA3159"/>
    <w:rsid w:val="00DA31F8"/>
    <w:rsid w:val="00DA5B3E"/>
    <w:rsid w:val="00DA5D30"/>
    <w:rsid w:val="00DA6AE9"/>
    <w:rsid w:val="00DB1BBE"/>
    <w:rsid w:val="00DB24BB"/>
    <w:rsid w:val="00DB3D8E"/>
    <w:rsid w:val="00DB4E8E"/>
    <w:rsid w:val="00DB5A5C"/>
    <w:rsid w:val="00DC0A2B"/>
    <w:rsid w:val="00DC141A"/>
    <w:rsid w:val="00DC1AE1"/>
    <w:rsid w:val="00DC1E5A"/>
    <w:rsid w:val="00DC24E6"/>
    <w:rsid w:val="00DC250E"/>
    <w:rsid w:val="00DC440B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775B"/>
    <w:rsid w:val="00DE111F"/>
    <w:rsid w:val="00DE1A84"/>
    <w:rsid w:val="00DE20A7"/>
    <w:rsid w:val="00DE33C1"/>
    <w:rsid w:val="00DE357E"/>
    <w:rsid w:val="00DE38BC"/>
    <w:rsid w:val="00DE4012"/>
    <w:rsid w:val="00DE5BE2"/>
    <w:rsid w:val="00DE6F88"/>
    <w:rsid w:val="00DF0321"/>
    <w:rsid w:val="00DF0672"/>
    <w:rsid w:val="00DF06F5"/>
    <w:rsid w:val="00DF07BF"/>
    <w:rsid w:val="00DF124D"/>
    <w:rsid w:val="00DF4A55"/>
    <w:rsid w:val="00DF556D"/>
    <w:rsid w:val="00DF59BF"/>
    <w:rsid w:val="00DF6F65"/>
    <w:rsid w:val="00DF791E"/>
    <w:rsid w:val="00DF7E4B"/>
    <w:rsid w:val="00E0019D"/>
    <w:rsid w:val="00E0133F"/>
    <w:rsid w:val="00E0198D"/>
    <w:rsid w:val="00E0316D"/>
    <w:rsid w:val="00E039EF"/>
    <w:rsid w:val="00E07005"/>
    <w:rsid w:val="00E10DC0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16BC0"/>
    <w:rsid w:val="00E21103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C00"/>
    <w:rsid w:val="00E451E4"/>
    <w:rsid w:val="00E4541E"/>
    <w:rsid w:val="00E46219"/>
    <w:rsid w:val="00E47270"/>
    <w:rsid w:val="00E47363"/>
    <w:rsid w:val="00E508BC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5631"/>
    <w:rsid w:val="00E66043"/>
    <w:rsid w:val="00E6647A"/>
    <w:rsid w:val="00E66D40"/>
    <w:rsid w:val="00E67852"/>
    <w:rsid w:val="00E67857"/>
    <w:rsid w:val="00E71738"/>
    <w:rsid w:val="00E72D81"/>
    <w:rsid w:val="00E73A3D"/>
    <w:rsid w:val="00E749AA"/>
    <w:rsid w:val="00E76397"/>
    <w:rsid w:val="00E77284"/>
    <w:rsid w:val="00E80473"/>
    <w:rsid w:val="00E8050D"/>
    <w:rsid w:val="00E80F01"/>
    <w:rsid w:val="00E810C3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454A"/>
    <w:rsid w:val="00EB5788"/>
    <w:rsid w:val="00EB5B9E"/>
    <w:rsid w:val="00EB5BD9"/>
    <w:rsid w:val="00EB5CFF"/>
    <w:rsid w:val="00EB62CA"/>
    <w:rsid w:val="00EB67A2"/>
    <w:rsid w:val="00EB72F5"/>
    <w:rsid w:val="00EB7DCD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654B"/>
    <w:rsid w:val="00ED7B0D"/>
    <w:rsid w:val="00ED7C7A"/>
    <w:rsid w:val="00EE2B1D"/>
    <w:rsid w:val="00EE390A"/>
    <w:rsid w:val="00EE3B45"/>
    <w:rsid w:val="00EE48CC"/>
    <w:rsid w:val="00EE4F8A"/>
    <w:rsid w:val="00EE5B0F"/>
    <w:rsid w:val="00EE7ECF"/>
    <w:rsid w:val="00EF006E"/>
    <w:rsid w:val="00EF0DFF"/>
    <w:rsid w:val="00EF28C9"/>
    <w:rsid w:val="00EF3274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8BD"/>
    <w:rsid w:val="00F02D68"/>
    <w:rsid w:val="00F04051"/>
    <w:rsid w:val="00F05177"/>
    <w:rsid w:val="00F05F1F"/>
    <w:rsid w:val="00F06068"/>
    <w:rsid w:val="00F0615D"/>
    <w:rsid w:val="00F114B5"/>
    <w:rsid w:val="00F116C2"/>
    <w:rsid w:val="00F11E5E"/>
    <w:rsid w:val="00F124C9"/>
    <w:rsid w:val="00F14E2F"/>
    <w:rsid w:val="00F1524F"/>
    <w:rsid w:val="00F15ACE"/>
    <w:rsid w:val="00F17D90"/>
    <w:rsid w:val="00F20201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6EB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1EAF"/>
    <w:rsid w:val="00F84452"/>
    <w:rsid w:val="00F8485A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5FE4"/>
    <w:rsid w:val="00F96BD2"/>
    <w:rsid w:val="00F96D19"/>
    <w:rsid w:val="00F97D9A"/>
    <w:rsid w:val="00FA0A41"/>
    <w:rsid w:val="00FA11CD"/>
    <w:rsid w:val="00FA1257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03AB"/>
    <w:rsid w:val="00FD4538"/>
    <w:rsid w:val="00FD4787"/>
    <w:rsid w:val="00FD4911"/>
    <w:rsid w:val="00FD49B9"/>
    <w:rsid w:val="00FD49D8"/>
    <w:rsid w:val="00FD5B83"/>
    <w:rsid w:val="00FD6854"/>
    <w:rsid w:val="00FE0805"/>
    <w:rsid w:val="00FE1162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1AF0"/>
    <w:rsid w:val="00FF1E48"/>
    <w:rsid w:val="00FF298A"/>
    <w:rsid w:val="00FF2E76"/>
    <w:rsid w:val="00FF430F"/>
    <w:rsid w:val="00FF4B46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00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00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8B7D-3F9D-4B47-B2EB-47D829E8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bang</cp:lastModifiedBy>
  <cp:revision>2</cp:revision>
  <dcterms:created xsi:type="dcterms:W3CDTF">2020-06-24T06:24:00Z</dcterms:created>
  <dcterms:modified xsi:type="dcterms:W3CDTF">2020-06-24T06:24:00Z</dcterms:modified>
</cp:coreProperties>
</file>