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966408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5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966408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F758B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8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37418B" w:rsidRDefault="0037418B" w:rsidP="00F758B2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중난산</w:t>
      </w:r>
      <w:r w:rsidR="006C761F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(</w:t>
      </w:r>
      <w:r w:rsidRPr="0037418B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鐘南山</w:t>
      </w:r>
      <w:r w:rsidR="006C761F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</w:t>
      </w:r>
      <w:r w:rsidR="006961E4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6F0184" w:rsidRPr="00C3616A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E7173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Pr="0037418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중국은 여전히 코로나1</w:t>
      </w:r>
      <w:r w:rsidRPr="0037418B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9 </w:t>
      </w:r>
      <w:r w:rsidRPr="0037418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감염의 </w:t>
      </w:r>
      <w:r w:rsidRPr="0037418B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2</w:t>
      </w:r>
      <w:r w:rsidRPr="0037418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차 확산 가능성이라는 커다란 도전에 직면해 있음.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차 확산 리스크가 아주 크기 때문에 </w:t>
      </w:r>
      <w:r w:rsidR="001214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결코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자만해서는 아니됨.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현시점에서 중국이 다른 국가보다 나은 상황이라고 할 수 없음.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중국인 대다수가 충분한 면역력을 획득하지 못</w:t>
      </w:r>
      <w:r w:rsidR="001214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한 상태이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기에 여전히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감염에 취약한 상태.</w:t>
      </w:r>
    </w:p>
    <w:p w:rsidR="00E62456" w:rsidRPr="00E62456" w:rsidRDefault="0037418B" w:rsidP="00F758B2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칭화(淸</w:t>
      </w:r>
      <w:r w:rsidR="00E62456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華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대학 우다오커우</w:t>
      </w:r>
      <w:r w:rsidR="00E62456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(五道口</w:t>
      </w:r>
      <w:r w:rsidR="00E62456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금융학원</w:t>
      </w:r>
      <w:r w:rsidR="00E62456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우샤오링(吳曉靈</w:t>
      </w:r>
      <w:r w:rsidR="00E62456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 :</w:t>
      </w:r>
      <w:r w:rsidR="00E62456" w:rsidRPr="00E62456">
        <w:rPr>
          <w:rStyle w:val="a8"/>
          <w:rFonts w:ascii="Gulim" w:eastAsia="Gulim" w:hAnsi="Gulim" w:cs="Helvetica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E62456" w:rsidRPr="00E624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중국 시장</w:t>
      </w:r>
      <w:r w:rsidR="001214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에</w:t>
      </w:r>
      <w:r w:rsidR="00E624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정부채권 수용 공간</w:t>
      </w:r>
      <w:r w:rsidR="001214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 남아</w:t>
      </w:r>
      <w:r w:rsidR="00E624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있기에 </w:t>
      </w:r>
      <w:r w:rsidR="00E62456" w:rsidRPr="00E62456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중국인민은행이 </w:t>
      </w:r>
      <w:r w:rsidR="00E62456" w:rsidRPr="00E62456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1</w:t>
      </w:r>
      <w:r w:rsidR="00E62456" w:rsidRPr="00E62456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급 시장에서 직접적으로 정부채권을 매입할 필요가 없으며</w:t>
      </w:r>
      <w:r w:rsidR="00E624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공개시장</w:t>
      </w:r>
      <w:r w:rsidR="001214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에서의</w:t>
      </w:r>
      <w:r w:rsidR="00E624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정부채권 매</w:t>
      </w:r>
      <w:r w:rsidR="001214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매를 통해</w:t>
      </w:r>
      <w:r w:rsidR="00E624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시장에 필요한 유동성을</w:t>
      </w:r>
      <w:r w:rsidR="00E6245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E624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공급해야 함.</w:t>
      </w:r>
      <w:r w:rsidR="00E6245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E624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위기</w:t>
      </w:r>
      <w:r w:rsidR="001214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가 지속되는</w:t>
      </w:r>
      <w:r w:rsidR="00E624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기간에 중앙은행은 상업은행의 대출 의욕이 저조한 경우에 한해 마이너스 금리 정책을 고려</w:t>
      </w:r>
      <w:r w:rsidR="001214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해야</w:t>
      </w:r>
      <w:r w:rsidR="00E624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214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함</w:t>
      </w:r>
      <w:r w:rsidR="00E624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  <w:r w:rsidR="00E6245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E624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현</w:t>
      </w:r>
      <w:r w:rsidR="001214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재</w:t>
      </w:r>
      <w:r w:rsidR="00E624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중국 은행 시스템</w:t>
      </w:r>
      <w:r w:rsidR="001214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</w:t>
      </w:r>
      <w:r w:rsidR="00E624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대출 의욕이 정상 수준을 유지하고 있기에 마이너스</w:t>
      </w:r>
      <w:r w:rsidR="00E6245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E624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금리</w:t>
      </w:r>
      <w:r w:rsidR="00E6245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E624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도입을 고려할 필요가 없음.</w:t>
      </w:r>
    </w:p>
    <w:p w:rsidR="00F758B2" w:rsidRPr="00E62456" w:rsidRDefault="00E62456" w:rsidP="00F758B2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color w:val="000000" w:themeColor="text1"/>
          <w:spacing w:val="8"/>
          <w:sz w:val="21"/>
          <w:szCs w:val="21"/>
          <w:lang w:eastAsia="ko-KR"/>
        </w:rPr>
      </w:pPr>
      <w:r w:rsidRPr="00EE65EB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중국질병예방통제센터 </w:t>
      </w:r>
      <w:r w:rsidRPr="00EE65EB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출장</w:t>
      </w:r>
      <w:r w:rsidR="00EE65E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r w:rsidR="00EE65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여</w:t>
      </w:r>
      <w:r w:rsidR="001214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행</w:t>
      </w:r>
      <w:r w:rsidR="00EE65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을 떠나</w:t>
      </w:r>
      <w:r w:rsidR="001214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기 </w:t>
      </w:r>
      <w:r w:rsidR="00EE65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전에 개인방호 조치를 철저히 해야 함.</w:t>
      </w:r>
      <w:r w:rsidR="00EE65E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EE65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출발 전에 목적지의 코로나1</w:t>
      </w:r>
      <w:r w:rsidR="00EE65E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 </w:t>
      </w:r>
      <w:r w:rsidR="00EE65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감염 사례</w:t>
      </w:r>
      <w:r w:rsidR="00EE65E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EE65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또는 확산 사태 발생 여부</w:t>
      </w:r>
      <w:r w:rsidR="001214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를</w:t>
      </w:r>
      <w:r w:rsidR="00EE65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확인하고</w:t>
      </w:r>
      <w:r w:rsidR="00EE65E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EE65EB" w:rsidRPr="00EE65E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목적지가 고위험 지역일 경우 출장</w:t>
      </w:r>
      <w:r w:rsidR="00121423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계획</w:t>
      </w:r>
      <w:r w:rsidR="00EE65EB" w:rsidRPr="00EE65E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을 보류할 것을 건의함.</w:t>
      </w:r>
      <w:r w:rsidR="00EE65EB" w:rsidRPr="00EE65EB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EE65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최근의 감염 사례 모두 회식 장소에서 발생하였다는 점을 고려하여 분찬제(分餐制</w:t>
      </w:r>
      <w:r w:rsidR="00EE65E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EE65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를 건의함. 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E624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7418B" w:rsidRPr="00E62456">
        <w:rPr>
          <w:rStyle w:val="a8"/>
          <w:rFonts w:ascii="Gulim" w:eastAsia="Gulim" w:hAnsi="Gulim" w:cs="Helvetica" w:hint="eastAsia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7418B" w:rsidRPr="00E62456">
        <w:rPr>
          <w:rStyle w:val="a8"/>
          <w:rFonts w:ascii="Gulim" w:eastAsia="Gulim" w:hAnsi="Gulim" w:cs="Helvetica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7418B" w:rsidRPr="00E62456">
        <w:rPr>
          <w:rStyle w:val="a8"/>
          <w:rFonts w:ascii="Gulim" w:eastAsia="Gulim" w:hAnsi="Gulim" w:cs="Helvetica" w:hint="eastAsia"/>
          <w:color w:val="000000" w:themeColor="text1"/>
          <w:spacing w:val="8"/>
          <w:sz w:val="21"/>
          <w:szCs w:val="21"/>
          <w:lang w:eastAsia="ko-KR"/>
        </w:rPr>
        <w:t xml:space="preserve">  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BA12F9" w:rsidRDefault="00EE65EB" w:rsidP="0096640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중공중앙•국무원</w:t>
      </w:r>
      <w:r w:rsidR="001150D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DF4A5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E65E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&lt;</w:t>
      </w:r>
      <w:r w:rsidRPr="00EE65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신시대 서부대개발 추진 및 신구도 형성에 관한 지도의견</w:t>
      </w:r>
      <w:r w:rsidRPr="00EE65E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&gt;</w:t>
      </w:r>
      <w:r w:rsidRPr="00EE65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발표</w:t>
      </w:r>
      <w:r w:rsidR="00FA11CD" w:rsidRPr="00EE65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년에 서부지역의 생태환경,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비지니스 환경,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개방 환경,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혁신 환경의 현저한 개선을 실현하고 기타 지역과 함께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샤오캉(小康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사회 전면 구축.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E65E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2035</w:t>
      </w:r>
      <w:r w:rsidRPr="00EE65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년까지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서부</w:t>
      </w:r>
      <w:r w:rsidR="00BA12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역에서 사회주의 현대화를 기본적으로 실현하고 </w:t>
      </w:r>
      <w:r w:rsidR="00BA12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동부지역과 상당한 수준의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기본 공공서비스,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기초시설</w:t>
      </w:r>
      <w:r w:rsidR="00BA12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발달수준,</w:t>
      </w:r>
      <w:r w:rsidR="00BA12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A12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인민 생활수준 실현.</w:t>
      </w:r>
    </w:p>
    <w:p w:rsidR="00166FF0" w:rsidRPr="00FA11CD" w:rsidRDefault="00BA12F9" w:rsidP="0096640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북경일보(北京日報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백신이 성공적으로 개발되고 생산량 또한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충분하다 하더라도 백신 포장</w:t>
      </w:r>
      <w:r w:rsidR="006F68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용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유리용기가 심각하게 부족해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모든 사람들의 수요를 만족시킬 수 없</w:t>
      </w:r>
      <w:r w:rsidR="006F68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 상태라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 일부 언론의 보도</w:t>
      </w:r>
      <w:r w:rsidR="006F68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내용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대하여 중국백신산업협회는</w:t>
      </w:r>
      <w:r w:rsidRPr="00BA12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중국의 백신 포장용 유리용기 연간 생산량이</w:t>
      </w:r>
      <w:r w:rsidRPr="00BA12F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80</w:t>
      </w:r>
      <w:r w:rsidRPr="00BA12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억개 이상이기에 코로나1</w:t>
      </w:r>
      <w:r w:rsidRPr="00BA12F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Pr="00BA12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백신의 생산 수요를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충분히</w:t>
      </w:r>
      <w:r w:rsidRPr="00BA12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만족시킬 수 있다고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응답.</w:t>
      </w:r>
    </w:p>
    <w:p w:rsidR="00F758B2" w:rsidRPr="00EE65EB" w:rsidRDefault="00F758B2" w:rsidP="00DD0AB1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 w:hint="eastAsi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F624FB" w:rsidRPr="00FA3138" w:rsidRDefault="00F624FB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FA3138"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966408" w:rsidRDefault="006F687F" w:rsidP="00966408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인민망(人民網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</w:t>
      </w:r>
      <w:r w:rsidR="00033641" w:rsidRPr="00FA313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="00F624FB" w:rsidRPr="00FA313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F624FB" w:rsidRPr="00FA313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베이징</w:t>
      </w:r>
      <w:r w:rsidR="00260CE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만개의 주거단지</w:t>
      </w:r>
      <w:r w:rsidR="00AA347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와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3,900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개의 행정</w:t>
      </w:r>
      <w:r w:rsidR="00260CE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촌에 대한 지역사회 코로나1</w:t>
      </w:r>
      <w:r w:rsidR="00260C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260CE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방역 사업을</w:t>
      </w:r>
      <w:r w:rsidR="00260C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60CE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추진 중이며</w:t>
      </w:r>
      <w:r w:rsidR="00260C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60CE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동원된 역량은 </w:t>
      </w:r>
      <w:r w:rsidR="00260C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160</w:t>
      </w:r>
      <w:r w:rsidR="00260CE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만명.</w:t>
      </w:r>
      <w:r w:rsidR="00260C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60CE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수도의 공공위생 사업에서 지역사회 방역이 핵심적 </w:t>
      </w:r>
      <w:r w:rsidR="00AA347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역할</w:t>
      </w:r>
      <w:r w:rsidR="00260CE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수행.</w:t>
      </w:r>
      <w:r w:rsidR="00260C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60CE0" w:rsidRPr="00260CE0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지속적으로 지역사회(촌</w:t>
      </w:r>
      <w:r w:rsidR="00260CE0" w:rsidRPr="00260CE0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="00260CE0" w:rsidRPr="00260CE0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의 봉쇄식 관리를 엄격히 시행하고</w:t>
      </w:r>
      <w:r w:rsidR="00260CE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60C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260CE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졘캉바오(健康寶</w:t>
      </w:r>
      <w:r w:rsidR="00260C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)’ </w:t>
      </w:r>
      <w:r w:rsidR="00260CE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미니 앱을 제대로 활용할 것. 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F758B2" w:rsidRPr="00F758B2" w:rsidRDefault="00F758B2" w:rsidP="00966408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B665B6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B665B6"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F758B2" w:rsidRPr="00EA5631" w:rsidRDefault="008503B5" w:rsidP="00F758B2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중신</w:t>
      </w:r>
      <w:r w:rsidR="008946A7" w:rsidRPr="00B665B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中信</w:t>
      </w:r>
      <w:r w:rsidR="008946A7" w:rsidRPr="00B665B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8946A7" w:rsidRPr="00B665B6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증권</w:t>
      </w:r>
      <w:r w:rsidR="00602A18" w:rsidRPr="00B665B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DD0AB1" w:rsidRPr="00B665B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45742C" w:rsidRPr="00B665B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중미 무역갈등의 단기적 영향</w:t>
      </w:r>
      <w:r w:rsidR="00EA563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한계가 있고 국내 경제의 회복세가 </w:t>
      </w:r>
      <w:r w:rsidR="00EA563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뚜렷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하며 </w:t>
      </w:r>
      <w:r w:rsidR="00EA563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기존 수준의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정책 수위</w:t>
      </w:r>
      <w:r w:rsidR="00EA563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A563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유지되고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있고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양회(兩會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)’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에서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기대치 이상의 정책이 확정될 전망이며 완화적인 거시적 유동성 환경까지 </w:t>
      </w:r>
      <w:r w:rsidR="00EA563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고려할 때 </w:t>
      </w:r>
      <w:r w:rsidR="00EA563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A</w:t>
      </w:r>
      <w:r w:rsidR="00EA563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주는 여전히 완만한 상승통로에 있음 </w:t>
      </w:r>
      <w:r w:rsidR="00A435D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EA563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A563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미국의 화웨이 추가 제제가 시장 정서에 영향을 미치는 것을 사실이지만 실제적인 충격에는 한계가 있음.</w:t>
      </w:r>
    </w:p>
    <w:p w:rsidR="00EA5631" w:rsidRDefault="00EA5631" w:rsidP="00F758B2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증상중국(券商中國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) : </w:t>
      </w:r>
      <w:r w:rsidR="003A249C" w:rsidRPr="00EB5A8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올해 들어서서 현</w:t>
      </w:r>
      <w:r w:rsidRPr="00EB5A8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시점까</w:t>
      </w:r>
      <w:r w:rsidR="003A249C" w:rsidRPr="00EB5A8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지 </w:t>
      </w:r>
      <w:r w:rsidR="003A249C" w:rsidRPr="00EB5A8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65</w:t>
      </w:r>
      <w:r w:rsidR="003A249C" w:rsidRPr="00EB5A8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개의 증권사</w:t>
      </w:r>
      <w:r w:rsidR="003A249C" w:rsidRPr="00EB5A8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3A249C" w:rsidRPr="00EB5A8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지사 폐</w:t>
      </w:r>
      <w:r w:rsidR="00AA347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지가</w:t>
      </w:r>
      <w:r w:rsidR="003A249C" w:rsidRPr="00EB5A8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발표</w:t>
      </w:r>
      <w:r w:rsidR="00AA347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되었</w:t>
      </w:r>
      <w:r w:rsidR="003A249C" w:rsidRPr="00EB5A8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으며 지난해 동기간 </w:t>
      </w:r>
      <w:r w:rsidR="00EB5A8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수준에서</w:t>
      </w:r>
      <w:r w:rsidR="003A249C" w:rsidRPr="00EB5A8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</w:t>
      </w:r>
      <w:r w:rsidR="003A249C" w:rsidRPr="00EB5A8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4</w:t>
      </w:r>
      <w:r w:rsidR="003A249C" w:rsidRPr="00EB5A8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배 </w:t>
      </w:r>
      <w:r w:rsidR="00EB5A8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이상으로 증가</w:t>
      </w:r>
      <w:r w:rsidR="003A249C" w:rsidRPr="00EB5A8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.</w:t>
      </w:r>
      <w:r w:rsidR="003A249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871D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증권사들</w:t>
      </w:r>
      <w:r w:rsidR="00EB5A8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 w:rsidR="002871D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영업부</w:t>
      </w:r>
      <w:r w:rsidR="00B10FB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폐지</w:t>
      </w:r>
      <w:r w:rsidR="00EB5A8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사유로 원가 절감,</w:t>
      </w:r>
      <w:r w:rsidR="00EB5A8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5A8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구조 최적화 등을 꼽았으나 근본적 원인은 수익성이 증권사들의 의사결정을 좌우지하기 때문.</w:t>
      </w:r>
      <w:r w:rsidR="00EB5A8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5A8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커미션율이 하락하는 배경 속에서 대다수의 영업부가</w:t>
      </w:r>
      <w:r w:rsidR="00EB5A8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5A8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생존 유지 조차 어려운 상황.</w:t>
      </w:r>
      <w:r w:rsidR="00EB5A8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5A8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사업 전환에 따른 영업부 과잉도 증권사들이 직면해야</w:t>
      </w:r>
      <w:r w:rsidR="00AA347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하는</w:t>
      </w:r>
      <w:r w:rsidR="00EB5A8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현실적인 과제가 되고 있음.</w:t>
      </w:r>
    </w:p>
    <w:p w:rsidR="00EB5A88" w:rsidRPr="00EA5631" w:rsidRDefault="000370F5" w:rsidP="00F758B2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456538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중국증권보(中證報</w:t>
      </w:r>
      <w:r w:rsidRPr="00456538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일 기준,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45653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국내 모든 </w:t>
      </w:r>
      <w:r w:rsidR="00456538" w:rsidRPr="0045653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주식형 </w:t>
      </w:r>
      <w:r w:rsidRPr="0045653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사모펀드사의 매수 포지</w:t>
      </w:r>
      <w:r w:rsidR="00456538" w:rsidRPr="0045653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션과 </w:t>
      </w:r>
      <w:r w:rsidR="00456538" w:rsidRPr="0045653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100</w:t>
      </w:r>
      <w:r w:rsidR="00456538" w:rsidRPr="0045653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억대 주식형 사모펀드사의 매수 포지션이 각각 </w:t>
      </w:r>
      <w:r w:rsidR="00456538" w:rsidRPr="0045653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74.6%</w:t>
      </w:r>
      <w:r w:rsidR="00456538" w:rsidRPr="0045653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와 </w:t>
      </w:r>
      <w:r w:rsidR="00456538" w:rsidRPr="0045653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85.13%</w:t>
      </w:r>
      <w:r w:rsidR="00456538" w:rsidRPr="0045653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에 도달하면서 연내 최고치 기록.</w:t>
      </w:r>
      <w:r w:rsidR="00456538" w:rsidRPr="0045653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45653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사모펀드의 주가지수 상승 견인 역량이 여전히 부족한 상태지만 </w:t>
      </w:r>
      <w:r w:rsidR="0045653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A</w:t>
      </w:r>
      <w:r w:rsidR="0045653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 시장에서 단기적으로 구조적 시세가 추세적 시세를 </w:t>
      </w:r>
      <w:r w:rsidR="0045653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45653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앞지를</w:t>
      </w:r>
      <w:r w:rsidR="0045653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45653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전망.</w:t>
      </w:r>
      <w:r w:rsidR="0045653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5653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B665B6" w:rsidRPr="00B665B6" w:rsidRDefault="00B665B6" w:rsidP="00B665B6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585643" w:rsidRDefault="00B60E5B" w:rsidP="00F758B2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웨이젠궈(魏建國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전 상무부 부부장</w:t>
      </w:r>
      <w:r w:rsidR="00602A1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031C3D" w:rsidRPr="00CC33C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267EE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35713" w:rsidRPr="005856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올해 중국의 소비 규모가 </w:t>
      </w:r>
      <w:r w:rsidR="00535713" w:rsidRPr="0058564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45</w:t>
      </w:r>
      <w:r w:rsidR="00535713" w:rsidRPr="005856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조위안에 도달하면서 글로벌 최대 시장으로 부</w:t>
      </w:r>
      <w:r w:rsidR="005856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</w:t>
      </w:r>
      <w:r w:rsidR="00535713" w:rsidRPr="005856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할 전망.</w:t>
      </w:r>
      <w:r w:rsidR="0053571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외국인투자 유치</w:t>
      </w:r>
      <w:r w:rsidR="00AA347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실적</w:t>
      </w:r>
      <w:r w:rsidR="0053571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 지난해를 초월할 전망.</w:t>
      </w:r>
      <w:r w:rsidR="0053571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3571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중국이 생방송 판매 등 신업태•신모델 속출에 따른 기회를 제대로 포착하기만 하면 소비 증가뿐만 아니라 소비 업그레</w:t>
      </w:r>
      <w:r w:rsidR="0058564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이드 및 질적 성장 실현에도 유익.</w:t>
      </w:r>
    </w:p>
    <w:p w:rsidR="00F758B2" w:rsidRDefault="00585643" w:rsidP="00F758B2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E533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차아니유니콤 </w:t>
      </w:r>
      <w:r w:rsidRPr="000E533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0E533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‘3000M’</w:t>
      </w:r>
      <w:r w:rsidR="00AA347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0E533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시대 진입 선언.</w:t>
      </w:r>
      <w:r w:rsidRPr="000E533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‘</w:t>
      </w:r>
      <w:r w:rsidRPr="000E533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1</w:t>
      </w:r>
      <w:r w:rsidRPr="000E533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000M</w:t>
      </w:r>
      <w:r w:rsidRPr="000E533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급 </w:t>
      </w:r>
      <w:r w:rsidRPr="000E533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5G, </w:t>
      </w:r>
      <w:r w:rsidRPr="000E533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1</w:t>
      </w:r>
      <w:r w:rsidRPr="000E533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000M</w:t>
      </w:r>
      <w:r w:rsidRPr="000E533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급 광대역,</w:t>
      </w:r>
      <w:r w:rsidRPr="000E533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0E533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1</w:t>
      </w:r>
      <w:r w:rsidRPr="000E533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000M</w:t>
      </w:r>
      <w:r w:rsidRPr="000E533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급 W</w:t>
      </w:r>
      <w:r w:rsidRPr="000E533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iFi’</w:t>
      </w:r>
      <w:r w:rsidRPr="000E533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로 사업 네트워크 서비스 능력을 구축하고 풀 시나리오 고속 인터넷 서비스 출시 예정.</w:t>
      </w:r>
      <w:r w:rsidRPr="000E533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0E53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차이나 유니콤은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5G, 10GPON, WiFi6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등 신기술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기반의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3000M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사업</w:t>
      </w:r>
      <w:r w:rsidR="000E53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통해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E53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이용자들에게 </w:t>
      </w:r>
      <w:r w:rsidR="000E533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“</w:t>
      </w:r>
      <w:r w:rsidR="000E53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高帶寬 </w:t>
      </w:r>
      <w:r w:rsidR="000E533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+ </w:t>
      </w:r>
      <w:r w:rsidR="000E53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大語音 </w:t>
      </w:r>
      <w:r w:rsidR="000E533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+ </w:t>
      </w:r>
      <w:r w:rsidR="000E53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大流量 +</w:t>
      </w:r>
      <w:r w:rsidR="000E533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E53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大視頻 +</w:t>
      </w:r>
      <w:r w:rsidR="000E533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E53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지능형 네트워킹 </w:t>
      </w:r>
      <w:r w:rsidR="000E533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+ </w:t>
      </w:r>
      <w:r w:rsidR="000E53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다양한 권익”의 원스톱식 고속 인터넷 서비스 제공 </w:t>
      </w:r>
      <w:r w:rsidR="00AA347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예정</w:t>
      </w:r>
      <w:r w:rsidR="000E53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9544E5" w:rsidRDefault="000E5339" w:rsidP="00F758B2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544E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중국중앙방송 뉴스 </w:t>
      </w:r>
      <w:r w:rsidRPr="009544E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현지시각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밤,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9544E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독일</w:t>
      </w:r>
      <w:r w:rsidRPr="009544E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9544E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분데스리가가 경기를 다시 시작하면서 유럽 </w:t>
      </w:r>
      <w:r w:rsidRPr="009544E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</w:t>
      </w:r>
      <w:r w:rsidRPr="009544E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대 대표 축구리그 중 가장 먼저 </w:t>
      </w:r>
      <w:r w:rsidR="009544E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시즌</w:t>
      </w:r>
      <w:r w:rsidRPr="009544E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재개.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독일 분데</w:t>
      </w:r>
      <w:r w:rsidR="009544E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스리가의 경기 재개 후 별 문제가 발생하지 않을 경우 기타 리그도 잇따라 경기를 재개할 전망.</w:t>
      </w:r>
      <w:r w:rsidR="009544E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544E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</w:t>
      </w:r>
      <w:r w:rsidR="009544E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19</w:t>
      </w:r>
      <w:r w:rsidR="009544E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감염 </w:t>
      </w:r>
      <w:r w:rsidR="009544E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9544E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 확산이 발생할 경우 글로벌 스포츠</w:t>
      </w:r>
      <w:r w:rsidR="00AA347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A347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</w:t>
      </w:r>
      <w:r w:rsidR="009544E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계는 </w:t>
      </w:r>
      <w:r w:rsidR="00AA347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지속적으로</w:t>
      </w:r>
      <w:r w:rsidR="009544E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새로운 해결방안을 모색해야 할 것.</w:t>
      </w:r>
    </w:p>
    <w:p w:rsidR="00A64ED8" w:rsidRPr="00BA7738" w:rsidRDefault="00A64ED8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657420" w:rsidRDefault="00DF771B" w:rsidP="00F758B2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인민일보</w:t>
      </w:r>
      <w:r w:rsidR="000775D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人民日報</w:t>
      </w:r>
      <w:r w:rsidR="000775D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4B7E8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4B7E8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C0260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5월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윈난(雲南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 인민정부가 루뎬현(魯甸縣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등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현•시•구의 빈곤현 탈</w:t>
      </w:r>
      <w:r w:rsidR="00246F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출을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승인하면서 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년에 빈곤현 탈</w:t>
      </w:r>
      <w:r w:rsidR="00246F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출을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신청한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344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현 모두 빈곤현이라는 타이틀 제거.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574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6574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</w:t>
      </w:r>
      <w:r w:rsidRPr="006574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Pr="006574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17</w:t>
      </w:r>
      <w:r w:rsidRPr="006574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 기준,</w:t>
      </w:r>
      <w:r w:rsidRPr="006574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6574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전국 </w:t>
      </w:r>
      <w:r w:rsidRPr="006574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22</w:t>
      </w:r>
      <w:r w:rsidRPr="006574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개 성•구•시의 </w:t>
      </w:r>
      <w:r w:rsidRPr="006574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780</w:t>
      </w:r>
      <w:r w:rsidRPr="006574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 현이 빈곤현</w:t>
      </w:r>
      <w:r w:rsidR="00657420" w:rsidRPr="006574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이라는</w:t>
      </w:r>
      <w:r w:rsidRPr="006574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타이틀</w:t>
      </w:r>
      <w:r w:rsidR="00657420" w:rsidRPr="006574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을</w:t>
      </w:r>
      <w:r w:rsidRPr="006574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657420" w:rsidRPr="006574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벗었고</w:t>
      </w:r>
      <w:r w:rsidR="0065742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중앙정부는 나머지 </w:t>
      </w:r>
      <w:r w:rsidR="0065742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52</w:t>
      </w:r>
      <w:r w:rsidR="0065742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빈곤현에 대한 빈곤 탈출 사업을 지도하고 감독 중.</w:t>
      </w:r>
    </w:p>
    <w:p w:rsidR="00657420" w:rsidRDefault="00657420" w:rsidP="00F758B2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농업농촌부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574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 전역에서 춘계 파종이 양호하게 이뤄지고 있으며 총 파종계획면적의 </w:t>
      </w:r>
      <w:r w:rsidRPr="006574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80%</w:t>
      </w:r>
      <w:r w:rsidRPr="006574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대한 파종</w:t>
      </w:r>
      <w:r w:rsidRPr="006574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6574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완성.</w:t>
      </w:r>
      <w:r w:rsidRPr="006574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지난해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4.1%p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가속화.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중점 지역은 유형별로 식량 파종 및 후속적 관리를 추진할 것.</w:t>
      </w:r>
    </w:p>
    <w:p w:rsidR="009F3062" w:rsidRDefault="00657420" w:rsidP="00F758B2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5742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세관 </w:t>
      </w:r>
      <w:r w:rsidRPr="0065742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574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Pr="006574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Pr="006574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6574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일 </w:t>
      </w:r>
      <w:r w:rsidRPr="006574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~ 5</w:t>
      </w:r>
      <w:r w:rsidRPr="006574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Pr="006574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16</w:t>
      </w:r>
      <w:r w:rsidRPr="006574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일,</w:t>
      </w:r>
      <w:r w:rsidRPr="006574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6574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 전역에서 </w:t>
      </w:r>
      <w:r w:rsidRPr="006574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1,244</w:t>
      </w:r>
      <w:r w:rsidRPr="006574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 가치의 방역물</w:t>
      </w:r>
      <w:r w:rsidRPr="006574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lastRenderedPageBreak/>
        <w:t>품</w:t>
      </w:r>
      <w:r w:rsidRPr="006574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6574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해외로 수출.</w:t>
      </w:r>
      <w:r w:rsidRPr="006574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6574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수출된 방역물품에는 마스크 </w:t>
      </w:r>
      <w:r w:rsidRPr="006574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509</w:t>
      </w:r>
      <w:r w:rsidRPr="006574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억장,</w:t>
      </w:r>
      <w:r w:rsidRPr="006574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방호복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2.16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억벌,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보호안경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8,103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진단키트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1.62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호흡기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7.27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환자감시기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17.7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적외선 체온계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2,643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외과용 장갑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10.4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억컬레 포함.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방역물품의 주요 수출 목적지는 미국,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독일,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일본,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프랑스,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이탈리아.</w:t>
      </w:r>
    </w:p>
    <w:p w:rsidR="009F3062" w:rsidRDefault="009F3062" w:rsidP="00F758B2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F306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신경보(新京報</w:t>
      </w:r>
      <w:r w:rsidRPr="009F306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년에 스낵식품 시장 규모가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6,000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억위안을 돌파할 전망.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년까지 </w:t>
      </w:r>
      <w:r w:rsidRPr="009F306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아동</w:t>
      </w:r>
      <w:r w:rsidRPr="009F306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9F306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스낵식품 시장이 </w:t>
      </w:r>
      <w:r w:rsidRPr="009F306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10% </w:t>
      </w:r>
      <w:r w:rsidRPr="009F306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내지 </w:t>
      </w:r>
      <w:r w:rsidRPr="009F306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15%</w:t>
      </w:r>
      <w:r w:rsidRPr="009F306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</w:t>
      </w:r>
      <w:r w:rsidRPr="009F306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9F306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연평균복합성장률을 기록하면서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아동 스낵식품이 레저식품 시장의 새로운 성장축으로 부상할 전망.</w:t>
      </w:r>
    </w:p>
    <w:p w:rsidR="00F758B2" w:rsidRDefault="009F3062" w:rsidP="00F758B2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판윈</w:t>
      </w:r>
      <w:r w:rsidR="003A0FF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쥔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(范雲軍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차이나유니콤 부총경리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71035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차아니유니</w:t>
      </w:r>
      <w:r w:rsidR="0071035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콤과 차이나텔레콤은 기지국 부지 및 주파수 스펙트럼 자원의 공동건설 및 공유를 추진해 왔으며 지난 </w:t>
      </w:r>
      <w:r w:rsidR="0071035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71035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말을 기준으로 </w:t>
      </w:r>
      <w:r w:rsidR="0071035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71035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만개의 </w:t>
      </w:r>
      <w:r w:rsidR="0071035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5G </w:t>
      </w:r>
      <w:r w:rsidR="0071035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기지국을 개통했고 </w:t>
      </w:r>
      <w:r w:rsidR="00710350" w:rsidRPr="00A178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 전역의 </w:t>
      </w:r>
      <w:r w:rsidR="00710350" w:rsidRPr="00A178C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31</w:t>
      </w:r>
      <w:r w:rsidR="00710350" w:rsidRPr="00A178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 성에서 공동건설 및 공유</w:t>
      </w:r>
      <w:r w:rsidR="00A178C5" w:rsidRPr="00A178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를 통한 </w:t>
      </w:r>
      <w:r w:rsidR="00A178C5" w:rsidRPr="00A178C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5G</w:t>
      </w:r>
      <w:r w:rsidR="00A178C5" w:rsidRPr="00A178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서비스</w:t>
      </w:r>
      <w:r w:rsidR="00710350" w:rsidRPr="00A178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를 개통했</w:t>
      </w:r>
      <w:r w:rsidR="00246F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으며</w:t>
      </w:r>
      <w:r w:rsidR="00A178C5" w:rsidRPr="00A178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A178C5" w:rsidRPr="00A178C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50</w:t>
      </w:r>
      <w:r w:rsidR="00A178C5" w:rsidRPr="00A178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여개 도시에서 </w:t>
      </w:r>
      <w:r w:rsidR="00A178C5" w:rsidRPr="00A178C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5G </w:t>
      </w:r>
      <w:r w:rsidR="00A178C5" w:rsidRPr="00A178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상용화 실현.</w:t>
      </w:r>
      <w:r w:rsidR="00A178C5" w:rsidRPr="00A178C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178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양사의 </w:t>
      </w:r>
      <w:r w:rsidR="00A178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 w:rsidR="00A178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목표는</w:t>
      </w:r>
      <w:r w:rsidR="00A178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178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전역에서 </w:t>
      </w:r>
      <w:r w:rsidR="00A178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25</w:t>
      </w:r>
      <w:r w:rsidR="00A178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만개의 기지국을 건설하는 것.</w:t>
      </w:r>
    </w:p>
    <w:p w:rsidR="00A178C5" w:rsidRDefault="00A178C5" w:rsidP="00F758B2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에어캐나다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3A0F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Pr="003A0F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3A0F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사태로 </w:t>
      </w:r>
      <w:r w:rsidR="003A0F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95%</w:t>
      </w:r>
      <w:r w:rsidR="003A0F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정기 항공편이 중단되었고 승객 유동량이 단기간 내에 회복되지 않을 전망이어서 </w:t>
      </w:r>
      <w:r w:rsidR="003A0FF1" w:rsidRPr="003A0FF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50%~60% </w:t>
      </w:r>
      <w:r w:rsidR="003A0FF1" w:rsidRPr="003A0FF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감원 결정.</w:t>
      </w:r>
      <w:r w:rsidR="003A0F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A0F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에어캐나다는 현재 </w:t>
      </w:r>
      <w:r w:rsidR="003A0F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3.8</w:t>
      </w:r>
      <w:r w:rsidR="003A0F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만명의 직원을 보유하고 있고 감원 결정은 </w:t>
      </w:r>
      <w:r w:rsidR="003A0F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3A0F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3A0F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3A0F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일에 효력 발생 예정.</w:t>
      </w:r>
      <w:r w:rsidR="003A0F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 w:rsidR="003A0F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 적자는 </w:t>
      </w:r>
      <w:r w:rsidR="003A0F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7.48</w:t>
      </w:r>
      <w:r w:rsidR="003A0F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억달러</w:t>
      </w:r>
      <w:r w:rsidR="00246F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기록했</w:t>
      </w:r>
      <w:r w:rsidR="003A0F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고 </w:t>
      </w:r>
      <w:r w:rsidR="003A0F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 w:rsidR="003A0F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동</w:t>
      </w:r>
      <w:bookmarkStart w:id="0" w:name="_GoBack"/>
      <w:bookmarkEnd w:id="0"/>
      <w:r w:rsidR="003A0F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</w:t>
      </w:r>
      <w:r w:rsidR="003A0F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A0F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수익은 </w:t>
      </w:r>
      <w:r w:rsidR="003A0F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3.45</w:t>
      </w:r>
      <w:r w:rsidR="003A0F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억달러.</w:t>
      </w:r>
    </w:p>
    <w:p w:rsidR="00F758B2" w:rsidRPr="00991DDB" w:rsidRDefault="00F758B2" w:rsidP="00BA7738">
      <w:pPr>
        <w:wordWrap w:val="0"/>
        <w:topLinePunct/>
        <w:spacing w:line="360" w:lineRule="auto"/>
        <w:rPr>
          <w:rStyle w:val="a8"/>
          <w:rFonts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758B2" w:rsidRDefault="005D1048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기업뉴스</w:t>
      </w:r>
    </w:p>
    <w:p w:rsidR="00F758B2" w:rsidRPr="00B36B68" w:rsidRDefault="00B36B68" w:rsidP="00B36B68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szCs w:val="21"/>
          <w:lang w:eastAsia="ko-KR"/>
        </w:rPr>
      </w:pPr>
      <w:r w:rsidRPr="002617B3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천항(陳航</w:t>
      </w:r>
      <w:r w:rsidRPr="002617B3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) </w:t>
      </w:r>
      <w:r w:rsidR="00F758B2" w:rsidRPr="002617B3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알리바바</w:t>
      </w:r>
      <w:r w:rsidRPr="002617B3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딩딩(</w:t>
      </w:r>
      <w:r w:rsidRPr="00B36B68">
        <w:rPr>
          <w:rStyle w:val="a8"/>
          <w:rFonts w:ascii="Gulim" w:eastAsia="Gulim" w:hAnsi="Gulim" w:hint="eastAsia"/>
          <w:color w:val="002060"/>
          <w:szCs w:val="21"/>
          <w:lang w:eastAsia="ko-KR"/>
        </w:rPr>
        <w:t>釘釘</w:t>
      </w:r>
      <w:r w:rsidRPr="002617B3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) CEO : 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2020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3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31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일 기준,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딩딩(</w:t>
      </w:r>
      <w:r w:rsidRPr="00B36B68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釘釘</w:t>
      </w:r>
      <w:r w:rsidRPr="00B36B68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 </w:t>
      </w:r>
      <w:r w:rsidRPr="002617B3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이용자 수 </w:t>
      </w:r>
      <w:r w:rsidRPr="002617B3">
        <w:rPr>
          <w:rStyle w:val="a8"/>
          <w:rFonts w:ascii="Gulim" w:eastAsia="Gulim" w:hAnsi="Gulim"/>
          <w:color w:val="C00000"/>
          <w:szCs w:val="21"/>
          <w:lang w:eastAsia="ko-KR"/>
        </w:rPr>
        <w:t>3</w:t>
      </w:r>
      <w:r w:rsidRPr="002617B3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억명 </w:t>
      </w:r>
      <w:r w:rsidR="002617B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돌파</w:t>
      </w:r>
      <w:r w:rsidRPr="002617B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1,500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만개</w:t>
      </w:r>
      <w:r w:rsidR="002617B3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를 상회하는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 기</w:t>
      </w:r>
      <w:r w:rsidR="002617B3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업조직이 뉴 디지털 인프라</w:t>
      </w:r>
      <w:r w:rsidR="002617B3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 w:rsidR="002617B3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전면 가동.</w:t>
      </w:r>
      <w:r w:rsidR="002617B3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 w:rsidR="002617B3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해당 기간에 녠바오위저(年寶玉則</w:t>
      </w:r>
      <w:r w:rsidR="002617B3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)</w:t>
      </w:r>
      <w:r w:rsidR="002617B3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로 명명된 딩딩(</w:t>
      </w:r>
      <w:r w:rsidR="002617B3" w:rsidRPr="00B36B68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釘釘</w:t>
      </w:r>
      <w:r w:rsidR="002617B3" w:rsidRPr="00B36B68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)</w:t>
      </w:r>
      <w:r w:rsidR="002617B3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의</w:t>
      </w:r>
      <w:r w:rsidR="002617B3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“</w:t>
      </w:r>
      <w:r w:rsidR="002617B3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역대 최대폭 업그레이드 버전</w:t>
      </w:r>
      <w:r w:rsidR="002617B3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”</w:t>
      </w:r>
      <w:r w:rsidR="002617B3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인 </w:t>
      </w:r>
      <w:r w:rsidR="002617B3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5.1</w:t>
      </w:r>
      <w:r w:rsidR="002617B3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버전 발표</w:t>
      </w:r>
      <w:r w:rsidR="002617B3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.</w:t>
      </w:r>
      <w:r w:rsidR="002617B3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    </w:t>
      </w:r>
    </w:p>
    <w:p w:rsidR="00F758B2" w:rsidRPr="00F758B2" w:rsidRDefault="00F758B2" w:rsidP="00F758B2">
      <w:pPr>
        <w:wordWrap w:val="0"/>
        <w:topLinePunct/>
        <w:spacing w:line="360" w:lineRule="auto"/>
        <w:rPr>
          <w:rStyle w:val="a8"/>
          <w:rFonts w:cs="Helvetica" w:hint="eastAsia"/>
          <w:b w:val="0"/>
          <w:bCs w:val="0"/>
          <w:color w:val="000000" w:themeColor="text1"/>
          <w:spacing w:val="8"/>
          <w:sz w:val="21"/>
          <w:szCs w:val="21"/>
        </w:rPr>
      </w:pPr>
    </w:p>
    <w:p w:rsidR="00FE23E4" w:rsidRP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484B82" w:rsidRPr="00165B10" w:rsidRDefault="00484B82" w:rsidP="00F758B2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 금요일, 위안화 역외거래시장에서 미국 달러화 대비 위안화의 환율은 0.</w:t>
      </w:r>
      <w:r w:rsidR="00165B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0662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135B79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FD5B83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235CFD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165B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995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에 거래를 마감했고, </w:t>
      </w:r>
      <w:r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주간으로는 </w:t>
      </w:r>
      <w:r w:rsidRPr="00165B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486EE8" w:rsidRPr="00165B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165B10" w:rsidRPr="00165B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2868</w:t>
      </w:r>
      <w:r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%</w:t>
      </w:r>
      <w:r w:rsidRPr="00165B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65B10"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위안화 중간가격은</w:t>
      </w:r>
      <w:r w:rsidRPr="00165B10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Pr="00165B10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165B10" w:rsidRPr="00165B10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0169</w:t>
      </w:r>
      <w:r w:rsidRPr="00165B10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486EE8" w:rsidRPr="00165B10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Pr="00165B10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420E8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E8632B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.0</w:t>
      </w:r>
      <w:r w:rsidR="00165B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936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거래를 마감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했고, 주</w:t>
      </w:r>
      <w:r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간</w:t>
      </w:r>
      <w:r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lastRenderedPageBreak/>
        <w:t xml:space="preserve">으로는 </w:t>
      </w:r>
      <w:r w:rsidR="00135B79" w:rsidRPr="00165B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165B10" w:rsidRPr="00165B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2091</w:t>
      </w:r>
      <w:r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165B10"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</w:p>
    <w:p w:rsidR="009677C8" w:rsidRPr="00484B82" w:rsidRDefault="009677C8" w:rsidP="00F758B2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zCs w:val="21"/>
          <w:lang w:eastAsia="ko-KR"/>
        </w:rPr>
      </w:pPr>
      <w:r w:rsidRPr="00080E96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상하이지분위탁거래센터 : 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N판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30</w:t>
      </w:r>
      <w:r w:rsidR="00165B10">
        <w:rPr>
          <w:rStyle w:val="a8"/>
          <w:rFonts w:ascii="Gulim" w:eastAsia="Gulim" w:hAnsi="Gulim"/>
          <w:b w:val="0"/>
          <w:szCs w:val="21"/>
          <w:lang w:eastAsia="ko-KR"/>
        </w:rPr>
        <w:t>4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개사, E판 4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61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개사, Q판 9,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 w:rsidR="007D4294">
        <w:rPr>
          <w:rStyle w:val="a8"/>
          <w:rFonts w:ascii="Gulim" w:eastAsia="Gulim" w:hAnsi="Gulim"/>
          <w:b w:val="0"/>
          <w:szCs w:val="21"/>
          <w:lang w:eastAsia="ko-KR"/>
        </w:rPr>
        <w:t>7</w:t>
      </w:r>
      <w:r w:rsidR="00165B10">
        <w:rPr>
          <w:rStyle w:val="a8"/>
          <w:rFonts w:ascii="Gulim" w:eastAsia="Gulim" w:hAnsi="Gulim"/>
          <w:b w:val="0"/>
          <w:szCs w:val="21"/>
          <w:lang w:eastAsia="ko-KR"/>
        </w:rPr>
        <w:t>6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개사를 포함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해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총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10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1</w:t>
      </w:r>
      <w:r w:rsidR="00165B10">
        <w:rPr>
          <w:rStyle w:val="a8"/>
          <w:rFonts w:ascii="Gulim" w:eastAsia="Gulim" w:hAnsi="Gulim"/>
          <w:b w:val="0"/>
          <w:szCs w:val="21"/>
          <w:lang w:eastAsia="ko-KR"/>
        </w:rPr>
        <w:t>41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가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등록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되어 있음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  <w:r w:rsidRPr="00080E96">
        <w:rPr>
          <w:rStyle w:val="a8"/>
          <w:rFonts w:ascii="Gulim" w:eastAsia="Gulim" w:hAnsi="Gulim"/>
          <w:b w:val="0"/>
          <w:szCs w:val="21"/>
          <w:lang w:eastAsia="ko-KR"/>
        </w:rPr>
        <w:t xml:space="preserve"> </w:t>
      </w:r>
      <w:r w:rsidRPr="00484B82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등록기업 수는 </w:t>
      </w:r>
      <w:r w:rsidR="00165B10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직전주 대비 </w:t>
      </w:r>
      <w:r w:rsidR="00165B10"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 w:rsidR="00165B10">
        <w:rPr>
          <w:rStyle w:val="a8"/>
          <w:rFonts w:ascii="Gulim" w:eastAsia="Gulim" w:hAnsi="Gulim" w:hint="eastAsia"/>
          <w:b w:val="0"/>
          <w:szCs w:val="21"/>
          <w:lang w:eastAsia="ko-KR"/>
        </w:rPr>
        <w:t>개사</w:t>
      </w:r>
      <w:r w:rsidR="007D4294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="00165B10">
        <w:rPr>
          <w:rStyle w:val="a8"/>
          <w:rFonts w:ascii="Gulim" w:eastAsia="Gulim" w:hAnsi="Gulim" w:hint="eastAsia"/>
          <w:b w:val="0"/>
          <w:szCs w:val="21"/>
          <w:lang w:eastAsia="ko-KR"/>
        </w:rPr>
        <w:t>증가</w:t>
      </w:r>
      <w:r w:rsidRPr="00484B82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</w:p>
    <w:p w:rsidR="00135B79" w:rsidRPr="009677C8" w:rsidRDefault="009677C8" w:rsidP="00F758B2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신삼판(新三板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Pr="00C829D1">
        <w:rPr>
          <w:rStyle w:val="a8"/>
          <w:rFonts w:ascii="Gulim" w:eastAsia="Gulim" w:hAnsi="Gulim" w:hint="eastAsia"/>
          <w:b w:val="0"/>
          <w:szCs w:val="21"/>
          <w:lang w:eastAsia="ko-KR"/>
        </w:rPr>
        <w:t>지난주(</w:t>
      </w:r>
      <w:r w:rsidR="007D4294">
        <w:rPr>
          <w:rStyle w:val="a8"/>
          <w:rFonts w:ascii="Gulim" w:eastAsia="Gulim" w:hAnsi="Gulim"/>
          <w:b w:val="0"/>
          <w:szCs w:val="21"/>
          <w:lang w:eastAsia="ko-KR"/>
        </w:rPr>
        <w:t>5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 w:rsidR="00165B10">
        <w:rPr>
          <w:rStyle w:val="a8"/>
          <w:rFonts w:ascii="Gulim" w:eastAsia="Gulim" w:hAnsi="Gulim"/>
          <w:b w:val="0"/>
          <w:szCs w:val="21"/>
          <w:lang w:eastAsia="ko-KR"/>
        </w:rPr>
        <w:t>11</w:t>
      </w:r>
      <w:r w:rsidRPr="00C829D1">
        <w:rPr>
          <w:rStyle w:val="a8"/>
          <w:rFonts w:ascii="Gulim" w:eastAsia="Gulim" w:hAnsi="Gulim"/>
          <w:b w:val="0"/>
          <w:szCs w:val="21"/>
          <w:lang w:eastAsia="ko-KR"/>
        </w:rPr>
        <w:t>~</w:t>
      </w:r>
      <w:r w:rsidR="007D4294">
        <w:rPr>
          <w:rStyle w:val="a8"/>
          <w:rFonts w:ascii="Gulim" w:eastAsia="Gulim" w:hAnsi="Gulim"/>
          <w:b w:val="0"/>
          <w:szCs w:val="21"/>
          <w:lang w:eastAsia="ko-KR"/>
        </w:rPr>
        <w:t>5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 w:rsidR="00165B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15</w:t>
      </w:r>
      <w:r w:rsidRPr="00C829D1">
        <w:rPr>
          <w:rStyle w:val="a8"/>
          <w:rFonts w:ascii="Gulim" w:eastAsia="Gulim" w:hAnsi="Gulim"/>
          <w:b w:val="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="00165B10">
        <w:rPr>
          <w:rStyle w:val="a8"/>
          <w:rFonts w:ascii="Gulim" w:eastAsia="Gulim" w:hAnsi="Gulim"/>
          <w:b w:val="0"/>
          <w:szCs w:val="21"/>
          <w:lang w:eastAsia="ko-KR"/>
        </w:rPr>
        <w:t>4</w:t>
      </w:r>
      <w:r w:rsidR="00165B10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개사 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신규 등록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거래금액은 </w:t>
      </w:r>
      <w:r w:rsidR="00165B10">
        <w:rPr>
          <w:rStyle w:val="a8"/>
          <w:rFonts w:ascii="Gulim" w:eastAsia="Gulim" w:hAnsi="Gulim"/>
          <w:b w:val="0"/>
          <w:szCs w:val="21"/>
          <w:lang w:eastAsia="ko-KR"/>
        </w:rPr>
        <w:t>22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 w:rsidR="00165B10">
        <w:rPr>
          <w:rStyle w:val="a8"/>
          <w:rFonts w:ascii="Gulim" w:eastAsia="Gulim" w:hAnsi="Gulim"/>
          <w:b w:val="0"/>
          <w:szCs w:val="21"/>
          <w:lang w:eastAsia="ko-KR"/>
        </w:rPr>
        <w:t>79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억위안으로 직전주</w:t>
      </w:r>
      <w:r w:rsidR="00235CFD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대비</w:t>
      </w:r>
      <w:r w:rsidR="007D4294">
        <w:rPr>
          <w:rStyle w:val="a8"/>
          <w:rFonts w:ascii="Gulim" w:eastAsia="Gulim" w:hAnsi="Gulim"/>
          <w:b w:val="0"/>
          <w:szCs w:val="21"/>
          <w:lang w:eastAsia="ko-KR"/>
        </w:rPr>
        <w:t>4</w:t>
      </w:r>
      <w:r w:rsidR="00165B10">
        <w:rPr>
          <w:rStyle w:val="a8"/>
          <w:rFonts w:ascii="Gulim" w:eastAsia="Gulim" w:hAnsi="Gulim"/>
          <w:b w:val="0"/>
          <w:szCs w:val="21"/>
          <w:lang w:eastAsia="ko-KR"/>
        </w:rPr>
        <w:t>4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 w:rsidR="00165B10">
        <w:rPr>
          <w:rStyle w:val="a8"/>
          <w:rFonts w:ascii="Gulim" w:eastAsia="Gulim" w:hAnsi="Gulim"/>
          <w:b w:val="0"/>
          <w:szCs w:val="21"/>
          <w:lang w:eastAsia="ko-KR"/>
        </w:rPr>
        <w:t>22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%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="00165B10">
        <w:rPr>
          <w:rStyle w:val="a8"/>
          <w:rFonts w:ascii="Gulim" w:eastAsia="Gulim" w:hAnsi="Gulim" w:hint="eastAsia"/>
          <w:b w:val="0"/>
          <w:szCs w:val="21"/>
          <w:lang w:eastAsia="ko-KR"/>
        </w:rPr>
        <w:t>증가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. 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현 시점을 기준으로 신삼판(新三板</w:t>
      </w:r>
      <w:r w:rsidRPr="00BD21B6">
        <w:rPr>
          <w:rStyle w:val="a8"/>
          <w:rFonts w:ascii="Gulim" w:eastAsia="Gulim" w:hAnsi="Gulim"/>
          <w:b w:val="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에는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Pr="00BD21B6">
        <w:rPr>
          <w:rStyle w:val="a8"/>
          <w:rFonts w:ascii="Gulim" w:eastAsia="Gulim" w:hAnsi="Gulim"/>
          <w:b w:val="0"/>
          <w:szCs w:val="21"/>
          <w:lang w:eastAsia="ko-KR"/>
        </w:rPr>
        <w:t>8,</w:t>
      </w:r>
      <w:r w:rsidR="008C4F7E">
        <w:rPr>
          <w:rStyle w:val="a8"/>
          <w:rFonts w:ascii="Gulim" w:eastAsia="Gulim" w:hAnsi="Gulim"/>
          <w:b w:val="0"/>
          <w:szCs w:val="21"/>
          <w:lang w:eastAsia="ko-KR"/>
        </w:rPr>
        <w:t>6</w:t>
      </w:r>
      <w:r w:rsidR="00165B10">
        <w:rPr>
          <w:rStyle w:val="a8"/>
          <w:rFonts w:ascii="Gulim" w:eastAsia="Gulim" w:hAnsi="Gulim"/>
          <w:b w:val="0"/>
          <w:szCs w:val="21"/>
          <w:lang w:eastAsia="ko-KR"/>
        </w:rPr>
        <w:t>02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개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사가 등록되어 있음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</w:p>
    <w:p w:rsidR="00686934" w:rsidRPr="00506546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DD6C72" w:rsidRPr="00C9476B" w:rsidRDefault="00E377A3" w:rsidP="00C9476B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상무부 </w:t>
      </w:r>
      <w:r w:rsidR="00A67C74" w:rsidRPr="003E2519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C9476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9476B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중국은 미국의 화웨이 추가제재 규정을 면밀주시 중이며 이에 강력</w:t>
      </w:r>
      <w:r w:rsidR="00DB183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하게 </w:t>
      </w:r>
      <w:r w:rsidR="00C9476B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반대</w:t>
      </w:r>
      <w:r w:rsidR="00DB183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함</w:t>
      </w:r>
      <w:r w:rsidR="00C9476B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3E25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C9476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미국이 잘못된 행동을 즉각 중단하고 정상적인 무역과 협력을 위한 여건을 조성할 것을 촉구</w:t>
      </w:r>
      <w:r w:rsidR="00C9476B" w:rsidRPr="00C9476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하며,</w:t>
      </w:r>
      <w:r w:rsidR="00C9476B" w:rsidRPr="00C9476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C9476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중국 기업의 </w:t>
      </w:r>
      <w:r w:rsidR="00C9476B" w:rsidRPr="00C9476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합법적 </w:t>
      </w:r>
      <w:r w:rsidRPr="00C9476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권익을 보호하기 위해 필요한 모든 조치를 취할 것</w:t>
      </w:r>
      <w:r w:rsidR="00C9476B" w:rsidRPr="00C9476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8E066A" w:rsidRPr="00903432" w:rsidRDefault="008E066A" w:rsidP="003E2519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44162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지난주 금요일, </w:t>
      </w:r>
      <w:r w:rsidRPr="003E25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거래일보다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B18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0.25</w:t>
      </w:r>
      <w:r w:rsidR="00117D16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254B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3685.42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Pr="00486EE8">
        <w:rPr>
          <w:rStyle w:val="a8"/>
          <w:rFonts w:ascii="Gulim" w:eastAsia="Gulim" w:hAnsi="Gulim" w:hint="eastAsia"/>
          <w:b w:val="0"/>
          <w:szCs w:val="21"/>
          <w:lang w:eastAsia="ko-KR"/>
        </w:rPr>
        <w:t>거</w:t>
      </w:r>
      <w:r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래를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마쳤고, </w:t>
      </w:r>
      <w:r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CB553C"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148BC" w:rsidRP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945ABE" w:rsidRP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03432" w:rsidRP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65</w:t>
      </w:r>
      <w:r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3507F"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03432"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33507F"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0.3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254B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51FA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863.7</w:t>
      </w:r>
      <w:r w:rsidR="00B23896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903432" w:rsidRP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E8542D" w:rsidRP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03432" w:rsidRP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26</w:t>
      </w:r>
      <w:r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903432"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P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0.79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3C625B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014.56</w:t>
      </w:r>
      <w:r w:rsid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30609B"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03432" w:rsidRP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1.17</w:t>
      </w:r>
      <w:r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903432"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6B11BF" w:rsidRPr="00945ABE" w:rsidRDefault="008E066A" w:rsidP="004F0123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5E43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56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ㄴ3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40224D" w:rsidRPr="00945AB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8B4ED9" w:rsidRPr="00945AB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90343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="005148B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90343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5</w:t>
      </w:r>
      <w:r w:rsidR="008B4ED9" w:rsidRPr="00945AB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945ABE" w:rsidRPr="00945AB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B4ED9" w:rsidRPr="00945AB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30609B" w:rsidRPr="00520F06" w:rsidRDefault="008E066A" w:rsidP="004F0123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43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A5D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90343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19</w:t>
      </w:r>
      <w:r w:rsidR="001F3564" w:rsidRPr="005148B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5148BC"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FC091F"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FC09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는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2</w:t>
      </w:r>
      <w:r w:rsidR="00DA5D3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03432" w:rsidRPr="0090343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903432" w:rsidRPr="0090343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4.94% </w:t>
      </w:r>
      <w:r w:rsidR="00903432" w:rsidRPr="0090343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447722" w:rsidRPr="0090343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0A5" w:rsidRDefault="006C30A5" w:rsidP="00674340">
      <w:r>
        <w:separator/>
      </w:r>
    </w:p>
  </w:endnote>
  <w:endnote w:type="continuationSeparator" w:id="0">
    <w:p w:rsidR="006C30A5" w:rsidRDefault="006C30A5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0A5" w:rsidRDefault="006C30A5" w:rsidP="00674340">
      <w:r>
        <w:separator/>
      </w:r>
    </w:p>
  </w:footnote>
  <w:footnote w:type="continuationSeparator" w:id="0">
    <w:p w:rsidR="006C30A5" w:rsidRDefault="006C30A5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E04ECF"/>
    <w:multiLevelType w:val="hybridMultilevel"/>
    <w:tmpl w:val="608EBAD8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DE95794"/>
    <w:multiLevelType w:val="hybridMultilevel"/>
    <w:tmpl w:val="193EE8BC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8897BF5"/>
    <w:multiLevelType w:val="hybridMultilevel"/>
    <w:tmpl w:val="D8B08B9A"/>
    <w:lvl w:ilvl="0" w:tplc="7B3299A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15"/>
  </w:num>
  <w:num w:numId="5">
    <w:abstractNumId w:val="22"/>
  </w:num>
  <w:num w:numId="6">
    <w:abstractNumId w:val="11"/>
  </w:num>
  <w:num w:numId="7">
    <w:abstractNumId w:val="16"/>
  </w:num>
  <w:num w:numId="8">
    <w:abstractNumId w:val="23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25"/>
  </w:num>
  <w:num w:numId="14">
    <w:abstractNumId w:val="14"/>
  </w:num>
  <w:num w:numId="15">
    <w:abstractNumId w:val="5"/>
  </w:num>
  <w:num w:numId="16">
    <w:abstractNumId w:val="8"/>
  </w:num>
  <w:num w:numId="17">
    <w:abstractNumId w:val="21"/>
  </w:num>
  <w:num w:numId="18">
    <w:abstractNumId w:val="13"/>
  </w:num>
  <w:num w:numId="19">
    <w:abstractNumId w:val="1"/>
  </w:num>
  <w:num w:numId="20">
    <w:abstractNumId w:val="6"/>
  </w:num>
  <w:num w:numId="21">
    <w:abstractNumId w:val="18"/>
  </w:num>
  <w:num w:numId="22">
    <w:abstractNumId w:val="19"/>
  </w:num>
  <w:num w:numId="23">
    <w:abstractNumId w:val="17"/>
  </w:num>
  <w:num w:numId="24">
    <w:abstractNumId w:val="0"/>
  </w:num>
  <w:num w:numId="25">
    <w:abstractNumId w:val="24"/>
  </w:num>
  <w:num w:numId="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2369"/>
    <w:rsid w:val="000139C7"/>
    <w:rsid w:val="00013D8F"/>
    <w:rsid w:val="000147DE"/>
    <w:rsid w:val="00014D27"/>
    <w:rsid w:val="00017773"/>
    <w:rsid w:val="0002082A"/>
    <w:rsid w:val="00021C22"/>
    <w:rsid w:val="00022CBC"/>
    <w:rsid w:val="000232A2"/>
    <w:rsid w:val="000234BA"/>
    <w:rsid w:val="000241DB"/>
    <w:rsid w:val="000300E9"/>
    <w:rsid w:val="00031C3D"/>
    <w:rsid w:val="00032867"/>
    <w:rsid w:val="00032A7E"/>
    <w:rsid w:val="00032F94"/>
    <w:rsid w:val="00033641"/>
    <w:rsid w:val="0003492F"/>
    <w:rsid w:val="000358C7"/>
    <w:rsid w:val="000362BA"/>
    <w:rsid w:val="00036BD6"/>
    <w:rsid w:val="000370F5"/>
    <w:rsid w:val="0003772F"/>
    <w:rsid w:val="00037A7B"/>
    <w:rsid w:val="00040391"/>
    <w:rsid w:val="00041CA8"/>
    <w:rsid w:val="00042776"/>
    <w:rsid w:val="00044707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B54"/>
    <w:rsid w:val="00052492"/>
    <w:rsid w:val="00052B63"/>
    <w:rsid w:val="00053E6A"/>
    <w:rsid w:val="00054B4F"/>
    <w:rsid w:val="000551A5"/>
    <w:rsid w:val="00055438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801CA"/>
    <w:rsid w:val="00080E96"/>
    <w:rsid w:val="000819CF"/>
    <w:rsid w:val="0008345D"/>
    <w:rsid w:val="00083C44"/>
    <w:rsid w:val="00084080"/>
    <w:rsid w:val="00085BDA"/>
    <w:rsid w:val="00085E64"/>
    <w:rsid w:val="00086177"/>
    <w:rsid w:val="00087414"/>
    <w:rsid w:val="000904A6"/>
    <w:rsid w:val="00092643"/>
    <w:rsid w:val="00092808"/>
    <w:rsid w:val="000929FB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0DF1"/>
    <w:rsid w:val="000B1DAD"/>
    <w:rsid w:val="000B2E05"/>
    <w:rsid w:val="000B406B"/>
    <w:rsid w:val="000B5151"/>
    <w:rsid w:val="000B6138"/>
    <w:rsid w:val="000B6AF9"/>
    <w:rsid w:val="000C0CD0"/>
    <w:rsid w:val="000C1736"/>
    <w:rsid w:val="000C20AF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50C9"/>
    <w:rsid w:val="000D5394"/>
    <w:rsid w:val="000D614A"/>
    <w:rsid w:val="000D7D0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07539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423"/>
    <w:rsid w:val="00121D34"/>
    <w:rsid w:val="0012244D"/>
    <w:rsid w:val="00123746"/>
    <w:rsid w:val="001245FC"/>
    <w:rsid w:val="0012525B"/>
    <w:rsid w:val="00126432"/>
    <w:rsid w:val="001265D7"/>
    <w:rsid w:val="00127FEF"/>
    <w:rsid w:val="0013295A"/>
    <w:rsid w:val="001337FC"/>
    <w:rsid w:val="00133B19"/>
    <w:rsid w:val="00134E96"/>
    <w:rsid w:val="001350CE"/>
    <w:rsid w:val="00135B79"/>
    <w:rsid w:val="00140E86"/>
    <w:rsid w:val="00144AF5"/>
    <w:rsid w:val="00144E47"/>
    <w:rsid w:val="00146A4C"/>
    <w:rsid w:val="00150470"/>
    <w:rsid w:val="00150B07"/>
    <w:rsid w:val="00152721"/>
    <w:rsid w:val="00153B56"/>
    <w:rsid w:val="00153C33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5B10"/>
    <w:rsid w:val="00166FF0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74A6"/>
    <w:rsid w:val="00192085"/>
    <w:rsid w:val="0019347B"/>
    <w:rsid w:val="001936A4"/>
    <w:rsid w:val="00193AA6"/>
    <w:rsid w:val="001946D2"/>
    <w:rsid w:val="001949D8"/>
    <w:rsid w:val="00196AA9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B140E"/>
    <w:rsid w:val="001B3F40"/>
    <w:rsid w:val="001B47CB"/>
    <w:rsid w:val="001B4AE9"/>
    <w:rsid w:val="001B5BA0"/>
    <w:rsid w:val="001B7FCE"/>
    <w:rsid w:val="001C050A"/>
    <w:rsid w:val="001C159B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2EE5"/>
    <w:rsid w:val="001E4197"/>
    <w:rsid w:val="001E4F24"/>
    <w:rsid w:val="001E5F02"/>
    <w:rsid w:val="001E7CFF"/>
    <w:rsid w:val="001F12DF"/>
    <w:rsid w:val="001F158B"/>
    <w:rsid w:val="001F1B25"/>
    <w:rsid w:val="001F26DC"/>
    <w:rsid w:val="001F2CDF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70C"/>
    <w:rsid w:val="002138FE"/>
    <w:rsid w:val="0021509B"/>
    <w:rsid w:val="00215538"/>
    <w:rsid w:val="002160E0"/>
    <w:rsid w:val="002169C8"/>
    <w:rsid w:val="0022028E"/>
    <w:rsid w:val="00220519"/>
    <w:rsid w:val="00221D49"/>
    <w:rsid w:val="00222614"/>
    <w:rsid w:val="002238FA"/>
    <w:rsid w:val="00224317"/>
    <w:rsid w:val="00224872"/>
    <w:rsid w:val="00224905"/>
    <w:rsid w:val="00226235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5CFD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42E"/>
    <w:rsid w:val="00246F6A"/>
    <w:rsid w:val="00247BE5"/>
    <w:rsid w:val="00251D77"/>
    <w:rsid w:val="00255243"/>
    <w:rsid w:val="00256297"/>
    <w:rsid w:val="0025720C"/>
    <w:rsid w:val="0026064C"/>
    <w:rsid w:val="00260CE0"/>
    <w:rsid w:val="002617B3"/>
    <w:rsid w:val="00261EED"/>
    <w:rsid w:val="00262224"/>
    <w:rsid w:val="00262404"/>
    <w:rsid w:val="00262720"/>
    <w:rsid w:val="0026286A"/>
    <w:rsid w:val="00262FBB"/>
    <w:rsid w:val="00263036"/>
    <w:rsid w:val="00263483"/>
    <w:rsid w:val="00263A3F"/>
    <w:rsid w:val="002643BB"/>
    <w:rsid w:val="00266003"/>
    <w:rsid w:val="0026669D"/>
    <w:rsid w:val="00267EEC"/>
    <w:rsid w:val="002700A7"/>
    <w:rsid w:val="002708E1"/>
    <w:rsid w:val="00271336"/>
    <w:rsid w:val="002729B1"/>
    <w:rsid w:val="00272B7C"/>
    <w:rsid w:val="00274F1B"/>
    <w:rsid w:val="00281732"/>
    <w:rsid w:val="002818DA"/>
    <w:rsid w:val="00282388"/>
    <w:rsid w:val="002840AB"/>
    <w:rsid w:val="00284C43"/>
    <w:rsid w:val="00285337"/>
    <w:rsid w:val="00286165"/>
    <w:rsid w:val="002861B6"/>
    <w:rsid w:val="002871D7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45CC"/>
    <w:rsid w:val="002A53F8"/>
    <w:rsid w:val="002A55EB"/>
    <w:rsid w:val="002A592A"/>
    <w:rsid w:val="002A5BE6"/>
    <w:rsid w:val="002B1717"/>
    <w:rsid w:val="002B277B"/>
    <w:rsid w:val="002B42F2"/>
    <w:rsid w:val="002B67F1"/>
    <w:rsid w:val="002C093D"/>
    <w:rsid w:val="002C29CE"/>
    <w:rsid w:val="002C2E5F"/>
    <w:rsid w:val="002C3A57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E0339"/>
    <w:rsid w:val="002E07B9"/>
    <w:rsid w:val="002E119F"/>
    <w:rsid w:val="002E2EC9"/>
    <w:rsid w:val="002E2F37"/>
    <w:rsid w:val="002E585A"/>
    <w:rsid w:val="002E5974"/>
    <w:rsid w:val="002E69A0"/>
    <w:rsid w:val="002E7E6A"/>
    <w:rsid w:val="002E7F72"/>
    <w:rsid w:val="002F05B4"/>
    <w:rsid w:val="002F2E12"/>
    <w:rsid w:val="002F2F6F"/>
    <w:rsid w:val="002F3E1D"/>
    <w:rsid w:val="002F4454"/>
    <w:rsid w:val="002F6140"/>
    <w:rsid w:val="002F6589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A8"/>
    <w:rsid w:val="003121C7"/>
    <w:rsid w:val="0031321A"/>
    <w:rsid w:val="00313251"/>
    <w:rsid w:val="00314C43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1EB7"/>
    <w:rsid w:val="00342D19"/>
    <w:rsid w:val="00343ACF"/>
    <w:rsid w:val="00344154"/>
    <w:rsid w:val="00344F3F"/>
    <w:rsid w:val="00345919"/>
    <w:rsid w:val="00346B84"/>
    <w:rsid w:val="00350217"/>
    <w:rsid w:val="00351F5D"/>
    <w:rsid w:val="00352142"/>
    <w:rsid w:val="00352F64"/>
    <w:rsid w:val="00354974"/>
    <w:rsid w:val="00355AA1"/>
    <w:rsid w:val="00355ABC"/>
    <w:rsid w:val="00355F65"/>
    <w:rsid w:val="003569D9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3817"/>
    <w:rsid w:val="0037418B"/>
    <w:rsid w:val="003743C3"/>
    <w:rsid w:val="00374768"/>
    <w:rsid w:val="003769E3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E7F"/>
    <w:rsid w:val="003942F8"/>
    <w:rsid w:val="00396BB3"/>
    <w:rsid w:val="00396E67"/>
    <w:rsid w:val="00397A65"/>
    <w:rsid w:val="003A0BF9"/>
    <w:rsid w:val="003A0FF1"/>
    <w:rsid w:val="003A249C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FC3"/>
    <w:rsid w:val="003D6A2E"/>
    <w:rsid w:val="003D6C0E"/>
    <w:rsid w:val="003D758C"/>
    <w:rsid w:val="003E07EA"/>
    <w:rsid w:val="003E13BC"/>
    <w:rsid w:val="003E18B9"/>
    <w:rsid w:val="003E2067"/>
    <w:rsid w:val="003E2519"/>
    <w:rsid w:val="003E4671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50BB"/>
    <w:rsid w:val="004355CD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46BC"/>
    <w:rsid w:val="00455486"/>
    <w:rsid w:val="00456538"/>
    <w:rsid w:val="004566AF"/>
    <w:rsid w:val="0045705E"/>
    <w:rsid w:val="0045742C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65A"/>
    <w:rsid w:val="004B20A0"/>
    <w:rsid w:val="004B26DB"/>
    <w:rsid w:val="004B2EC7"/>
    <w:rsid w:val="004B3F50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2531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804"/>
    <w:rsid w:val="004E7C1A"/>
    <w:rsid w:val="004F012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811"/>
    <w:rsid w:val="0053067A"/>
    <w:rsid w:val="00531EF8"/>
    <w:rsid w:val="005327BA"/>
    <w:rsid w:val="0053404E"/>
    <w:rsid w:val="0053563B"/>
    <w:rsid w:val="00535713"/>
    <w:rsid w:val="00536A13"/>
    <w:rsid w:val="00536BE2"/>
    <w:rsid w:val="005370E6"/>
    <w:rsid w:val="0053716D"/>
    <w:rsid w:val="00537D4A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2CC9"/>
    <w:rsid w:val="00584B14"/>
    <w:rsid w:val="00585643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5108"/>
    <w:rsid w:val="00595549"/>
    <w:rsid w:val="005959BE"/>
    <w:rsid w:val="0059601E"/>
    <w:rsid w:val="00596EC7"/>
    <w:rsid w:val="005A27F9"/>
    <w:rsid w:val="005A2E0E"/>
    <w:rsid w:val="005A360B"/>
    <w:rsid w:val="005A4F44"/>
    <w:rsid w:val="005A6B8F"/>
    <w:rsid w:val="005A72AB"/>
    <w:rsid w:val="005B02BA"/>
    <w:rsid w:val="005B153E"/>
    <w:rsid w:val="005B1E48"/>
    <w:rsid w:val="005B2F74"/>
    <w:rsid w:val="005B5A69"/>
    <w:rsid w:val="005B5ACC"/>
    <w:rsid w:val="005B5D54"/>
    <w:rsid w:val="005C021B"/>
    <w:rsid w:val="005C0981"/>
    <w:rsid w:val="005C0F72"/>
    <w:rsid w:val="005C2466"/>
    <w:rsid w:val="005C45D8"/>
    <w:rsid w:val="005C4DB5"/>
    <w:rsid w:val="005C4E62"/>
    <w:rsid w:val="005C4E6D"/>
    <w:rsid w:val="005C6A84"/>
    <w:rsid w:val="005D0BBD"/>
    <w:rsid w:val="005D0C8D"/>
    <w:rsid w:val="005D1048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580F"/>
    <w:rsid w:val="005E7A47"/>
    <w:rsid w:val="005F039A"/>
    <w:rsid w:val="005F067A"/>
    <w:rsid w:val="005F0ADB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6AD3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30720"/>
    <w:rsid w:val="0063153E"/>
    <w:rsid w:val="006318B8"/>
    <w:rsid w:val="006319F5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8020F"/>
    <w:rsid w:val="00681120"/>
    <w:rsid w:val="006818DB"/>
    <w:rsid w:val="0068264C"/>
    <w:rsid w:val="00682CFF"/>
    <w:rsid w:val="00683356"/>
    <w:rsid w:val="0068516C"/>
    <w:rsid w:val="00685A3E"/>
    <w:rsid w:val="00686082"/>
    <w:rsid w:val="0068630B"/>
    <w:rsid w:val="00686934"/>
    <w:rsid w:val="00686DBA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30A5"/>
    <w:rsid w:val="006C31C7"/>
    <w:rsid w:val="006C3A0F"/>
    <w:rsid w:val="006C4A9F"/>
    <w:rsid w:val="006C761F"/>
    <w:rsid w:val="006C7770"/>
    <w:rsid w:val="006D26EE"/>
    <w:rsid w:val="006D2F00"/>
    <w:rsid w:val="006D4465"/>
    <w:rsid w:val="006D514C"/>
    <w:rsid w:val="006D5ADA"/>
    <w:rsid w:val="006D5AEA"/>
    <w:rsid w:val="006D5AF2"/>
    <w:rsid w:val="006E0BC2"/>
    <w:rsid w:val="006E1C23"/>
    <w:rsid w:val="006E2675"/>
    <w:rsid w:val="006E2785"/>
    <w:rsid w:val="006E28FC"/>
    <w:rsid w:val="006E320A"/>
    <w:rsid w:val="006E3BFA"/>
    <w:rsid w:val="006E3C0D"/>
    <w:rsid w:val="006E468E"/>
    <w:rsid w:val="006E6031"/>
    <w:rsid w:val="006E7737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850"/>
    <w:rsid w:val="00707AF8"/>
    <w:rsid w:val="00710350"/>
    <w:rsid w:val="007116F7"/>
    <w:rsid w:val="00712392"/>
    <w:rsid w:val="007123EF"/>
    <w:rsid w:val="00714A51"/>
    <w:rsid w:val="00714CD4"/>
    <w:rsid w:val="007157C6"/>
    <w:rsid w:val="007157E4"/>
    <w:rsid w:val="007159C3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76D7"/>
    <w:rsid w:val="0072797A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5179"/>
    <w:rsid w:val="00756158"/>
    <w:rsid w:val="0075645E"/>
    <w:rsid w:val="00757838"/>
    <w:rsid w:val="00760066"/>
    <w:rsid w:val="00763170"/>
    <w:rsid w:val="007635F2"/>
    <w:rsid w:val="007639B4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318"/>
    <w:rsid w:val="00797766"/>
    <w:rsid w:val="00797B65"/>
    <w:rsid w:val="00797E9C"/>
    <w:rsid w:val="007A1875"/>
    <w:rsid w:val="007A2470"/>
    <w:rsid w:val="007A2A5C"/>
    <w:rsid w:val="007A40BB"/>
    <w:rsid w:val="007A4334"/>
    <w:rsid w:val="007A50B6"/>
    <w:rsid w:val="007A5FE2"/>
    <w:rsid w:val="007A6A11"/>
    <w:rsid w:val="007A73FC"/>
    <w:rsid w:val="007B02AE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4C06"/>
    <w:rsid w:val="007E56E3"/>
    <w:rsid w:val="007E7131"/>
    <w:rsid w:val="007E7DEB"/>
    <w:rsid w:val="007F0087"/>
    <w:rsid w:val="007F023B"/>
    <w:rsid w:val="007F1B75"/>
    <w:rsid w:val="007F2166"/>
    <w:rsid w:val="007F2687"/>
    <w:rsid w:val="007F3F75"/>
    <w:rsid w:val="007F44F6"/>
    <w:rsid w:val="007F589B"/>
    <w:rsid w:val="007F703E"/>
    <w:rsid w:val="007F7562"/>
    <w:rsid w:val="007F78B4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0714E"/>
    <w:rsid w:val="008105DF"/>
    <w:rsid w:val="00810949"/>
    <w:rsid w:val="00811196"/>
    <w:rsid w:val="00813703"/>
    <w:rsid w:val="00813CBB"/>
    <w:rsid w:val="008141CD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3417"/>
    <w:rsid w:val="0083455A"/>
    <w:rsid w:val="0083465D"/>
    <w:rsid w:val="008351DB"/>
    <w:rsid w:val="00835F23"/>
    <w:rsid w:val="00835FD9"/>
    <w:rsid w:val="0084005A"/>
    <w:rsid w:val="00840EC9"/>
    <w:rsid w:val="00841486"/>
    <w:rsid w:val="00841B11"/>
    <w:rsid w:val="00841F88"/>
    <w:rsid w:val="00842D0B"/>
    <w:rsid w:val="00843248"/>
    <w:rsid w:val="008434D9"/>
    <w:rsid w:val="00847C6C"/>
    <w:rsid w:val="00847E80"/>
    <w:rsid w:val="0085025F"/>
    <w:rsid w:val="008503B5"/>
    <w:rsid w:val="00850C83"/>
    <w:rsid w:val="008515CD"/>
    <w:rsid w:val="0085213D"/>
    <w:rsid w:val="0085218C"/>
    <w:rsid w:val="008537A9"/>
    <w:rsid w:val="00854173"/>
    <w:rsid w:val="00854DDA"/>
    <w:rsid w:val="0085539C"/>
    <w:rsid w:val="00855EBF"/>
    <w:rsid w:val="00857B4B"/>
    <w:rsid w:val="0086138C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E43"/>
    <w:rsid w:val="008A24CD"/>
    <w:rsid w:val="008A2C8D"/>
    <w:rsid w:val="008A2E08"/>
    <w:rsid w:val="008A3C95"/>
    <w:rsid w:val="008A4676"/>
    <w:rsid w:val="008A4D3F"/>
    <w:rsid w:val="008A5890"/>
    <w:rsid w:val="008A7501"/>
    <w:rsid w:val="008B1A3A"/>
    <w:rsid w:val="008B29DB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307D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DA6"/>
    <w:rsid w:val="008D23D7"/>
    <w:rsid w:val="008D26C0"/>
    <w:rsid w:val="008D37A5"/>
    <w:rsid w:val="008D3DC5"/>
    <w:rsid w:val="008D496B"/>
    <w:rsid w:val="008D6562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F00C3"/>
    <w:rsid w:val="008F1230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3432"/>
    <w:rsid w:val="0090498C"/>
    <w:rsid w:val="00904A8F"/>
    <w:rsid w:val="00904D7A"/>
    <w:rsid w:val="00904F85"/>
    <w:rsid w:val="00905E6E"/>
    <w:rsid w:val="00907444"/>
    <w:rsid w:val="00907521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6CD5"/>
    <w:rsid w:val="009476A2"/>
    <w:rsid w:val="00950FB1"/>
    <w:rsid w:val="0095141A"/>
    <w:rsid w:val="00951C4D"/>
    <w:rsid w:val="00951FB5"/>
    <w:rsid w:val="009540C6"/>
    <w:rsid w:val="009544E5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910E5"/>
    <w:rsid w:val="00991685"/>
    <w:rsid w:val="00991755"/>
    <w:rsid w:val="00991DDB"/>
    <w:rsid w:val="0099252A"/>
    <w:rsid w:val="0099288F"/>
    <w:rsid w:val="0099544C"/>
    <w:rsid w:val="009972CF"/>
    <w:rsid w:val="00997729"/>
    <w:rsid w:val="00997EB5"/>
    <w:rsid w:val="009A007A"/>
    <w:rsid w:val="009A4CD4"/>
    <w:rsid w:val="009A59FF"/>
    <w:rsid w:val="009A622B"/>
    <w:rsid w:val="009A646D"/>
    <w:rsid w:val="009B0B89"/>
    <w:rsid w:val="009B1A0C"/>
    <w:rsid w:val="009B2843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77C4"/>
    <w:rsid w:val="009E7E44"/>
    <w:rsid w:val="009F0139"/>
    <w:rsid w:val="009F151A"/>
    <w:rsid w:val="009F3062"/>
    <w:rsid w:val="009F377A"/>
    <w:rsid w:val="009F4D80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178C5"/>
    <w:rsid w:val="00A20239"/>
    <w:rsid w:val="00A215E5"/>
    <w:rsid w:val="00A21B8B"/>
    <w:rsid w:val="00A2210B"/>
    <w:rsid w:val="00A23FC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6AC5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3AA"/>
    <w:rsid w:val="00A62DEA"/>
    <w:rsid w:val="00A6457C"/>
    <w:rsid w:val="00A64A64"/>
    <w:rsid w:val="00A64ED8"/>
    <w:rsid w:val="00A65DF5"/>
    <w:rsid w:val="00A66257"/>
    <w:rsid w:val="00A67027"/>
    <w:rsid w:val="00A6758A"/>
    <w:rsid w:val="00A67C74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A35"/>
    <w:rsid w:val="00A952AB"/>
    <w:rsid w:val="00A96182"/>
    <w:rsid w:val="00A9787E"/>
    <w:rsid w:val="00AA27AF"/>
    <w:rsid w:val="00AA2A1C"/>
    <w:rsid w:val="00AA3475"/>
    <w:rsid w:val="00AA3C80"/>
    <w:rsid w:val="00AA469A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71FE"/>
    <w:rsid w:val="00AB76E5"/>
    <w:rsid w:val="00AB7C2B"/>
    <w:rsid w:val="00AC2A5D"/>
    <w:rsid w:val="00AC2BF2"/>
    <w:rsid w:val="00AC3085"/>
    <w:rsid w:val="00AC4CC9"/>
    <w:rsid w:val="00AC5276"/>
    <w:rsid w:val="00AC6078"/>
    <w:rsid w:val="00AC6E8C"/>
    <w:rsid w:val="00AC7477"/>
    <w:rsid w:val="00AC7568"/>
    <w:rsid w:val="00AC7B36"/>
    <w:rsid w:val="00AD13F8"/>
    <w:rsid w:val="00AD3B50"/>
    <w:rsid w:val="00AD3E10"/>
    <w:rsid w:val="00AD3FC3"/>
    <w:rsid w:val="00AD56D8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B1"/>
    <w:rsid w:val="00B02EDA"/>
    <w:rsid w:val="00B0373F"/>
    <w:rsid w:val="00B06726"/>
    <w:rsid w:val="00B06CC5"/>
    <w:rsid w:val="00B072FA"/>
    <w:rsid w:val="00B07BF3"/>
    <w:rsid w:val="00B07E4A"/>
    <w:rsid w:val="00B107A9"/>
    <w:rsid w:val="00B108DB"/>
    <w:rsid w:val="00B10D27"/>
    <w:rsid w:val="00B10FBB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5F61"/>
    <w:rsid w:val="00B36B68"/>
    <w:rsid w:val="00B37468"/>
    <w:rsid w:val="00B37481"/>
    <w:rsid w:val="00B37BD8"/>
    <w:rsid w:val="00B4042D"/>
    <w:rsid w:val="00B40502"/>
    <w:rsid w:val="00B40D33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20E5"/>
    <w:rsid w:val="00B8300E"/>
    <w:rsid w:val="00B831F5"/>
    <w:rsid w:val="00B837A7"/>
    <w:rsid w:val="00B83942"/>
    <w:rsid w:val="00B8437F"/>
    <w:rsid w:val="00B84427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12F9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DB6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424D"/>
    <w:rsid w:val="00BE4B31"/>
    <w:rsid w:val="00BE4CAF"/>
    <w:rsid w:val="00BE5CB8"/>
    <w:rsid w:val="00BE64D5"/>
    <w:rsid w:val="00BE7C59"/>
    <w:rsid w:val="00BF1F72"/>
    <w:rsid w:val="00BF23A1"/>
    <w:rsid w:val="00BF3973"/>
    <w:rsid w:val="00BF43EA"/>
    <w:rsid w:val="00BF5857"/>
    <w:rsid w:val="00BF5DF4"/>
    <w:rsid w:val="00BF6C90"/>
    <w:rsid w:val="00BF7185"/>
    <w:rsid w:val="00BF7995"/>
    <w:rsid w:val="00C008A0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14AC"/>
    <w:rsid w:val="00C13880"/>
    <w:rsid w:val="00C1460B"/>
    <w:rsid w:val="00C14FCE"/>
    <w:rsid w:val="00C152D2"/>
    <w:rsid w:val="00C15D0E"/>
    <w:rsid w:val="00C1697B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3619"/>
    <w:rsid w:val="00C53F84"/>
    <w:rsid w:val="00C54D3A"/>
    <w:rsid w:val="00C54EE9"/>
    <w:rsid w:val="00C55A6D"/>
    <w:rsid w:val="00C56FB6"/>
    <w:rsid w:val="00C60976"/>
    <w:rsid w:val="00C611F5"/>
    <w:rsid w:val="00C618C9"/>
    <w:rsid w:val="00C61ECF"/>
    <w:rsid w:val="00C633F5"/>
    <w:rsid w:val="00C634EE"/>
    <w:rsid w:val="00C656C5"/>
    <w:rsid w:val="00C65B12"/>
    <w:rsid w:val="00C65BD1"/>
    <w:rsid w:val="00C661CC"/>
    <w:rsid w:val="00C66A2B"/>
    <w:rsid w:val="00C66C56"/>
    <w:rsid w:val="00C71C65"/>
    <w:rsid w:val="00C72294"/>
    <w:rsid w:val="00C73192"/>
    <w:rsid w:val="00C74984"/>
    <w:rsid w:val="00C752A2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A50"/>
    <w:rsid w:val="00C854D1"/>
    <w:rsid w:val="00C93015"/>
    <w:rsid w:val="00C93662"/>
    <w:rsid w:val="00C93D4A"/>
    <w:rsid w:val="00C93E8F"/>
    <w:rsid w:val="00C942ED"/>
    <w:rsid w:val="00C9476B"/>
    <w:rsid w:val="00C94BCA"/>
    <w:rsid w:val="00C951FC"/>
    <w:rsid w:val="00C95DA5"/>
    <w:rsid w:val="00CA1A72"/>
    <w:rsid w:val="00CA1E41"/>
    <w:rsid w:val="00CA20D0"/>
    <w:rsid w:val="00CA2F5E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7CD2"/>
    <w:rsid w:val="00CB7D51"/>
    <w:rsid w:val="00CC0A42"/>
    <w:rsid w:val="00CC33C3"/>
    <w:rsid w:val="00CC3A08"/>
    <w:rsid w:val="00CC4905"/>
    <w:rsid w:val="00CC73E1"/>
    <w:rsid w:val="00CC7B0F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3437"/>
    <w:rsid w:val="00CE40F9"/>
    <w:rsid w:val="00CF0989"/>
    <w:rsid w:val="00CF0C01"/>
    <w:rsid w:val="00CF2045"/>
    <w:rsid w:val="00CF2F34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742"/>
    <w:rsid w:val="00D07C56"/>
    <w:rsid w:val="00D10693"/>
    <w:rsid w:val="00D110E0"/>
    <w:rsid w:val="00D1181A"/>
    <w:rsid w:val="00D121DC"/>
    <w:rsid w:val="00D12322"/>
    <w:rsid w:val="00D12D61"/>
    <w:rsid w:val="00D139ED"/>
    <w:rsid w:val="00D155CF"/>
    <w:rsid w:val="00D15DC2"/>
    <w:rsid w:val="00D15ED5"/>
    <w:rsid w:val="00D16A06"/>
    <w:rsid w:val="00D16AA2"/>
    <w:rsid w:val="00D1720B"/>
    <w:rsid w:val="00D17529"/>
    <w:rsid w:val="00D1790A"/>
    <w:rsid w:val="00D2012F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4AFA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2F99"/>
    <w:rsid w:val="00DA3159"/>
    <w:rsid w:val="00DA31F8"/>
    <w:rsid w:val="00DA5B3E"/>
    <w:rsid w:val="00DA5D30"/>
    <w:rsid w:val="00DA6AE9"/>
    <w:rsid w:val="00DB183F"/>
    <w:rsid w:val="00DB1BBE"/>
    <w:rsid w:val="00DB24BB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6C72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06F5"/>
    <w:rsid w:val="00DF124D"/>
    <w:rsid w:val="00DF4A55"/>
    <w:rsid w:val="00DF556D"/>
    <w:rsid w:val="00DF771B"/>
    <w:rsid w:val="00DF791E"/>
    <w:rsid w:val="00DF7E4B"/>
    <w:rsid w:val="00E0019D"/>
    <w:rsid w:val="00E0198D"/>
    <w:rsid w:val="00E0316D"/>
    <w:rsid w:val="00E039EF"/>
    <w:rsid w:val="00E10DC0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16BC0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7A3"/>
    <w:rsid w:val="00E377BB"/>
    <w:rsid w:val="00E37CF5"/>
    <w:rsid w:val="00E420E8"/>
    <w:rsid w:val="00E42301"/>
    <w:rsid w:val="00E42361"/>
    <w:rsid w:val="00E42A78"/>
    <w:rsid w:val="00E4326F"/>
    <w:rsid w:val="00E44C00"/>
    <w:rsid w:val="00E451E4"/>
    <w:rsid w:val="00E4541E"/>
    <w:rsid w:val="00E46219"/>
    <w:rsid w:val="00E47270"/>
    <w:rsid w:val="00E47363"/>
    <w:rsid w:val="00E50BC9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2456"/>
    <w:rsid w:val="00E65631"/>
    <w:rsid w:val="00E66043"/>
    <w:rsid w:val="00E6647A"/>
    <w:rsid w:val="00E66D40"/>
    <w:rsid w:val="00E67852"/>
    <w:rsid w:val="00E71738"/>
    <w:rsid w:val="00E72D81"/>
    <w:rsid w:val="00E73A3D"/>
    <w:rsid w:val="00E749AA"/>
    <w:rsid w:val="00E76397"/>
    <w:rsid w:val="00E77284"/>
    <w:rsid w:val="00E80473"/>
    <w:rsid w:val="00E8050D"/>
    <w:rsid w:val="00E80F01"/>
    <w:rsid w:val="00E810C3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631"/>
    <w:rsid w:val="00EA5C29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8CC"/>
    <w:rsid w:val="00EE4F8A"/>
    <w:rsid w:val="00EE5B0F"/>
    <w:rsid w:val="00EE65EB"/>
    <w:rsid w:val="00EE7ECF"/>
    <w:rsid w:val="00EF006E"/>
    <w:rsid w:val="00EF0DFF"/>
    <w:rsid w:val="00EF28C9"/>
    <w:rsid w:val="00EF39FF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D68"/>
    <w:rsid w:val="00F04051"/>
    <w:rsid w:val="00F05177"/>
    <w:rsid w:val="00F05F1F"/>
    <w:rsid w:val="00F06068"/>
    <w:rsid w:val="00F114B5"/>
    <w:rsid w:val="00F116C2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7462"/>
    <w:rsid w:val="00F30870"/>
    <w:rsid w:val="00F30A73"/>
    <w:rsid w:val="00F30EF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5282"/>
    <w:rsid w:val="00F758B2"/>
    <w:rsid w:val="00F76031"/>
    <w:rsid w:val="00F765F1"/>
    <w:rsid w:val="00F7735D"/>
    <w:rsid w:val="00F77672"/>
    <w:rsid w:val="00F77FCE"/>
    <w:rsid w:val="00F80120"/>
    <w:rsid w:val="00F805F8"/>
    <w:rsid w:val="00F84452"/>
    <w:rsid w:val="00F8485A"/>
    <w:rsid w:val="00F85EF1"/>
    <w:rsid w:val="00F86421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11CD"/>
    <w:rsid w:val="00FA3138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4538"/>
    <w:rsid w:val="00FD4787"/>
    <w:rsid w:val="00FD4911"/>
    <w:rsid w:val="00FD49B9"/>
    <w:rsid w:val="00FD49D8"/>
    <w:rsid w:val="00FD5B83"/>
    <w:rsid w:val="00FD6854"/>
    <w:rsid w:val="00FE0805"/>
    <w:rsid w:val="00FE1162"/>
    <w:rsid w:val="00FE17D6"/>
    <w:rsid w:val="00FE23E4"/>
    <w:rsid w:val="00FE3A48"/>
    <w:rsid w:val="00FE4E80"/>
    <w:rsid w:val="00FE5594"/>
    <w:rsid w:val="00FE5B39"/>
    <w:rsid w:val="00FE6502"/>
    <w:rsid w:val="00FE661C"/>
    <w:rsid w:val="00FE7162"/>
    <w:rsid w:val="00FE76E7"/>
    <w:rsid w:val="00FE76F3"/>
    <w:rsid w:val="00FE7DF5"/>
    <w:rsid w:val="00FF019B"/>
    <w:rsid w:val="00FF1E48"/>
    <w:rsid w:val="00FF298A"/>
    <w:rsid w:val="00FF2E76"/>
    <w:rsid w:val="00FF430F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3EF4A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3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F2476-7ABA-2D45-A227-34E27A87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5</Pages>
  <Words>1040</Words>
  <Characters>3673</Characters>
  <Application>Microsoft Office Word</Application>
  <DocSecurity>0</DocSecurity>
  <Lines>141</Lines>
  <Paragraphs>44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392</cp:revision>
  <dcterms:created xsi:type="dcterms:W3CDTF">2020-03-22T19:12:00Z</dcterms:created>
  <dcterms:modified xsi:type="dcterms:W3CDTF">2020-05-18T05:25:00Z</dcterms:modified>
</cp:coreProperties>
</file>