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92FD8" w:rsidRPr="00D92FD8" w:rsidTr="00794C03">
        <w:tc>
          <w:tcPr>
            <w:tcW w:w="4785" w:type="dxa"/>
          </w:tcPr>
          <w:p w:rsidR="00D92FD8" w:rsidRPr="00D92FD8" w:rsidRDefault="00D92FD8" w:rsidP="00D92FD8">
            <w:pPr>
              <w:wordWrap w:val="0"/>
              <w:autoSpaceDN w:val="0"/>
              <w:spacing w:line="290" w:lineRule="atLeast"/>
              <w:jc w:val="center"/>
              <w:rPr>
                <w:rFonts w:ascii="한컴바탕" w:eastAsia="한컴바탕" w:hAnsi="한컴바탕" w:cs="한컴바탕"/>
                <w:b/>
                <w:sz w:val="26"/>
                <w:szCs w:val="26"/>
                <w:lang w:eastAsia="ko-KR"/>
              </w:rPr>
            </w:pPr>
            <w:r w:rsidRPr="00D92FD8">
              <w:rPr>
                <w:rFonts w:ascii="한컴바탕" w:eastAsia="한컴바탕" w:hAnsi="한컴바탕" w:cs="한컴바탕" w:hint="eastAsia"/>
                <w:b/>
                <w:sz w:val="26"/>
                <w:szCs w:val="26"/>
                <w:lang w:eastAsia="ko-KR"/>
              </w:rPr>
              <w:t>세관특수감독관리구역</w:t>
            </w:r>
            <w:r w:rsidRPr="00D92FD8">
              <w:rPr>
                <w:rFonts w:ascii="한컴바탕" w:eastAsia="한컴바탕" w:hAnsi="한컴바탕" w:cs="한컴바탕"/>
                <w:b/>
                <w:sz w:val="26"/>
                <w:szCs w:val="26"/>
                <w:lang w:eastAsia="ko-KR"/>
              </w:rPr>
              <w:t xml:space="preserve"> </w:t>
            </w:r>
            <w:r w:rsidRPr="00D92FD8">
              <w:rPr>
                <w:rFonts w:ascii="한컴바탕" w:eastAsia="한컴바탕" w:hAnsi="한컴바탕" w:cs="한컴바탕" w:hint="eastAsia"/>
                <w:b/>
                <w:sz w:val="26"/>
                <w:szCs w:val="26"/>
                <w:lang w:eastAsia="ko-KR"/>
              </w:rPr>
              <w:t>및</w:t>
            </w:r>
            <w:r w:rsidRPr="00D92FD8">
              <w:rPr>
                <w:rFonts w:ascii="한컴바탕" w:eastAsia="한컴바탕" w:hAnsi="한컴바탕" w:cs="한컴바탕"/>
                <w:b/>
                <w:sz w:val="26"/>
                <w:szCs w:val="26"/>
                <w:lang w:eastAsia="ko-KR"/>
              </w:rPr>
              <w:t xml:space="preserve"> </w:t>
            </w:r>
            <w:r w:rsidRPr="00D92FD8">
              <w:rPr>
                <w:rFonts w:ascii="한컴바탕" w:eastAsia="한컴바탕" w:hAnsi="한컴바탕" w:cs="한컴바탕" w:hint="eastAsia"/>
                <w:b/>
                <w:sz w:val="26"/>
                <w:szCs w:val="26"/>
                <w:lang w:eastAsia="ko-KR"/>
              </w:rPr>
              <w:t>보세감독관리장소의</w:t>
            </w:r>
            <w:r w:rsidRPr="00D92FD8">
              <w:rPr>
                <w:rFonts w:ascii="한컴바탕" w:eastAsia="한컴바탕" w:hAnsi="한컴바탕" w:cs="한컴바탕"/>
                <w:b/>
                <w:sz w:val="26"/>
                <w:szCs w:val="26"/>
                <w:lang w:eastAsia="ko-KR"/>
              </w:rPr>
              <w:t xml:space="preserve"> </w:t>
            </w:r>
            <w:r w:rsidRPr="00D92FD8">
              <w:rPr>
                <w:rFonts w:ascii="한컴바탕" w:eastAsia="한컴바탕" w:hAnsi="한컴바탕" w:cs="한컴바탕" w:hint="eastAsia"/>
                <w:b/>
                <w:sz w:val="26"/>
                <w:szCs w:val="26"/>
                <w:lang w:eastAsia="ko-KR"/>
              </w:rPr>
              <w:t>지역 통관 일체화</w:t>
            </w:r>
            <w:r w:rsidRPr="00D92FD8">
              <w:rPr>
                <w:rFonts w:ascii="한컴바탕" w:eastAsia="한컴바탕" w:hAnsi="한컴바탕" w:cs="한컴바탕"/>
                <w:b/>
                <w:sz w:val="26"/>
                <w:szCs w:val="26"/>
                <w:lang w:eastAsia="ko-KR"/>
              </w:rPr>
              <w:t xml:space="preserve"> </w:t>
            </w:r>
            <w:r w:rsidRPr="00D92FD8">
              <w:rPr>
                <w:rFonts w:ascii="한컴바탕" w:eastAsia="한컴바탕" w:hAnsi="한컴바탕" w:cs="한컴바탕" w:hint="eastAsia"/>
                <w:b/>
                <w:sz w:val="26"/>
                <w:szCs w:val="26"/>
                <w:lang w:eastAsia="ko-KR"/>
              </w:rPr>
              <w:t>개혁</w:t>
            </w:r>
            <w:r w:rsidRPr="00D92FD8">
              <w:rPr>
                <w:rFonts w:ascii="한컴바탕" w:eastAsia="한컴바탕" w:hAnsi="한컴바탕" w:cs="한컴바탕"/>
                <w:b/>
                <w:sz w:val="26"/>
                <w:szCs w:val="26"/>
                <w:lang w:eastAsia="ko-KR"/>
              </w:rPr>
              <w:t xml:space="preserve"> </w:t>
            </w:r>
            <w:r w:rsidRPr="00D92FD8">
              <w:rPr>
                <w:rFonts w:ascii="한컴바탕" w:eastAsia="한컴바탕" w:hAnsi="한컴바탕" w:cs="한컴바탕" w:hint="eastAsia"/>
                <w:b/>
                <w:sz w:val="26"/>
                <w:szCs w:val="26"/>
                <w:lang w:eastAsia="ko-KR"/>
              </w:rPr>
              <w:t>실시에</w:t>
            </w:r>
            <w:r w:rsidRPr="00D92FD8">
              <w:rPr>
                <w:rFonts w:ascii="한컴바탕" w:eastAsia="한컴바탕" w:hAnsi="한컴바탕" w:cs="한컴바탕"/>
                <w:b/>
                <w:sz w:val="26"/>
                <w:szCs w:val="26"/>
                <w:lang w:eastAsia="ko-KR"/>
              </w:rPr>
              <w:t xml:space="preserve"> </w:t>
            </w:r>
            <w:r w:rsidRPr="00D92FD8">
              <w:rPr>
                <w:rFonts w:ascii="한컴바탕" w:eastAsia="한컴바탕" w:hAnsi="한컴바탕" w:cs="한컴바탕" w:hint="eastAsia"/>
                <w:b/>
                <w:sz w:val="26"/>
                <w:szCs w:val="26"/>
                <w:lang w:eastAsia="ko-KR"/>
              </w:rPr>
              <w:t>관한</w:t>
            </w:r>
            <w:r w:rsidRPr="00D92FD8">
              <w:rPr>
                <w:rFonts w:ascii="한컴바탕" w:eastAsia="한컴바탕" w:hAnsi="한컴바탕" w:cs="한컴바탕"/>
                <w:b/>
                <w:sz w:val="26"/>
                <w:szCs w:val="26"/>
                <w:lang w:eastAsia="ko-KR"/>
              </w:rPr>
              <w:t xml:space="preserve"> </w:t>
            </w:r>
            <w:r w:rsidRPr="00D92FD8">
              <w:rPr>
                <w:rFonts w:ascii="한컴바탕" w:eastAsia="한컴바탕" w:hAnsi="한컴바탕" w:cs="한컴바탕" w:hint="eastAsia"/>
                <w:b/>
                <w:sz w:val="26"/>
                <w:szCs w:val="26"/>
                <w:lang w:eastAsia="ko-KR"/>
              </w:rPr>
              <w:t>공고</w:t>
            </w:r>
          </w:p>
          <w:p w:rsidR="00D92FD8" w:rsidRPr="00D92FD8" w:rsidRDefault="00D92FD8" w:rsidP="00D92FD8">
            <w:pPr>
              <w:wordWrap w:val="0"/>
              <w:autoSpaceDN w:val="0"/>
              <w:spacing w:line="290" w:lineRule="atLeast"/>
              <w:jc w:val="center"/>
              <w:rPr>
                <w:rFonts w:ascii="한컴바탕" w:eastAsia="한컴바탕" w:hAnsi="한컴바탕" w:cs="한컴바탕"/>
                <w:szCs w:val="21"/>
                <w:lang w:eastAsia="ko-KR"/>
              </w:rPr>
            </w:pPr>
            <w:r w:rsidRPr="00D92FD8">
              <w:rPr>
                <w:rFonts w:ascii="한컴바탕" w:eastAsia="한컴바탕" w:hAnsi="한컴바탕" w:cs="한컴바탕" w:hint="eastAsia"/>
                <w:szCs w:val="21"/>
                <w:lang w:eastAsia="ko-KR"/>
              </w:rPr>
              <w:t>해관총서 공고 2015년 제47호</w:t>
            </w:r>
          </w:p>
          <w:p w:rsidR="00D92FD8" w:rsidRPr="00D92FD8" w:rsidRDefault="00D92FD8" w:rsidP="00D92FD8">
            <w:pPr>
              <w:wordWrap w:val="0"/>
              <w:autoSpaceDN w:val="0"/>
              <w:spacing w:line="290" w:lineRule="atLeast"/>
              <w:ind w:firstLineChars="200" w:firstLine="420"/>
              <w:rPr>
                <w:rFonts w:ascii="한컴바탕" w:eastAsia="한컴바탕" w:hAnsi="한컴바탕" w:cs="한컴바탕"/>
                <w:szCs w:val="21"/>
                <w:lang w:eastAsia="ko-KR"/>
              </w:rPr>
            </w:pPr>
          </w:p>
          <w:p w:rsidR="00D92FD8" w:rsidRPr="00794C03" w:rsidRDefault="00D92FD8" w:rsidP="00794C03">
            <w:pPr>
              <w:wordWrap w:val="0"/>
              <w:autoSpaceDN w:val="0"/>
              <w:spacing w:line="290" w:lineRule="atLeast"/>
              <w:ind w:firstLineChars="200" w:firstLine="364"/>
              <w:rPr>
                <w:rFonts w:ascii="한컴바탕" w:eastAsia="한컴바탕" w:hAnsi="한컴바탕" w:cs="한컴바탕" w:hint="eastAsia"/>
                <w:spacing w:val="-14"/>
                <w:szCs w:val="21"/>
                <w:lang w:eastAsia="ko-KR"/>
              </w:rPr>
            </w:pPr>
            <w:r w:rsidRPr="00794C03">
              <w:rPr>
                <w:rFonts w:ascii="한컴바탕" w:eastAsia="한컴바탕" w:hAnsi="한컴바탕" w:cs="한컴바탕" w:hint="eastAsia"/>
                <w:spacing w:val="-14"/>
                <w:szCs w:val="21"/>
                <w:lang w:eastAsia="ko-KR"/>
              </w:rPr>
              <w:t xml:space="preserve">세관의 지역 통관 일체화 개혁을 진일보 추진하고 보세가공·보세물류 서비스의 발전 요구에 부응하는 지역 통관 감독관리 </w:t>
            </w:r>
            <w:proofErr w:type="spellStart"/>
            <w:r w:rsidRPr="00794C03">
              <w:rPr>
                <w:rFonts w:ascii="한컴바탕" w:eastAsia="한컴바탕" w:hAnsi="한컴바탕" w:cs="한컴바탕" w:hint="eastAsia"/>
                <w:spacing w:val="-14"/>
                <w:szCs w:val="21"/>
                <w:lang w:eastAsia="ko-KR"/>
              </w:rPr>
              <w:t>매커니즘을</w:t>
            </w:r>
            <w:proofErr w:type="spellEnd"/>
            <w:r w:rsidRPr="00794C03">
              <w:rPr>
                <w:rFonts w:ascii="한컴바탕" w:eastAsia="한컴바탕" w:hAnsi="한컴바탕" w:cs="한컴바탕" w:hint="eastAsia"/>
                <w:spacing w:val="-14"/>
                <w:szCs w:val="21"/>
                <w:lang w:eastAsia="ko-KR"/>
              </w:rPr>
              <w:t xml:space="preserve"> 구축하며 국가의 발전 전략에 이바지하고자 해관총서는 지역 통관 일체화 개혁의 추진범위를 세관특수감독관리구역(이하 '특수구역'</w:t>
            </w:r>
            <w:proofErr w:type="spellStart"/>
            <w:r w:rsidRPr="00794C03">
              <w:rPr>
                <w:rFonts w:ascii="한컴바탕" w:eastAsia="한컴바탕" w:hAnsi="한컴바탕" w:cs="한컴바탕" w:hint="eastAsia"/>
                <w:spacing w:val="-14"/>
                <w:szCs w:val="21"/>
                <w:lang w:eastAsia="ko-KR"/>
              </w:rPr>
              <w:t>으로</w:t>
            </w:r>
            <w:proofErr w:type="spellEnd"/>
            <w:r w:rsidRPr="00794C03">
              <w:rPr>
                <w:rFonts w:ascii="한컴바탕" w:eastAsia="한컴바탕" w:hAnsi="한컴바탕" w:cs="한컴바탕" w:hint="eastAsia"/>
                <w:spacing w:val="-14"/>
                <w:szCs w:val="21"/>
                <w:lang w:eastAsia="ko-KR"/>
              </w:rPr>
              <w:t xml:space="preserve"> 약칭) 및 보세감독관리구역으로 확장하기로 결정하였다. 이에 관련 사항을 다음과 같이 공고한다.</w:t>
            </w:r>
          </w:p>
          <w:p w:rsidR="00D92FD8" w:rsidRDefault="00D92FD8" w:rsidP="00D92FD8">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 </w:t>
            </w:r>
            <w:r w:rsidRPr="00D92FD8">
              <w:rPr>
                <w:rFonts w:ascii="한컴바탕" w:eastAsia="한컴바탕" w:hAnsi="한컴바탕" w:cs="한컴바탕" w:hint="eastAsia"/>
                <w:spacing w:val="-10"/>
                <w:szCs w:val="21"/>
                <w:lang w:eastAsia="ko-KR"/>
              </w:rPr>
              <w:t>공고일부터 세관의 지역 통관 일체화 방식을 특수구역 및 보세감독관리장소 내 기업이 각 출입국장을 통하여 국내외로 반출입하는 화물에 적용한다.</w:t>
            </w:r>
            <w:r w:rsidRPr="00D92FD8">
              <w:rPr>
                <w:rFonts w:ascii="한컴바탕" w:eastAsia="한컴바탕" w:hAnsi="한컴바탕" w:cs="한컴바탕" w:hint="eastAsia"/>
                <w:szCs w:val="21"/>
                <w:lang w:eastAsia="ko-KR"/>
              </w:rPr>
              <w:t xml:space="preserve"> </w:t>
            </w:r>
          </w:p>
          <w:p w:rsidR="00D92FD8" w:rsidRDefault="00D92FD8" w:rsidP="00D92FD8">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Pr="00D92FD8">
              <w:rPr>
                <w:rFonts w:ascii="한컴바탕" w:eastAsia="한컴바탕" w:hAnsi="한컴바탕" w:cs="한컴바탕" w:hint="eastAsia"/>
                <w:szCs w:val="21"/>
                <w:lang w:eastAsia="ko-KR"/>
              </w:rPr>
              <w:t>기업은 실제 수요에 따라 출입국장 통관, 세관간 이동(轉關), 지역 통관 일체화 등 임의의 통관방식을 자주 선택할 수 있다.</w:t>
            </w:r>
          </w:p>
          <w:p w:rsidR="00D92FD8" w:rsidRDefault="00D92FD8" w:rsidP="00D92FD8">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Pr="00794C03">
              <w:rPr>
                <w:rFonts w:ascii="한컴바탕" w:eastAsia="한컴바탕" w:hAnsi="한컴바탕" w:cs="한컴바탕" w:hint="eastAsia"/>
                <w:spacing w:val="-14"/>
                <w:szCs w:val="21"/>
                <w:lang w:eastAsia="ko-KR"/>
              </w:rPr>
              <w:t xml:space="preserve">특수구역 및 보세물류센터(B형) 내 기업은 지역 통관 일체화 방식으로 화물 반입 시 관할 세관에 신고해야 하며, 화물 검사에 대한 세관의 특수 요구가 없는 한 기업은 물류의 실제 수요에 따라 자주적인 </w:t>
            </w:r>
            <w:proofErr w:type="spellStart"/>
            <w:r w:rsidRPr="00794C03">
              <w:rPr>
                <w:rFonts w:ascii="한컴바탕" w:eastAsia="한컴바탕" w:hAnsi="한컴바탕" w:cs="한컴바탕" w:hint="eastAsia"/>
                <w:spacing w:val="-14"/>
                <w:szCs w:val="21"/>
                <w:lang w:eastAsia="ko-KR"/>
              </w:rPr>
              <w:t>선택하에</w:t>
            </w:r>
            <w:proofErr w:type="spellEnd"/>
            <w:r w:rsidRPr="00794C03">
              <w:rPr>
                <w:rFonts w:ascii="한컴바탕" w:eastAsia="한컴바탕" w:hAnsi="한컴바탕" w:cs="한컴바탕" w:hint="eastAsia"/>
                <w:spacing w:val="-14"/>
                <w:szCs w:val="21"/>
                <w:lang w:eastAsia="ko-KR"/>
              </w:rPr>
              <w:t xml:space="preserve"> 특수구역 또는 입국장에서 검사를 받을 수 있다.</w:t>
            </w:r>
          </w:p>
          <w:p w:rsidR="00D92FD8" w:rsidRDefault="00D92FD8" w:rsidP="00D92FD8">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4. </w:t>
            </w:r>
            <w:r w:rsidRPr="00D92FD8">
              <w:rPr>
                <w:rFonts w:ascii="한컴바탕" w:eastAsia="한컴바탕" w:hAnsi="한컴바탕" w:cs="한컴바탕" w:hint="eastAsia"/>
                <w:spacing w:val="-8"/>
                <w:szCs w:val="21"/>
                <w:lang w:eastAsia="ko-KR"/>
              </w:rPr>
              <w:t xml:space="preserve">특수구역 및 보세물류센터(B형) 내 기업은 자가운송의 방식으로 반입 화물을 특수구역 또는 보세물류센터(B형)까지 운송할 수 있다. 특수구역으로 </w:t>
            </w:r>
            <w:proofErr w:type="spellStart"/>
            <w:r w:rsidRPr="00D92FD8">
              <w:rPr>
                <w:rFonts w:ascii="한컴바탕" w:eastAsia="한컴바탕" w:hAnsi="한컴바탕" w:cs="한컴바탕" w:hint="eastAsia"/>
                <w:spacing w:val="-8"/>
                <w:szCs w:val="21"/>
                <w:lang w:eastAsia="ko-KR"/>
              </w:rPr>
              <w:t>재적송</w:t>
            </w:r>
            <w:proofErr w:type="spellEnd"/>
            <w:r w:rsidRPr="00D92FD8">
              <w:rPr>
                <w:rFonts w:ascii="한컴바탕" w:eastAsia="한컴바탕" w:hAnsi="한컴바탕" w:cs="한컴바탕" w:hint="eastAsia"/>
                <w:spacing w:val="-8"/>
                <w:szCs w:val="21"/>
                <w:lang w:eastAsia="ko-KR"/>
              </w:rPr>
              <w:t>·분류(分流)하여 검사를 실시해야 하는 경우 반입 화물 및 그 운송용구는 세관의 도상(途上) 감독관리 요구에 부합되어야 한다.</w:t>
            </w:r>
          </w:p>
          <w:p w:rsidR="00D92FD8" w:rsidRDefault="00D92FD8" w:rsidP="00D92FD8">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5. </w:t>
            </w:r>
            <w:r w:rsidRPr="00D92FD8">
              <w:rPr>
                <w:rFonts w:ascii="한컴바탕" w:eastAsia="한컴바탕" w:hAnsi="한컴바탕" w:cs="한컴바탕" w:hint="eastAsia"/>
                <w:szCs w:val="21"/>
                <w:lang w:eastAsia="ko-KR"/>
              </w:rPr>
              <w:t xml:space="preserve">특수구역 통관 일체화의 </w:t>
            </w:r>
            <w:proofErr w:type="spellStart"/>
            <w:r w:rsidRPr="00D92FD8">
              <w:rPr>
                <w:rFonts w:ascii="한컴바탕" w:eastAsia="한컴바탕" w:hAnsi="한컴바탕" w:cs="한컴바탕" w:hint="eastAsia"/>
                <w:szCs w:val="21"/>
                <w:lang w:eastAsia="ko-KR"/>
              </w:rPr>
              <w:t>비안</w:t>
            </w:r>
            <w:proofErr w:type="spellEnd"/>
            <w:r w:rsidRPr="00D92FD8">
              <w:rPr>
                <w:rFonts w:ascii="한컴바탕" w:eastAsia="한컴바탕" w:hAnsi="한컴바탕" w:cs="한컴바탕" w:hint="eastAsia"/>
                <w:szCs w:val="21"/>
                <w:lang w:eastAsia="ko-KR"/>
              </w:rPr>
              <w:t>(</w:t>
            </w:r>
            <w:proofErr w:type="spellStart"/>
            <w:r w:rsidRPr="00D92FD8">
              <w:rPr>
                <w:rFonts w:ascii="한컴바탕" w:eastAsia="한컴바탕" w:hAnsi="한컴바탕" w:cs="한컴바탕" w:hint="eastAsia"/>
                <w:szCs w:val="21"/>
                <w:lang w:eastAsia="ko-KR"/>
              </w:rPr>
              <w:t>備案</w:t>
            </w:r>
            <w:proofErr w:type="spellEnd"/>
            <w:r w:rsidRPr="00D92FD8">
              <w:rPr>
                <w:rFonts w:ascii="한컴바탕" w:eastAsia="한컴바탕" w:hAnsi="한컴바탕" w:cs="한컴바탕" w:hint="eastAsia"/>
                <w:szCs w:val="21"/>
                <w:lang w:eastAsia="ko-KR"/>
              </w:rPr>
              <w:t xml:space="preserve">) 명세서 심사, 검사, </w:t>
            </w:r>
            <w:proofErr w:type="spellStart"/>
            <w:r w:rsidRPr="00D92FD8">
              <w:rPr>
                <w:rFonts w:ascii="한컴바탕" w:eastAsia="한컴바탕" w:hAnsi="한컴바탕" w:cs="한컴바탕" w:hint="eastAsia"/>
                <w:szCs w:val="21"/>
                <w:lang w:eastAsia="ko-KR"/>
              </w:rPr>
              <w:t>재적송</w:t>
            </w:r>
            <w:proofErr w:type="spellEnd"/>
            <w:r w:rsidRPr="00D92FD8">
              <w:rPr>
                <w:rFonts w:ascii="한컴바탕" w:eastAsia="한컴바탕" w:hAnsi="한컴바탕" w:cs="한컴바탕" w:hint="eastAsia"/>
                <w:szCs w:val="21"/>
                <w:lang w:eastAsia="ko-KR"/>
              </w:rPr>
              <w:t xml:space="preserve">·분류(分流), </w:t>
            </w:r>
            <w:proofErr w:type="spellStart"/>
            <w:r w:rsidRPr="00D92FD8">
              <w:rPr>
                <w:rFonts w:ascii="한컴바탕" w:eastAsia="한컴바탕" w:hAnsi="한컴바탕" w:cs="한컴바탕" w:hint="eastAsia"/>
                <w:szCs w:val="21"/>
                <w:lang w:eastAsia="ko-KR"/>
              </w:rPr>
              <w:t>비안</w:t>
            </w:r>
            <w:proofErr w:type="spellEnd"/>
            <w:r w:rsidRPr="00D92FD8">
              <w:rPr>
                <w:rFonts w:ascii="한컴바탕" w:eastAsia="한컴바탕" w:hAnsi="한컴바탕" w:cs="한컴바탕" w:hint="eastAsia"/>
                <w:szCs w:val="21"/>
                <w:lang w:eastAsia="ko-KR"/>
              </w:rPr>
              <w:t>(</w:t>
            </w:r>
            <w:proofErr w:type="spellStart"/>
            <w:r w:rsidRPr="00D92FD8">
              <w:rPr>
                <w:rFonts w:ascii="한컴바탕" w:eastAsia="한컴바탕" w:hAnsi="한컴바탕" w:cs="한컴바탕" w:hint="eastAsia"/>
                <w:szCs w:val="21"/>
                <w:lang w:eastAsia="ko-KR"/>
              </w:rPr>
              <w:t>備案</w:t>
            </w:r>
            <w:proofErr w:type="spellEnd"/>
            <w:r w:rsidRPr="00D92FD8">
              <w:rPr>
                <w:rFonts w:ascii="한컴바탕" w:eastAsia="한컴바탕" w:hAnsi="한컴바탕" w:cs="한컴바탕" w:hint="eastAsia"/>
                <w:szCs w:val="21"/>
                <w:lang w:eastAsia="ko-KR"/>
              </w:rPr>
              <w:t>) 명세서 수정·취소, 비상 보장 등 업무는 현행 지역 통관 일체화 규정에 따라 처리한다.</w:t>
            </w:r>
          </w:p>
          <w:p w:rsidR="00D92FD8" w:rsidRDefault="00D92FD8" w:rsidP="00D92FD8">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6. </w:t>
            </w:r>
            <w:r w:rsidRPr="00D92FD8">
              <w:rPr>
                <w:rFonts w:ascii="한컴바탕" w:eastAsia="한컴바탕" w:hAnsi="한컴바탕" w:cs="한컴바탕" w:hint="eastAsia"/>
                <w:szCs w:val="21"/>
                <w:lang w:eastAsia="ko-KR"/>
              </w:rPr>
              <w:t>보세물류센터(A형), 보세창고 및 수출감독관리창고의 출입국 화물은 현행 지역 통관 일체화 방식을 참조하여 처리한다.</w:t>
            </w:r>
          </w:p>
          <w:p w:rsidR="00D92FD8" w:rsidRPr="00D92FD8" w:rsidRDefault="00D92FD8" w:rsidP="00D92FD8">
            <w:pPr>
              <w:wordWrap w:val="0"/>
              <w:autoSpaceDN w:val="0"/>
              <w:spacing w:line="290" w:lineRule="atLeast"/>
              <w:ind w:firstLineChars="200" w:firstLine="396"/>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7. </w:t>
            </w:r>
            <w:r w:rsidRPr="00D92FD8">
              <w:rPr>
                <w:rFonts w:ascii="한컴바탕" w:eastAsia="한컴바탕" w:hAnsi="한컴바탕" w:cs="한컴바탕" w:hint="eastAsia"/>
                <w:szCs w:val="21"/>
                <w:lang w:eastAsia="ko-KR"/>
              </w:rPr>
              <w:t xml:space="preserve">세관은 '중국 해관 온라인 서비스 창구' 및 '12360' 서비스 핫라인을 통하여 기업에게 통관, 적화명세서 상태 조회, 의문·애로사항 자문 등 공공서비스를 제공한다. </w:t>
            </w:r>
          </w:p>
          <w:p w:rsidR="00D92FD8" w:rsidRPr="00D92FD8" w:rsidRDefault="00D92FD8" w:rsidP="00D92FD8">
            <w:pPr>
              <w:wordWrap w:val="0"/>
              <w:autoSpaceDN w:val="0"/>
              <w:spacing w:line="290" w:lineRule="atLeast"/>
              <w:ind w:firstLineChars="200" w:firstLine="420"/>
              <w:rPr>
                <w:rFonts w:ascii="한컴바탕" w:eastAsia="한컴바탕" w:hAnsi="한컴바탕" w:cs="한컴바탕"/>
                <w:szCs w:val="21"/>
                <w:lang w:eastAsia="ko-KR"/>
              </w:rPr>
            </w:pPr>
            <w:r w:rsidRPr="00D92FD8">
              <w:rPr>
                <w:rFonts w:ascii="한컴바탕" w:eastAsia="한컴바탕" w:hAnsi="한컴바탕" w:cs="한컴바탕" w:hint="eastAsia"/>
                <w:szCs w:val="21"/>
                <w:lang w:eastAsia="ko-KR"/>
              </w:rPr>
              <w:t>위와 같이 특별히 공고한다.</w:t>
            </w:r>
          </w:p>
          <w:p w:rsidR="00D92FD8" w:rsidRPr="00D92FD8" w:rsidRDefault="00D92FD8" w:rsidP="00D92FD8">
            <w:pPr>
              <w:wordWrap w:val="0"/>
              <w:autoSpaceDN w:val="0"/>
              <w:spacing w:line="290" w:lineRule="atLeast"/>
              <w:ind w:firstLineChars="200" w:firstLine="420"/>
              <w:rPr>
                <w:rFonts w:ascii="한컴바탕" w:eastAsia="한컴바탕" w:hAnsi="한컴바탕" w:cs="한컴바탕"/>
                <w:szCs w:val="21"/>
                <w:lang w:eastAsia="ko-KR"/>
              </w:rPr>
            </w:pPr>
          </w:p>
          <w:p w:rsidR="00D92FD8" w:rsidRPr="00D92FD8" w:rsidRDefault="00D92FD8" w:rsidP="00794C03">
            <w:pPr>
              <w:wordWrap w:val="0"/>
              <w:autoSpaceDN w:val="0"/>
              <w:spacing w:line="290" w:lineRule="atLeast"/>
              <w:ind w:firstLineChars="200" w:firstLine="420"/>
              <w:jc w:val="right"/>
              <w:rPr>
                <w:rFonts w:ascii="한컴바탕" w:eastAsia="한컴바탕" w:hAnsi="한컴바탕" w:cs="한컴바탕"/>
                <w:szCs w:val="21"/>
              </w:rPr>
            </w:pPr>
            <w:r w:rsidRPr="00D92FD8">
              <w:rPr>
                <w:rFonts w:ascii="한컴바탕" w:eastAsia="한컴바탕" w:hAnsi="한컴바탕" w:cs="한컴바탕" w:hint="eastAsia"/>
                <w:szCs w:val="21"/>
              </w:rPr>
              <w:t>해관총서</w:t>
            </w:r>
          </w:p>
          <w:p w:rsidR="00794C03" w:rsidRPr="00D92FD8" w:rsidRDefault="00D92FD8" w:rsidP="00794C03">
            <w:pPr>
              <w:wordWrap w:val="0"/>
              <w:autoSpaceDN w:val="0"/>
              <w:spacing w:line="290" w:lineRule="atLeast"/>
              <w:ind w:firstLineChars="200" w:firstLine="420"/>
              <w:jc w:val="right"/>
              <w:rPr>
                <w:rFonts w:ascii="한컴바탕" w:eastAsia="한컴바탕" w:hAnsi="한컴바탕" w:cs="한컴바탕"/>
                <w:szCs w:val="21"/>
              </w:rPr>
            </w:pPr>
            <w:r w:rsidRPr="00D92FD8">
              <w:rPr>
                <w:rFonts w:ascii="한컴바탕" w:eastAsia="한컴바탕" w:hAnsi="한컴바탕" w:cs="한컴바탕" w:hint="eastAsia"/>
                <w:szCs w:val="21"/>
              </w:rPr>
              <w:t>2015년 9월 29일</w:t>
            </w:r>
          </w:p>
        </w:tc>
        <w:tc>
          <w:tcPr>
            <w:tcW w:w="539" w:type="dxa"/>
          </w:tcPr>
          <w:p w:rsidR="00D92FD8" w:rsidRPr="00D92FD8" w:rsidRDefault="00D92FD8" w:rsidP="00D92FD8">
            <w:pPr>
              <w:wordWrap w:val="0"/>
              <w:autoSpaceDE w:val="0"/>
              <w:autoSpaceDN w:val="0"/>
              <w:spacing w:line="290" w:lineRule="atLeast"/>
              <w:rPr>
                <w:szCs w:val="21"/>
              </w:rPr>
            </w:pPr>
          </w:p>
        </w:tc>
        <w:tc>
          <w:tcPr>
            <w:tcW w:w="3958" w:type="dxa"/>
          </w:tcPr>
          <w:p w:rsidR="00D92FD8" w:rsidRPr="00D92FD8" w:rsidRDefault="00D92FD8" w:rsidP="00D92FD8">
            <w:pPr>
              <w:wordWrap w:val="0"/>
              <w:autoSpaceDE w:val="0"/>
              <w:autoSpaceDN w:val="0"/>
              <w:spacing w:line="290" w:lineRule="atLeast"/>
              <w:jc w:val="center"/>
              <w:rPr>
                <w:rFonts w:ascii="SimSun" w:eastAsia="SimSun" w:hAnsi="SimSun"/>
                <w:b/>
                <w:sz w:val="26"/>
                <w:szCs w:val="26"/>
              </w:rPr>
            </w:pPr>
            <w:r w:rsidRPr="00D92FD8">
              <w:rPr>
                <w:rFonts w:ascii="SimSun" w:eastAsia="SimSun" w:hAnsi="SimSun" w:hint="eastAsia"/>
                <w:b/>
                <w:sz w:val="26"/>
                <w:szCs w:val="26"/>
              </w:rPr>
              <w:t>关于海关特殊监管区域及保税监管场所</w:t>
            </w:r>
          </w:p>
          <w:p w:rsidR="00D92FD8" w:rsidRPr="00D92FD8" w:rsidRDefault="00D92FD8" w:rsidP="00D92FD8">
            <w:pPr>
              <w:wordWrap w:val="0"/>
              <w:autoSpaceDE w:val="0"/>
              <w:autoSpaceDN w:val="0"/>
              <w:spacing w:line="290" w:lineRule="atLeast"/>
              <w:jc w:val="center"/>
              <w:rPr>
                <w:rFonts w:ascii="SimSun" w:eastAsia="SimSun" w:hAnsi="SimSun"/>
                <w:b/>
                <w:sz w:val="26"/>
                <w:szCs w:val="26"/>
              </w:rPr>
            </w:pPr>
            <w:r w:rsidRPr="00D92FD8">
              <w:rPr>
                <w:rFonts w:ascii="SimSun" w:eastAsia="SimSun" w:hAnsi="SimSun" w:hint="eastAsia"/>
                <w:b/>
                <w:sz w:val="26"/>
                <w:szCs w:val="26"/>
              </w:rPr>
              <w:t>实施区域通关一体化改革的公告</w:t>
            </w:r>
          </w:p>
          <w:p w:rsidR="00D92FD8" w:rsidRPr="00D92FD8" w:rsidRDefault="00D92FD8" w:rsidP="00D92FD8">
            <w:pPr>
              <w:wordWrap w:val="0"/>
              <w:autoSpaceDE w:val="0"/>
              <w:autoSpaceDN w:val="0"/>
              <w:spacing w:line="290" w:lineRule="atLeast"/>
              <w:jc w:val="center"/>
              <w:rPr>
                <w:rFonts w:ascii="SimSun" w:eastAsia="SimSun" w:hAnsi="SimSun"/>
                <w:szCs w:val="21"/>
              </w:rPr>
            </w:pPr>
            <w:r w:rsidRPr="00D92FD8">
              <w:rPr>
                <w:rFonts w:ascii="SimSun" w:eastAsia="SimSun" w:hAnsi="SimSun" w:hint="eastAsia"/>
                <w:szCs w:val="21"/>
              </w:rPr>
              <w:t>海关总署公告2015年第47号</w:t>
            </w:r>
          </w:p>
          <w:p w:rsidR="00D92FD8" w:rsidRPr="00D92FD8" w:rsidRDefault="00D92FD8" w:rsidP="00D92FD8">
            <w:pPr>
              <w:wordWrap w:val="0"/>
              <w:autoSpaceDE w:val="0"/>
              <w:autoSpaceDN w:val="0"/>
              <w:spacing w:line="290" w:lineRule="atLeast"/>
              <w:rPr>
                <w:rFonts w:ascii="SimSun" w:eastAsia="SimSun" w:hAnsi="SimSun"/>
                <w:szCs w:val="21"/>
              </w:rPr>
            </w:pPr>
          </w:p>
          <w:p w:rsidR="00D92FD8" w:rsidRPr="00794C03" w:rsidRDefault="00D92FD8" w:rsidP="00D92FD8">
            <w:pPr>
              <w:wordWrap w:val="0"/>
              <w:autoSpaceDE w:val="0"/>
              <w:autoSpaceDN w:val="0"/>
              <w:spacing w:line="290" w:lineRule="atLeast"/>
              <w:rPr>
                <w:rFonts w:ascii="SimSun" w:eastAsia="SimSun" w:hAnsi="SimSun"/>
                <w:spacing w:val="-8"/>
                <w:szCs w:val="21"/>
              </w:rPr>
            </w:pPr>
            <w:r w:rsidRPr="00D92FD8">
              <w:rPr>
                <w:rFonts w:ascii="SimSun" w:eastAsia="SimSun" w:hAnsi="SimSun" w:hint="eastAsia"/>
                <w:szCs w:val="21"/>
              </w:rPr>
              <w:t xml:space="preserve">    </w:t>
            </w:r>
            <w:r w:rsidRPr="00794C03">
              <w:rPr>
                <w:rFonts w:ascii="SimSun" w:eastAsia="SimSun" w:hAnsi="SimSun" w:hint="eastAsia"/>
                <w:spacing w:val="-8"/>
                <w:szCs w:val="21"/>
              </w:rPr>
              <w:t>为进一步推进海关区域通关一体化改革，建立与保税加工、保税物流和保税服务发展要求相适应的区域通关监管机制，更好地服务国家发展战略，海关总署决定将区域通关一体化改革拓展至海关特殊监管区域（以下简称“特殊区域”）和保税监管场所。现将有关事项公告如下：</w:t>
            </w:r>
          </w:p>
          <w:p w:rsidR="00D92FD8" w:rsidRPr="00D92FD8" w:rsidRDefault="00D92FD8" w:rsidP="00D92FD8">
            <w:pPr>
              <w:wordWrap w:val="0"/>
              <w:autoSpaceDE w:val="0"/>
              <w:autoSpaceDN w:val="0"/>
              <w:spacing w:line="290" w:lineRule="atLeast"/>
              <w:ind w:firstLineChars="200" w:firstLine="420"/>
              <w:rPr>
                <w:rFonts w:ascii="SimSun" w:eastAsia="SimSun" w:hAnsi="SimSun"/>
                <w:szCs w:val="21"/>
              </w:rPr>
            </w:pPr>
            <w:r w:rsidRPr="00D92FD8">
              <w:rPr>
                <w:rFonts w:ascii="SimSun" w:eastAsia="SimSun" w:hAnsi="SimSun" w:hint="eastAsia"/>
                <w:szCs w:val="21"/>
              </w:rPr>
              <w:t>一、自公告之日起，海关区域通关一体化方式适用于特殊区域和保税监管场所内企业在各口岸进出境的货物。</w:t>
            </w:r>
          </w:p>
          <w:p w:rsidR="00D92FD8" w:rsidRPr="00D92FD8" w:rsidRDefault="00D92FD8" w:rsidP="00D92FD8">
            <w:pPr>
              <w:wordWrap w:val="0"/>
              <w:autoSpaceDE w:val="0"/>
              <w:autoSpaceDN w:val="0"/>
              <w:spacing w:line="290" w:lineRule="atLeast"/>
              <w:ind w:firstLineChars="200" w:firstLine="420"/>
              <w:rPr>
                <w:rFonts w:ascii="SimSun" w:eastAsia="SimSun" w:hAnsi="SimSun"/>
                <w:szCs w:val="21"/>
              </w:rPr>
            </w:pPr>
            <w:r w:rsidRPr="00D92FD8">
              <w:rPr>
                <w:rFonts w:ascii="SimSun" w:eastAsia="SimSun" w:hAnsi="SimSun" w:hint="eastAsia"/>
                <w:szCs w:val="21"/>
              </w:rPr>
              <w:t>二、企业可根据实际需要，自主选择口岸清关、转关、区域通关一体化等任何一种通关方式。</w:t>
            </w:r>
          </w:p>
          <w:p w:rsidR="00D92FD8" w:rsidRPr="00D92FD8" w:rsidRDefault="00D92FD8" w:rsidP="00D92FD8">
            <w:pPr>
              <w:wordWrap w:val="0"/>
              <w:autoSpaceDE w:val="0"/>
              <w:autoSpaceDN w:val="0"/>
              <w:spacing w:line="290" w:lineRule="atLeast"/>
              <w:ind w:firstLineChars="200" w:firstLine="420"/>
              <w:rPr>
                <w:rFonts w:ascii="SimSun" w:eastAsia="SimSun" w:hAnsi="SimSun"/>
                <w:szCs w:val="21"/>
              </w:rPr>
            </w:pPr>
            <w:r w:rsidRPr="00D92FD8">
              <w:rPr>
                <w:rFonts w:ascii="SimSun" w:eastAsia="SimSun" w:hAnsi="SimSun" w:hint="eastAsia"/>
                <w:szCs w:val="21"/>
              </w:rPr>
              <w:t>三、</w:t>
            </w:r>
            <w:r w:rsidRPr="00794C03">
              <w:rPr>
                <w:rFonts w:ascii="SimSun" w:eastAsia="SimSun" w:hAnsi="SimSun" w:hint="eastAsia"/>
                <w:spacing w:val="-8"/>
                <w:szCs w:val="21"/>
              </w:rPr>
              <w:t>特殊区域和保税物流中心（B型）企业对采用区域通关一体化方式的进境货物应向主管海关办理申报，企业可根据物流实际需求，自主选择在特殊区域或进境口岸实施查验，但海关查验有特殊要求的除外。</w:t>
            </w:r>
          </w:p>
          <w:p w:rsidR="00D92FD8" w:rsidRPr="00D92FD8" w:rsidRDefault="00D92FD8" w:rsidP="00D92FD8">
            <w:pPr>
              <w:wordWrap w:val="0"/>
              <w:autoSpaceDE w:val="0"/>
              <w:autoSpaceDN w:val="0"/>
              <w:spacing w:line="290" w:lineRule="atLeast"/>
              <w:ind w:firstLineChars="200" w:firstLine="420"/>
              <w:rPr>
                <w:rFonts w:ascii="SimSun" w:eastAsia="SimSun" w:hAnsi="SimSun"/>
                <w:szCs w:val="21"/>
              </w:rPr>
            </w:pPr>
            <w:r w:rsidRPr="00D92FD8">
              <w:rPr>
                <w:rFonts w:ascii="SimSun" w:eastAsia="SimSun" w:hAnsi="SimSun" w:hint="eastAsia"/>
                <w:szCs w:val="21"/>
              </w:rPr>
              <w:t>四、特殊区域和保税物流中心（B型）企业可以采用自行运输方式将进境货物运至特殊区域或保税物流中心（B型）。对需转运分流至特殊区域实施查验的，进境货物及其运输工具应符合海关途中监管的要求。</w:t>
            </w:r>
          </w:p>
          <w:p w:rsidR="00D92FD8" w:rsidRPr="00D92FD8" w:rsidRDefault="00D92FD8" w:rsidP="00D92FD8">
            <w:pPr>
              <w:wordWrap w:val="0"/>
              <w:autoSpaceDE w:val="0"/>
              <w:autoSpaceDN w:val="0"/>
              <w:spacing w:line="290" w:lineRule="atLeast"/>
              <w:ind w:firstLineChars="200" w:firstLine="420"/>
              <w:rPr>
                <w:rFonts w:ascii="SimSun" w:eastAsia="SimSun" w:hAnsi="SimSun"/>
                <w:szCs w:val="21"/>
              </w:rPr>
            </w:pPr>
            <w:r w:rsidRPr="00D92FD8">
              <w:rPr>
                <w:rFonts w:ascii="SimSun" w:eastAsia="SimSun" w:hAnsi="SimSun" w:hint="eastAsia"/>
                <w:szCs w:val="21"/>
              </w:rPr>
              <w:t>五、特殊区域通关一体化的备案清单审核、查验、转运分流、备案清单修改撤销、应急保障等操作均参照现行区域通关一体化规定办理。</w:t>
            </w:r>
          </w:p>
          <w:p w:rsidR="00D92FD8" w:rsidRPr="00D92FD8" w:rsidRDefault="00D92FD8" w:rsidP="00D92FD8">
            <w:pPr>
              <w:wordWrap w:val="0"/>
              <w:autoSpaceDE w:val="0"/>
              <w:autoSpaceDN w:val="0"/>
              <w:spacing w:line="290" w:lineRule="atLeast"/>
              <w:ind w:firstLineChars="200" w:firstLine="420"/>
              <w:rPr>
                <w:rFonts w:ascii="SimSun" w:eastAsia="SimSun" w:hAnsi="SimSun"/>
                <w:szCs w:val="21"/>
              </w:rPr>
            </w:pPr>
            <w:r w:rsidRPr="00D92FD8">
              <w:rPr>
                <w:rFonts w:ascii="SimSun" w:eastAsia="SimSun" w:hAnsi="SimSun" w:hint="eastAsia"/>
                <w:szCs w:val="21"/>
              </w:rPr>
              <w:t>六、保税物流中心（A型）、保税仓库和出口监管仓库的进出境货物参照现行区域通关一体化方式操作。</w:t>
            </w:r>
          </w:p>
          <w:p w:rsidR="00D92FD8" w:rsidRPr="00D92FD8" w:rsidRDefault="00D92FD8" w:rsidP="00D92FD8">
            <w:pPr>
              <w:wordWrap w:val="0"/>
              <w:autoSpaceDE w:val="0"/>
              <w:autoSpaceDN w:val="0"/>
              <w:spacing w:line="290" w:lineRule="atLeast"/>
              <w:ind w:firstLineChars="200" w:firstLine="420"/>
              <w:rPr>
                <w:rFonts w:ascii="SimSun" w:eastAsia="SimSun" w:hAnsi="SimSun"/>
                <w:szCs w:val="21"/>
              </w:rPr>
            </w:pPr>
            <w:r w:rsidRPr="00D92FD8">
              <w:rPr>
                <w:rFonts w:ascii="SimSun" w:eastAsia="SimSun" w:hAnsi="SimSun" w:hint="eastAsia"/>
                <w:szCs w:val="21"/>
              </w:rPr>
              <w:t>七、海关通过“中国海关网上服务大厅”和海关“12360”服务热线，为企业提供通关、舱单状态查询、疑难咨询等公共服务。</w:t>
            </w:r>
          </w:p>
          <w:p w:rsidR="00D92FD8" w:rsidRPr="00D92FD8" w:rsidRDefault="00D92FD8" w:rsidP="00D92FD8">
            <w:pPr>
              <w:wordWrap w:val="0"/>
              <w:autoSpaceDE w:val="0"/>
              <w:autoSpaceDN w:val="0"/>
              <w:spacing w:line="290" w:lineRule="atLeast"/>
              <w:ind w:firstLineChars="200" w:firstLine="420"/>
              <w:rPr>
                <w:rFonts w:ascii="SimSun" w:eastAsia="SimSun" w:hAnsi="SimSun"/>
                <w:szCs w:val="21"/>
              </w:rPr>
            </w:pPr>
            <w:r w:rsidRPr="00D92FD8">
              <w:rPr>
                <w:rFonts w:ascii="SimSun" w:eastAsia="SimSun" w:hAnsi="SimSun" w:hint="eastAsia"/>
                <w:szCs w:val="21"/>
              </w:rPr>
              <w:t>特此公告。</w:t>
            </w:r>
          </w:p>
          <w:p w:rsidR="00D92FD8" w:rsidRPr="00D92FD8" w:rsidRDefault="00D92FD8" w:rsidP="00D92FD8">
            <w:pPr>
              <w:wordWrap w:val="0"/>
              <w:autoSpaceDE w:val="0"/>
              <w:autoSpaceDN w:val="0"/>
              <w:spacing w:line="290" w:lineRule="atLeast"/>
              <w:rPr>
                <w:rFonts w:ascii="SimSun" w:eastAsia="SimSun" w:hAnsi="SimSun"/>
                <w:szCs w:val="21"/>
              </w:rPr>
            </w:pPr>
          </w:p>
          <w:p w:rsidR="00D92FD8" w:rsidRPr="00D92FD8" w:rsidRDefault="00D92FD8" w:rsidP="00794C03">
            <w:pPr>
              <w:wordWrap w:val="0"/>
              <w:autoSpaceDE w:val="0"/>
              <w:autoSpaceDN w:val="0"/>
              <w:spacing w:line="290" w:lineRule="atLeast"/>
              <w:jc w:val="right"/>
              <w:rPr>
                <w:rFonts w:ascii="SimSun" w:eastAsia="SimSun" w:hAnsi="SimSun"/>
                <w:szCs w:val="21"/>
              </w:rPr>
            </w:pPr>
            <w:r w:rsidRPr="00D92FD8">
              <w:rPr>
                <w:rFonts w:ascii="SimSun" w:eastAsia="SimSun" w:hAnsi="SimSun" w:hint="eastAsia"/>
                <w:szCs w:val="21"/>
              </w:rPr>
              <w:t>海关总署</w:t>
            </w:r>
          </w:p>
          <w:p w:rsidR="00D92FD8" w:rsidRPr="00D92FD8" w:rsidRDefault="00D92FD8" w:rsidP="00794C03">
            <w:pPr>
              <w:wordWrap w:val="0"/>
              <w:autoSpaceDE w:val="0"/>
              <w:autoSpaceDN w:val="0"/>
              <w:spacing w:line="290" w:lineRule="atLeast"/>
              <w:jc w:val="right"/>
              <w:rPr>
                <w:rFonts w:ascii="SimSun" w:eastAsia="SimSun" w:hAnsi="SimSun"/>
                <w:szCs w:val="21"/>
              </w:rPr>
            </w:pPr>
            <w:r w:rsidRPr="00D92FD8">
              <w:rPr>
                <w:rFonts w:ascii="SimSun" w:eastAsia="SimSun" w:hAnsi="SimSun" w:hint="eastAsia"/>
                <w:szCs w:val="21"/>
              </w:rPr>
              <w:t>2015年9月29日</w:t>
            </w:r>
          </w:p>
        </w:tc>
      </w:tr>
    </w:tbl>
    <w:p w:rsidR="00100135" w:rsidRPr="00794C03" w:rsidRDefault="00100135">
      <w:pPr>
        <w:rPr>
          <w:rFonts w:eastAsia="SimSun" w:hint="eastAsia"/>
        </w:rPr>
      </w:pPr>
    </w:p>
    <w:sectPr w:rsidR="00100135" w:rsidRPr="00794C03" w:rsidSect="00D92FD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053F8"/>
    <w:multiLevelType w:val="hybridMultilevel"/>
    <w:tmpl w:val="ADCAB1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D92FD8"/>
    <w:rsid w:val="00100135"/>
    <w:rsid w:val="00794C03"/>
    <w:rsid w:val="009F6D55"/>
    <w:rsid w:val="00D92FD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D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F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92F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249</Words>
  <Characters>1424</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2015-11-02T04:21:00Z</dcterms:created>
  <dcterms:modified xsi:type="dcterms:W3CDTF">2015-11-02T04:40:00Z</dcterms:modified>
</cp:coreProperties>
</file>