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화장품수입단계</w:t>
            </w:r>
            <w:r w:rsidRPr="001240E9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소비세 조정에 관한 통지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재관세</w:t>
            </w: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[2016]48호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합리적</w:t>
            </w: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소비를 이끌어 가기 위해 국무원의 비준을 거쳐, 화장품의 소비세 정책에 대한 조정을 하였으며 이에 관련문제를 다음과 같이 통지한다. 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화장품 수입단계 소비세 세목세율표 조정은 구체적으로 다음과 같다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1.1 징수범위를 고급 미용 및 메이크업화장품과 고급 스킨케어화장품으로 조정한다. 고급 미용 및 메이크업화장품과 고급 스킨케어화장품 범위는 수입납세가격이 10 위안/ml(g) 또는 15 위안/편 (장) 및 이상을 표준으로 한다. 조정후의 세목은 첨부를 참조한다. 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1.2 수입단계 소비세 세율은 30%에서 15%로 하향 조정한다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</w:t>
            </w:r>
            <w:r w:rsidRPr="001240E9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본 통지는 2016년 10월 1일부터 집행한다.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첨부</w:t>
            </w: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화장품 수입단계 소비세 세목세율표</w:t>
            </w:r>
          </w:p>
          <w:p w:rsid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</w:p>
          <w:p w:rsidR="001240E9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1240E9" w:rsidRDefault="001240E9" w:rsidP="001240E9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1240E9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2016년9월30일</w:t>
            </w:r>
          </w:p>
          <w:p w:rsidR="00F6633C" w:rsidRPr="001240E9" w:rsidRDefault="00F6633C" w:rsidP="00F6633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1240E9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关于调整化妆品进口环节消费税的通知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>财关税〔</w:t>
            </w:r>
            <w:r w:rsidRPr="001240E9">
              <w:rPr>
                <w:rFonts w:ascii="SimSun" w:eastAsia="SimSun" w:hAnsi="SimSun"/>
                <w:szCs w:val="21"/>
              </w:rPr>
              <w:t>2016〕48</w:t>
            </w:r>
            <w:r w:rsidRPr="001240E9">
              <w:rPr>
                <w:rFonts w:ascii="SimSun" w:eastAsia="SimSun" w:hAnsi="SimSun" w:hint="eastAsia"/>
                <w:szCs w:val="21"/>
              </w:rPr>
              <w:t>号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>海关总署：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　为引导合理消费，经国务院批准，对化妆品的消费税政策进行调整，现将有关问题通知如下：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　一、调整化妆品进口环节消费税税目税率，具体如下：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　（一）将征收范围调整为高档美容修饰类化妆品、高档护肤类化妆品。高档美容修饰类和高档护肤类化妆品界定标准为进口完税价格在</w:t>
            </w:r>
            <w:r w:rsidRPr="001240E9">
              <w:rPr>
                <w:rFonts w:ascii="SimSun" w:eastAsia="SimSun" w:hAnsi="SimSun"/>
                <w:szCs w:val="21"/>
              </w:rPr>
              <w:t>10</w:t>
            </w:r>
            <w:r w:rsidRPr="001240E9">
              <w:rPr>
                <w:rFonts w:ascii="SimSun" w:eastAsia="SimSun" w:hAnsi="SimSun" w:hint="eastAsia"/>
                <w:szCs w:val="21"/>
              </w:rPr>
              <w:t>元</w:t>
            </w:r>
            <w:r w:rsidRPr="001240E9">
              <w:rPr>
                <w:rFonts w:ascii="SimSun" w:eastAsia="SimSun" w:hAnsi="SimSun"/>
                <w:szCs w:val="21"/>
              </w:rPr>
              <w:t>/</w:t>
            </w:r>
            <w:r w:rsidRPr="001240E9">
              <w:rPr>
                <w:rFonts w:ascii="SimSun" w:eastAsia="SimSun" w:hAnsi="SimSun" w:hint="eastAsia"/>
                <w:szCs w:val="21"/>
              </w:rPr>
              <w:t>毫升（克）或</w:t>
            </w:r>
            <w:r w:rsidRPr="001240E9">
              <w:rPr>
                <w:rFonts w:ascii="SimSun" w:eastAsia="SimSun" w:hAnsi="SimSun"/>
                <w:szCs w:val="21"/>
              </w:rPr>
              <w:t>15</w:t>
            </w:r>
            <w:r w:rsidRPr="001240E9">
              <w:rPr>
                <w:rFonts w:ascii="SimSun" w:eastAsia="SimSun" w:hAnsi="SimSun" w:hint="eastAsia"/>
                <w:szCs w:val="21"/>
              </w:rPr>
              <w:t>元</w:t>
            </w:r>
            <w:r w:rsidRPr="001240E9">
              <w:rPr>
                <w:rFonts w:ascii="SimSun" w:eastAsia="SimSun" w:hAnsi="SimSun"/>
                <w:szCs w:val="21"/>
              </w:rPr>
              <w:t>/</w:t>
            </w:r>
            <w:r w:rsidRPr="001240E9">
              <w:rPr>
                <w:rFonts w:ascii="SimSun" w:eastAsia="SimSun" w:hAnsi="SimSun" w:hint="eastAsia"/>
                <w:szCs w:val="21"/>
              </w:rPr>
              <w:t>片（张）及以上。调整后的税目见附件。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　（二）将进口环节消费税税率由</w:t>
            </w:r>
            <w:r w:rsidRPr="001240E9">
              <w:rPr>
                <w:rFonts w:ascii="SimSun" w:eastAsia="SimSun" w:hAnsi="SimSun"/>
                <w:szCs w:val="21"/>
              </w:rPr>
              <w:t>30%</w:t>
            </w:r>
            <w:r w:rsidRPr="001240E9">
              <w:rPr>
                <w:rFonts w:ascii="SimSun" w:eastAsia="SimSun" w:hAnsi="SimSun" w:hint="eastAsia"/>
                <w:szCs w:val="21"/>
              </w:rPr>
              <w:t>下调为</w:t>
            </w:r>
            <w:r w:rsidRPr="001240E9">
              <w:rPr>
                <w:rFonts w:ascii="SimSun" w:eastAsia="SimSun" w:hAnsi="SimSun"/>
                <w:szCs w:val="21"/>
              </w:rPr>
              <w:t>15%。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　二、本通知自</w:t>
            </w:r>
            <w:r w:rsidRPr="001240E9">
              <w:rPr>
                <w:rFonts w:ascii="SimSun" w:eastAsia="SimSun" w:hAnsi="SimSun"/>
                <w:szCs w:val="21"/>
              </w:rPr>
              <w:t>2016</w:t>
            </w:r>
            <w:r w:rsidRPr="001240E9">
              <w:rPr>
                <w:rFonts w:ascii="SimSun" w:eastAsia="SimSun" w:hAnsi="SimSun" w:hint="eastAsia"/>
                <w:szCs w:val="21"/>
              </w:rPr>
              <w:t>年</w:t>
            </w:r>
            <w:r w:rsidRPr="001240E9">
              <w:rPr>
                <w:rFonts w:ascii="SimSun" w:eastAsia="SimSun" w:hAnsi="SimSun"/>
                <w:szCs w:val="21"/>
              </w:rPr>
              <w:t>10</w:t>
            </w:r>
            <w:r w:rsidRPr="001240E9">
              <w:rPr>
                <w:rFonts w:ascii="SimSun" w:eastAsia="SimSun" w:hAnsi="SimSun" w:hint="eastAsia"/>
                <w:szCs w:val="21"/>
              </w:rPr>
              <w:t>月</w:t>
            </w:r>
            <w:r w:rsidRPr="001240E9">
              <w:rPr>
                <w:rFonts w:ascii="SimSun" w:eastAsia="SimSun" w:hAnsi="SimSun"/>
                <w:szCs w:val="21"/>
              </w:rPr>
              <w:t>1</w:t>
            </w:r>
            <w:r w:rsidRPr="001240E9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240E9" w:rsidRDefault="001240E9" w:rsidP="001240E9">
            <w:pPr>
              <w:spacing w:line="360" w:lineRule="auto"/>
              <w:ind w:firstLine="405"/>
              <w:rPr>
                <w:rFonts w:eastAsia="Batang"/>
              </w:rPr>
            </w:pPr>
            <w:r>
              <w:rPr>
                <w:rFonts w:hint="eastAsia"/>
              </w:rPr>
              <w:t>附件：</w:t>
            </w:r>
            <w:hyperlink r:id="rId7" w:history="1">
              <w:r w:rsidRPr="0000673E">
                <w:rPr>
                  <w:rFonts w:hint="eastAsia"/>
                  <w:color w:val="0000FF"/>
                  <w:u w:val="single"/>
                  <w:bdr w:val="none" w:sz="0" w:space="0" w:color="auto" w:frame="1"/>
                </w:rPr>
                <w:t>化妆品进口环节消费税税目税率表</w:t>
              </w:r>
            </w:hyperlink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 xml:space="preserve">　财政部</w:t>
            </w:r>
            <w:r w:rsidRPr="001240E9">
              <w:rPr>
                <w:rFonts w:ascii="SimSun" w:eastAsia="SimSun" w:hAnsi="SimSun"/>
                <w:szCs w:val="21"/>
              </w:rPr>
              <w:t xml:space="preserve"> 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1240E9" w:rsidRPr="001240E9" w:rsidRDefault="001240E9" w:rsidP="001240E9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1240E9">
              <w:rPr>
                <w:rFonts w:ascii="SimSun" w:eastAsia="SimSun" w:hAnsi="SimSun"/>
                <w:szCs w:val="21"/>
              </w:rPr>
              <w:t>2016</w:t>
            </w:r>
            <w:r w:rsidRPr="001240E9">
              <w:rPr>
                <w:rFonts w:ascii="SimSun" w:eastAsia="SimSun" w:hAnsi="SimSun" w:hint="eastAsia"/>
                <w:szCs w:val="21"/>
              </w:rPr>
              <w:t>年</w:t>
            </w:r>
            <w:r w:rsidRPr="001240E9">
              <w:rPr>
                <w:rFonts w:ascii="SimSun" w:eastAsia="SimSun" w:hAnsi="SimSun"/>
                <w:szCs w:val="21"/>
              </w:rPr>
              <w:t>9</w:t>
            </w:r>
            <w:r w:rsidRPr="001240E9">
              <w:rPr>
                <w:rFonts w:ascii="SimSun" w:eastAsia="SimSun" w:hAnsi="SimSun" w:hint="eastAsia"/>
                <w:szCs w:val="21"/>
              </w:rPr>
              <w:t>月</w:t>
            </w:r>
            <w:r w:rsidRPr="001240E9">
              <w:rPr>
                <w:rFonts w:ascii="SimSun" w:eastAsia="SimSun" w:hAnsi="SimSun"/>
                <w:szCs w:val="21"/>
              </w:rPr>
              <w:t>30</w:t>
            </w:r>
            <w:r w:rsidRPr="001240E9">
              <w:rPr>
                <w:rFonts w:ascii="SimSun" w:eastAsia="SimSun" w:hAnsi="SimSun" w:hint="eastAsia"/>
                <w:szCs w:val="21"/>
              </w:rPr>
              <w:t>日</w:t>
            </w:r>
          </w:p>
          <w:p w:rsidR="00DB5008" w:rsidRPr="001240E9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FD" w:rsidRDefault="00FB4AFD" w:rsidP="00C278F4">
      <w:r>
        <w:separator/>
      </w:r>
    </w:p>
  </w:endnote>
  <w:endnote w:type="continuationSeparator" w:id="1">
    <w:p w:rsidR="00FB4AFD" w:rsidRDefault="00FB4AFD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FD" w:rsidRDefault="00FB4AFD" w:rsidP="00C278F4">
      <w:r>
        <w:separator/>
      </w:r>
    </w:p>
  </w:footnote>
  <w:footnote w:type="continuationSeparator" w:id="1">
    <w:p w:rsidR="00FB4AFD" w:rsidRDefault="00FB4AFD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240E9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963A3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B4AFD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tax.gov.cn/n810341/n810755/c2279484/part/22795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2016-10-18T01:01:00Z</dcterms:modified>
</cp:coreProperties>
</file>