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66E4B" w:rsidRPr="00287CF1" w:rsidTr="00FC17E3">
        <w:tc>
          <w:tcPr>
            <w:tcW w:w="4785" w:type="dxa"/>
          </w:tcPr>
          <w:p w:rsidR="00287CF1" w:rsidRDefault="00926043" w:rsidP="00287CF1">
            <w:pPr>
              <w:pStyle w:val="a6"/>
              <w:wordWrap w:val="0"/>
              <w:autoSpaceDN w:val="0"/>
              <w:spacing w:line="290" w:lineRule="atLeast"/>
              <w:jc w:val="center"/>
              <w:rPr>
                <w:rFonts w:hint="eastAsia"/>
                <w:b/>
                <w:bCs/>
                <w:sz w:val="26"/>
                <w:szCs w:val="26"/>
              </w:rPr>
            </w:pPr>
            <w:r w:rsidRPr="00287CF1">
              <w:rPr>
                <w:rFonts w:hint="eastAsia"/>
                <w:b/>
                <w:bCs/>
                <w:sz w:val="26"/>
                <w:szCs w:val="26"/>
              </w:rPr>
              <w:t xml:space="preserve">《중화인민공화국 민사소송법》개정과 관련한 전국인민대표대회 </w:t>
            </w:r>
          </w:p>
          <w:p w:rsidR="00926043" w:rsidRPr="00287CF1" w:rsidRDefault="00926043" w:rsidP="00287CF1">
            <w:pPr>
              <w:pStyle w:val="a6"/>
              <w:wordWrap w:val="0"/>
              <w:autoSpaceDN w:val="0"/>
              <w:spacing w:line="290" w:lineRule="atLeast"/>
              <w:jc w:val="center"/>
              <w:rPr>
                <w:sz w:val="26"/>
                <w:szCs w:val="26"/>
              </w:rPr>
            </w:pPr>
            <w:r w:rsidRPr="00287CF1">
              <w:rPr>
                <w:rFonts w:hint="eastAsia"/>
                <w:b/>
                <w:bCs/>
                <w:sz w:val="26"/>
                <w:szCs w:val="26"/>
              </w:rPr>
              <w:t>상무위원회의 결정</w:t>
            </w:r>
          </w:p>
          <w:p w:rsidR="00926043" w:rsidRDefault="00926043" w:rsidP="00287CF1">
            <w:pPr>
              <w:pStyle w:val="a6"/>
              <w:wordWrap w:val="0"/>
              <w:autoSpaceDN w:val="0"/>
              <w:spacing w:line="290" w:lineRule="atLeast"/>
              <w:jc w:val="center"/>
              <w:rPr>
                <w:rFonts w:hint="eastAsia"/>
                <w:sz w:val="21"/>
                <w:szCs w:val="21"/>
              </w:rPr>
            </w:pPr>
            <w:r w:rsidRPr="00287CF1">
              <w:rPr>
                <w:rFonts w:hint="eastAsia"/>
                <w:sz w:val="21"/>
                <w:szCs w:val="21"/>
              </w:rPr>
              <w:t xml:space="preserve">중화인민공화국 주석 </w:t>
            </w:r>
            <w:proofErr w:type="spellStart"/>
            <w:r w:rsidRPr="00287CF1">
              <w:rPr>
                <w:rFonts w:hint="eastAsia"/>
                <w:sz w:val="21"/>
                <w:szCs w:val="21"/>
              </w:rPr>
              <w:t>령</w:t>
            </w:r>
            <w:proofErr w:type="spellEnd"/>
            <w:r w:rsidRPr="00287CF1">
              <w:rPr>
                <w:rFonts w:hint="eastAsia"/>
                <w:sz w:val="21"/>
                <w:szCs w:val="21"/>
              </w:rPr>
              <w:t xml:space="preserve"> 제59호</w:t>
            </w:r>
          </w:p>
          <w:p w:rsidR="00287CF1" w:rsidRPr="00287CF1" w:rsidRDefault="00287CF1" w:rsidP="00287CF1">
            <w:pPr>
              <w:pStyle w:val="a6"/>
              <w:wordWrap w:val="0"/>
              <w:autoSpaceDN w:val="0"/>
              <w:spacing w:line="290" w:lineRule="atLeast"/>
              <w:jc w:val="center"/>
              <w:rPr>
                <w:rFonts w:hint="eastAsia"/>
                <w:sz w:val="21"/>
                <w:szCs w:val="21"/>
              </w:rPr>
            </w:pPr>
          </w:p>
          <w:p w:rsidR="00926043"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《〈중화인민공화국 민사소송법〉개정과 관련한 중화인민공화국 전국인민대표대회 상무위원회의 결정》이 2012년 8월 31일 중화인민공화국 전국인민대표대회 제11기 상무위원회 제28차 회의에서 통과되어 이에 공포하며 2013년 1월 1일부터 시행한다.</w:t>
            </w:r>
          </w:p>
          <w:p w:rsidR="00287CF1" w:rsidRPr="00287CF1" w:rsidRDefault="00287CF1" w:rsidP="00287CF1">
            <w:pPr>
              <w:pStyle w:val="a6"/>
              <w:wordWrap w:val="0"/>
              <w:autoSpaceDN w:val="0"/>
              <w:spacing w:line="290" w:lineRule="atLeast"/>
              <w:ind w:firstLineChars="200" w:firstLine="420"/>
              <w:rPr>
                <w:rFonts w:hint="eastAsia"/>
                <w:sz w:val="21"/>
                <w:szCs w:val="21"/>
              </w:rPr>
            </w:pPr>
          </w:p>
          <w:p w:rsidR="00926043" w:rsidRPr="00287CF1" w:rsidRDefault="00926043" w:rsidP="00287CF1">
            <w:pPr>
              <w:pStyle w:val="a6"/>
              <w:wordWrap w:val="0"/>
              <w:autoSpaceDN w:val="0"/>
              <w:spacing w:line="290" w:lineRule="atLeast"/>
              <w:ind w:firstLineChars="200" w:firstLine="420"/>
              <w:jc w:val="right"/>
              <w:rPr>
                <w:rFonts w:hint="eastAsia"/>
                <w:sz w:val="21"/>
                <w:szCs w:val="21"/>
              </w:rPr>
            </w:pPr>
            <w:r w:rsidRPr="00287CF1">
              <w:rPr>
                <w:rFonts w:hint="eastAsia"/>
                <w:sz w:val="21"/>
                <w:szCs w:val="21"/>
              </w:rPr>
              <w:t xml:space="preserve">중화인민공화국 주석 </w:t>
            </w:r>
            <w:proofErr w:type="spellStart"/>
            <w:r w:rsidRPr="00287CF1">
              <w:rPr>
                <w:rFonts w:hint="eastAsia"/>
                <w:sz w:val="21"/>
                <w:szCs w:val="21"/>
              </w:rPr>
              <w:t>후진타우</w:t>
            </w:r>
            <w:proofErr w:type="spellEnd"/>
          </w:p>
          <w:p w:rsidR="00926043" w:rsidRDefault="00926043" w:rsidP="00287CF1">
            <w:pPr>
              <w:pStyle w:val="a6"/>
              <w:wordWrap w:val="0"/>
              <w:autoSpaceDN w:val="0"/>
              <w:spacing w:line="290" w:lineRule="atLeast"/>
              <w:ind w:firstLineChars="200" w:firstLine="420"/>
              <w:jc w:val="right"/>
              <w:rPr>
                <w:rFonts w:hint="eastAsia"/>
                <w:sz w:val="21"/>
                <w:szCs w:val="21"/>
              </w:rPr>
            </w:pPr>
            <w:r w:rsidRPr="00287CF1">
              <w:rPr>
                <w:rFonts w:hint="eastAsia"/>
                <w:sz w:val="21"/>
                <w:szCs w:val="21"/>
              </w:rPr>
              <w:t>2012년 8월 31일</w:t>
            </w:r>
          </w:p>
          <w:p w:rsidR="00287CF1" w:rsidRDefault="00287CF1" w:rsidP="00287CF1">
            <w:pPr>
              <w:pStyle w:val="a6"/>
              <w:wordWrap w:val="0"/>
              <w:autoSpaceDN w:val="0"/>
              <w:spacing w:line="290" w:lineRule="atLeast"/>
              <w:ind w:firstLineChars="200" w:firstLine="420"/>
              <w:jc w:val="right"/>
              <w:rPr>
                <w:rFonts w:hint="eastAsia"/>
                <w:sz w:val="21"/>
                <w:szCs w:val="21"/>
              </w:rPr>
            </w:pPr>
          </w:p>
          <w:p w:rsidR="00287CF1" w:rsidRPr="00287CF1" w:rsidRDefault="00287CF1" w:rsidP="00287CF1">
            <w:pPr>
              <w:pStyle w:val="a6"/>
              <w:wordWrap w:val="0"/>
              <w:autoSpaceDN w:val="0"/>
              <w:spacing w:line="290" w:lineRule="atLeast"/>
              <w:ind w:firstLineChars="200" w:firstLine="420"/>
              <w:jc w:val="right"/>
              <w:rPr>
                <w:rFonts w:hint="eastAsia"/>
                <w:sz w:val="21"/>
                <w:szCs w:val="21"/>
              </w:rPr>
            </w:pP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전국인민대표대회 제11기 상무위원회 제28차 회의에서《중화인민공화국 민사소송법》을 아래와 같이 개정하기로 결정한다.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1. 제13조에 "민사소송에서는 신의성실의 원칙을 준수해야 한다."는 1개 항을 증가하여 제1항으로 한다.</w:t>
            </w:r>
          </w:p>
          <w:p w:rsidR="00926043" w:rsidRPr="00287CF1" w:rsidRDefault="00926043" w:rsidP="00287CF1">
            <w:pPr>
              <w:pStyle w:val="a6"/>
              <w:wordWrap w:val="0"/>
              <w:autoSpaceDN w:val="0"/>
              <w:spacing w:line="290" w:lineRule="atLeast"/>
              <w:ind w:firstLineChars="200" w:firstLine="380"/>
              <w:rPr>
                <w:rFonts w:hint="eastAsia"/>
                <w:spacing w:val="-10"/>
                <w:sz w:val="21"/>
                <w:szCs w:val="21"/>
              </w:rPr>
            </w:pPr>
            <w:r w:rsidRPr="00287CF1">
              <w:rPr>
                <w:rFonts w:hint="eastAsia"/>
                <w:spacing w:val="-10"/>
                <w:sz w:val="21"/>
                <w:szCs w:val="21"/>
              </w:rPr>
              <w:t>2. 제14조를 "</w:t>
            </w:r>
            <w:proofErr w:type="spellStart"/>
            <w:r w:rsidRPr="00287CF1">
              <w:rPr>
                <w:rFonts w:hint="eastAsia"/>
                <w:spacing w:val="-10"/>
                <w:sz w:val="21"/>
                <w:szCs w:val="21"/>
              </w:rPr>
              <w:t>인민검찰원에서는</w:t>
            </w:r>
            <w:proofErr w:type="spellEnd"/>
            <w:r w:rsidRPr="00287CF1">
              <w:rPr>
                <w:rFonts w:hint="eastAsia"/>
                <w:spacing w:val="-10"/>
                <w:sz w:val="21"/>
                <w:szCs w:val="21"/>
              </w:rPr>
              <w:t xml:space="preserve"> 민사소송에 대한 법적 감독을 실시할 권한이 있다."로 수정한다. </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3. 제16조를 삭제한다. </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4. 제25조를 제34조로 고치고 내용을 다음과 같이 수정한다. "계약이나 기타 재산권익 분쟁 당사자는 서면합의를 통하여 피고 주소지, </w:t>
            </w:r>
            <w:proofErr w:type="spellStart"/>
            <w:r w:rsidRPr="00287CF1">
              <w:rPr>
                <w:rFonts w:hint="eastAsia"/>
                <w:sz w:val="21"/>
                <w:szCs w:val="21"/>
              </w:rPr>
              <w:t>계약이행지</w:t>
            </w:r>
            <w:proofErr w:type="spellEnd"/>
            <w:r w:rsidRPr="00287CF1">
              <w:rPr>
                <w:rFonts w:hint="eastAsia"/>
                <w:sz w:val="21"/>
                <w:szCs w:val="21"/>
              </w:rPr>
              <w:t xml:space="preserve">, </w:t>
            </w:r>
            <w:proofErr w:type="spellStart"/>
            <w:r w:rsidRPr="00287CF1">
              <w:rPr>
                <w:rFonts w:hint="eastAsia"/>
                <w:sz w:val="21"/>
                <w:szCs w:val="21"/>
              </w:rPr>
              <w:t>계약체결지</w:t>
            </w:r>
            <w:proofErr w:type="spellEnd"/>
            <w:r w:rsidRPr="00287CF1">
              <w:rPr>
                <w:rFonts w:hint="eastAsia"/>
                <w:sz w:val="21"/>
                <w:szCs w:val="21"/>
              </w:rPr>
              <w:t xml:space="preserve">, 원고 주소지, 목적물 소재지 등 쟁의와 실질적 관련이 있는 지역 인민법원을 관할법원으로 선택할 수 있으나 </w:t>
            </w:r>
            <w:proofErr w:type="spellStart"/>
            <w:r w:rsidRPr="00287CF1">
              <w:rPr>
                <w:rFonts w:hint="eastAsia"/>
                <w:sz w:val="21"/>
                <w:szCs w:val="21"/>
              </w:rPr>
              <w:t>급별</w:t>
            </w:r>
            <w:proofErr w:type="spellEnd"/>
            <w:r w:rsidRPr="00287CF1">
              <w:rPr>
                <w:rFonts w:hint="eastAsia"/>
                <w:sz w:val="21"/>
                <w:szCs w:val="21"/>
              </w:rPr>
              <w:t xml:space="preserve"> 관할이나 전속관할에 대한 이 법의 규정을 위반하여서는 아니 된다."</w:t>
            </w:r>
          </w:p>
          <w:p w:rsidR="00926043" w:rsidRPr="00287CF1" w:rsidRDefault="00926043" w:rsidP="00287CF1">
            <w:pPr>
              <w:pStyle w:val="a6"/>
              <w:wordWrap w:val="0"/>
              <w:autoSpaceDN w:val="0"/>
              <w:spacing w:line="290" w:lineRule="atLeast"/>
              <w:ind w:firstLineChars="200" w:firstLine="404"/>
              <w:rPr>
                <w:rFonts w:hint="eastAsia"/>
                <w:spacing w:val="-4"/>
                <w:sz w:val="21"/>
                <w:szCs w:val="21"/>
              </w:rPr>
            </w:pPr>
            <w:r w:rsidRPr="00287CF1">
              <w:rPr>
                <w:rFonts w:hint="eastAsia"/>
                <w:spacing w:val="-4"/>
                <w:sz w:val="21"/>
                <w:szCs w:val="21"/>
              </w:rPr>
              <w:t>5. 1개 조를 증가하여 제26조로 하며, 내용은 다음과 같다</w:t>
            </w:r>
            <w:proofErr w:type="gramStart"/>
            <w:r w:rsidRPr="00287CF1">
              <w:rPr>
                <w:rFonts w:hint="eastAsia"/>
                <w:spacing w:val="-4"/>
                <w:sz w:val="21"/>
                <w:szCs w:val="21"/>
              </w:rPr>
              <w:t>.󰡒회사설립</w:t>
            </w:r>
            <w:proofErr w:type="gramEnd"/>
            <w:r w:rsidRPr="00287CF1">
              <w:rPr>
                <w:rFonts w:hint="eastAsia"/>
                <w:spacing w:val="-4"/>
                <w:sz w:val="21"/>
                <w:szCs w:val="21"/>
              </w:rPr>
              <w:t>, 주주자격 확인, 이윤배당, 해산 등 분쟁으로 인해 소송을 제기하는 경우에는 회사 주소지 인민법원에서 관할한다.󰡓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6. 제38조를 제127조로 고치고 1개 항을 증가하여 제2항으로 하며, 내용은 다음과 같다. "당사자가 관할에 대한 이의를 제출하지 않고 응소하여 답변한 경우 인민법원의 관할권을 접수한 것으로 간주한다. 단, </w:t>
            </w:r>
            <w:proofErr w:type="spellStart"/>
            <w:r w:rsidRPr="00287CF1">
              <w:rPr>
                <w:rFonts w:hint="eastAsia"/>
                <w:sz w:val="21"/>
                <w:szCs w:val="21"/>
              </w:rPr>
              <w:t>급별</w:t>
            </w:r>
            <w:proofErr w:type="spellEnd"/>
            <w:r w:rsidRPr="00287CF1">
              <w:rPr>
                <w:rFonts w:hint="eastAsia"/>
                <w:sz w:val="21"/>
                <w:szCs w:val="21"/>
              </w:rPr>
              <w:t xml:space="preserve"> 관할이나 전속 관할 규정을 위반한 경우는 예외로 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7. 제39조를 제38조로 고치고 제1항을 다음과 같이 수정한다. "상급인민법원은 </w:t>
            </w:r>
            <w:proofErr w:type="spellStart"/>
            <w:r w:rsidRPr="00287CF1">
              <w:rPr>
                <w:rFonts w:hint="eastAsia"/>
                <w:sz w:val="21"/>
                <w:szCs w:val="21"/>
              </w:rPr>
              <w:t>하급인민</w:t>
            </w:r>
            <w:r w:rsidRPr="00287CF1">
              <w:rPr>
                <w:rFonts w:hint="eastAsia"/>
                <w:sz w:val="21"/>
                <w:szCs w:val="21"/>
              </w:rPr>
              <w:lastRenderedPageBreak/>
              <w:t>원원에서</w:t>
            </w:r>
            <w:proofErr w:type="spellEnd"/>
            <w:r w:rsidRPr="00287CF1">
              <w:rPr>
                <w:rFonts w:hint="eastAsia"/>
                <w:sz w:val="21"/>
                <w:szCs w:val="21"/>
              </w:rPr>
              <w:t xml:space="preserve"> 관할하는 제1심 민사사건을 심리할 권한이 있다. 확실히 본 법원에서 관할하는 제1심 민사사건을 하급인민법원에 넘겨 심리하게 할 필요가 있는 경우에는 반드시 상급인민법원에 보고하여 인가를 받아야 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8. 제45조를 제44조로 고치고 내용을 다음과 같이 수정한다. "재판담당자에게 하기 상황 중 하나가 있는 경우에는 스스로 기피해야 하며 당사자는 구두 또는 서면으로 그들의 기피를 신청할 권리가 있다.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(1) 당해 사건의 당사자이거나 당사자나 소송대리인의 근친인 상황</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(2) 당해 사건과 이해관계가 있는 상황</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(3) 당해 사건의 당사자와 기타 관계가 있어 사건 심리의 공정성에 영향을 미칠 가능성이 있는 상황</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재판담당자가 당사자나 소송대리인의 접대나 예물을 받았거나 규정을 위반하고 당사자나 소송대리인을 만난 경우 당사자가 그들의 기피를 요구할 권리가 있다.</w:t>
            </w:r>
          </w:p>
          <w:p w:rsidR="00926043" w:rsidRPr="00287CF1" w:rsidRDefault="00926043" w:rsidP="00287CF1">
            <w:pPr>
              <w:pStyle w:val="a6"/>
              <w:wordWrap w:val="0"/>
              <w:autoSpaceDN w:val="0"/>
              <w:spacing w:line="290" w:lineRule="atLeast"/>
              <w:ind w:firstLineChars="200" w:firstLine="404"/>
              <w:rPr>
                <w:rFonts w:hint="eastAsia"/>
                <w:spacing w:val="-4"/>
                <w:sz w:val="21"/>
                <w:szCs w:val="21"/>
              </w:rPr>
            </w:pPr>
            <w:r w:rsidRPr="00287CF1">
              <w:rPr>
                <w:rFonts w:hint="eastAsia"/>
                <w:spacing w:val="-4"/>
                <w:sz w:val="21"/>
                <w:szCs w:val="21"/>
              </w:rPr>
              <w:t>재판담당자에게 전항에서 규정한 상황이 있는 경우 법에 따라 법률책임을 추궁해야 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앞 3개 항의 규정은 서기, 통역, 감정인, 답사 담당자에게도 적용된다."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9. 1개 조를 증가하여 제55조로 하며 내용은 다음과 같다. "환경을 오염시키고 많은 소비자의 권익을 침해하는 등 사회 공공이익 침해행위가 있는 경우 법률에서 규정한 기관과 유관조직은 인민법원에 기소할 수 있다."</w:t>
            </w:r>
          </w:p>
          <w:p w:rsidR="00926043" w:rsidRPr="00287CF1" w:rsidRDefault="00926043" w:rsidP="00287CF1">
            <w:pPr>
              <w:pStyle w:val="a6"/>
              <w:wordWrap w:val="0"/>
              <w:autoSpaceDN w:val="0"/>
              <w:spacing w:line="290" w:lineRule="atLeast"/>
              <w:ind w:firstLineChars="200" w:firstLine="404"/>
              <w:rPr>
                <w:rFonts w:hint="eastAsia"/>
                <w:spacing w:val="-4"/>
                <w:sz w:val="21"/>
                <w:szCs w:val="21"/>
              </w:rPr>
            </w:pPr>
            <w:r w:rsidRPr="00287CF1">
              <w:rPr>
                <w:rFonts w:hint="eastAsia"/>
                <w:spacing w:val="-4"/>
                <w:sz w:val="21"/>
                <w:szCs w:val="21"/>
              </w:rPr>
              <w:t xml:space="preserve">10. 제56조에 1개 항을 증가하여 제3항으로 하며, 내용은 다음과 같다. "앞 두 개 항에서 규정한 제3자가 자신의 책임이 아닌 사유로 소송에 참여하지 못하였으나 법적 효력을 발생한 판결서, 재정서, 조정서의 </w:t>
            </w:r>
            <w:proofErr w:type="spellStart"/>
            <w:r w:rsidRPr="00287CF1">
              <w:rPr>
                <w:rFonts w:hint="eastAsia"/>
                <w:spacing w:val="-4"/>
                <w:sz w:val="21"/>
                <w:szCs w:val="21"/>
              </w:rPr>
              <w:t>일부내용이나</w:t>
            </w:r>
            <w:proofErr w:type="spellEnd"/>
            <w:r w:rsidRPr="00287CF1">
              <w:rPr>
                <w:rFonts w:hint="eastAsia"/>
                <w:spacing w:val="-4"/>
                <w:sz w:val="21"/>
                <w:szCs w:val="21"/>
              </w:rPr>
              <w:t xml:space="preserve"> 전반내용의 오류로 그의 민사권익을 침해하였음을 발견한 경우 민사권익의 손상을 받은 사실을 알았거나 알 수 있어야 하는 날로부터 6개월 내에 당해 판결서, 재정서, 조정서를 발급한 인민법원에 소송을 제기할 수 있다. 인민법원에서 이를 심리하여 소송청구가 성립하는 경우 원 </w:t>
            </w:r>
            <w:proofErr w:type="spellStart"/>
            <w:r w:rsidRPr="00287CF1">
              <w:rPr>
                <w:rFonts w:hint="eastAsia"/>
                <w:spacing w:val="-4"/>
                <w:sz w:val="21"/>
                <w:szCs w:val="21"/>
              </w:rPr>
              <w:t>팔결서</w:t>
            </w:r>
            <w:proofErr w:type="spellEnd"/>
            <w:r w:rsidRPr="00287CF1">
              <w:rPr>
                <w:rFonts w:hint="eastAsia"/>
                <w:spacing w:val="-4"/>
                <w:sz w:val="21"/>
                <w:szCs w:val="21"/>
              </w:rPr>
              <w:t>, 재정서, 조정서를 변경해야 하며 소송청구가 성립하지 않는 경우에는 소송청구를 기각해야 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11. 제58조 제2항을 다음과 같이 수정한다. "하기 인원은 위임에 의하여 소송대리인이 될 수 있다. </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(1) 변호사, 말단 법률 서비스 직원</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lastRenderedPageBreak/>
              <w:t>(2) 당사자의 근친이나 직원</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(3) 당사자의 소재지 지역사회, 단위, 관련사회단체의 추천을 받은 공민."</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12. 제63조를 다음과 같이 수정한다. "증거에는 다음과 같은 몇 가지가 있다.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(1) 당사자의 진술</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(2) 서증</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(3) 물증</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(4) 시청자료</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(5) 전자데이터</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(6) 증인의 증언</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(7) 감정의견</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(8) 답사기록.</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증거는 확인을 거쳐 실증된 후에야 사실을 인정하는 근거로 할 수 있다."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위에 따라 제124조, 제171조의 "감정결론"을 "감정의견"</w:t>
            </w:r>
            <w:proofErr w:type="spellStart"/>
            <w:r w:rsidRPr="00287CF1">
              <w:rPr>
                <w:rFonts w:hint="eastAsia"/>
                <w:sz w:val="21"/>
                <w:szCs w:val="21"/>
              </w:rPr>
              <w:t>으로</w:t>
            </w:r>
            <w:proofErr w:type="spellEnd"/>
            <w:r w:rsidRPr="00287CF1">
              <w:rPr>
                <w:rFonts w:hint="eastAsia"/>
                <w:sz w:val="21"/>
                <w:szCs w:val="21"/>
              </w:rPr>
              <w:t xml:space="preserve"> 수정한다. </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13. 2개 조를 증가하여 제65조와 제66조로 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"제65조 당사자는 자신의 주장에 대한 증거를 적시에 제공해야 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"인민법원에서는 당사자의 주장과 사건 심리상황에 근거하여 당사자가 제공해야 할 증거 및 기한을 확정한다. 당사자가 확실히 정해진 기간에 증거를 제공하기 어려운 경우에는 인민법원에 기한 연기를 신청할 수 있으며, 인민법원은 당사자의 신청에 근거하여 기한을 적당히 연장할 수 있다. 당사자가 기한을 경과하여 증거를 제공한 경우 인민법원은 그 이유를 설명하도록 명해야 하며 이유 설명을 거부하거나 이유가 성립되지 않는 경우 인민법원은 상황을 참작하여 증거를 수용하지 않거나 증거를 수용하고 징계하거나 벌금을 부과할 수 있다.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제66조 인민법원에서는 당사자가 제공하는 증거자료를 입수한 후 접수증빙을 발급해야 하며 접수증빙에는 증거의 명칭, 혈수, 건수, 원본 또는 복사본 및 </w:t>
            </w:r>
            <w:proofErr w:type="spellStart"/>
            <w:r w:rsidRPr="00287CF1">
              <w:rPr>
                <w:rFonts w:hint="eastAsia"/>
                <w:sz w:val="21"/>
                <w:szCs w:val="21"/>
              </w:rPr>
              <w:t>접수일시</w:t>
            </w:r>
            <w:proofErr w:type="spellEnd"/>
            <w:r w:rsidRPr="00287CF1">
              <w:rPr>
                <w:rFonts w:hint="eastAsia"/>
                <w:sz w:val="21"/>
                <w:szCs w:val="21"/>
              </w:rPr>
              <w:t xml:space="preserve"> 등을 명기하고 취급담당자가 서명하거나 날인해야 한다."</w:t>
            </w:r>
          </w:p>
          <w:p w:rsidR="00926043" w:rsidRPr="00287CF1" w:rsidRDefault="00926043" w:rsidP="00287CF1">
            <w:pPr>
              <w:pStyle w:val="a6"/>
              <w:wordWrap w:val="0"/>
              <w:autoSpaceDN w:val="0"/>
              <w:spacing w:line="290" w:lineRule="atLeast"/>
              <w:ind w:firstLineChars="200" w:firstLine="388"/>
              <w:rPr>
                <w:rFonts w:hint="eastAsia"/>
                <w:spacing w:val="-8"/>
                <w:sz w:val="21"/>
                <w:szCs w:val="21"/>
              </w:rPr>
            </w:pPr>
            <w:r w:rsidRPr="00287CF1">
              <w:rPr>
                <w:rFonts w:hint="eastAsia"/>
                <w:spacing w:val="-8"/>
                <w:sz w:val="21"/>
                <w:szCs w:val="21"/>
              </w:rPr>
              <w:t>14. 제67조를 제69조로 고치고 내용을 다음과 같이 수정한다. "법정절차의 공증을 거쳐 증명된 법률사실과 법률문서는 인민법원에서 사실을 인정하는 근거로 해야 한다. 단, 공증의 증명을 뒤엎을 수 있는 충분한 반증이 있는 경우에는 예외로 한다."</w:t>
            </w:r>
          </w:p>
          <w:p w:rsidR="00926043" w:rsidRPr="00287CF1" w:rsidRDefault="00926043" w:rsidP="00287CF1">
            <w:pPr>
              <w:pStyle w:val="a6"/>
              <w:wordWrap w:val="0"/>
              <w:autoSpaceDN w:val="0"/>
              <w:spacing w:line="290" w:lineRule="atLeast"/>
              <w:ind w:firstLineChars="200" w:firstLine="444"/>
              <w:rPr>
                <w:rFonts w:hint="eastAsia"/>
                <w:spacing w:val="6"/>
                <w:sz w:val="21"/>
                <w:szCs w:val="21"/>
              </w:rPr>
            </w:pPr>
            <w:r w:rsidRPr="00287CF1">
              <w:rPr>
                <w:rFonts w:hint="eastAsia"/>
                <w:spacing w:val="6"/>
                <w:sz w:val="21"/>
                <w:szCs w:val="21"/>
              </w:rPr>
              <w:t xml:space="preserve">15. 제70조를 제72조, 제73조, 제74조 3개 조로 고치고, 내용을 다음과 같이 수정한다. </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lastRenderedPageBreak/>
              <w:t>"제72조 무릇 사건의 진상을 파악하고 있는 단위와 개인은 법원에 출두하여 입증할 의무가 있다. 관련 단위의 책임자는 증인의 입증을 지지해야 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자기의 의사를 정확히 표시하지 못하는 자는 입증을 하지 못한다.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제73조 인민법원의 통지를 받은 증인은 법원에 출두하여 입증해야 한다. 하기 상황 중 하나가 있는 경우에는 인민법원의 인가를 받고 서면증언, 영상 전송기술이나 영상자료 등 방식으로 입증할 수 있다.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(1) 건강원인으로 인해 법원 출두가 불가한 상황</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(2) 노정이 멀거나 교통이 불편하여 법원 출두를 할 수 없는 상황</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(3) 자연재해 등 불가항력으로 인해 법원 출두를 할 수 없는 상황</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(4) 기타 정당한 이유로 법원 출두를 할 수 없는 상황.</w:t>
            </w:r>
          </w:p>
          <w:p w:rsidR="00926043" w:rsidRDefault="00926043" w:rsidP="00287CF1">
            <w:pPr>
              <w:pStyle w:val="a6"/>
              <w:wordWrap w:val="0"/>
              <w:autoSpaceDN w:val="0"/>
              <w:spacing w:line="290" w:lineRule="atLeast"/>
              <w:ind w:firstLineChars="200" w:firstLine="396"/>
              <w:rPr>
                <w:rFonts w:hint="eastAsia"/>
                <w:spacing w:val="-6"/>
                <w:sz w:val="21"/>
                <w:szCs w:val="21"/>
              </w:rPr>
            </w:pPr>
            <w:r w:rsidRPr="00287CF1">
              <w:rPr>
                <w:rFonts w:hint="eastAsia"/>
                <w:spacing w:val="-6"/>
                <w:sz w:val="21"/>
                <w:szCs w:val="21"/>
              </w:rPr>
              <w:t xml:space="preserve">제74조 증인이 법원에 출두하여 입증의무를 이행하기 위해 지출한 교통비, 숙박비, 식비 등 비용과 결근으로 조성된 손실은 </w:t>
            </w:r>
            <w:proofErr w:type="spellStart"/>
            <w:r w:rsidRPr="00287CF1">
              <w:rPr>
                <w:rFonts w:hint="eastAsia"/>
                <w:spacing w:val="-6"/>
                <w:sz w:val="21"/>
                <w:szCs w:val="21"/>
              </w:rPr>
              <w:t>패소측</w:t>
            </w:r>
            <w:proofErr w:type="spellEnd"/>
            <w:r w:rsidRPr="00287CF1">
              <w:rPr>
                <w:rFonts w:hint="eastAsia"/>
                <w:spacing w:val="-6"/>
                <w:sz w:val="21"/>
                <w:szCs w:val="21"/>
              </w:rPr>
              <w:t xml:space="preserve"> 당사자가 부담하며 당사자가 신청한 증인이 입증하는 경우에는 당사자가 먼저 대신 지불한다. 당사자가 신청하지 않았고 인민법원에서 증인에게 통지하여 입증한 경우에는 인민법원에서 먼저 대신 지불한다."</w:t>
            </w:r>
          </w:p>
          <w:p w:rsidR="00287CF1" w:rsidRPr="00287CF1" w:rsidRDefault="00287CF1" w:rsidP="00287CF1">
            <w:pPr>
              <w:pStyle w:val="a6"/>
              <w:wordWrap w:val="0"/>
              <w:autoSpaceDN w:val="0"/>
              <w:spacing w:line="290" w:lineRule="atLeast"/>
              <w:ind w:firstLineChars="200" w:firstLine="444"/>
              <w:rPr>
                <w:rFonts w:hint="eastAsia"/>
                <w:spacing w:val="6"/>
                <w:sz w:val="21"/>
                <w:szCs w:val="21"/>
              </w:rPr>
            </w:pPr>
            <w:r w:rsidRPr="00287CF1">
              <w:rPr>
                <w:rFonts w:hint="eastAsia"/>
                <w:spacing w:val="6"/>
                <w:sz w:val="21"/>
                <w:szCs w:val="21"/>
              </w:rPr>
              <w:t xml:space="preserve">또한 제62조의 </w:t>
            </w:r>
            <w:r w:rsidRPr="00287CF1">
              <w:rPr>
                <w:spacing w:val="6"/>
                <w:sz w:val="21"/>
                <w:szCs w:val="21"/>
              </w:rPr>
              <w:t>“</w:t>
            </w:r>
            <w:r w:rsidRPr="00287CF1">
              <w:rPr>
                <w:rFonts w:hint="eastAsia"/>
                <w:spacing w:val="6"/>
                <w:sz w:val="21"/>
                <w:szCs w:val="21"/>
              </w:rPr>
              <w:t>의지</w:t>
            </w:r>
            <w:r w:rsidRPr="00287CF1">
              <w:rPr>
                <w:spacing w:val="6"/>
                <w:sz w:val="21"/>
                <w:szCs w:val="21"/>
              </w:rPr>
              <w:t>”</w:t>
            </w:r>
            <w:proofErr w:type="spellStart"/>
            <w:r w:rsidRPr="00287CF1">
              <w:rPr>
                <w:rFonts w:hint="eastAsia"/>
                <w:spacing w:val="6"/>
                <w:sz w:val="21"/>
                <w:szCs w:val="21"/>
              </w:rPr>
              <w:t>를</w:t>
            </w:r>
            <w:proofErr w:type="spellEnd"/>
            <w:r w:rsidRPr="00287CF1">
              <w:rPr>
                <w:rFonts w:hint="eastAsia"/>
                <w:spacing w:val="6"/>
                <w:sz w:val="21"/>
                <w:szCs w:val="21"/>
              </w:rPr>
              <w:t xml:space="preserve"> </w:t>
            </w:r>
            <w:r w:rsidRPr="00287CF1">
              <w:rPr>
                <w:spacing w:val="6"/>
                <w:sz w:val="21"/>
                <w:szCs w:val="21"/>
              </w:rPr>
              <w:t>“</w:t>
            </w:r>
            <w:r w:rsidRPr="00287CF1">
              <w:rPr>
                <w:rFonts w:hint="eastAsia"/>
                <w:spacing w:val="6"/>
                <w:sz w:val="21"/>
                <w:szCs w:val="21"/>
              </w:rPr>
              <w:t>의미</w:t>
            </w:r>
            <w:r w:rsidRPr="00287CF1">
              <w:rPr>
                <w:spacing w:val="6"/>
                <w:sz w:val="21"/>
                <w:szCs w:val="21"/>
              </w:rPr>
              <w:t>”</w:t>
            </w:r>
            <w:proofErr w:type="spellStart"/>
            <w:r w:rsidRPr="00287CF1">
              <w:rPr>
                <w:rFonts w:hint="eastAsia"/>
                <w:spacing w:val="6"/>
                <w:sz w:val="21"/>
                <w:szCs w:val="21"/>
              </w:rPr>
              <w:t>로</w:t>
            </w:r>
            <w:proofErr w:type="spellEnd"/>
            <w:r w:rsidRPr="00287CF1">
              <w:rPr>
                <w:rFonts w:hint="eastAsia"/>
                <w:spacing w:val="6"/>
                <w:sz w:val="21"/>
                <w:szCs w:val="21"/>
              </w:rPr>
              <w:t xml:space="preserve"> 수정한다. </w:t>
            </w:r>
          </w:p>
          <w:p w:rsidR="00926043" w:rsidRPr="00287CF1" w:rsidRDefault="00926043" w:rsidP="00287CF1">
            <w:pPr>
              <w:pStyle w:val="a6"/>
              <w:wordWrap w:val="0"/>
              <w:autoSpaceDN w:val="0"/>
              <w:spacing w:line="290" w:lineRule="atLeast"/>
              <w:ind w:firstLineChars="200" w:firstLine="444"/>
              <w:rPr>
                <w:rFonts w:hint="eastAsia"/>
                <w:spacing w:val="6"/>
                <w:sz w:val="21"/>
                <w:szCs w:val="21"/>
              </w:rPr>
            </w:pPr>
            <w:r w:rsidRPr="00287CF1">
              <w:rPr>
                <w:rFonts w:hint="eastAsia"/>
                <w:spacing w:val="6"/>
                <w:sz w:val="21"/>
                <w:szCs w:val="21"/>
              </w:rPr>
              <w:t xml:space="preserve">16. 제72조를 제76조, 제77조, 제78조 3개 조로 고치고 내용을 다음과 같이 수정한다. </w:t>
            </w:r>
          </w:p>
          <w:p w:rsidR="00926043" w:rsidRPr="00287CF1" w:rsidRDefault="00926043" w:rsidP="00287CF1">
            <w:pPr>
              <w:pStyle w:val="a6"/>
              <w:wordWrap w:val="0"/>
              <w:autoSpaceDN w:val="0"/>
              <w:spacing w:line="290" w:lineRule="atLeast"/>
              <w:ind w:firstLineChars="200" w:firstLine="404"/>
              <w:rPr>
                <w:rFonts w:hint="eastAsia"/>
                <w:spacing w:val="-4"/>
                <w:sz w:val="21"/>
                <w:szCs w:val="21"/>
              </w:rPr>
            </w:pPr>
            <w:r w:rsidRPr="00287CF1">
              <w:rPr>
                <w:rFonts w:hint="eastAsia"/>
                <w:spacing w:val="-4"/>
                <w:sz w:val="21"/>
                <w:szCs w:val="21"/>
              </w:rPr>
              <w:t>"제76조 당사자는 사실을 규명하기 위한 전문적인 문제에 한하여 인민법원에 감정을 신청할 수 있다. 당사자가 감정을 신청하는 경우 쌍방이 합의하여 자격이 있는 감정인을 확정하고 합의를 보지 못하는 경우에는 인민법원에서 지정한다.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당사자가 신청하지 않았지만 인민법원에서 전문적인 문제로서 감정할 필요가 있다고 인정하는 경우에는 자격이 있는 감정인을 지정하여 감정하게 해야 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제77조 감정인은 감정에 필요한 사건자료를 알 권리가 있으며 </w:t>
            </w:r>
            <w:proofErr w:type="spellStart"/>
            <w:r w:rsidRPr="00287CF1">
              <w:rPr>
                <w:rFonts w:hint="eastAsia"/>
                <w:sz w:val="21"/>
                <w:szCs w:val="21"/>
              </w:rPr>
              <w:t>필요시에는</w:t>
            </w:r>
            <w:proofErr w:type="spellEnd"/>
            <w:r w:rsidRPr="00287CF1">
              <w:rPr>
                <w:rFonts w:hint="eastAsia"/>
                <w:sz w:val="21"/>
                <w:szCs w:val="21"/>
              </w:rPr>
              <w:t xml:space="preserve"> 당사자나 증인에게 질문할 수 있다.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감정인은 서면 감정의견서를 작성하고 감정의견서에 서명하거나 날인해야 한다. </w:t>
            </w:r>
          </w:p>
          <w:p w:rsidR="00926043" w:rsidRPr="00287CF1" w:rsidRDefault="00926043" w:rsidP="00287CF1">
            <w:pPr>
              <w:pStyle w:val="a6"/>
              <w:wordWrap w:val="0"/>
              <w:autoSpaceDN w:val="0"/>
              <w:spacing w:line="290" w:lineRule="atLeast"/>
              <w:ind w:firstLineChars="200" w:firstLine="388"/>
              <w:rPr>
                <w:rFonts w:hint="eastAsia"/>
                <w:spacing w:val="-8"/>
                <w:sz w:val="21"/>
                <w:szCs w:val="21"/>
              </w:rPr>
            </w:pPr>
            <w:r w:rsidRPr="00287CF1">
              <w:rPr>
                <w:rFonts w:hint="eastAsia"/>
                <w:spacing w:val="-8"/>
                <w:sz w:val="21"/>
                <w:szCs w:val="21"/>
              </w:rPr>
              <w:t>제78조 당사자가 감정의견에 대해 이의를 표시</w:t>
            </w:r>
            <w:r w:rsidRPr="00287CF1">
              <w:rPr>
                <w:rFonts w:hint="eastAsia"/>
                <w:spacing w:val="-8"/>
                <w:sz w:val="21"/>
                <w:szCs w:val="21"/>
              </w:rPr>
              <w:lastRenderedPageBreak/>
              <w:t>하거나 인민법원에서 감정인의 법원 출두가 필요가 있다고 인정하는 경우 감정인은 법원에 출두하여 입증해야 한다. 감정인이 인민법원의 통지를 받고도 법원 출두를 거부하는 경우 그 감정의견은 사실을 인정하는 근거로 하지 못하며 감정비용을 지불한 당사자는 감정비용 반환을 요구할 수 있다."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1개 조를 증가하여 제79조로 하며, 내용은 다음과 같다. "당사자는 인민법원에 신청하여 전문지식이 있는 자를 법원에 출두하게 하여 감정인이 작성한 감정의견이나 전문적 문제에 대해 의견을 제출하도록 할 수 있다."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17. 제74조를 제81조로 고치고 내용을 다음과 같이 수정한다. "증거가 </w:t>
            </w:r>
            <w:proofErr w:type="spellStart"/>
            <w:r w:rsidRPr="00287CF1">
              <w:rPr>
                <w:rFonts w:hint="eastAsia"/>
                <w:sz w:val="21"/>
                <w:szCs w:val="21"/>
              </w:rPr>
              <w:t>멸실될</w:t>
            </w:r>
            <w:proofErr w:type="spellEnd"/>
            <w:r w:rsidRPr="00287CF1">
              <w:rPr>
                <w:rFonts w:hint="eastAsia"/>
                <w:sz w:val="21"/>
                <w:szCs w:val="21"/>
              </w:rPr>
              <w:t xml:space="preserve"> 가능성이 있거나 차후에는 취득할 수 없게 되는 상황에서 당사자는 소송과정에 인민법원에 증거보전을 신청할 수 있으며 인민법원이 주동적으로 보전조치를 취할 수도 있다. </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상황이 급박하고 증거가 </w:t>
            </w:r>
            <w:proofErr w:type="spellStart"/>
            <w:r w:rsidRPr="00287CF1">
              <w:rPr>
                <w:rFonts w:hint="eastAsia"/>
                <w:sz w:val="21"/>
                <w:szCs w:val="21"/>
              </w:rPr>
              <w:t>멸실되거나</w:t>
            </w:r>
            <w:proofErr w:type="spellEnd"/>
            <w:r w:rsidRPr="00287CF1">
              <w:rPr>
                <w:rFonts w:hint="eastAsia"/>
                <w:sz w:val="21"/>
                <w:szCs w:val="21"/>
              </w:rPr>
              <w:t xml:space="preserve"> 차후에는 취득할 수 없는 상황에서 이해 관계자가 기소 또는 중재 신청 전에 증거 소재지나 피신청자 주소지 또는 사건 관할권이 있는 인민법원에 증거보전을 신청할 수 있다. </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증거보전의 기타절차는 이 법 제9장 보전 관련규정을 참조하여 적용한다."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18. 제79조를 제86조로 고치고 내용을 다음과 같이 수정한다. "송달접수인 또는 그 동거가족의 성년자가 소송서류의 접수를 거부하는 경우 </w:t>
            </w:r>
            <w:proofErr w:type="spellStart"/>
            <w:r w:rsidRPr="00287CF1">
              <w:rPr>
                <w:rFonts w:hint="eastAsia"/>
                <w:sz w:val="21"/>
                <w:szCs w:val="21"/>
              </w:rPr>
              <w:t>송달인은</w:t>
            </w:r>
            <w:proofErr w:type="spellEnd"/>
            <w:r w:rsidRPr="00287CF1">
              <w:rPr>
                <w:rFonts w:hint="eastAsia"/>
                <w:sz w:val="21"/>
                <w:szCs w:val="21"/>
              </w:rPr>
              <w:t xml:space="preserve"> 관련 말단조직이나 소속단위의 대표자를 입회시켜 상황을 설명하고 송달 접수증명서에 접수 거부사유와 일자를 명기하는 한편 송달인, 입회인의 서명이나 날인을 받은 다음 소송문서를 송달 접수인의 주소지에 두거나, 또는 소송문서를 송달 접수인의 주소지에 두고 송달과정을 촬영, 녹화 등 방식으로 기록하면 송달된 것으로 간주한다."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1개 조를 증가하여 제87조로 하며, 내용은 다음과 같다. "송달 접수인의 동의를 얻고 인민법원은 팩스, 전자우편 등 접수사항을 확인할 수 있는 방식으로 소송문서를 송달할 수 있다. 단, 판결서, 재정서, 조정서는 예외로 한다. </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전항의 방식으로 송달하는 경우에는 팩스, 전자우편 등이 송달 접수인의 특정 시스템에 도착한 일자를 송달 일자로 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19. 제82조를 제90조로 고치고 내용을 다음과 같이 수정한다. "송달 </w:t>
            </w:r>
            <w:proofErr w:type="spellStart"/>
            <w:r w:rsidRPr="00287CF1">
              <w:rPr>
                <w:rFonts w:hint="eastAsia"/>
                <w:sz w:val="21"/>
                <w:szCs w:val="21"/>
              </w:rPr>
              <w:t>접수인이</w:t>
            </w:r>
            <w:proofErr w:type="spellEnd"/>
            <w:r w:rsidRPr="00287CF1">
              <w:rPr>
                <w:rFonts w:hint="eastAsia"/>
                <w:sz w:val="21"/>
                <w:szCs w:val="21"/>
              </w:rPr>
              <w:t xml:space="preserve"> 구속되어 있는 경우에는 그 </w:t>
            </w:r>
            <w:proofErr w:type="spellStart"/>
            <w:r w:rsidRPr="00287CF1">
              <w:rPr>
                <w:rFonts w:hint="eastAsia"/>
                <w:sz w:val="21"/>
                <w:szCs w:val="21"/>
              </w:rPr>
              <w:t>구속소를</w:t>
            </w:r>
            <w:proofErr w:type="spellEnd"/>
            <w:r w:rsidRPr="00287CF1">
              <w:rPr>
                <w:rFonts w:hint="eastAsia"/>
                <w:sz w:val="21"/>
                <w:szCs w:val="21"/>
              </w:rPr>
              <w:t xml:space="preserve"> 통해 전달한다.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lastRenderedPageBreak/>
              <w:t xml:space="preserve">송달 </w:t>
            </w:r>
            <w:proofErr w:type="spellStart"/>
            <w:r w:rsidRPr="00287CF1">
              <w:rPr>
                <w:rFonts w:hint="eastAsia"/>
                <w:sz w:val="21"/>
                <w:szCs w:val="21"/>
              </w:rPr>
              <w:t>접수인이</w:t>
            </w:r>
            <w:proofErr w:type="spellEnd"/>
            <w:r w:rsidRPr="00287CF1">
              <w:rPr>
                <w:rFonts w:hint="eastAsia"/>
                <w:sz w:val="21"/>
                <w:szCs w:val="21"/>
              </w:rPr>
              <w:t xml:space="preserve"> 강제적 교양조치를 받고 있는 경우에는 그 강제적 교양기구를 통하여 전달한다."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상응하게 제23조 제(3)호를 다음과 같이 수정한다. "(3) 강제적 교양조치를 받은 자를 대상으로 제기한 소송"</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20. 제9장의 제목, 제96조, 제99조, 제140조, 제256조 중의 "재산보전"을 "보전"</w:t>
            </w:r>
            <w:proofErr w:type="spellStart"/>
            <w:r w:rsidRPr="00287CF1">
              <w:rPr>
                <w:rFonts w:hint="eastAsia"/>
                <w:sz w:val="21"/>
                <w:szCs w:val="21"/>
              </w:rPr>
              <w:t>으로</w:t>
            </w:r>
            <w:proofErr w:type="spellEnd"/>
            <w:r w:rsidRPr="00287CF1">
              <w:rPr>
                <w:rFonts w:hint="eastAsia"/>
                <w:sz w:val="21"/>
                <w:szCs w:val="21"/>
              </w:rPr>
              <w:t xml:space="preserve"> 수정한다. </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21. 제92조를 제100조로 고치고 내용을 다음과 같이 수정한다. "인민법원에서는 당사자 일방의 행위 또는 기타 원인으로 인하여 판결을 집행하기 어려울 가능성이 있거나 당사자에게 기타 손상을 줄 수 있는 사건에 대하여 </w:t>
            </w:r>
            <w:proofErr w:type="spellStart"/>
            <w:r w:rsidRPr="00287CF1">
              <w:rPr>
                <w:rFonts w:hint="eastAsia"/>
                <w:sz w:val="21"/>
                <w:szCs w:val="21"/>
              </w:rPr>
              <w:t>상대측</w:t>
            </w:r>
            <w:proofErr w:type="spellEnd"/>
            <w:r w:rsidRPr="00287CF1">
              <w:rPr>
                <w:rFonts w:hint="eastAsia"/>
                <w:sz w:val="21"/>
                <w:szCs w:val="21"/>
              </w:rPr>
              <w:t xml:space="preserve"> 당사자의 신청에 따라 그 재산에 대한 보전을 재정하고 그에게 모종 행위를 하게하거나 모종행위의 금지를 명할 수 있다. 당사자가 신청하지 않은 경우라도 </w:t>
            </w:r>
            <w:proofErr w:type="spellStart"/>
            <w:r w:rsidRPr="00287CF1">
              <w:rPr>
                <w:rFonts w:hint="eastAsia"/>
                <w:sz w:val="21"/>
                <w:szCs w:val="21"/>
              </w:rPr>
              <w:t>필요시</w:t>
            </w:r>
            <w:proofErr w:type="spellEnd"/>
            <w:r w:rsidRPr="00287CF1">
              <w:rPr>
                <w:rFonts w:hint="eastAsia"/>
                <w:sz w:val="21"/>
                <w:szCs w:val="21"/>
              </w:rPr>
              <w:t xml:space="preserve"> 인민법원은 보전조치를 취하도록 재정할 수 있다.</w:t>
            </w:r>
          </w:p>
          <w:p w:rsidR="00926043" w:rsidRPr="00FC17E3" w:rsidRDefault="00926043" w:rsidP="00FC17E3">
            <w:pPr>
              <w:pStyle w:val="a6"/>
              <w:wordWrap w:val="0"/>
              <w:autoSpaceDN w:val="0"/>
              <w:spacing w:line="290" w:lineRule="atLeast"/>
              <w:ind w:firstLineChars="200" w:firstLine="380"/>
              <w:rPr>
                <w:rFonts w:hint="eastAsia"/>
                <w:spacing w:val="-10"/>
                <w:sz w:val="21"/>
                <w:szCs w:val="21"/>
              </w:rPr>
            </w:pPr>
            <w:r w:rsidRPr="00FC17E3">
              <w:rPr>
                <w:rFonts w:hint="eastAsia"/>
                <w:spacing w:val="-10"/>
                <w:sz w:val="21"/>
                <w:szCs w:val="21"/>
              </w:rPr>
              <w:t>인민법원에서 보전조치를 취하는 경우에는 신청인에게 담보를 제공하도록 명할 수 있으며 신청인이 담보를 제공하지 않는 경우에는 신청을 기각한다.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인민법원에서 신청을 접수한 후 긴급한 상황에서는 48시간 내에 재결하여야 하며 보전조치를 취하기로 재정한 경우에는 즉각 집행에 착수해야 한다."</w:t>
            </w:r>
          </w:p>
          <w:p w:rsidR="00926043" w:rsidRPr="00FC17E3" w:rsidRDefault="00926043" w:rsidP="00FC17E3">
            <w:pPr>
              <w:pStyle w:val="a6"/>
              <w:wordWrap w:val="0"/>
              <w:autoSpaceDN w:val="0"/>
              <w:spacing w:line="290" w:lineRule="atLeast"/>
              <w:ind w:firstLineChars="200" w:firstLine="404"/>
              <w:rPr>
                <w:rFonts w:hint="eastAsia"/>
                <w:spacing w:val="-4"/>
                <w:sz w:val="21"/>
                <w:szCs w:val="21"/>
              </w:rPr>
            </w:pPr>
            <w:r w:rsidRPr="00FC17E3">
              <w:rPr>
                <w:rFonts w:hint="eastAsia"/>
                <w:spacing w:val="-4"/>
                <w:sz w:val="21"/>
                <w:szCs w:val="21"/>
              </w:rPr>
              <w:t>22. 제93조를 제101조로 고치고 내용을 다음과 같이 수정한다. "상황이 긴급하여 즉시 보전을 신청하지 않으면 그 합법적 권익이 만회할 수 없는 손해를 보게 되는 경우, 이해관계자는 소송을 제기하기 전에 또는 중재를 신청하기 전에 보전재산 소재지, 신청대상 주소지 또는 관할권이 있는 인민법원에 보전조치를 신청할 수 있다. 신청인은 담보를 제공해야 하며 담보를 제공하지 않는 경우에는 신청을 기각한다.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신청을 접수한 인민법원에서는 48시간 내에 재정해야 하며 보전조치를 취하기로 재정한 경우에는 즉각 집행에 착수해야 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신청인이 인민법원에서 보전조치를 취한 후 30</w:t>
            </w:r>
            <w:proofErr w:type="spellStart"/>
            <w:r w:rsidRPr="00287CF1">
              <w:rPr>
                <w:rFonts w:hint="eastAsia"/>
                <w:sz w:val="21"/>
                <w:szCs w:val="21"/>
              </w:rPr>
              <w:t>일내에</w:t>
            </w:r>
            <w:proofErr w:type="spellEnd"/>
            <w:r w:rsidRPr="00287CF1">
              <w:rPr>
                <w:rFonts w:hint="eastAsia"/>
                <w:sz w:val="21"/>
                <w:szCs w:val="21"/>
              </w:rPr>
              <w:t xml:space="preserve"> 법에 따라 소송을 제기하지 않았거나 중재를 신청하지 않은 경우 인민법원은 보전을 해제해야 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23. 제94조를 2개 조로 분리하여 제102조, 제103조로 하고 내용을 다음과 같이 수정한다.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"제102조 보전은 청구한 범위 또는 본 사건과 관련되는 재산에 한한다.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lastRenderedPageBreak/>
              <w:t>제103조 재산보전은 봉인, 차압, 동결 또는 법률에서 규정한 기타 방법을 취한다. 인민법원에서는 재산보전 후 즉시 재산보전 대상자에게 통지해야 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봉인, 동결한 재산은 중복 봉인, 동결하지 못한다</w:t>
            </w:r>
            <w:proofErr w:type="gramStart"/>
            <w:r w:rsidRPr="00287CF1">
              <w:rPr>
                <w:rFonts w:hint="eastAsia"/>
                <w:sz w:val="21"/>
                <w:szCs w:val="21"/>
              </w:rPr>
              <w:t>.󰡓</w:t>
            </w:r>
            <w:proofErr w:type="gramEnd"/>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제95조를 제104조로 고치고 다음과 같이 수정한다. "재산쟁의 사건에서 피신청자가 담보를 제공한 경우 인민법원은 보전을 해제해야 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24. 2개 조를 증가하여 제112조와 제113조로 한다. </w:t>
            </w:r>
          </w:p>
          <w:p w:rsidR="00926043" w:rsidRPr="00FC17E3" w:rsidRDefault="00926043" w:rsidP="00FC17E3">
            <w:pPr>
              <w:pStyle w:val="a6"/>
              <w:wordWrap w:val="0"/>
              <w:autoSpaceDN w:val="0"/>
              <w:spacing w:line="290" w:lineRule="atLeast"/>
              <w:ind w:firstLineChars="200" w:firstLine="396"/>
              <w:rPr>
                <w:rFonts w:hint="eastAsia"/>
                <w:spacing w:val="-6"/>
                <w:sz w:val="21"/>
                <w:szCs w:val="21"/>
              </w:rPr>
            </w:pPr>
            <w:r w:rsidRPr="00FC17E3">
              <w:rPr>
                <w:rFonts w:hint="eastAsia"/>
                <w:spacing w:val="-6"/>
                <w:sz w:val="21"/>
                <w:szCs w:val="21"/>
              </w:rPr>
              <w:t>"재112조 당사자 간에 악의적으로 결탁하여 소송, 조정 등 방식을 통해 타인의 합법적 권익을 침해한 경우 인민법원은 그 청구를 기각하는 한편 사정에 따라 벌금, 구치에 처하며 범죄를 구성한 경우에는 법에 따라 형사책임을 추궁한다.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제113조 집행 대상이 타인과 악의적으로 결탁하여 소송, 중재, 조정 등 방식을 통해 법률문서에서 규정한 의무를 도피한 경우 인민법원은 정상의 경중에 따라 벌금, 구치처벌을 하며 범죄를 구성한 경우에는 법에 따라 형사책임을 추궁한다."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25. 제103조를 제114조로 고치고 </w:t>
            </w:r>
            <w:proofErr w:type="spellStart"/>
            <w:r w:rsidRPr="00287CF1">
              <w:rPr>
                <w:rFonts w:hint="eastAsia"/>
                <w:sz w:val="21"/>
                <w:szCs w:val="21"/>
              </w:rPr>
              <w:t>그중의</w:t>
            </w:r>
            <w:proofErr w:type="spellEnd"/>
            <w:r w:rsidRPr="00287CF1">
              <w:rPr>
                <w:rFonts w:hint="eastAsia"/>
                <w:sz w:val="21"/>
                <w:szCs w:val="21"/>
              </w:rPr>
              <w:t xml:space="preserve"> 제1항 제(2)호를 다음과 같이 수정한다. "(2) 유관단위에서 인민법원의 집행협조통지서를 접수한 후 조회, 차압, 동결, 대체, 재산매각에 대한 협조를 거부하는 경우."</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제104조를 제115조로 고치고 제1항을 다음과 같이 수정한다. "개인에 대한 </w:t>
            </w:r>
            <w:proofErr w:type="spellStart"/>
            <w:r w:rsidRPr="00287CF1">
              <w:rPr>
                <w:rFonts w:hint="eastAsia"/>
                <w:sz w:val="21"/>
                <w:szCs w:val="21"/>
              </w:rPr>
              <w:t>벌금액은</w:t>
            </w:r>
            <w:proofErr w:type="spellEnd"/>
            <w:r w:rsidRPr="00287CF1">
              <w:rPr>
                <w:rFonts w:hint="eastAsia"/>
                <w:sz w:val="21"/>
                <w:szCs w:val="21"/>
              </w:rPr>
              <w:t xml:space="preserve"> </w:t>
            </w:r>
            <w:proofErr w:type="spellStart"/>
            <w:r w:rsidRPr="00287CF1">
              <w:rPr>
                <w:rFonts w:hint="eastAsia"/>
                <w:sz w:val="21"/>
                <w:szCs w:val="21"/>
              </w:rPr>
              <w:t>인민폐</w:t>
            </w:r>
            <w:proofErr w:type="spellEnd"/>
            <w:r w:rsidRPr="00287CF1">
              <w:rPr>
                <w:rFonts w:hint="eastAsia"/>
                <w:sz w:val="21"/>
                <w:szCs w:val="21"/>
              </w:rPr>
              <w:t xml:space="preserve"> 10</w:t>
            </w:r>
            <w:proofErr w:type="spellStart"/>
            <w:r w:rsidRPr="00287CF1">
              <w:rPr>
                <w:rFonts w:hint="eastAsia"/>
                <w:sz w:val="21"/>
                <w:szCs w:val="21"/>
              </w:rPr>
              <w:t>만위안</w:t>
            </w:r>
            <w:proofErr w:type="spellEnd"/>
            <w:r w:rsidRPr="00287CF1">
              <w:rPr>
                <w:rFonts w:hint="eastAsia"/>
                <w:sz w:val="21"/>
                <w:szCs w:val="21"/>
              </w:rPr>
              <w:t xml:space="preserve"> 이하로 하고, 단위에 대한 </w:t>
            </w:r>
            <w:proofErr w:type="spellStart"/>
            <w:r w:rsidRPr="00287CF1">
              <w:rPr>
                <w:rFonts w:hint="eastAsia"/>
                <w:sz w:val="21"/>
                <w:szCs w:val="21"/>
              </w:rPr>
              <w:t>벌금액은</w:t>
            </w:r>
            <w:proofErr w:type="spellEnd"/>
            <w:r w:rsidRPr="00287CF1">
              <w:rPr>
                <w:rFonts w:hint="eastAsia"/>
                <w:sz w:val="21"/>
                <w:szCs w:val="21"/>
              </w:rPr>
              <w:t xml:space="preserve"> </w:t>
            </w:r>
            <w:proofErr w:type="spellStart"/>
            <w:r w:rsidRPr="00287CF1">
              <w:rPr>
                <w:rFonts w:hint="eastAsia"/>
                <w:sz w:val="21"/>
                <w:szCs w:val="21"/>
              </w:rPr>
              <w:t>인민폐</w:t>
            </w:r>
            <w:proofErr w:type="spellEnd"/>
            <w:r w:rsidRPr="00287CF1">
              <w:rPr>
                <w:rFonts w:hint="eastAsia"/>
                <w:sz w:val="21"/>
                <w:szCs w:val="21"/>
              </w:rPr>
              <w:t xml:space="preserve"> 5</w:t>
            </w:r>
            <w:proofErr w:type="spellStart"/>
            <w:r w:rsidRPr="00287CF1">
              <w:rPr>
                <w:rFonts w:hint="eastAsia"/>
                <w:sz w:val="21"/>
                <w:szCs w:val="21"/>
              </w:rPr>
              <w:t>만위안</w:t>
            </w:r>
            <w:proofErr w:type="spellEnd"/>
            <w:r w:rsidRPr="00287CF1">
              <w:rPr>
                <w:rFonts w:hint="eastAsia"/>
                <w:sz w:val="21"/>
                <w:szCs w:val="21"/>
              </w:rPr>
              <w:t xml:space="preserve"> 이상, 100</w:t>
            </w:r>
            <w:proofErr w:type="spellStart"/>
            <w:r w:rsidRPr="00287CF1">
              <w:rPr>
                <w:rFonts w:hint="eastAsia"/>
                <w:sz w:val="21"/>
                <w:szCs w:val="21"/>
              </w:rPr>
              <w:t>만위안</w:t>
            </w:r>
            <w:proofErr w:type="spellEnd"/>
            <w:r w:rsidRPr="00287CF1">
              <w:rPr>
                <w:rFonts w:hint="eastAsia"/>
                <w:sz w:val="21"/>
                <w:szCs w:val="21"/>
              </w:rPr>
              <w:t xml:space="preserve"> 이하로 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26. 제110조를 제121조로 고치고 제(1)호를 분리하여 제(1)호와 제(2)</w:t>
            </w:r>
            <w:proofErr w:type="spellStart"/>
            <w:r w:rsidRPr="00287CF1">
              <w:rPr>
                <w:rFonts w:hint="eastAsia"/>
                <w:sz w:val="21"/>
                <w:szCs w:val="21"/>
              </w:rPr>
              <w:t>호하여</w:t>
            </w:r>
            <w:proofErr w:type="spellEnd"/>
            <w:r w:rsidRPr="00287CF1">
              <w:rPr>
                <w:rFonts w:hint="eastAsia"/>
                <w:sz w:val="21"/>
                <w:szCs w:val="21"/>
              </w:rPr>
              <w:t xml:space="preserve"> 내용을 다음과 같이 수정한다. </w:t>
            </w:r>
          </w:p>
          <w:p w:rsidR="00926043" w:rsidRPr="00FC17E3" w:rsidRDefault="00926043" w:rsidP="00FC17E3">
            <w:pPr>
              <w:pStyle w:val="a6"/>
              <w:wordWrap w:val="0"/>
              <w:autoSpaceDN w:val="0"/>
              <w:spacing w:line="290" w:lineRule="atLeast"/>
              <w:ind w:firstLineChars="200" w:firstLine="500"/>
              <w:rPr>
                <w:rFonts w:hint="eastAsia"/>
                <w:spacing w:val="20"/>
                <w:sz w:val="21"/>
                <w:szCs w:val="21"/>
              </w:rPr>
            </w:pPr>
            <w:r w:rsidRPr="00FC17E3">
              <w:rPr>
                <w:rFonts w:hint="eastAsia"/>
                <w:spacing w:val="20"/>
                <w:sz w:val="21"/>
                <w:szCs w:val="21"/>
              </w:rPr>
              <w:t xml:space="preserve">"(1) 원고의 성명, 성별, 연령, 민족, 직업, 근무단위, 주소, 연락방식, 법인이나 기타 조직의 명칭, 주소와 법정대표자나 주요책임자의 성명, 직무, 연락방식 </w:t>
            </w:r>
          </w:p>
          <w:p w:rsidR="00926043" w:rsidRPr="00FC17E3" w:rsidRDefault="00926043" w:rsidP="00FC17E3">
            <w:pPr>
              <w:pStyle w:val="a6"/>
              <w:wordWrap w:val="0"/>
              <w:autoSpaceDN w:val="0"/>
              <w:spacing w:line="290" w:lineRule="atLeast"/>
              <w:ind w:firstLineChars="200" w:firstLine="436"/>
              <w:rPr>
                <w:rFonts w:hint="eastAsia"/>
                <w:spacing w:val="4"/>
                <w:sz w:val="21"/>
                <w:szCs w:val="21"/>
              </w:rPr>
            </w:pPr>
            <w:r w:rsidRPr="00FC17E3">
              <w:rPr>
                <w:rFonts w:hint="eastAsia"/>
                <w:spacing w:val="4"/>
                <w:sz w:val="21"/>
                <w:szCs w:val="21"/>
              </w:rPr>
              <w:t>(2) 피고의 성명, 성별, 근무단위, 주소 등 정보, 법인이나 기타조직의 명칭, 주소 등 정보"</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제113조를 제125조로 고치고 내용을 다음과 같이 수정한다. "인민법원은 입건일로부터 5</w:t>
            </w:r>
            <w:proofErr w:type="spellStart"/>
            <w:r w:rsidRPr="00287CF1">
              <w:rPr>
                <w:rFonts w:hint="eastAsia"/>
                <w:sz w:val="21"/>
                <w:szCs w:val="21"/>
              </w:rPr>
              <w:lastRenderedPageBreak/>
              <w:t>일내에</w:t>
            </w:r>
            <w:proofErr w:type="spellEnd"/>
            <w:r w:rsidRPr="00287CF1">
              <w:rPr>
                <w:rFonts w:hint="eastAsia"/>
                <w:sz w:val="21"/>
                <w:szCs w:val="21"/>
              </w:rPr>
              <w:t xml:space="preserve"> 기소장 사본을 피고에게 발송하여야 하며 피고는 기소장 사본 입수일로부터 15</w:t>
            </w:r>
            <w:proofErr w:type="spellStart"/>
            <w:r w:rsidRPr="00287CF1">
              <w:rPr>
                <w:rFonts w:hint="eastAsia"/>
                <w:sz w:val="21"/>
                <w:szCs w:val="21"/>
              </w:rPr>
              <w:t>일내에</w:t>
            </w:r>
            <w:proofErr w:type="spellEnd"/>
            <w:r w:rsidRPr="00287CF1">
              <w:rPr>
                <w:rFonts w:hint="eastAsia"/>
                <w:sz w:val="21"/>
                <w:szCs w:val="21"/>
              </w:rPr>
              <w:t xml:space="preserve"> 답변서를 제출해야 한다. 답변서에는 피고의 성명, 성별, 연령, 민족, 직업, 근무단위, 주소, 연락방법, 법인이나 기타조직의 명칭, 주소와 법정대표자나 주요책임자의 성명, 직무, 연락방법을 명기해야 한다. 인민법원은 답변서 입수일로부터 5</w:t>
            </w:r>
            <w:proofErr w:type="spellStart"/>
            <w:r w:rsidRPr="00287CF1">
              <w:rPr>
                <w:rFonts w:hint="eastAsia"/>
                <w:sz w:val="21"/>
                <w:szCs w:val="21"/>
              </w:rPr>
              <w:t>일내에</w:t>
            </w:r>
            <w:proofErr w:type="spellEnd"/>
            <w:r w:rsidRPr="00287CF1">
              <w:rPr>
                <w:rFonts w:hint="eastAsia"/>
                <w:sz w:val="21"/>
                <w:szCs w:val="21"/>
              </w:rPr>
              <w:t xml:space="preserve"> 답변서 사본을 원고에게 발송해야 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피고가 답변서를 제출하지 않아도 인민법원의 심리에는 영향을 미치지 아니한다."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27. 1개 조를 증가하여 제122조로 하며, 내용은 다음과 같다. "당사자가 인민법원에 소를 제기한 민사분쟁이 조정에 적합한 경우에는 우선 조정을 실시한다. 단, 당사자가 조정을 거부하는 경우에는 예외로 한다." </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28. 제111조를 제124조로 고치고 </w:t>
            </w:r>
            <w:proofErr w:type="spellStart"/>
            <w:r w:rsidRPr="00287CF1">
              <w:rPr>
                <w:rFonts w:hint="eastAsia"/>
                <w:sz w:val="21"/>
                <w:szCs w:val="21"/>
              </w:rPr>
              <w:t>그중의</w:t>
            </w:r>
            <w:proofErr w:type="spellEnd"/>
            <w:r w:rsidRPr="00287CF1">
              <w:rPr>
                <w:rFonts w:hint="eastAsia"/>
                <w:sz w:val="21"/>
                <w:szCs w:val="21"/>
              </w:rPr>
              <w:t xml:space="preserve"> "인민법원은 이 법 제108조에 부합하는 소송은 수리하여야 하며 다음 각 호의 소송에 대하여는 각기 상황에 따라 처리한다."를 "인민법원은 다음 각 호의 소송을 상황을 분별하여 처리한다."로 수정한다.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제2호를 다음과 같이 수정한다. "(2) 법률규정에 따라 당사자 쌍방이 중재에 회부고 인민법원에는 소를 제기하지 않기로 서면 합의를 달성한 경우에는 원고에게 중재기구에 중재를 신청하도록 고지해야 한다."</w:t>
            </w:r>
          </w:p>
          <w:p w:rsidR="00926043" w:rsidRPr="00FC17E3" w:rsidRDefault="00926043" w:rsidP="00FC17E3">
            <w:pPr>
              <w:pStyle w:val="a6"/>
              <w:wordWrap w:val="0"/>
              <w:autoSpaceDN w:val="0"/>
              <w:spacing w:line="290" w:lineRule="atLeast"/>
              <w:ind w:firstLineChars="200" w:firstLine="396"/>
              <w:rPr>
                <w:rFonts w:hint="eastAsia"/>
                <w:spacing w:val="-6"/>
                <w:sz w:val="21"/>
                <w:szCs w:val="21"/>
              </w:rPr>
            </w:pPr>
            <w:r w:rsidRPr="00FC17E3">
              <w:rPr>
                <w:rFonts w:hint="eastAsia"/>
                <w:spacing w:val="-6"/>
                <w:sz w:val="21"/>
                <w:szCs w:val="21"/>
              </w:rPr>
              <w:t>제5호를 다음과 같이 수정한다. "(5) 이미 판결서, 재정서, 조성서의 법적 효력이 발생한 사건에 대하여 당사자가 다시 소송을 제기한 경우에는 원고에게 재심을 신청하도록 고지한다. 단, 인민법원에서 취하를 윤허한 재정은 예외로 한다."</w:t>
            </w:r>
          </w:p>
          <w:p w:rsidR="00926043" w:rsidRPr="00FC17E3" w:rsidRDefault="00926043" w:rsidP="00FC17E3">
            <w:pPr>
              <w:pStyle w:val="a6"/>
              <w:wordWrap w:val="0"/>
              <w:autoSpaceDN w:val="0"/>
              <w:spacing w:line="290" w:lineRule="atLeast"/>
              <w:ind w:firstLineChars="200" w:firstLine="404"/>
              <w:rPr>
                <w:rFonts w:hint="eastAsia"/>
                <w:spacing w:val="-4"/>
                <w:sz w:val="21"/>
                <w:szCs w:val="21"/>
              </w:rPr>
            </w:pPr>
            <w:r w:rsidRPr="00FC17E3">
              <w:rPr>
                <w:rFonts w:hint="eastAsia"/>
                <w:spacing w:val="-4"/>
                <w:sz w:val="21"/>
                <w:szCs w:val="21"/>
              </w:rPr>
              <w:t>29. 제112조를 제123조로 고치고 내용을 다음과 같이 수정한다. "인민법원은 법률규정에 따라 당사자가 향유하는 소송권리를 보장해야 한다. 이 법 제119조의 규정에 부합하는 소송은 반드시 수리해야 한다. 소송조건에 부합하는 경우에는 7</w:t>
            </w:r>
            <w:proofErr w:type="spellStart"/>
            <w:r w:rsidRPr="00FC17E3">
              <w:rPr>
                <w:rFonts w:hint="eastAsia"/>
                <w:spacing w:val="-4"/>
                <w:sz w:val="21"/>
                <w:szCs w:val="21"/>
              </w:rPr>
              <w:t>일내에</w:t>
            </w:r>
            <w:proofErr w:type="spellEnd"/>
            <w:r w:rsidRPr="00FC17E3">
              <w:rPr>
                <w:rFonts w:hint="eastAsia"/>
                <w:spacing w:val="-4"/>
                <w:sz w:val="21"/>
                <w:szCs w:val="21"/>
              </w:rPr>
              <w:t xml:space="preserve"> 입건하고 당사자에게 통지해야 하며 소송조건에 부합하지 않는 경우에는 7</w:t>
            </w:r>
            <w:proofErr w:type="spellStart"/>
            <w:r w:rsidRPr="00FC17E3">
              <w:rPr>
                <w:rFonts w:hint="eastAsia"/>
                <w:spacing w:val="-4"/>
                <w:sz w:val="21"/>
                <w:szCs w:val="21"/>
              </w:rPr>
              <w:t>일내에</w:t>
            </w:r>
            <w:proofErr w:type="spellEnd"/>
            <w:r w:rsidRPr="00FC17E3">
              <w:rPr>
                <w:rFonts w:hint="eastAsia"/>
                <w:spacing w:val="-4"/>
                <w:sz w:val="21"/>
                <w:szCs w:val="21"/>
              </w:rPr>
              <w:t xml:space="preserve"> </w:t>
            </w:r>
            <w:proofErr w:type="spellStart"/>
            <w:r w:rsidRPr="00FC17E3">
              <w:rPr>
                <w:rFonts w:hint="eastAsia"/>
                <w:spacing w:val="-4"/>
                <w:sz w:val="21"/>
                <w:szCs w:val="21"/>
              </w:rPr>
              <w:t>재정서를</w:t>
            </w:r>
            <w:proofErr w:type="spellEnd"/>
            <w:r w:rsidRPr="00FC17E3">
              <w:rPr>
                <w:rFonts w:hint="eastAsia"/>
                <w:spacing w:val="-4"/>
                <w:sz w:val="21"/>
                <w:szCs w:val="21"/>
              </w:rPr>
              <w:t xml:space="preserve"> 작성하여 수리를 거부해야 한다. 원고가 재정에 불복하는 경우에는 상소할 수 있다."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30. 1개 조를 증가하여 제133조로 하며, 내용은 다음과 같다. "인민법원은 수리한 사건을 상황을 분별하여 처리한다.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(1) 당사자 간에 쟁의가 없고 독촉 절차규정에 부합하는 경우에는 독촉절차로 진입할 수 </w:t>
            </w:r>
            <w:r w:rsidRPr="00287CF1">
              <w:rPr>
                <w:rFonts w:hint="eastAsia"/>
                <w:sz w:val="21"/>
                <w:szCs w:val="21"/>
              </w:rPr>
              <w:lastRenderedPageBreak/>
              <w:t>있다.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(2) 개정 전에 조정할 수 있는 경우에는 조정방식을 통하여 분쟁을 즉시 해결한다.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(3) 사건의 상황에 따라 간이절차나 보통절차를 적용한다.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(4) 개정 심리가 필요한 경우에는 당사자 간의 증거교환 등 방식을 통하여 분쟁의 초점을 명확히 한다."</w:t>
            </w:r>
          </w:p>
          <w:p w:rsidR="00926043" w:rsidRPr="00FC17E3" w:rsidRDefault="00926043" w:rsidP="00FC17E3">
            <w:pPr>
              <w:pStyle w:val="a6"/>
              <w:wordWrap w:val="0"/>
              <w:autoSpaceDN w:val="0"/>
              <w:spacing w:line="290" w:lineRule="atLeast"/>
              <w:ind w:firstLineChars="200" w:firstLine="476"/>
              <w:rPr>
                <w:rFonts w:hint="eastAsia"/>
                <w:spacing w:val="14"/>
                <w:sz w:val="21"/>
                <w:szCs w:val="21"/>
              </w:rPr>
            </w:pPr>
            <w:r w:rsidRPr="00FC17E3">
              <w:rPr>
                <w:rFonts w:hint="eastAsia"/>
                <w:spacing w:val="14"/>
                <w:sz w:val="21"/>
                <w:szCs w:val="21"/>
              </w:rPr>
              <w:t>31. 제124조를 제138조로 고치고 제3호를 다음과 같이 수정한다. "(3) 서증과 물증, 시청 자료, 전자데이터를 제시한다."</w:t>
            </w:r>
          </w:p>
          <w:p w:rsidR="00926043" w:rsidRPr="00FC17E3" w:rsidRDefault="00926043" w:rsidP="00FC17E3">
            <w:pPr>
              <w:pStyle w:val="a6"/>
              <w:wordWrap w:val="0"/>
              <w:autoSpaceDN w:val="0"/>
              <w:spacing w:line="290" w:lineRule="atLeast"/>
              <w:ind w:firstLineChars="200" w:firstLine="484"/>
              <w:rPr>
                <w:rFonts w:hint="eastAsia"/>
                <w:spacing w:val="16"/>
                <w:sz w:val="21"/>
                <w:szCs w:val="21"/>
              </w:rPr>
            </w:pPr>
            <w:r w:rsidRPr="00FC17E3">
              <w:rPr>
                <w:rFonts w:hint="eastAsia"/>
                <w:spacing w:val="16"/>
                <w:sz w:val="21"/>
                <w:szCs w:val="21"/>
              </w:rPr>
              <w:t>32. 제138조를 제152조로 고치고 제1항을 다음과 같이 수정한다. "판결서에는 판결결과와 판결이유를 명기해야 한다. 판결서의 내용에는 다음 각 호를 포함한다."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제1항 제(2)호를 다음과 같이 수정한다. "(2) 판결에서 인정한 사실과 이유, 적용한 법률과 이유"</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33. 제140조를 제154조로 고치고 제1항 제(9)호를 "(9) 취소하였거나 집행하지 않는 중재재결"</w:t>
            </w:r>
            <w:proofErr w:type="spellStart"/>
            <w:r w:rsidRPr="00287CF1">
              <w:rPr>
                <w:rFonts w:hint="eastAsia"/>
                <w:sz w:val="21"/>
                <w:szCs w:val="21"/>
              </w:rPr>
              <w:t>로</w:t>
            </w:r>
            <w:proofErr w:type="spellEnd"/>
            <w:r w:rsidRPr="00287CF1">
              <w:rPr>
                <w:rFonts w:hint="eastAsia"/>
                <w:sz w:val="21"/>
                <w:szCs w:val="21"/>
              </w:rPr>
              <w:t xml:space="preserve"> 수정한다.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제2항을 "전항 제(1)</w:t>
            </w:r>
            <w:proofErr w:type="spellStart"/>
            <w:r w:rsidRPr="00287CF1">
              <w:rPr>
                <w:rFonts w:hint="eastAsia"/>
                <w:sz w:val="21"/>
                <w:szCs w:val="21"/>
              </w:rPr>
              <w:t>호에서</w:t>
            </w:r>
            <w:proofErr w:type="spellEnd"/>
            <w:r w:rsidRPr="00287CF1">
              <w:rPr>
                <w:rFonts w:hint="eastAsia"/>
                <w:sz w:val="21"/>
                <w:szCs w:val="21"/>
              </w:rPr>
              <w:t xml:space="preserve"> 제(3)호까지의 재정에 대해서는 상소할 수 있다."로 수정한다.</w:t>
            </w:r>
          </w:p>
          <w:p w:rsidR="00926043" w:rsidRPr="00FC17E3" w:rsidRDefault="00926043" w:rsidP="00FC17E3">
            <w:pPr>
              <w:pStyle w:val="a6"/>
              <w:wordWrap w:val="0"/>
              <w:autoSpaceDN w:val="0"/>
              <w:spacing w:line="290" w:lineRule="atLeast"/>
              <w:ind w:firstLineChars="200" w:firstLine="404"/>
              <w:rPr>
                <w:rFonts w:hint="eastAsia"/>
                <w:spacing w:val="-4"/>
                <w:sz w:val="21"/>
                <w:szCs w:val="21"/>
              </w:rPr>
            </w:pPr>
            <w:r w:rsidRPr="00FC17E3">
              <w:rPr>
                <w:rFonts w:hint="eastAsia"/>
                <w:spacing w:val="-4"/>
                <w:sz w:val="21"/>
                <w:szCs w:val="21"/>
              </w:rPr>
              <w:t>제3항을 "</w:t>
            </w:r>
            <w:proofErr w:type="spellStart"/>
            <w:r w:rsidRPr="00FC17E3">
              <w:rPr>
                <w:rFonts w:hint="eastAsia"/>
                <w:spacing w:val="-4"/>
                <w:sz w:val="21"/>
                <w:szCs w:val="21"/>
              </w:rPr>
              <w:t>재정서에는</w:t>
            </w:r>
            <w:proofErr w:type="spellEnd"/>
            <w:r w:rsidRPr="00FC17E3">
              <w:rPr>
                <w:rFonts w:hint="eastAsia"/>
                <w:spacing w:val="-4"/>
                <w:sz w:val="21"/>
                <w:szCs w:val="21"/>
              </w:rPr>
              <w:t xml:space="preserve"> 재정결과와 그 재정 이유를 명기해야 한다. </w:t>
            </w:r>
            <w:proofErr w:type="spellStart"/>
            <w:r w:rsidRPr="00FC17E3">
              <w:rPr>
                <w:rFonts w:hint="eastAsia"/>
                <w:spacing w:val="-4"/>
                <w:sz w:val="21"/>
                <w:szCs w:val="21"/>
              </w:rPr>
              <w:t>재성서에는</w:t>
            </w:r>
            <w:proofErr w:type="spellEnd"/>
            <w:r w:rsidRPr="00FC17E3">
              <w:rPr>
                <w:rFonts w:hint="eastAsia"/>
                <w:spacing w:val="-4"/>
                <w:sz w:val="21"/>
                <w:szCs w:val="21"/>
              </w:rPr>
              <w:t xml:space="preserve"> 재판담당자와 서기원이 서명하고 인민법원의 공인을 날인해야 한다. 구두재정은 기록해야 한다."로 수정한다.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34. 1개 조를 증가하여 제156조로 하며, 내용은 다음과 같다. "공중은 효력을 발생한 판결서, </w:t>
            </w:r>
            <w:proofErr w:type="spellStart"/>
            <w:r w:rsidRPr="00287CF1">
              <w:rPr>
                <w:rFonts w:hint="eastAsia"/>
                <w:sz w:val="21"/>
                <w:szCs w:val="21"/>
              </w:rPr>
              <w:t>재정서를</w:t>
            </w:r>
            <w:proofErr w:type="spellEnd"/>
            <w:r w:rsidRPr="00287CF1">
              <w:rPr>
                <w:rFonts w:hint="eastAsia"/>
                <w:sz w:val="21"/>
                <w:szCs w:val="21"/>
              </w:rPr>
              <w:t xml:space="preserve"> 조회할 수 있으나 국가의 비밀, 상업비밀 및 개인의 프라이버시와 관련한 내용은 예외로 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35. 제142조를 제157조로 고치고 다음의 내용을 증가하여 제2항으로 한다. "말단인민법원과 그가 파출한 법정이 전항 규정 그 밖의 민사사건을 심리하는 경우에도 당사자 쌍방은 간이절차의 적용을 약정할 수 있다."</w:t>
            </w:r>
          </w:p>
          <w:p w:rsidR="00926043" w:rsidRPr="00FC17E3" w:rsidRDefault="00926043" w:rsidP="00FC17E3">
            <w:pPr>
              <w:pStyle w:val="a6"/>
              <w:wordWrap w:val="0"/>
              <w:autoSpaceDN w:val="0"/>
              <w:spacing w:line="290" w:lineRule="atLeast"/>
              <w:ind w:firstLineChars="200" w:firstLine="404"/>
              <w:rPr>
                <w:rFonts w:hint="eastAsia"/>
                <w:spacing w:val="-4"/>
                <w:sz w:val="21"/>
                <w:szCs w:val="21"/>
              </w:rPr>
            </w:pPr>
            <w:r w:rsidRPr="00FC17E3">
              <w:rPr>
                <w:rFonts w:hint="eastAsia"/>
                <w:spacing w:val="-4"/>
                <w:sz w:val="21"/>
                <w:szCs w:val="21"/>
              </w:rPr>
              <w:t>36. 제144조를 제159조로 고치고 내용을 다음과 같이 수정한다. "말단인민법원과 그가 파출한 법정이 사안이 단순한 민사사건을 심리하는 경우 간편한 방법으로 당사자와 증인을 소환하고 소송문서를 송달하여 사건을 심리할 수 있으나 당사자의 의견 진술권리를 보장해야 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37. 1개 조를 증가하여 제162조로 하며, </w:t>
            </w:r>
            <w:r w:rsidRPr="00287CF1">
              <w:rPr>
                <w:rFonts w:hint="eastAsia"/>
                <w:sz w:val="21"/>
                <w:szCs w:val="21"/>
              </w:rPr>
              <w:lastRenderedPageBreak/>
              <w:t xml:space="preserve">내용은 다음과 같다. "말단인민법원과 그가 파출한 법정이 이 법 제157조 제1항 규정에 부합하는 민사사건을 심리함에 있어서 그 표적 금액이 각 성, 자치구, 직할시 그 </w:t>
            </w:r>
            <w:proofErr w:type="spellStart"/>
            <w:r w:rsidRPr="00287CF1">
              <w:rPr>
                <w:rFonts w:hint="eastAsia"/>
                <w:sz w:val="21"/>
                <w:szCs w:val="21"/>
              </w:rPr>
              <w:t>전연도</w:t>
            </w:r>
            <w:proofErr w:type="spellEnd"/>
            <w:r w:rsidRPr="00287CF1">
              <w:rPr>
                <w:rFonts w:hint="eastAsia"/>
                <w:sz w:val="21"/>
                <w:szCs w:val="21"/>
              </w:rPr>
              <w:t xml:space="preserve"> 취업자 노임평균의 30%이하인 경우에는 1심 </w:t>
            </w:r>
            <w:proofErr w:type="spellStart"/>
            <w:r w:rsidRPr="00287CF1">
              <w:rPr>
                <w:rFonts w:hint="eastAsia"/>
                <w:sz w:val="21"/>
                <w:szCs w:val="21"/>
              </w:rPr>
              <w:t>종심제를</w:t>
            </w:r>
            <w:proofErr w:type="spellEnd"/>
            <w:r w:rsidRPr="00287CF1">
              <w:rPr>
                <w:rFonts w:hint="eastAsia"/>
                <w:sz w:val="21"/>
                <w:szCs w:val="21"/>
              </w:rPr>
              <w:t xml:space="preserve"> 적용한다."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38. 1개 조를 증가하여 제163조로 하며, 내용은 다음과 같다. "심리과정에 인민법원에서 간이절차 적용이 부당함을 발견한 경우에는 보통절차 전환을 재정한다."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39. 제152조를 제169조로 고치고 제1항을 "상소사건을 심리하는 제2심 인민법원에서는 </w:t>
            </w:r>
            <w:proofErr w:type="spellStart"/>
            <w:r w:rsidRPr="00287CF1">
              <w:rPr>
                <w:rFonts w:hint="eastAsia"/>
                <w:sz w:val="21"/>
                <w:szCs w:val="21"/>
              </w:rPr>
              <w:t>합의정을</w:t>
            </w:r>
            <w:proofErr w:type="spellEnd"/>
            <w:r w:rsidRPr="00287CF1">
              <w:rPr>
                <w:rFonts w:hint="eastAsia"/>
                <w:sz w:val="21"/>
                <w:szCs w:val="21"/>
              </w:rPr>
              <w:t xml:space="preserve"> 구성하여 개정 심리해야 한다. 사건서류 사열, 조사, 당사자 질문을 통하여 새로운 사실, 증거나 이유가 없고 </w:t>
            </w:r>
            <w:proofErr w:type="spellStart"/>
            <w:r w:rsidRPr="00287CF1">
              <w:rPr>
                <w:rFonts w:hint="eastAsia"/>
                <w:sz w:val="21"/>
                <w:szCs w:val="21"/>
              </w:rPr>
              <w:t>합의정을</w:t>
            </w:r>
            <w:proofErr w:type="spellEnd"/>
            <w:r w:rsidRPr="00287CF1">
              <w:rPr>
                <w:rFonts w:hint="eastAsia"/>
                <w:sz w:val="21"/>
                <w:szCs w:val="21"/>
              </w:rPr>
              <w:t xml:space="preserve"> 구성하여 개정 심리할 필요가 없다고 인정하는 경우에는 개정 심리를 하지 않을 수 있다."로 수정한다.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40. 제153조를 제170조로 고치고 내용을 다음과 같이 수정한다. "제2심 인민법원에서는 상소사건을 심리하고 하기 상황에 따라 분별 처리한다.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(1) 원 판결이나 재정에서 인정한 사실이 확실하고 법률적용이 정확한 경우 판결이나 재정하는 방식으로 상소를 기각하고 원 판결과 재정을 유지한다.</w:t>
            </w:r>
          </w:p>
          <w:p w:rsidR="00926043" w:rsidRPr="00FC17E3" w:rsidRDefault="00926043" w:rsidP="00FC17E3">
            <w:pPr>
              <w:pStyle w:val="a6"/>
              <w:wordWrap w:val="0"/>
              <w:autoSpaceDN w:val="0"/>
              <w:spacing w:line="290" w:lineRule="atLeast"/>
              <w:ind w:firstLineChars="200" w:firstLine="396"/>
              <w:rPr>
                <w:rFonts w:hint="eastAsia"/>
                <w:spacing w:val="-6"/>
                <w:sz w:val="21"/>
                <w:szCs w:val="21"/>
              </w:rPr>
            </w:pPr>
            <w:r w:rsidRPr="00FC17E3">
              <w:rPr>
                <w:rFonts w:hint="eastAsia"/>
                <w:spacing w:val="-6"/>
                <w:sz w:val="21"/>
                <w:szCs w:val="21"/>
              </w:rPr>
              <w:t>(2) 원 판결이나 재정에서 인정한 사실에 오류가 있고 법률적용에 착오가 있는 경우 판결이나 재정 방식으로 개판, 취소하거나 또는 변경한다.</w:t>
            </w:r>
          </w:p>
          <w:p w:rsidR="00926043" w:rsidRPr="00FC17E3" w:rsidRDefault="00926043" w:rsidP="00FC17E3">
            <w:pPr>
              <w:pStyle w:val="a6"/>
              <w:wordWrap w:val="0"/>
              <w:autoSpaceDN w:val="0"/>
              <w:spacing w:line="290" w:lineRule="atLeast"/>
              <w:ind w:firstLineChars="200" w:firstLine="404"/>
              <w:rPr>
                <w:rFonts w:hint="eastAsia"/>
                <w:spacing w:val="-4"/>
                <w:sz w:val="21"/>
                <w:szCs w:val="21"/>
              </w:rPr>
            </w:pPr>
            <w:r w:rsidRPr="00FC17E3">
              <w:rPr>
                <w:rFonts w:hint="eastAsia"/>
                <w:spacing w:val="-4"/>
                <w:sz w:val="21"/>
                <w:szCs w:val="21"/>
              </w:rPr>
              <w:t xml:space="preserve">(3) 원 </w:t>
            </w:r>
            <w:proofErr w:type="spellStart"/>
            <w:r w:rsidRPr="00FC17E3">
              <w:rPr>
                <w:rFonts w:hint="eastAsia"/>
                <w:spacing w:val="-4"/>
                <w:sz w:val="21"/>
                <w:szCs w:val="21"/>
              </w:rPr>
              <w:t>팔결에서</w:t>
            </w:r>
            <w:proofErr w:type="spellEnd"/>
            <w:r w:rsidRPr="00FC17E3">
              <w:rPr>
                <w:rFonts w:hint="eastAsia"/>
                <w:spacing w:val="-4"/>
                <w:sz w:val="21"/>
                <w:szCs w:val="21"/>
              </w:rPr>
              <w:t xml:space="preserve"> 인정한 기본사실이 불명한 경우 원 판결 취소하고 원 인민법원에 반환하여 재심하게 하거나 사실을 규명하고 개판한다.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(4) 원 판결에서 당사자가 누락되었거나 불법적으로 궐석판결을 한 등 법정절차를 엄중하게 위반한 경우에는 원 판결을 취소하고 원 인민법원에 반환하여 재심하게 한다.</w:t>
            </w:r>
          </w:p>
          <w:p w:rsidR="00926043" w:rsidRPr="00FC17E3" w:rsidRDefault="00926043" w:rsidP="00FC17E3">
            <w:pPr>
              <w:pStyle w:val="a6"/>
              <w:wordWrap w:val="0"/>
              <w:autoSpaceDN w:val="0"/>
              <w:spacing w:line="290" w:lineRule="atLeast"/>
              <w:ind w:firstLineChars="200" w:firstLine="396"/>
              <w:rPr>
                <w:rFonts w:hint="eastAsia"/>
                <w:spacing w:val="-6"/>
                <w:sz w:val="21"/>
                <w:szCs w:val="21"/>
              </w:rPr>
            </w:pPr>
            <w:r w:rsidRPr="00FC17E3">
              <w:rPr>
                <w:rFonts w:hint="eastAsia"/>
                <w:spacing w:val="-6"/>
                <w:sz w:val="21"/>
                <w:szCs w:val="21"/>
              </w:rPr>
              <w:t>원심 인민법원에서 반환된 사건을 다시 심리하고 판결한 후 당사자가 상소한 경우 제2심 인민법원은 다시 반환하여 재심하게 할 수 없다."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41. 제160조를 제177조로 고치고 내용을 다음과 같이 수정한다. "인민법원에서 선거인 자격 인정 사건, 실종선고나 사망선고 사건, 공민의 민사상 행위 무능력이나 민사상 한정 행위능력 확인 사건, 재산소유자 부재인정 사건, 합의 해제확인 사건, 담보물권 실현 사건을 심리할 때에는 이 장의 규정을 적용한다. 이 장에서 규정하지 않은 경우에는 이 법과 기타 법</w:t>
            </w:r>
            <w:r w:rsidRPr="00287CF1">
              <w:rPr>
                <w:rFonts w:hint="eastAsia"/>
                <w:sz w:val="21"/>
                <w:szCs w:val="21"/>
              </w:rPr>
              <w:lastRenderedPageBreak/>
              <w:t>률의 관련규정을 적용한다."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42. 제15장 제5절 다음에 절 2개를 증가하여 제6절과 제7절로 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"제6절 조정합의 확인 사건</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제194조 조정합의 사법 확인신청은 당사자 쌍방이 인민조정법 등 법률에 따라 조정합의 효력 발생일로부터 30</w:t>
            </w:r>
            <w:proofErr w:type="spellStart"/>
            <w:r w:rsidRPr="00287CF1">
              <w:rPr>
                <w:rFonts w:hint="eastAsia"/>
                <w:sz w:val="21"/>
                <w:szCs w:val="21"/>
              </w:rPr>
              <w:t>일내에</w:t>
            </w:r>
            <w:proofErr w:type="spellEnd"/>
            <w:r w:rsidRPr="00287CF1">
              <w:rPr>
                <w:rFonts w:hint="eastAsia"/>
                <w:sz w:val="21"/>
                <w:szCs w:val="21"/>
              </w:rPr>
              <w:t xml:space="preserve"> 공동으로 조정기구 소재지 말단인민법원에 제출한다.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제195조 인민법원은 신청을 수리한 후 심사하고 법률규정에 부합하는 경우 조정합의의 유효를 재정한다. 당사자 일방이 이행을 거부하거나 전혀 이행하지 않는 경우 </w:t>
            </w:r>
            <w:proofErr w:type="spellStart"/>
            <w:r w:rsidRPr="00287CF1">
              <w:rPr>
                <w:rFonts w:hint="eastAsia"/>
                <w:sz w:val="21"/>
                <w:szCs w:val="21"/>
              </w:rPr>
              <w:t>상대측</w:t>
            </w:r>
            <w:proofErr w:type="spellEnd"/>
            <w:r w:rsidRPr="00287CF1">
              <w:rPr>
                <w:rFonts w:hint="eastAsia"/>
                <w:sz w:val="21"/>
                <w:szCs w:val="21"/>
              </w:rPr>
              <w:t xml:space="preserve"> 당사자는 인민법원에 집행을 신청할 수 있다. 법률규정에 부합하지 않아 신청기각을 재정한 경우에는 당사자가 조정을 통하여 원 조정합의를 변경하거나 새로운 조정합의를 달성할 수 있으며 인민법원에 소송을 제기할 수도 있다.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제7절 담보물권 실현 사건</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제196조 담보물권 실현신청은 담보물권인 및 담보물권 실현을 청구할 수 있는 기타 유권자가 </w:t>
            </w:r>
            <w:proofErr w:type="spellStart"/>
            <w:r w:rsidRPr="00287CF1">
              <w:rPr>
                <w:rFonts w:hint="eastAsia"/>
                <w:sz w:val="21"/>
                <w:szCs w:val="21"/>
              </w:rPr>
              <w:t>물권법</w:t>
            </w:r>
            <w:proofErr w:type="spellEnd"/>
            <w:r w:rsidRPr="00287CF1">
              <w:rPr>
                <w:rFonts w:hint="eastAsia"/>
                <w:sz w:val="21"/>
                <w:szCs w:val="21"/>
              </w:rPr>
              <w:t xml:space="preserve"> 등 법률에 근거하여 담보재산 소재지나 담보물권 </w:t>
            </w:r>
            <w:proofErr w:type="spellStart"/>
            <w:r w:rsidRPr="00287CF1">
              <w:rPr>
                <w:rFonts w:hint="eastAsia"/>
                <w:sz w:val="21"/>
                <w:szCs w:val="21"/>
              </w:rPr>
              <w:t>등록지</w:t>
            </w:r>
            <w:proofErr w:type="spellEnd"/>
            <w:r w:rsidRPr="00287CF1">
              <w:rPr>
                <w:rFonts w:hint="eastAsia"/>
                <w:sz w:val="21"/>
                <w:szCs w:val="21"/>
              </w:rPr>
              <w:t xml:space="preserve"> 말단인민법원에 제출한다.</w:t>
            </w:r>
          </w:p>
          <w:p w:rsidR="00926043" w:rsidRPr="00FC17E3" w:rsidRDefault="00926043" w:rsidP="00FC17E3">
            <w:pPr>
              <w:pStyle w:val="a6"/>
              <w:wordWrap w:val="0"/>
              <w:autoSpaceDN w:val="0"/>
              <w:spacing w:line="290" w:lineRule="atLeast"/>
              <w:ind w:firstLineChars="200" w:firstLine="404"/>
              <w:rPr>
                <w:rFonts w:hint="eastAsia"/>
                <w:spacing w:val="-4"/>
                <w:sz w:val="21"/>
                <w:szCs w:val="21"/>
              </w:rPr>
            </w:pPr>
            <w:r w:rsidRPr="00FC17E3">
              <w:rPr>
                <w:rFonts w:hint="eastAsia"/>
                <w:spacing w:val="-4"/>
                <w:sz w:val="21"/>
                <w:szCs w:val="21"/>
              </w:rPr>
              <w:t>제197조 인민법원은 신청을 수리한 후 심사하고 법률규정에 부합하는 경우 담보재산의 경매, 매각을 재정하며, 당사자는 그 재정에 의거하여 인민법원에 집행을 신청할 수 있다. 법률규정에 부합하지 않는 경우에는 신청을 기각하며, 당사자는 인민법원에 소송을 제기할 수 있다."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43. 제178조를 제199조로 고치고 내용을 다음과 같이 수정한다. "당사자가 </w:t>
            </w:r>
            <w:proofErr w:type="spellStart"/>
            <w:r w:rsidRPr="00287CF1">
              <w:rPr>
                <w:rFonts w:hint="eastAsia"/>
                <w:sz w:val="21"/>
                <w:szCs w:val="21"/>
              </w:rPr>
              <w:t>법적효력을</w:t>
            </w:r>
            <w:proofErr w:type="spellEnd"/>
            <w:r w:rsidRPr="00287CF1">
              <w:rPr>
                <w:rFonts w:hint="eastAsia"/>
                <w:sz w:val="21"/>
                <w:szCs w:val="21"/>
              </w:rPr>
              <w:t xml:space="preserve"> 발생한 판결, 재정에 오류가 있다고 인정하는 경우 직전상급 인민법원에 재심을 신청할 수 있다. 당사자 일방의 수가 많거나 당사자 쌍방이 공민인 사건은 원심인민법원에 재심을 신청할 수도 있다. 당사자가 재심을 신청한 경우 판결, 재정의 집행은 중지하지 않는다."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44. 제179조를 제200조로 고치고 제1항 제5호를 다음과 같이 수정한다. "(5) 사건 심리에 필요한 주요증거에 대해 당사자가 객관적인 원인으로 스스로 수집할 수 없기 때어 인민법원에 서면으로 증거수집을 신청하였으나 인민법원에서 수집하지 않은 경우"</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제1항 제7호를 삭제한다.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제2항을 제(13)호로 하고 내용을 "(13) 재판 담당자가 </w:t>
            </w:r>
            <w:proofErr w:type="spellStart"/>
            <w:r w:rsidRPr="00287CF1">
              <w:rPr>
                <w:rFonts w:hint="eastAsia"/>
                <w:sz w:val="21"/>
                <w:szCs w:val="21"/>
              </w:rPr>
              <w:t>당해사건을</w:t>
            </w:r>
            <w:proofErr w:type="spellEnd"/>
            <w:r w:rsidRPr="00287CF1">
              <w:rPr>
                <w:rFonts w:hint="eastAsia"/>
                <w:sz w:val="21"/>
                <w:szCs w:val="21"/>
              </w:rPr>
              <w:t xml:space="preserve"> 심리하면서 횡령, </w:t>
            </w:r>
            <w:r w:rsidRPr="00287CF1">
              <w:rPr>
                <w:rFonts w:hint="eastAsia"/>
                <w:sz w:val="21"/>
                <w:szCs w:val="21"/>
              </w:rPr>
              <w:lastRenderedPageBreak/>
              <w:t>수뢰, 사리를 위한 부정, 불법재판 등 행위를 한 경우."로 수정한다.</w:t>
            </w:r>
          </w:p>
          <w:p w:rsidR="00926043" w:rsidRPr="00FC17E3" w:rsidRDefault="00926043" w:rsidP="00FC17E3">
            <w:pPr>
              <w:pStyle w:val="a6"/>
              <w:wordWrap w:val="0"/>
              <w:autoSpaceDN w:val="0"/>
              <w:spacing w:line="290" w:lineRule="atLeast"/>
              <w:ind w:firstLineChars="200" w:firstLine="412"/>
              <w:rPr>
                <w:rFonts w:hint="eastAsia"/>
                <w:spacing w:val="-2"/>
                <w:sz w:val="21"/>
                <w:szCs w:val="21"/>
              </w:rPr>
            </w:pPr>
            <w:r w:rsidRPr="00FC17E3">
              <w:rPr>
                <w:rFonts w:hint="eastAsia"/>
                <w:spacing w:val="-2"/>
                <w:sz w:val="21"/>
                <w:szCs w:val="21"/>
              </w:rPr>
              <w:t>45. 제181조를 제204조로 고치고 내용을 다음과 같이 수정한다. "인민법원은 재심신청 입수일로부터 3개월 내에 심사해야 하며, 이 법 규정에 부합하는 경우 재심을 하기로 재정하고 이 법 규정에 부합하지 않는 경우에는 신청을 기각한다. 특수한 사정으로 연장이 필요한 경우에는 본 법원 원장의 인가를 받아야 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당사자의 신청에 따라 재심을 하기로 재정한 사건은 중급인민법원에서 심리한다. 단, 당사자가 이 법 제199조의 규정에 의거하여 말단인민법원을 선택하여 재심을 신청한 경우에는 예외로 한다. 최고인민법원, 고급인민법원에서 재심을 재정한 사건은 본 법원에서 재심하거나 여타 인민법원에 넘겨 재심하며 원심 인민법원에 넘겨 재심하게 할 수도 있다."</w:t>
            </w:r>
          </w:p>
          <w:p w:rsidR="00926043" w:rsidRPr="00FC17E3" w:rsidRDefault="00926043" w:rsidP="00FC17E3">
            <w:pPr>
              <w:pStyle w:val="a6"/>
              <w:wordWrap w:val="0"/>
              <w:autoSpaceDN w:val="0"/>
              <w:spacing w:line="290" w:lineRule="atLeast"/>
              <w:ind w:firstLineChars="200" w:firstLine="540"/>
              <w:rPr>
                <w:rFonts w:hint="eastAsia"/>
                <w:spacing w:val="30"/>
                <w:sz w:val="21"/>
                <w:szCs w:val="21"/>
              </w:rPr>
            </w:pPr>
            <w:r w:rsidRPr="00FC17E3">
              <w:rPr>
                <w:rFonts w:hint="eastAsia"/>
                <w:spacing w:val="30"/>
                <w:sz w:val="21"/>
                <w:szCs w:val="21"/>
              </w:rPr>
              <w:t>46. 제182조를 제201조로 고친다. 제177조, 제183조, 제185조, 제189조를 제198조, 제202조, 제206조, 제212조로 고쳐 다음과 같이 수정한다.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"제198조 각급 인민법원 원장은 이미 </w:t>
            </w:r>
            <w:proofErr w:type="spellStart"/>
            <w:r w:rsidRPr="00287CF1">
              <w:rPr>
                <w:rFonts w:hint="eastAsia"/>
                <w:sz w:val="21"/>
                <w:szCs w:val="21"/>
              </w:rPr>
              <w:t>법적효력을</w:t>
            </w:r>
            <w:proofErr w:type="spellEnd"/>
            <w:r w:rsidRPr="00287CF1">
              <w:rPr>
                <w:rFonts w:hint="eastAsia"/>
                <w:sz w:val="21"/>
                <w:szCs w:val="21"/>
              </w:rPr>
              <w:t xml:space="preserve"> 발생한 본 법원의 판결서, 재정서, 조정서의 오류를 발견하고 재심해야 한다고 인정하는 경우 재판위원회에 회부하여 논의하여 결정하도록 한다. </w:t>
            </w:r>
          </w:p>
          <w:p w:rsidR="00926043" w:rsidRPr="00FC17E3" w:rsidRDefault="00926043" w:rsidP="00FC17E3">
            <w:pPr>
              <w:pStyle w:val="a6"/>
              <w:wordWrap w:val="0"/>
              <w:autoSpaceDN w:val="0"/>
              <w:spacing w:line="290" w:lineRule="atLeast"/>
              <w:ind w:firstLineChars="200" w:firstLine="404"/>
              <w:rPr>
                <w:rFonts w:hint="eastAsia"/>
                <w:spacing w:val="-4"/>
                <w:sz w:val="21"/>
                <w:szCs w:val="21"/>
              </w:rPr>
            </w:pPr>
            <w:r w:rsidRPr="00FC17E3">
              <w:rPr>
                <w:rFonts w:hint="eastAsia"/>
                <w:spacing w:val="-4"/>
                <w:sz w:val="21"/>
                <w:szCs w:val="21"/>
              </w:rPr>
              <w:t xml:space="preserve">최고인민법원이 이미 </w:t>
            </w:r>
            <w:proofErr w:type="spellStart"/>
            <w:r w:rsidRPr="00FC17E3">
              <w:rPr>
                <w:rFonts w:hint="eastAsia"/>
                <w:spacing w:val="-4"/>
                <w:sz w:val="21"/>
                <w:szCs w:val="21"/>
              </w:rPr>
              <w:t>법적효력을</w:t>
            </w:r>
            <w:proofErr w:type="spellEnd"/>
            <w:r w:rsidRPr="00FC17E3">
              <w:rPr>
                <w:rFonts w:hint="eastAsia"/>
                <w:spacing w:val="-4"/>
                <w:sz w:val="21"/>
                <w:szCs w:val="21"/>
              </w:rPr>
              <w:t xml:space="preserve"> 발생한 지방 각급 인민법원의 판결서, 재정서, 조정서, 그리고 상급 인민법원이 이미 </w:t>
            </w:r>
            <w:proofErr w:type="spellStart"/>
            <w:r w:rsidRPr="00FC17E3">
              <w:rPr>
                <w:rFonts w:hint="eastAsia"/>
                <w:spacing w:val="-4"/>
                <w:sz w:val="21"/>
                <w:szCs w:val="21"/>
              </w:rPr>
              <w:t>법적효력을</w:t>
            </w:r>
            <w:proofErr w:type="spellEnd"/>
            <w:r w:rsidRPr="00FC17E3">
              <w:rPr>
                <w:rFonts w:hint="eastAsia"/>
                <w:spacing w:val="-4"/>
                <w:sz w:val="21"/>
                <w:szCs w:val="21"/>
              </w:rPr>
              <w:t xml:space="preserve"> 발생한 하급 인민법원의 판결서, 재정서, 조정서의 오류를 발견한 경우 직접 사건을 심리하거나 하급 인민법원에 지시하여 재심하게 할 권한이 있다.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제202조 당사자는 이미 </w:t>
            </w:r>
            <w:proofErr w:type="spellStart"/>
            <w:r w:rsidRPr="00287CF1">
              <w:rPr>
                <w:rFonts w:hint="eastAsia"/>
                <w:sz w:val="21"/>
                <w:szCs w:val="21"/>
              </w:rPr>
              <w:t>법적효력을</w:t>
            </w:r>
            <w:proofErr w:type="spellEnd"/>
            <w:r w:rsidRPr="00287CF1">
              <w:rPr>
                <w:rFonts w:hint="eastAsia"/>
                <w:sz w:val="21"/>
                <w:szCs w:val="21"/>
              </w:rPr>
              <w:t xml:space="preserve"> 발생한, 혼인관계 해제와 관련한 판결서, 조정서의 재심을 신청하지 못한다.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제206조 재판 감독절차에 따라 재심을 결정한 사건은 원 판결서, 원 재정서, 원 조정서의 집행을 중지시킨다. 단, 봉양비용, 양육비, 부양비, </w:t>
            </w:r>
            <w:proofErr w:type="spellStart"/>
            <w:r w:rsidRPr="00287CF1">
              <w:rPr>
                <w:rFonts w:hint="eastAsia"/>
                <w:sz w:val="21"/>
                <w:szCs w:val="21"/>
              </w:rPr>
              <w:t>무휼비용</w:t>
            </w:r>
            <w:proofErr w:type="spellEnd"/>
            <w:r w:rsidRPr="00287CF1">
              <w:rPr>
                <w:rFonts w:hint="eastAsia"/>
                <w:sz w:val="21"/>
                <w:szCs w:val="21"/>
              </w:rPr>
              <w:t>, 의료비용, 근로보수 청구사건 등은 집행을 중단하지 않을 수 있다.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제212조 </w:t>
            </w:r>
            <w:proofErr w:type="spellStart"/>
            <w:r w:rsidRPr="00287CF1">
              <w:rPr>
                <w:rFonts w:hint="eastAsia"/>
                <w:sz w:val="21"/>
                <w:szCs w:val="21"/>
              </w:rPr>
              <w:t>인민검찰원에서</w:t>
            </w:r>
            <w:proofErr w:type="spellEnd"/>
            <w:r w:rsidRPr="00287CF1">
              <w:rPr>
                <w:rFonts w:hint="eastAsia"/>
                <w:sz w:val="21"/>
                <w:szCs w:val="21"/>
              </w:rPr>
              <w:t xml:space="preserve"> 인민법원의 판결서, 재정서, 조정서에 대한 항소를 제출한 경우에는 항소장을 작성해야 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47. 제184조를 제205조로 고치고 내용을 다음과 같이 수정한다. "재심을 신청하는 당사</w:t>
            </w:r>
            <w:r w:rsidRPr="00287CF1">
              <w:rPr>
                <w:rFonts w:hint="eastAsia"/>
                <w:sz w:val="21"/>
                <w:szCs w:val="21"/>
              </w:rPr>
              <w:lastRenderedPageBreak/>
              <w:t>자는 판결이나 재정이 법적 효력을 발생한 후 6개원 내에 제출해야 한다. 이 법 제200조 제(1)호, 제(3)호, 제(12)호, 제(13)</w:t>
            </w:r>
            <w:proofErr w:type="spellStart"/>
            <w:r w:rsidRPr="00287CF1">
              <w:rPr>
                <w:rFonts w:hint="eastAsia"/>
                <w:sz w:val="21"/>
                <w:szCs w:val="21"/>
              </w:rPr>
              <w:t>호에서</w:t>
            </w:r>
            <w:proofErr w:type="spellEnd"/>
            <w:r w:rsidRPr="00287CF1">
              <w:rPr>
                <w:rFonts w:hint="eastAsia"/>
                <w:sz w:val="21"/>
                <w:szCs w:val="21"/>
              </w:rPr>
              <w:t xml:space="preserve"> 규정한 상황이 있는 경우에는 알았거나 알아야 하는 날로부터 6개월 내에 제출해야 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48. 제187조를 제208조로 고치고 내용을 다음과 같이 수정한다. "</w:t>
            </w:r>
            <w:proofErr w:type="spellStart"/>
            <w:r w:rsidRPr="00287CF1">
              <w:rPr>
                <w:rFonts w:hint="eastAsia"/>
                <w:sz w:val="21"/>
                <w:szCs w:val="21"/>
              </w:rPr>
              <w:t>최고검찰원에서</w:t>
            </w:r>
            <w:proofErr w:type="spellEnd"/>
            <w:r w:rsidRPr="00287CF1">
              <w:rPr>
                <w:rFonts w:hint="eastAsia"/>
                <w:sz w:val="21"/>
                <w:szCs w:val="21"/>
              </w:rPr>
              <w:t xml:space="preserve"> 이미 </w:t>
            </w:r>
            <w:proofErr w:type="spellStart"/>
            <w:r w:rsidRPr="00287CF1">
              <w:rPr>
                <w:rFonts w:hint="eastAsia"/>
                <w:sz w:val="21"/>
                <w:szCs w:val="21"/>
              </w:rPr>
              <w:t>법적효력을</w:t>
            </w:r>
            <w:proofErr w:type="spellEnd"/>
            <w:r w:rsidRPr="00287CF1">
              <w:rPr>
                <w:rFonts w:hint="eastAsia"/>
                <w:sz w:val="21"/>
                <w:szCs w:val="21"/>
              </w:rPr>
              <w:t xml:space="preserve"> 발생한 각급 인민법원의 판결, 재정에, 그리고 상급 인민법원에서 이미 </w:t>
            </w:r>
            <w:proofErr w:type="spellStart"/>
            <w:r w:rsidRPr="00287CF1">
              <w:rPr>
                <w:rFonts w:hint="eastAsia"/>
                <w:sz w:val="21"/>
                <w:szCs w:val="21"/>
              </w:rPr>
              <w:t>법적효력을</w:t>
            </w:r>
            <w:proofErr w:type="spellEnd"/>
            <w:r w:rsidRPr="00287CF1">
              <w:rPr>
                <w:rFonts w:hint="eastAsia"/>
                <w:sz w:val="21"/>
                <w:szCs w:val="21"/>
              </w:rPr>
              <w:t xml:space="preserve"> 발생한 하급 인민법원의 판결, 재정에 이법 제200조에서 규정한 </w:t>
            </w:r>
            <w:proofErr w:type="spellStart"/>
            <w:r w:rsidRPr="00287CF1">
              <w:rPr>
                <w:rFonts w:hint="eastAsia"/>
                <w:sz w:val="21"/>
                <w:szCs w:val="21"/>
              </w:rPr>
              <w:t>상황중</w:t>
            </w:r>
            <w:proofErr w:type="spellEnd"/>
            <w:r w:rsidRPr="00287CF1">
              <w:rPr>
                <w:rFonts w:hint="eastAsia"/>
                <w:sz w:val="21"/>
                <w:szCs w:val="21"/>
              </w:rPr>
              <w:t xml:space="preserve"> 하나가 있음을 발견하였거나 조정서가 국가의 이익이나 사회의 공공이익을 손상한 것을 발견한 경우 반드시 항소를 제기해야 한다.</w:t>
            </w:r>
          </w:p>
          <w:p w:rsidR="00926043" w:rsidRPr="00FC17E3" w:rsidRDefault="00926043" w:rsidP="00FC17E3">
            <w:pPr>
              <w:pStyle w:val="a6"/>
              <w:wordWrap w:val="0"/>
              <w:autoSpaceDN w:val="0"/>
              <w:spacing w:line="290" w:lineRule="atLeast"/>
              <w:ind w:firstLineChars="200" w:firstLine="404"/>
              <w:rPr>
                <w:rFonts w:hint="eastAsia"/>
                <w:spacing w:val="-4"/>
                <w:sz w:val="21"/>
                <w:szCs w:val="21"/>
              </w:rPr>
            </w:pPr>
            <w:r w:rsidRPr="00FC17E3">
              <w:rPr>
                <w:rFonts w:hint="eastAsia"/>
                <w:spacing w:val="-4"/>
                <w:sz w:val="21"/>
                <w:szCs w:val="21"/>
              </w:rPr>
              <w:t xml:space="preserve">지방 각급 </w:t>
            </w:r>
            <w:proofErr w:type="spellStart"/>
            <w:r w:rsidRPr="00FC17E3">
              <w:rPr>
                <w:rFonts w:hint="eastAsia"/>
                <w:spacing w:val="-4"/>
                <w:sz w:val="21"/>
                <w:szCs w:val="21"/>
              </w:rPr>
              <w:t>인민검찰원에서</w:t>
            </w:r>
            <w:proofErr w:type="spellEnd"/>
            <w:r w:rsidRPr="00FC17E3">
              <w:rPr>
                <w:rFonts w:hint="eastAsia"/>
                <w:spacing w:val="-4"/>
                <w:sz w:val="21"/>
                <w:szCs w:val="21"/>
              </w:rPr>
              <w:t xml:space="preserve"> 이미 </w:t>
            </w:r>
            <w:proofErr w:type="spellStart"/>
            <w:r w:rsidRPr="00FC17E3">
              <w:rPr>
                <w:rFonts w:hint="eastAsia"/>
                <w:spacing w:val="-4"/>
                <w:sz w:val="21"/>
                <w:szCs w:val="21"/>
              </w:rPr>
              <w:t>법적효력을</w:t>
            </w:r>
            <w:proofErr w:type="spellEnd"/>
            <w:r w:rsidRPr="00FC17E3">
              <w:rPr>
                <w:rFonts w:hint="eastAsia"/>
                <w:spacing w:val="-4"/>
                <w:sz w:val="21"/>
                <w:szCs w:val="21"/>
              </w:rPr>
              <w:t xml:space="preserve"> 발생한 동급 인민법원의 판결, 재정에 이법 제200조에서 규정한 </w:t>
            </w:r>
            <w:proofErr w:type="spellStart"/>
            <w:r w:rsidRPr="00FC17E3">
              <w:rPr>
                <w:rFonts w:hint="eastAsia"/>
                <w:spacing w:val="-4"/>
                <w:sz w:val="21"/>
                <w:szCs w:val="21"/>
              </w:rPr>
              <w:t>상황중</w:t>
            </w:r>
            <w:proofErr w:type="spellEnd"/>
            <w:r w:rsidRPr="00FC17E3">
              <w:rPr>
                <w:rFonts w:hint="eastAsia"/>
                <w:spacing w:val="-4"/>
                <w:sz w:val="21"/>
                <w:szCs w:val="21"/>
              </w:rPr>
              <w:t xml:space="preserve"> 하나가 있거나 조정서가 국가의 이익이나 사회공공이익을 손상한 것을 발견한 경우 동급 인민법원에 검찰건의를 제출하는 동시에 상급 </w:t>
            </w:r>
            <w:proofErr w:type="spellStart"/>
            <w:r w:rsidRPr="00FC17E3">
              <w:rPr>
                <w:rFonts w:hint="eastAsia"/>
                <w:spacing w:val="-4"/>
                <w:sz w:val="21"/>
                <w:szCs w:val="21"/>
              </w:rPr>
              <w:t>인민검찰원에</w:t>
            </w:r>
            <w:proofErr w:type="spellEnd"/>
            <w:r w:rsidRPr="00FC17E3">
              <w:rPr>
                <w:rFonts w:hint="eastAsia"/>
                <w:spacing w:val="-4"/>
                <w:sz w:val="21"/>
                <w:szCs w:val="21"/>
              </w:rPr>
              <w:t xml:space="preserve"> 비치해야 하며, 또는 상급 </w:t>
            </w:r>
            <w:proofErr w:type="spellStart"/>
            <w:r w:rsidRPr="00FC17E3">
              <w:rPr>
                <w:rFonts w:hint="eastAsia"/>
                <w:spacing w:val="-4"/>
                <w:sz w:val="21"/>
                <w:szCs w:val="21"/>
              </w:rPr>
              <w:t>인민검찰원에</w:t>
            </w:r>
            <w:proofErr w:type="spellEnd"/>
            <w:r w:rsidRPr="00FC17E3">
              <w:rPr>
                <w:rFonts w:hint="eastAsia"/>
                <w:spacing w:val="-4"/>
                <w:sz w:val="21"/>
                <w:szCs w:val="21"/>
              </w:rPr>
              <w:t xml:space="preserve"> 신청하여 동급 인민법원에 항소를 제출하게 할 수도 있다. </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각급 </w:t>
            </w:r>
            <w:proofErr w:type="spellStart"/>
            <w:r w:rsidRPr="00287CF1">
              <w:rPr>
                <w:rFonts w:hint="eastAsia"/>
                <w:sz w:val="21"/>
                <w:szCs w:val="21"/>
              </w:rPr>
              <w:t>인민검찰원에서</w:t>
            </w:r>
            <w:proofErr w:type="spellEnd"/>
            <w:r w:rsidRPr="00287CF1">
              <w:rPr>
                <w:rFonts w:hint="eastAsia"/>
                <w:sz w:val="21"/>
                <w:szCs w:val="21"/>
              </w:rPr>
              <w:t xml:space="preserve"> 재판감독절차 이외의 기타 재판절차에서 재판담당자의 불법행위를 발견한 경우 동급 인민법원에 검찰건의를 제출할 권한이 있다."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49. 2개 조를 증가하여 제209조와 제210조로 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"제209조 하기 상황 중 하나가 있는 경우 당사자는 </w:t>
            </w:r>
            <w:proofErr w:type="spellStart"/>
            <w:r w:rsidRPr="00287CF1">
              <w:rPr>
                <w:rFonts w:hint="eastAsia"/>
                <w:sz w:val="21"/>
                <w:szCs w:val="21"/>
              </w:rPr>
              <w:t>인민검찰원에</w:t>
            </w:r>
            <w:proofErr w:type="spellEnd"/>
            <w:r w:rsidRPr="00287CF1">
              <w:rPr>
                <w:rFonts w:hint="eastAsia"/>
                <w:sz w:val="21"/>
                <w:szCs w:val="21"/>
              </w:rPr>
              <w:t xml:space="preserve"> 검찰건의를 신청하거나 항소할 수 있다.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(1) 인민법원에서 재심신청을 기각한 경우</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(2) 인민법원에서 기간을 경과하여도 재심신청에 대해 재정을 하지 않은 경우</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(3) 재심 판결이나 재정에 분명히 오류가 있는 경우.</w:t>
            </w:r>
          </w:p>
          <w:p w:rsidR="00926043" w:rsidRPr="00287CF1" w:rsidRDefault="00926043" w:rsidP="00287CF1">
            <w:pPr>
              <w:pStyle w:val="a6"/>
              <w:wordWrap w:val="0"/>
              <w:autoSpaceDN w:val="0"/>
              <w:spacing w:line="290" w:lineRule="atLeast"/>
              <w:ind w:firstLineChars="200" w:firstLine="420"/>
              <w:rPr>
                <w:rFonts w:hint="eastAsia"/>
                <w:sz w:val="21"/>
                <w:szCs w:val="21"/>
              </w:rPr>
            </w:pPr>
            <w:proofErr w:type="spellStart"/>
            <w:r w:rsidRPr="00287CF1">
              <w:rPr>
                <w:rFonts w:hint="eastAsia"/>
                <w:sz w:val="21"/>
                <w:szCs w:val="21"/>
              </w:rPr>
              <w:t>인민검찰원에서는</w:t>
            </w:r>
            <w:proofErr w:type="spellEnd"/>
            <w:r w:rsidRPr="00287CF1">
              <w:rPr>
                <w:rFonts w:hint="eastAsia"/>
                <w:sz w:val="21"/>
                <w:szCs w:val="21"/>
              </w:rPr>
              <w:t xml:space="preserve"> 3개월 내에 당사자의 신청에 대한 심사를 완료하고 검찰건의나 항소 제기여부를 결정해야 한다. 당사자는 재차 </w:t>
            </w:r>
            <w:proofErr w:type="spellStart"/>
            <w:r w:rsidRPr="00287CF1">
              <w:rPr>
                <w:rFonts w:hint="eastAsia"/>
                <w:sz w:val="21"/>
                <w:szCs w:val="21"/>
              </w:rPr>
              <w:t>인민검찰원에</w:t>
            </w:r>
            <w:proofErr w:type="spellEnd"/>
            <w:r w:rsidRPr="00287CF1">
              <w:rPr>
                <w:rFonts w:hint="eastAsia"/>
                <w:sz w:val="21"/>
                <w:szCs w:val="21"/>
              </w:rPr>
              <w:t xml:space="preserve"> 검찰건의나 항소신청을 하지 못한다. </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제210조 </w:t>
            </w:r>
            <w:proofErr w:type="spellStart"/>
            <w:r w:rsidRPr="00287CF1">
              <w:rPr>
                <w:rFonts w:hint="eastAsia"/>
                <w:sz w:val="21"/>
                <w:szCs w:val="21"/>
              </w:rPr>
              <w:t>인민검찰원은</w:t>
            </w:r>
            <w:proofErr w:type="spellEnd"/>
            <w:r w:rsidRPr="00287CF1">
              <w:rPr>
                <w:rFonts w:hint="eastAsia"/>
                <w:sz w:val="21"/>
                <w:szCs w:val="21"/>
              </w:rPr>
              <w:t xml:space="preserve"> 법률 감독직책을 이행하고 검찰건의나 항소를 제기하기 위해 당사자나 사건 국외자를 대상으로 관련 상황을 조사하고 확인할 수 있다."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50. 제188조를 제211조로 고치고 내용을 </w:t>
            </w:r>
            <w:r w:rsidRPr="00287CF1">
              <w:rPr>
                <w:rFonts w:hint="eastAsia"/>
                <w:sz w:val="21"/>
                <w:szCs w:val="21"/>
              </w:rPr>
              <w:lastRenderedPageBreak/>
              <w:t>다음과 같이 수정한다. "</w:t>
            </w:r>
            <w:proofErr w:type="spellStart"/>
            <w:r w:rsidRPr="00287CF1">
              <w:rPr>
                <w:rFonts w:hint="eastAsia"/>
                <w:sz w:val="21"/>
                <w:szCs w:val="21"/>
              </w:rPr>
              <w:t>인민검찰원에서</w:t>
            </w:r>
            <w:proofErr w:type="spellEnd"/>
            <w:r w:rsidRPr="00287CF1">
              <w:rPr>
                <w:rFonts w:hint="eastAsia"/>
                <w:sz w:val="21"/>
                <w:szCs w:val="21"/>
              </w:rPr>
              <w:t xml:space="preserve"> 항소를 제출한 사건을 접수한 인민법원은 항소장 접수일로부터 30</w:t>
            </w:r>
            <w:proofErr w:type="spellStart"/>
            <w:r w:rsidRPr="00287CF1">
              <w:rPr>
                <w:rFonts w:hint="eastAsia"/>
                <w:sz w:val="21"/>
                <w:szCs w:val="21"/>
              </w:rPr>
              <w:t>일내에</w:t>
            </w:r>
            <w:proofErr w:type="spellEnd"/>
            <w:r w:rsidRPr="00287CF1">
              <w:rPr>
                <w:rFonts w:hint="eastAsia"/>
                <w:sz w:val="21"/>
                <w:szCs w:val="21"/>
              </w:rPr>
              <w:t xml:space="preserve"> 재심재결을 해야 한다. 이 법 제200조 제1호 내지 제5</w:t>
            </w:r>
            <w:proofErr w:type="spellStart"/>
            <w:r w:rsidRPr="00287CF1">
              <w:rPr>
                <w:rFonts w:hint="eastAsia"/>
                <w:sz w:val="21"/>
                <w:szCs w:val="21"/>
              </w:rPr>
              <w:t>호에서</w:t>
            </w:r>
            <w:proofErr w:type="spellEnd"/>
            <w:r w:rsidRPr="00287CF1">
              <w:rPr>
                <w:rFonts w:hint="eastAsia"/>
                <w:sz w:val="21"/>
                <w:szCs w:val="21"/>
              </w:rPr>
              <w:t xml:space="preserve"> 규정한 </w:t>
            </w:r>
            <w:proofErr w:type="spellStart"/>
            <w:r w:rsidRPr="00287CF1">
              <w:rPr>
                <w:rFonts w:hint="eastAsia"/>
                <w:sz w:val="21"/>
                <w:szCs w:val="21"/>
              </w:rPr>
              <w:t>상황중</w:t>
            </w:r>
            <w:proofErr w:type="spellEnd"/>
            <w:r w:rsidRPr="00287CF1">
              <w:rPr>
                <w:rFonts w:hint="eastAsia"/>
                <w:sz w:val="21"/>
                <w:szCs w:val="21"/>
              </w:rPr>
              <w:t xml:space="preserve"> 하나가 있는 경우에는 직속하급 인민법원에 회부하여 재심하게 할 수 있으나 직속하급 인민법원에서 재심한 사건은 예외로 한다."</w:t>
            </w:r>
          </w:p>
          <w:p w:rsidR="00926043" w:rsidRPr="00FC17E3" w:rsidRDefault="00926043" w:rsidP="00FC17E3">
            <w:pPr>
              <w:pStyle w:val="a6"/>
              <w:wordWrap w:val="0"/>
              <w:autoSpaceDN w:val="0"/>
              <w:spacing w:line="290" w:lineRule="atLeast"/>
              <w:ind w:firstLineChars="200" w:firstLine="404"/>
              <w:rPr>
                <w:rFonts w:hint="eastAsia"/>
                <w:spacing w:val="-4"/>
                <w:sz w:val="21"/>
                <w:szCs w:val="21"/>
              </w:rPr>
            </w:pPr>
            <w:r w:rsidRPr="00FC17E3">
              <w:rPr>
                <w:rFonts w:hint="eastAsia"/>
                <w:spacing w:val="-4"/>
                <w:sz w:val="21"/>
                <w:szCs w:val="21"/>
              </w:rPr>
              <w:t xml:space="preserve">51. 제194조를 제217조로 고치고 내용을 다음과 같이 수정한다. "인민법원에서 채무자가 제출한 서면이의를 접수한 후 심사하여 이의가 성립하는 경우에는 감독절차를 종료하기로 재정해야 하며 지불 </w:t>
            </w:r>
            <w:proofErr w:type="spellStart"/>
            <w:r w:rsidRPr="00FC17E3">
              <w:rPr>
                <w:rFonts w:hint="eastAsia"/>
                <w:spacing w:val="-4"/>
                <w:sz w:val="21"/>
                <w:szCs w:val="21"/>
              </w:rPr>
              <w:t>령은</w:t>
            </w:r>
            <w:proofErr w:type="spellEnd"/>
            <w:r w:rsidRPr="00FC17E3">
              <w:rPr>
                <w:rFonts w:hint="eastAsia"/>
                <w:spacing w:val="-4"/>
                <w:sz w:val="21"/>
                <w:szCs w:val="21"/>
              </w:rPr>
              <w:t xml:space="preserve"> 자동으로 효력을 발생한다.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지불 </w:t>
            </w:r>
            <w:proofErr w:type="spellStart"/>
            <w:r w:rsidRPr="00287CF1">
              <w:rPr>
                <w:rFonts w:hint="eastAsia"/>
                <w:sz w:val="21"/>
                <w:szCs w:val="21"/>
              </w:rPr>
              <w:t>령이</w:t>
            </w:r>
            <w:proofErr w:type="spellEnd"/>
            <w:r w:rsidRPr="00287CF1">
              <w:rPr>
                <w:rFonts w:hint="eastAsia"/>
                <w:sz w:val="21"/>
                <w:szCs w:val="21"/>
              </w:rPr>
              <w:t xml:space="preserve"> 실효되면 소송절차로 들어간다. 단, 지불 </w:t>
            </w:r>
            <w:proofErr w:type="spellStart"/>
            <w:r w:rsidRPr="00287CF1">
              <w:rPr>
                <w:rFonts w:hint="eastAsia"/>
                <w:sz w:val="21"/>
                <w:szCs w:val="21"/>
              </w:rPr>
              <w:t>령</w:t>
            </w:r>
            <w:proofErr w:type="spellEnd"/>
            <w:r w:rsidRPr="00287CF1">
              <w:rPr>
                <w:rFonts w:hint="eastAsia"/>
                <w:sz w:val="21"/>
                <w:szCs w:val="21"/>
              </w:rPr>
              <w:t xml:space="preserve"> 신청당사자 측이 소송에 동의하지 않는 경우는 예외로 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52. 제207조를 제230조로 고치고 그 제2항을 다음과 같이 수정한다. "집행신청인이 사기나 협박을 받아 </w:t>
            </w:r>
            <w:proofErr w:type="spellStart"/>
            <w:r w:rsidRPr="00287CF1">
              <w:rPr>
                <w:rFonts w:hint="eastAsia"/>
                <w:sz w:val="21"/>
                <w:szCs w:val="21"/>
              </w:rPr>
              <w:t>피집행인과</w:t>
            </w:r>
            <w:proofErr w:type="spellEnd"/>
            <w:r w:rsidRPr="00287CF1">
              <w:rPr>
                <w:rFonts w:hint="eastAsia"/>
                <w:sz w:val="21"/>
                <w:szCs w:val="21"/>
              </w:rPr>
              <w:t xml:space="preserve"> 화해합의를 보았거나 당사자가 화해합의를 집행하지 않는 경우 인민법원에서는 당사자의 신청에 따라 효력을 발생한 원 법률문서의 집행을 회복한다."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53. 1개 조를 증가하여 제235조로 하며 내용은 다음과 같다. "</w:t>
            </w:r>
            <w:proofErr w:type="spellStart"/>
            <w:r w:rsidRPr="00287CF1">
              <w:rPr>
                <w:rFonts w:hint="eastAsia"/>
                <w:sz w:val="21"/>
                <w:szCs w:val="21"/>
              </w:rPr>
              <w:t>인민검찰원은</w:t>
            </w:r>
            <w:proofErr w:type="spellEnd"/>
            <w:r w:rsidRPr="00287CF1">
              <w:rPr>
                <w:rFonts w:hint="eastAsia"/>
                <w:sz w:val="21"/>
                <w:szCs w:val="21"/>
              </w:rPr>
              <w:t xml:space="preserve"> 민사 집행활동에 대한 법률 감독을 실시할 권한이 있다."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54. 제213조를 제237조로 고치고 그 제2항의 제(4)호와 제(5)호를 다음과 같이 수정한다.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"(4) 재결의 의거로 한 증거가 위조된 경우</w:t>
            </w:r>
          </w:p>
          <w:p w:rsidR="00926043" w:rsidRPr="00FC17E3" w:rsidRDefault="00926043" w:rsidP="00FC17E3">
            <w:pPr>
              <w:pStyle w:val="a6"/>
              <w:wordWrap w:val="0"/>
              <w:autoSpaceDN w:val="0"/>
              <w:spacing w:line="290" w:lineRule="atLeast"/>
              <w:ind w:firstLineChars="200" w:firstLine="404"/>
              <w:rPr>
                <w:rFonts w:hint="eastAsia"/>
                <w:spacing w:val="-4"/>
                <w:sz w:val="21"/>
                <w:szCs w:val="21"/>
              </w:rPr>
            </w:pPr>
            <w:r w:rsidRPr="00FC17E3">
              <w:rPr>
                <w:rFonts w:hint="eastAsia"/>
                <w:spacing w:val="-4"/>
                <w:sz w:val="21"/>
                <w:szCs w:val="21"/>
              </w:rPr>
              <w:t xml:space="preserve">(5) </w:t>
            </w:r>
            <w:proofErr w:type="spellStart"/>
            <w:r w:rsidRPr="00FC17E3">
              <w:rPr>
                <w:rFonts w:hint="eastAsia"/>
                <w:spacing w:val="-4"/>
                <w:sz w:val="21"/>
                <w:szCs w:val="21"/>
              </w:rPr>
              <w:t>상대측</w:t>
            </w:r>
            <w:proofErr w:type="spellEnd"/>
            <w:r w:rsidRPr="00FC17E3">
              <w:rPr>
                <w:rFonts w:hint="eastAsia"/>
                <w:spacing w:val="-4"/>
                <w:sz w:val="21"/>
                <w:szCs w:val="21"/>
              </w:rPr>
              <w:t xml:space="preserve"> 당사자가 중재기구의 공정한 재결에 영향을 </w:t>
            </w:r>
            <w:proofErr w:type="spellStart"/>
            <w:r w:rsidRPr="00FC17E3">
              <w:rPr>
                <w:rFonts w:hint="eastAsia"/>
                <w:spacing w:val="-4"/>
                <w:sz w:val="21"/>
                <w:szCs w:val="21"/>
              </w:rPr>
              <w:t>미출</w:t>
            </w:r>
            <w:proofErr w:type="spellEnd"/>
            <w:r w:rsidRPr="00FC17E3">
              <w:rPr>
                <w:rFonts w:hint="eastAsia"/>
                <w:spacing w:val="-4"/>
                <w:sz w:val="21"/>
                <w:szCs w:val="21"/>
              </w:rPr>
              <w:t xml:space="preserve"> 수 있는 증거를 은닉한 경우"</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55. 제216조를 제240조로 고치고 내용을 "집행신청서나 집행 </w:t>
            </w:r>
            <w:proofErr w:type="spellStart"/>
            <w:r w:rsidRPr="00287CF1">
              <w:rPr>
                <w:rFonts w:hint="eastAsia"/>
                <w:sz w:val="21"/>
                <w:szCs w:val="21"/>
              </w:rPr>
              <w:t>인수인계서를</w:t>
            </w:r>
            <w:proofErr w:type="spellEnd"/>
            <w:r w:rsidRPr="00287CF1">
              <w:rPr>
                <w:rFonts w:hint="eastAsia"/>
                <w:sz w:val="21"/>
                <w:szCs w:val="21"/>
              </w:rPr>
              <w:t xml:space="preserve"> 접수한 </w:t>
            </w:r>
            <w:proofErr w:type="spellStart"/>
            <w:r w:rsidRPr="00287CF1">
              <w:rPr>
                <w:rFonts w:hint="eastAsia"/>
                <w:sz w:val="21"/>
                <w:szCs w:val="21"/>
              </w:rPr>
              <w:t>집행원은</w:t>
            </w:r>
            <w:proofErr w:type="spellEnd"/>
            <w:r w:rsidRPr="00287CF1">
              <w:rPr>
                <w:rFonts w:hint="eastAsia"/>
                <w:sz w:val="21"/>
                <w:szCs w:val="21"/>
              </w:rPr>
              <w:t xml:space="preserve"> </w:t>
            </w:r>
            <w:proofErr w:type="spellStart"/>
            <w:r w:rsidRPr="00287CF1">
              <w:rPr>
                <w:rFonts w:hint="eastAsia"/>
                <w:sz w:val="21"/>
                <w:szCs w:val="21"/>
              </w:rPr>
              <w:t>피집행인에게</w:t>
            </w:r>
            <w:proofErr w:type="spellEnd"/>
            <w:r w:rsidRPr="00287CF1">
              <w:rPr>
                <w:rFonts w:hint="eastAsia"/>
                <w:sz w:val="21"/>
                <w:szCs w:val="21"/>
              </w:rPr>
              <w:t xml:space="preserve"> 집행통지서를 발송하고 아울러 즉각 강제집행 조치를 취할 수 있다."로 수정한다.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56. 제218조를 제242조로 고치고 내용을 다음과 같이 수정한다. "</w:t>
            </w:r>
            <w:proofErr w:type="spellStart"/>
            <w:r w:rsidRPr="00287CF1">
              <w:rPr>
                <w:rFonts w:hint="eastAsia"/>
                <w:sz w:val="21"/>
                <w:szCs w:val="21"/>
              </w:rPr>
              <w:t>피집행인이</w:t>
            </w:r>
            <w:proofErr w:type="spellEnd"/>
            <w:r w:rsidRPr="00287CF1">
              <w:rPr>
                <w:rFonts w:hint="eastAsia"/>
                <w:sz w:val="21"/>
                <w:szCs w:val="21"/>
              </w:rPr>
              <w:t xml:space="preserve"> 집행통지에 따라 법률문서에서 확정한 의무를 이행하지 않는 경우 인민법원은 관련단위를 통해 </w:t>
            </w:r>
            <w:proofErr w:type="spellStart"/>
            <w:r w:rsidRPr="00287CF1">
              <w:rPr>
                <w:rFonts w:hint="eastAsia"/>
                <w:sz w:val="21"/>
                <w:szCs w:val="21"/>
              </w:rPr>
              <w:t>피집행인이</w:t>
            </w:r>
            <w:proofErr w:type="spellEnd"/>
            <w:r w:rsidRPr="00287CF1">
              <w:rPr>
                <w:rFonts w:hint="eastAsia"/>
                <w:sz w:val="21"/>
                <w:szCs w:val="21"/>
              </w:rPr>
              <w:t xml:space="preserve"> 소지한 예금, 채권, 증권, 펀드 등 재산상황을 조회할 권한이 있다. 인민법원은 상황에 따라 </w:t>
            </w:r>
            <w:proofErr w:type="spellStart"/>
            <w:r w:rsidRPr="00287CF1">
              <w:rPr>
                <w:rFonts w:hint="eastAsia"/>
                <w:sz w:val="21"/>
                <w:szCs w:val="21"/>
              </w:rPr>
              <w:t>피집행인의</w:t>
            </w:r>
            <w:proofErr w:type="spellEnd"/>
            <w:r w:rsidRPr="00287CF1">
              <w:rPr>
                <w:rFonts w:hint="eastAsia"/>
                <w:sz w:val="21"/>
                <w:szCs w:val="21"/>
              </w:rPr>
              <w:t xml:space="preserve"> 재산을 차압, 동결, 대체, 매각할 권한이 있다. 인민법원이 조회, 차압, 동결, 대체, 매각하는 재산은 </w:t>
            </w:r>
            <w:proofErr w:type="spellStart"/>
            <w:r w:rsidRPr="00287CF1">
              <w:rPr>
                <w:rFonts w:hint="eastAsia"/>
                <w:sz w:val="21"/>
                <w:szCs w:val="21"/>
              </w:rPr>
              <w:t>피집행인이</w:t>
            </w:r>
            <w:proofErr w:type="spellEnd"/>
            <w:r w:rsidRPr="00287CF1">
              <w:rPr>
                <w:rFonts w:hint="eastAsia"/>
                <w:sz w:val="21"/>
                <w:szCs w:val="21"/>
              </w:rPr>
              <w:t xml:space="preserve"> 이행해야 하는 의무의 범위를 초과하지 못한다.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lastRenderedPageBreak/>
              <w:t>인민법원이 차압, 동결, 대체, 매각을 결정하는 경우에는 재정결정을 내리고 집행협조 통지서를 발송해야 하며 관련단위에서는 반드시 이에 따라야 한다."</w:t>
            </w:r>
          </w:p>
          <w:p w:rsidR="00926043" w:rsidRPr="00FC17E3" w:rsidRDefault="00926043" w:rsidP="00FC17E3">
            <w:pPr>
              <w:pStyle w:val="a6"/>
              <w:wordWrap w:val="0"/>
              <w:autoSpaceDN w:val="0"/>
              <w:spacing w:line="290" w:lineRule="atLeast"/>
              <w:ind w:firstLineChars="200" w:firstLine="404"/>
              <w:rPr>
                <w:rFonts w:hint="eastAsia"/>
                <w:spacing w:val="-4"/>
                <w:sz w:val="21"/>
                <w:szCs w:val="21"/>
              </w:rPr>
            </w:pPr>
            <w:r w:rsidRPr="00FC17E3">
              <w:rPr>
                <w:rFonts w:hint="eastAsia"/>
                <w:spacing w:val="-4"/>
                <w:sz w:val="21"/>
                <w:szCs w:val="21"/>
              </w:rPr>
              <w:t>57. 제223조를 제247조로 고치고 내용을 다음과 같이 수정한다. "</w:t>
            </w:r>
            <w:proofErr w:type="spellStart"/>
            <w:r w:rsidRPr="00FC17E3">
              <w:rPr>
                <w:rFonts w:hint="eastAsia"/>
                <w:spacing w:val="-4"/>
                <w:sz w:val="21"/>
                <w:szCs w:val="21"/>
              </w:rPr>
              <w:t>집행원은</w:t>
            </w:r>
            <w:proofErr w:type="spellEnd"/>
            <w:r w:rsidRPr="00FC17E3">
              <w:rPr>
                <w:rFonts w:hint="eastAsia"/>
                <w:spacing w:val="-4"/>
                <w:sz w:val="21"/>
                <w:szCs w:val="21"/>
              </w:rPr>
              <w:t xml:space="preserve"> 재산을 봉인, </w:t>
            </w:r>
            <w:proofErr w:type="spellStart"/>
            <w:r w:rsidRPr="00FC17E3">
              <w:rPr>
                <w:rFonts w:hint="eastAsia"/>
                <w:spacing w:val="-4"/>
                <w:sz w:val="21"/>
                <w:szCs w:val="21"/>
              </w:rPr>
              <w:t>차압한</w:t>
            </w:r>
            <w:proofErr w:type="spellEnd"/>
            <w:r w:rsidRPr="00FC17E3">
              <w:rPr>
                <w:rFonts w:hint="eastAsia"/>
                <w:spacing w:val="-4"/>
                <w:sz w:val="21"/>
                <w:szCs w:val="21"/>
              </w:rPr>
              <w:t xml:space="preserve"> 후 </w:t>
            </w:r>
            <w:proofErr w:type="spellStart"/>
            <w:r w:rsidRPr="00FC17E3">
              <w:rPr>
                <w:rFonts w:hint="eastAsia"/>
                <w:spacing w:val="-4"/>
                <w:sz w:val="21"/>
                <w:szCs w:val="21"/>
              </w:rPr>
              <w:t>피집행인에게</w:t>
            </w:r>
            <w:proofErr w:type="spellEnd"/>
            <w:r w:rsidRPr="00FC17E3">
              <w:rPr>
                <w:rFonts w:hint="eastAsia"/>
                <w:spacing w:val="-4"/>
                <w:sz w:val="21"/>
                <w:szCs w:val="21"/>
              </w:rPr>
              <w:t xml:space="preserve"> 지정한 기간에 법률문서에서 확정한 의무이행을 명해야 한다. </w:t>
            </w:r>
            <w:proofErr w:type="spellStart"/>
            <w:r w:rsidRPr="00FC17E3">
              <w:rPr>
                <w:rFonts w:hint="eastAsia"/>
                <w:spacing w:val="-4"/>
                <w:sz w:val="21"/>
                <w:szCs w:val="21"/>
              </w:rPr>
              <w:t>피집행인이</w:t>
            </w:r>
            <w:proofErr w:type="spellEnd"/>
            <w:r w:rsidRPr="00FC17E3">
              <w:rPr>
                <w:rFonts w:hint="eastAsia"/>
                <w:spacing w:val="-4"/>
                <w:sz w:val="21"/>
                <w:szCs w:val="21"/>
              </w:rPr>
              <w:t xml:space="preserve"> 기간을 경과하여도 이행하지 않는 경우 인민법원에서는 봉인, </w:t>
            </w:r>
            <w:proofErr w:type="spellStart"/>
            <w:r w:rsidRPr="00FC17E3">
              <w:rPr>
                <w:rFonts w:hint="eastAsia"/>
                <w:spacing w:val="-4"/>
                <w:sz w:val="21"/>
                <w:szCs w:val="21"/>
              </w:rPr>
              <w:t>차압한</w:t>
            </w:r>
            <w:proofErr w:type="spellEnd"/>
            <w:r w:rsidRPr="00FC17E3">
              <w:rPr>
                <w:rFonts w:hint="eastAsia"/>
                <w:spacing w:val="-4"/>
                <w:sz w:val="21"/>
                <w:szCs w:val="21"/>
              </w:rPr>
              <w:t xml:space="preserve"> 재산을 경매해야 한다. 경매할 수 없거나 당사자 쌍방이 경매에 동의하지 않는 경우 인민법원에서는 관련단위에 위임하여 매각하게 하거나 자체로 매각할 수 있다. 국가에서 자유매매를 금지하는 물품은 관련단위에 넘겨 국가에서 정한 가격으로 매입하게 한다."</w:t>
            </w:r>
          </w:p>
          <w:p w:rsidR="00926043" w:rsidRPr="00FC17E3" w:rsidRDefault="00926043" w:rsidP="00FC17E3">
            <w:pPr>
              <w:pStyle w:val="a6"/>
              <w:wordWrap w:val="0"/>
              <w:autoSpaceDN w:val="0"/>
              <w:spacing w:line="290" w:lineRule="atLeast"/>
              <w:ind w:firstLineChars="200" w:firstLine="524"/>
              <w:rPr>
                <w:rFonts w:hint="eastAsia"/>
                <w:spacing w:val="26"/>
                <w:sz w:val="21"/>
                <w:szCs w:val="21"/>
              </w:rPr>
            </w:pPr>
            <w:r w:rsidRPr="00FC17E3">
              <w:rPr>
                <w:rFonts w:hint="eastAsia"/>
                <w:spacing w:val="26"/>
                <w:sz w:val="21"/>
                <w:szCs w:val="21"/>
              </w:rPr>
              <w:t xml:space="preserve">58. 제242조, 제243조를 삭제한다. </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59. 제245조를 제267조로 고치고 그 제(6)호를 다음과 같이 수정한다. "(6) 송달 수령인 소재국의 법률이 우편송달을 허용하는 경우 우편으로 송달할 수 있으며 우송일로부터 만 3개월을 경과하여 송달 수령증을 반송 받지 못하였으나 여러 가지 상황에 근거하여 송달되었음을 충분히 인정할 수 있을 경우에는 기간 만료일을 송달일로 간주한다."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1개호를 증가하여 제(7)호로 한다. "(7) 팩스, 전자우면 등 송달 접수인의 접수상황을 확인할 수 있는 방식으로 송달한다."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제(7)호를 제(8)호로 고치고 내용을 "(8) 상술한 방식으로 송달할 수 없는 경우 공시송달을 하고 공시일로부터 만 3개월이 지나면 송달된 것으로 간주한다."로 수정한다.</w:t>
            </w:r>
          </w:p>
          <w:p w:rsidR="00926043" w:rsidRPr="00287CF1"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60. 제26장 "재산보전"을 삭제한다. </w:t>
            </w:r>
          </w:p>
          <w:p w:rsidR="00926043" w:rsidRDefault="00926043" w:rsidP="00287CF1">
            <w:pPr>
              <w:pStyle w:val="a6"/>
              <w:wordWrap w:val="0"/>
              <w:autoSpaceDN w:val="0"/>
              <w:spacing w:line="290" w:lineRule="atLeast"/>
              <w:ind w:firstLineChars="200" w:firstLine="420"/>
              <w:rPr>
                <w:rFonts w:hint="eastAsia"/>
                <w:sz w:val="21"/>
                <w:szCs w:val="21"/>
              </w:rPr>
            </w:pPr>
            <w:r w:rsidRPr="00287CF1">
              <w:rPr>
                <w:rFonts w:hint="eastAsia"/>
                <w:sz w:val="21"/>
                <w:szCs w:val="21"/>
              </w:rPr>
              <w:t xml:space="preserve">민사소송법의 관련 </w:t>
            </w:r>
            <w:proofErr w:type="spellStart"/>
            <w:r w:rsidRPr="00287CF1">
              <w:rPr>
                <w:rFonts w:hint="eastAsia"/>
                <w:sz w:val="21"/>
                <w:szCs w:val="21"/>
              </w:rPr>
              <w:t>장절</w:t>
            </w:r>
            <w:proofErr w:type="spellEnd"/>
            <w:r w:rsidRPr="00287CF1">
              <w:rPr>
                <w:rFonts w:hint="eastAsia"/>
                <w:sz w:val="21"/>
                <w:szCs w:val="21"/>
              </w:rPr>
              <w:t xml:space="preserve"> 순번과 조문 순번을 이 결정에 따라 조정한다. </w:t>
            </w:r>
          </w:p>
          <w:p w:rsidR="00FC17E3" w:rsidRDefault="00FC17E3" w:rsidP="00287CF1">
            <w:pPr>
              <w:pStyle w:val="a6"/>
              <w:wordWrap w:val="0"/>
              <w:autoSpaceDN w:val="0"/>
              <w:spacing w:line="290" w:lineRule="atLeast"/>
              <w:ind w:firstLineChars="200" w:firstLine="420"/>
              <w:rPr>
                <w:rFonts w:hint="eastAsia"/>
                <w:sz w:val="21"/>
                <w:szCs w:val="21"/>
              </w:rPr>
            </w:pPr>
            <w:r>
              <w:rPr>
                <w:rFonts w:hint="eastAsia"/>
                <w:sz w:val="21"/>
                <w:szCs w:val="21"/>
              </w:rPr>
              <w:t>본 결정은 2013년 1월 1일부터 시행한다.</w:t>
            </w:r>
          </w:p>
          <w:p w:rsidR="00FC17E3" w:rsidRPr="00287CF1" w:rsidRDefault="00FC17E3" w:rsidP="00287CF1">
            <w:pPr>
              <w:pStyle w:val="a6"/>
              <w:wordWrap w:val="0"/>
              <w:autoSpaceDN w:val="0"/>
              <w:spacing w:line="290" w:lineRule="atLeast"/>
              <w:ind w:firstLineChars="200" w:firstLine="420"/>
              <w:rPr>
                <w:rFonts w:hint="eastAsia"/>
                <w:sz w:val="21"/>
                <w:szCs w:val="21"/>
              </w:rPr>
            </w:pPr>
            <w:r>
              <w:rPr>
                <w:rFonts w:hint="eastAsia"/>
                <w:sz w:val="21"/>
                <w:szCs w:val="21"/>
              </w:rPr>
              <w:t>&lt;중화인민공화국민사소송법&gt;은 본 결정에 따라 수정하여 재 반포한다.</w:t>
            </w:r>
          </w:p>
          <w:p w:rsidR="00D66E4B" w:rsidRPr="00287CF1" w:rsidRDefault="00D66E4B" w:rsidP="00287CF1">
            <w:pPr>
              <w:snapToGrid w:val="0"/>
              <w:spacing w:line="290" w:lineRule="atLeast"/>
              <w:ind w:firstLineChars="200" w:firstLine="420"/>
              <w:rPr>
                <w:rFonts w:ascii="한컴바탕" w:eastAsia="한컴바탕" w:hAnsi="한컴바탕" w:cs="한컴바탕"/>
                <w:sz w:val="21"/>
                <w:szCs w:val="21"/>
              </w:rPr>
            </w:pPr>
          </w:p>
        </w:tc>
        <w:tc>
          <w:tcPr>
            <w:tcW w:w="539" w:type="dxa"/>
          </w:tcPr>
          <w:p w:rsidR="00D66E4B" w:rsidRPr="00287CF1" w:rsidRDefault="00D66E4B" w:rsidP="00287CF1">
            <w:pPr>
              <w:wordWrap/>
              <w:snapToGrid w:val="0"/>
              <w:spacing w:line="290" w:lineRule="atLeast"/>
              <w:rPr>
                <w:sz w:val="21"/>
                <w:szCs w:val="21"/>
              </w:rPr>
            </w:pPr>
          </w:p>
        </w:tc>
        <w:tc>
          <w:tcPr>
            <w:tcW w:w="3958" w:type="dxa"/>
          </w:tcPr>
          <w:p w:rsidR="00926043" w:rsidRPr="00287CF1" w:rsidRDefault="00926043" w:rsidP="00287CF1">
            <w:pPr>
              <w:wordWrap/>
              <w:snapToGrid w:val="0"/>
              <w:spacing w:line="290" w:lineRule="atLeast"/>
              <w:jc w:val="center"/>
              <w:rPr>
                <w:rFonts w:ascii="SimSun" w:eastAsia="SimSun" w:hAnsi="SimSun"/>
                <w:b/>
                <w:sz w:val="26"/>
                <w:szCs w:val="26"/>
                <w:lang w:eastAsia="zh-CN"/>
              </w:rPr>
            </w:pPr>
            <w:r w:rsidRPr="00287CF1">
              <w:rPr>
                <w:rFonts w:ascii="SimSun" w:eastAsia="SimSun" w:hAnsi="SimSun" w:cs="바탕" w:hint="eastAsia"/>
                <w:b/>
                <w:sz w:val="26"/>
                <w:szCs w:val="26"/>
                <w:lang w:eastAsia="zh-CN"/>
              </w:rPr>
              <w:t>全</w:t>
            </w:r>
            <w:r w:rsidRPr="00287CF1">
              <w:rPr>
                <w:rFonts w:ascii="SimSun" w:eastAsia="SimSun" w:hAnsi="SimSun" w:cs="새굴림" w:hint="eastAsia"/>
                <w:b/>
                <w:sz w:val="26"/>
                <w:szCs w:val="26"/>
                <w:lang w:eastAsia="zh-CN"/>
              </w:rPr>
              <w:t>国人民代表大会常务委员会</w:t>
            </w:r>
          </w:p>
          <w:p w:rsidR="00287CF1" w:rsidRDefault="00926043" w:rsidP="00287CF1">
            <w:pPr>
              <w:wordWrap/>
              <w:snapToGrid w:val="0"/>
              <w:spacing w:line="290" w:lineRule="atLeast"/>
              <w:jc w:val="center"/>
              <w:rPr>
                <w:rFonts w:ascii="SimSun" w:hAnsi="SimSun" w:cs="새굴림" w:hint="eastAsia"/>
                <w:b/>
                <w:sz w:val="26"/>
                <w:szCs w:val="26"/>
              </w:rPr>
            </w:pPr>
            <w:r w:rsidRPr="00287CF1">
              <w:rPr>
                <w:rFonts w:ascii="SimSun" w:eastAsia="SimSun" w:hAnsi="SimSun" w:cs="새굴림" w:hint="eastAsia"/>
                <w:b/>
                <w:sz w:val="26"/>
                <w:szCs w:val="26"/>
                <w:lang w:eastAsia="zh-CN"/>
              </w:rPr>
              <w:t>关于修改</w:t>
            </w:r>
            <w:r w:rsidRPr="00287CF1">
              <w:rPr>
                <w:rFonts w:ascii="SimSun" w:eastAsia="SimSun" w:hAnsi="SimSun" w:cs="맑은 고딕" w:hint="eastAsia"/>
                <w:b/>
                <w:sz w:val="26"/>
                <w:szCs w:val="26"/>
                <w:lang w:eastAsia="zh-CN"/>
              </w:rPr>
              <w:t>《</w:t>
            </w:r>
            <w:r w:rsidRPr="00287CF1">
              <w:rPr>
                <w:rFonts w:ascii="SimSun" w:eastAsia="SimSun" w:hAnsi="SimSun" w:cs="바탕" w:hint="eastAsia"/>
                <w:b/>
                <w:sz w:val="26"/>
                <w:szCs w:val="26"/>
                <w:lang w:eastAsia="zh-CN"/>
              </w:rPr>
              <w:t>中</w:t>
            </w:r>
            <w:r w:rsidRPr="00287CF1">
              <w:rPr>
                <w:rFonts w:ascii="SimSun" w:eastAsia="SimSun" w:hAnsi="SimSun" w:cs="새굴림" w:hint="eastAsia"/>
                <w:b/>
                <w:sz w:val="26"/>
                <w:szCs w:val="26"/>
                <w:lang w:eastAsia="zh-CN"/>
              </w:rPr>
              <w:t>华人民共和国</w:t>
            </w:r>
          </w:p>
          <w:p w:rsidR="00926043" w:rsidRPr="00287CF1" w:rsidRDefault="00926043" w:rsidP="00287CF1">
            <w:pPr>
              <w:wordWrap/>
              <w:snapToGrid w:val="0"/>
              <w:spacing w:line="290" w:lineRule="atLeast"/>
              <w:jc w:val="center"/>
              <w:rPr>
                <w:rFonts w:ascii="SimSun" w:eastAsia="SimSun" w:hAnsi="SimSun"/>
                <w:b/>
                <w:sz w:val="26"/>
                <w:szCs w:val="26"/>
                <w:lang w:eastAsia="zh-CN"/>
              </w:rPr>
            </w:pPr>
            <w:r w:rsidRPr="00287CF1">
              <w:rPr>
                <w:rFonts w:ascii="SimSun" w:eastAsia="SimSun" w:hAnsi="SimSun" w:cs="새굴림" w:hint="eastAsia"/>
                <w:b/>
                <w:sz w:val="26"/>
                <w:szCs w:val="26"/>
                <w:lang w:eastAsia="zh-CN"/>
              </w:rPr>
              <w:t>民事诉讼法</w:t>
            </w:r>
            <w:r w:rsidRPr="00287CF1">
              <w:rPr>
                <w:rFonts w:ascii="SimSun" w:eastAsia="SimSun" w:hAnsi="SimSun" w:cs="맑은 고딕" w:hint="eastAsia"/>
                <w:b/>
                <w:sz w:val="26"/>
                <w:szCs w:val="26"/>
                <w:lang w:eastAsia="zh-CN"/>
              </w:rPr>
              <w:t>》</w:t>
            </w:r>
            <w:r w:rsidRPr="00287CF1">
              <w:rPr>
                <w:rFonts w:ascii="SimSun" w:eastAsia="SimSun" w:hAnsi="SimSun" w:cs="바탕" w:hint="eastAsia"/>
                <w:b/>
                <w:sz w:val="26"/>
                <w:szCs w:val="26"/>
                <w:lang w:eastAsia="zh-CN"/>
              </w:rPr>
              <w:t>的</w:t>
            </w:r>
            <w:r w:rsidRPr="00287CF1">
              <w:rPr>
                <w:rFonts w:ascii="SimSun" w:eastAsia="SimSun" w:hAnsi="SimSun" w:cs="새굴림" w:hint="eastAsia"/>
                <w:b/>
                <w:sz w:val="26"/>
                <w:szCs w:val="26"/>
                <w:lang w:eastAsia="zh-CN"/>
              </w:rPr>
              <w:t>决定</w:t>
            </w:r>
          </w:p>
          <w:p w:rsidR="00926043" w:rsidRPr="00287CF1" w:rsidRDefault="00926043" w:rsidP="00287CF1">
            <w:pPr>
              <w:wordWrap/>
              <w:snapToGrid w:val="0"/>
              <w:spacing w:line="290" w:lineRule="atLeast"/>
              <w:jc w:val="center"/>
              <w:rPr>
                <w:rFonts w:ascii="SimSun" w:eastAsia="SimSun" w:hAnsi="SimSun"/>
                <w:sz w:val="21"/>
                <w:szCs w:val="21"/>
                <w:lang w:eastAsia="zh-CN"/>
              </w:rPr>
            </w:pPr>
            <w:r w:rsidRPr="00287CF1">
              <w:rPr>
                <w:rFonts w:ascii="SimSun" w:eastAsia="SimSun" w:hAnsi="SimSun" w:cs="바탕" w:hint="eastAsia"/>
                <w:sz w:val="21"/>
                <w:szCs w:val="21"/>
                <w:lang w:eastAsia="zh-CN"/>
              </w:rPr>
              <w:t>中</w:t>
            </w:r>
            <w:r w:rsidRPr="00287CF1">
              <w:rPr>
                <w:rFonts w:ascii="SimSun" w:eastAsia="SimSun" w:hAnsi="SimSun" w:cs="새굴림" w:hint="eastAsia"/>
                <w:sz w:val="21"/>
                <w:szCs w:val="21"/>
                <w:lang w:eastAsia="zh-CN"/>
              </w:rPr>
              <w:t>华人民共和国主席令第五十九号</w:t>
            </w:r>
          </w:p>
          <w:p w:rsidR="00926043" w:rsidRPr="00287CF1" w:rsidRDefault="00926043" w:rsidP="00287CF1">
            <w:pPr>
              <w:wordWrap/>
              <w:snapToGrid w:val="0"/>
              <w:spacing w:line="290" w:lineRule="atLeast"/>
              <w:rPr>
                <w:rFonts w:ascii="SimSun" w:eastAsia="SimSun" w:hAnsi="SimSun"/>
                <w:sz w:val="21"/>
                <w:szCs w:val="21"/>
                <w:lang w:eastAsia="zh-CN"/>
              </w:rPr>
            </w:pP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rPr>
                <w:rFonts w:ascii="SimSun" w:eastAsia="SimSun" w:hAnsi="SimSun"/>
                <w:spacing w:val="-4"/>
                <w:sz w:val="21"/>
                <w:szCs w:val="21"/>
                <w:lang w:eastAsia="zh-CN"/>
              </w:rPr>
            </w:pPr>
            <w:r w:rsidRPr="00287CF1">
              <w:rPr>
                <w:rFonts w:ascii="SimSun" w:eastAsia="SimSun" w:hAnsi="SimSun" w:hint="eastAsia"/>
                <w:spacing w:val="-4"/>
                <w:sz w:val="21"/>
                <w:szCs w:val="21"/>
                <w:lang w:eastAsia="zh-CN"/>
              </w:rPr>
              <w:t xml:space="preserve">　　《</w:t>
            </w:r>
            <w:r w:rsidRPr="00287CF1">
              <w:rPr>
                <w:rFonts w:ascii="SimSun" w:eastAsia="SimSun" w:hAnsi="SimSun" w:cs="바탕" w:hint="eastAsia"/>
                <w:spacing w:val="-4"/>
                <w:sz w:val="21"/>
                <w:szCs w:val="21"/>
                <w:lang w:eastAsia="zh-CN"/>
              </w:rPr>
              <w:t>全</w:t>
            </w:r>
            <w:r w:rsidRPr="00287CF1">
              <w:rPr>
                <w:rFonts w:ascii="SimSun" w:eastAsia="SimSun" w:hAnsi="SimSun" w:cs="새굴림" w:hint="eastAsia"/>
                <w:spacing w:val="-4"/>
                <w:sz w:val="21"/>
                <w:szCs w:val="21"/>
                <w:lang w:eastAsia="zh-CN"/>
              </w:rPr>
              <w:t>国人民代表大会常务委员会关于修改</w:t>
            </w:r>
            <w:r w:rsidRPr="00287CF1">
              <w:rPr>
                <w:rFonts w:ascii="SimSun" w:eastAsia="SimSun" w:hAnsi="SimSun" w:cs="맑은 고딕" w:hint="eastAsia"/>
                <w:spacing w:val="-4"/>
                <w:sz w:val="21"/>
                <w:szCs w:val="21"/>
                <w:lang w:eastAsia="zh-CN"/>
              </w:rPr>
              <w:t>〈</w:t>
            </w:r>
            <w:r w:rsidRPr="00287CF1">
              <w:rPr>
                <w:rFonts w:ascii="SimSun" w:eastAsia="SimSun" w:hAnsi="SimSun" w:cs="바탕" w:hint="eastAsia"/>
                <w:spacing w:val="-4"/>
                <w:sz w:val="21"/>
                <w:szCs w:val="21"/>
                <w:lang w:eastAsia="zh-CN"/>
              </w:rPr>
              <w:t>中</w:t>
            </w:r>
            <w:r w:rsidRPr="00287CF1">
              <w:rPr>
                <w:rFonts w:ascii="SimSun" w:eastAsia="SimSun" w:hAnsi="SimSun" w:cs="새굴림" w:hint="eastAsia"/>
                <w:spacing w:val="-4"/>
                <w:sz w:val="21"/>
                <w:szCs w:val="21"/>
                <w:lang w:eastAsia="zh-CN"/>
              </w:rPr>
              <w:t>华人民共和国民事诉讼法</w:t>
            </w:r>
            <w:r w:rsidRPr="00287CF1">
              <w:rPr>
                <w:rFonts w:ascii="SimSun" w:eastAsia="SimSun" w:hAnsi="SimSun" w:cs="맑은 고딕" w:hint="eastAsia"/>
                <w:spacing w:val="-4"/>
                <w:sz w:val="21"/>
                <w:szCs w:val="21"/>
                <w:lang w:eastAsia="zh-CN"/>
              </w:rPr>
              <w:t>〉</w:t>
            </w:r>
            <w:r w:rsidRPr="00287CF1">
              <w:rPr>
                <w:rFonts w:ascii="SimSun" w:eastAsia="SimSun" w:hAnsi="SimSun" w:cs="바탕" w:hint="eastAsia"/>
                <w:spacing w:val="-4"/>
                <w:sz w:val="21"/>
                <w:szCs w:val="21"/>
                <w:lang w:eastAsia="zh-CN"/>
              </w:rPr>
              <w:t>的</w:t>
            </w:r>
            <w:r w:rsidRPr="00287CF1">
              <w:rPr>
                <w:rFonts w:ascii="SimSun" w:eastAsia="SimSun" w:hAnsi="SimSun" w:cs="새굴림" w:hint="eastAsia"/>
                <w:spacing w:val="-4"/>
                <w:sz w:val="21"/>
                <w:szCs w:val="21"/>
                <w:lang w:eastAsia="zh-CN"/>
              </w:rPr>
              <w:t>决定</w:t>
            </w:r>
            <w:r w:rsidRPr="00287CF1">
              <w:rPr>
                <w:rFonts w:ascii="SimSun" w:eastAsia="SimSun" w:hAnsi="SimSun" w:cs="맑은 고딕" w:hint="eastAsia"/>
                <w:spacing w:val="-4"/>
                <w:sz w:val="21"/>
                <w:szCs w:val="21"/>
                <w:lang w:eastAsia="zh-CN"/>
              </w:rPr>
              <w:t>》</w:t>
            </w:r>
            <w:r w:rsidRPr="00287CF1">
              <w:rPr>
                <w:rFonts w:ascii="SimSun" w:eastAsia="SimSun" w:hAnsi="SimSun" w:cs="바탕" w:hint="eastAsia"/>
                <w:spacing w:val="-4"/>
                <w:sz w:val="21"/>
                <w:szCs w:val="21"/>
                <w:lang w:eastAsia="zh-CN"/>
              </w:rPr>
              <w:t>已由中</w:t>
            </w:r>
            <w:r w:rsidRPr="00287CF1">
              <w:rPr>
                <w:rFonts w:ascii="SimSun" w:eastAsia="SimSun" w:hAnsi="SimSun" w:cs="새굴림" w:hint="eastAsia"/>
                <w:spacing w:val="-4"/>
                <w:sz w:val="21"/>
                <w:szCs w:val="21"/>
                <w:lang w:eastAsia="zh-CN"/>
              </w:rPr>
              <w:t>华人民共和国第十一届全国人民代表大会常务委员会第二十八次会议于</w:t>
            </w:r>
            <w:r w:rsidRPr="00287CF1">
              <w:rPr>
                <w:rFonts w:ascii="SimSun" w:eastAsia="SimSun" w:hAnsi="SimSun" w:cs="맑은 고딕" w:hint="eastAsia"/>
                <w:spacing w:val="-4"/>
                <w:sz w:val="21"/>
                <w:szCs w:val="21"/>
                <w:lang w:eastAsia="zh-CN"/>
              </w:rPr>
              <w:t>２０１２</w:t>
            </w:r>
            <w:r w:rsidRPr="00287CF1">
              <w:rPr>
                <w:rFonts w:ascii="SimSun" w:eastAsia="SimSun" w:hAnsi="SimSun" w:cs="바탕" w:hint="eastAsia"/>
                <w:spacing w:val="-4"/>
                <w:sz w:val="21"/>
                <w:szCs w:val="21"/>
                <w:lang w:eastAsia="zh-CN"/>
              </w:rPr>
              <w:t>年</w:t>
            </w:r>
            <w:r w:rsidRPr="00287CF1">
              <w:rPr>
                <w:rFonts w:ascii="SimSun" w:eastAsia="SimSun" w:hAnsi="SimSun" w:cs="맑은 고딕" w:hint="eastAsia"/>
                <w:spacing w:val="-4"/>
                <w:sz w:val="21"/>
                <w:szCs w:val="21"/>
                <w:lang w:eastAsia="zh-CN"/>
              </w:rPr>
              <w:t>８</w:t>
            </w:r>
            <w:r w:rsidRPr="00287CF1">
              <w:rPr>
                <w:rFonts w:ascii="SimSun" w:eastAsia="SimSun" w:hAnsi="SimSun" w:cs="바탕" w:hint="eastAsia"/>
                <w:spacing w:val="-4"/>
                <w:sz w:val="21"/>
                <w:szCs w:val="21"/>
                <w:lang w:eastAsia="zh-CN"/>
              </w:rPr>
              <w:t>月</w:t>
            </w:r>
            <w:r w:rsidRPr="00287CF1">
              <w:rPr>
                <w:rFonts w:ascii="SimSun" w:eastAsia="SimSun" w:hAnsi="SimSun" w:cs="맑은 고딕" w:hint="eastAsia"/>
                <w:spacing w:val="-4"/>
                <w:sz w:val="21"/>
                <w:szCs w:val="21"/>
                <w:lang w:eastAsia="zh-CN"/>
              </w:rPr>
              <w:t>３１</w:t>
            </w:r>
            <w:r w:rsidRPr="00287CF1">
              <w:rPr>
                <w:rFonts w:ascii="SimSun" w:eastAsia="SimSun" w:hAnsi="SimSun" w:cs="바탕" w:hint="eastAsia"/>
                <w:spacing w:val="-4"/>
                <w:sz w:val="21"/>
                <w:szCs w:val="21"/>
                <w:lang w:eastAsia="zh-CN"/>
              </w:rPr>
              <w:t>日通</w:t>
            </w:r>
            <w:r w:rsidRPr="00287CF1">
              <w:rPr>
                <w:rFonts w:ascii="SimSun" w:eastAsia="SimSun" w:hAnsi="SimSun" w:cs="새굴림" w:hint="eastAsia"/>
                <w:spacing w:val="-4"/>
                <w:sz w:val="21"/>
                <w:szCs w:val="21"/>
                <w:lang w:eastAsia="zh-CN"/>
              </w:rPr>
              <w:t>过</w:t>
            </w:r>
            <w:r w:rsidRPr="00287CF1">
              <w:rPr>
                <w:rFonts w:ascii="SimSun" w:eastAsia="SimSun" w:hAnsi="SimSun" w:cs="맑은 고딕" w:hint="eastAsia"/>
                <w:spacing w:val="-4"/>
                <w:sz w:val="21"/>
                <w:szCs w:val="21"/>
                <w:lang w:eastAsia="zh-CN"/>
              </w:rPr>
              <w:t>，</w:t>
            </w:r>
            <w:r w:rsidRPr="00287CF1">
              <w:rPr>
                <w:rFonts w:ascii="SimSun" w:eastAsia="SimSun" w:hAnsi="SimSun" w:cs="새굴림" w:hint="eastAsia"/>
                <w:spacing w:val="-4"/>
                <w:sz w:val="21"/>
                <w:szCs w:val="21"/>
                <w:lang w:eastAsia="zh-CN"/>
              </w:rPr>
              <w:t>现予公布</w:t>
            </w:r>
            <w:r w:rsidRPr="00287CF1">
              <w:rPr>
                <w:rFonts w:ascii="SimSun" w:eastAsia="SimSun" w:hAnsi="SimSun" w:cs="맑은 고딕" w:hint="eastAsia"/>
                <w:spacing w:val="-4"/>
                <w:sz w:val="21"/>
                <w:szCs w:val="21"/>
                <w:lang w:eastAsia="zh-CN"/>
              </w:rPr>
              <w:t>，</w:t>
            </w:r>
            <w:r w:rsidRPr="00287CF1">
              <w:rPr>
                <w:rFonts w:ascii="SimSun" w:eastAsia="SimSun" w:hAnsi="SimSun" w:cs="바탕" w:hint="eastAsia"/>
                <w:spacing w:val="-4"/>
                <w:sz w:val="21"/>
                <w:szCs w:val="21"/>
                <w:lang w:eastAsia="zh-CN"/>
              </w:rPr>
              <w:t>自</w:t>
            </w:r>
            <w:r w:rsidRPr="00287CF1">
              <w:rPr>
                <w:rFonts w:ascii="SimSun" w:eastAsia="SimSun" w:hAnsi="SimSun" w:cs="맑은 고딕" w:hint="eastAsia"/>
                <w:spacing w:val="-4"/>
                <w:sz w:val="21"/>
                <w:szCs w:val="21"/>
                <w:lang w:eastAsia="zh-CN"/>
              </w:rPr>
              <w:t>２０１３</w:t>
            </w:r>
            <w:r w:rsidRPr="00287CF1">
              <w:rPr>
                <w:rFonts w:ascii="SimSun" w:eastAsia="SimSun" w:hAnsi="SimSun" w:cs="바탕" w:hint="eastAsia"/>
                <w:spacing w:val="-4"/>
                <w:sz w:val="21"/>
                <w:szCs w:val="21"/>
                <w:lang w:eastAsia="zh-CN"/>
              </w:rPr>
              <w:t>年</w:t>
            </w:r>
            <w:r w:rsidRPr="00287CF1">
              <w:rPr>
                <w:rFonts w:ascii="SimSun" w:eastAsia="SimSun" w:hAnsi="SimSun" w:cs="맑은 고딕" w:hint="eastAsia"/>
                <w:spacing w:val="-4"/>
                <w:sz w:val="21"/>
                <w:szCs w:val="21"/>
                <w:lang w:eastAsia="zh-CN"/>
              </w:rPr>
              <w:t>１</w:t>
            </w:r>
            <w:r w:rsidRPr="00287CF1">
              <w:rPr>
                <w:rFonts w:ascii="SimSun" w:eastAsia="SimSun" w:hAnsi="SimSun" w:cs="바탕" w:hint="eastAsia"/>
                <w:spacing w:val="-4"/>
                <w:sz w:val="21"/>
                <w:szCs w:val="21"/>
                <w:lang w:eastAsia="zh-CN"/>
              </w:rPr>
              <w:t>月</w:t>
            </w:r>
            <w:r w:rsidRPr="00287CF1">
              <w:rPr>
                <w:rFonts w:ascii="SimSun" w:eastAsia="SimSun" w:hAnsi="SimSun" w:cs="맑은 고딕" w:hint="eastAsia"/>
                <w:spacing w:val="-4"/>
                <w:sz w:val="21"/>
                <w:szCs w:val="21"/>
                <w:lang w:eastAsia="zh-CN"/>
              </w:rPr>
              <w:t>１</w:t>
            </w:r>
            <w:r w:rsidRPr="00287CF1">
              <w:rPr>
                <w:rFonts w:ascii="SimSun" w:eastAsia="SimSun" w:hAnsi="SimSun" w:cs="바탕" w:hint="eastAsia"/>
                <w:spacing w:val="-4"/>
                <w:sz w:val="21"/>
                <w:szCs w:val="21"/>
                <w:lang w:eastAsia="zh-CN"/>
              </w:rPr>
              <w:t>日起施行</w:t>
            </w:r>
            <w:r w:rsidRPr="00287CF1">
              <w:rPr>
                <w:rFonts w:ascii="SimSun" w:eastAsia="SimSun" w:hAnsi="SimSun" w:cs="맑은 고딕" w:hint="eastAsia"/>
                <w:spacing w:val="-4"/>
                <w:sz w:val="21"/>
                <w:szCs w:val="21"/>
                <w:lang w:eastAsia="zh-CN"/>
              </w:rPr>
              <w:t>。</w:t>
            </w:r>
          </w:p>
          <w:p w:rsidR="00926043" w:rsidRPr="00287CF1" w:rsidRDefault="00926043" w:rsidP="00287CF1">
            <w:pPr>
              <w:wordWrap/>
              <w:snapToGrid w:val="0"/>
              <w:spacing w:line="290" w:lineRule="atLeast"/>
              <w:jc w:val="right"/>
              <w:rPr>
                <w:rFonts w:ascii="SimSun" w:eastAsia="SimSun" w:hAnsi="SimSun"/>
                <w:sz w:val="21"/>
                <w:szCs w:val="21"/>
                <w:lang w:eastAsia="zh-CN"/>
              </w:rPr>
            </w:pPr>
            <w:r w:rsidRPr="00287CF1">
              <w:rPr>
                <w:rFonts w:ascii="SimSun" w:eastAsia="SimSun" w:hAnsi="SimSun"/>
                <w:sz w:val="21"/>
                <w:szCs w:val="21"/>
                <w:lang w:eastAsia="zh-CN"/>
              </w:rPr>
              <w:t xml:space="preserve"> </w:t>
            </w:r>
            <w:r w:rsidRPr="00287CF1">
              <w:rPr>
                <w:rFonts w:ascii="SimSun" w:eastAsia="SimSun" w:hAnsi="SimSun" w:hint="eastAsia"/>
                <w:sz w:val="21"/>
                <w:szCs w:val="21"/>
                <w:lang w:eastAsia="zh-CN"/>
              </w:rPr>
              <w:t xml:space="preserve">　　　　　　　　　　　　　　　　　　　　　　　　　</w:t>
            </w:r>
            <w:r w:rsidRPr="00287CF1">
              <w:rPr>
                <w:rFonts w:ascii="SimSun" w:eastAsia="SimSun" w:hAnsi="SimSun" w:cs="바탕" w:hint="eastAsia"/>
                <w:sz w:val="21"/>
                <w:szCs w:val="21"/>
                <w:lang w:eastAsia="zh-CN"/>
              </w:rPr>
              <w:t>中</w:t>
            </w:r>
            <w:r w:rsidRPr="00287CF1">
              <w:rPr>
                <w:rFonts w:ascii="SimSun" w:eastAsia="SimSun" w:hAnsi="SimSun" w:cs="새굴림" w:hint="eastAsia"/>
                <w:sz w:val="21"/>
                <w:szCs w:val="21"/>
                <w:lang w:eastAsia="zh-CN"/>
              </w:rPr>
              <w:t>华人民共和国主席</w:t>
            </w:r>
            <w:r w:rsidRPr="00287CF1">
              <w:rPr>
                <w:rFonts w:ascii="SimSun" w:eastAsia="SimSun" w:hAnsi="SimSun" w:cs="맑은 고딕" w:hint="eastAsia"/>
                <w:sz w:val="21"/>
                <w:szCs w:val="21"/>
                <w:lang w:eastAsia="zh-CN"/>
              </w:rPr>
              <w:t xml:space="preserve">　</w:t>
            </w:r>
            <w:r w:rsidRPr="00287CF1">
              <w:rPr>
                <w:rFonts w:ascii="SimSun" w:eastAsia="SimSun" w:hAnsi="SimSun" w:cs="바탕" w:hint="eastAsia"/>
                <w:sz w:val="21"/>
                <w:szCs w:val="21"/>
                <w:lang w:eastAsia="zh-CN"/>
              </w:rPr>
              <w:t>胡</w:t>
            </w:r>
            <w:r w:rsidRPr="00287CF1">
              <w:rPr>
                <w:rFonts w:ascii="SimSun" w:eastAsia="SimSun" w:hAnsi="SimSun" w:cs="새굴림" w:hint="eastAsia"/>
                <w:sz w:val="21"/>
                <w:szCs w:val="21"/>
                <w:lang w:eastAsia="zh-CN"/>
              </w:rPr>
              <w:t>锦涛</w:t>
            </w:r>
            <w:r w:rsidRPr="00287CF1">
              <w:rPr>
                <w:rFonts w:ascii="SimSun" w:eastAsia="SimSun" w:hAnsi="SimSun"/>
                <w:sz w:val="21"/>
                <w:szCs w:val="21"/>
                <w:lang w:eastAsia="zh-CN"/>
              </w:rPr>
              <w:t xml:space="preserve"> </w:t>
            </w:r>
            <w:r w:rsidRPr="00287CF1">
              <w:rPr>
                <w:rFonts w:ascii="SimSun" w:eastAsia="SimSun" w:hAnsi="SimSun" w:hint="eastAsia"/>
                <w:sz w:val="21"/>
                <w:szCs w:val="21"/>
                <w:lang w:eastAsia="zh-CN"/>
              </w:rPr>
              <w:t xml:space="preserve">　　　　　　　　　　　　　　　　　　　　　　　　　２０１２</w:t>
            </w:r>
            <w:r w:rsidRPr="00287CF1">
              <w:rPr>
                <w:rFonts w:ascii="SimSun" w:eastAsia="SimSun" w:hAnsi="SimSun" w:cs="바탕" w:hint="eastAsia"/>
                <w:sz w:val="21"/>
                <w:szCs w:val="21"/>
                <w:lang w:eastAsia="zh-CN"/>
              </w:rPr>
              <w:t>年</w:t>
            </w:r>
            <w:r w:rsidRPr="00287CF1">
              <w:rPr>
                <w:rFonts w:ascii="SimSun" w:eastAsia="SimSun" w:hAnsi="SimSun" w:cs="맑은 고딕" w:hint="eastAsia"/>
                <w:sz w:val="21"/>
                <w:szCs w:val="21"/>
                <w:lang w:eastAsia="zh-CN"/>
              </w:rPr>
              <w:t>８</w:t>
            </w:r>
            <w:r w:rsidRPr="00287CF1">
              <w:rPr>
                <w:rFonts w:ascii="SimSun" w:eastAsia="SimSun" w:hAnsi="SimSun" w:cs="바탕" w:hint="eastAsia"/>
                <w:sz w:val="21"/>
                <w:szCs w:val="21"/>
                <w:lang w:eastAsia="zh-CN"/>
              </w:rPr>
              <w:t>月</w:t>
            </w:r>
            <w:r w:rsidRPr="00287CF1">
              <w:rPr>
                <w:rFonts w:ascii="SimSun" w:eastAsia="SimSun" w:hAnsi="SimSun" w:cs="맑은 고딕" w:hint="eastAsia"/>
                <w:sz w:val="21"/>
                <w:szCs w:val="21"/>
                <w:lang w:eastAsia="zh-CN"/>
              </w:rPr>
              <w:t>３１</w:t>
            </w:r>
            <w:r w:rsidRPr="00287CF1">
              <w:rPr>
                <w:rFonts w:ascii="SimSun" w:eastAsia="SimSun" w:hAnsi="SimSun" w:cs="바탕" w:hint="eastAsia"/>
                <w:sz w:val="21"/>
                <w:szCs w:val="21"/>
                <w:lang w:eastAsia="zh-CN"/>
              </w:rPr>
              <w:t>日</w:t>
            </w:r>
            <w:r w:rsidRPr="00287CF1">
              <w:rPr>
                <w:rFonts w:ascii="SimSun" w:eastAsia="SimSun" w:hAnsi="SimSun"/>
                <w:sz w:val="21"/>
                <w:szCs w:val="21"/>
                <w:lang w:eastAsia="zh-CN"/>
              </w:rPr>
              <w:t xml:space="preserve"> </w:t>
            </w:r>
          </w:p>
          <w:p w:rsidR="00926043" w:rsidRDefault="00926043" w:rsidP="00287CF1">
            <w:pPr>
              <w:wordWrap/>
              <w:snapToGrid w:val="0"/>
              <w:spacing w:line="290" w:lineRule="atLeast"/>
              <w:rPr>
                <w:rFonts w:ascii="SimSun" w:hAnsi="SimSun" w:hint="eastAsia"/>
                <w:sz w:val="21"/>
                <w:szCs w:val="21"/>
              </w:rPr>
            </w:pPr>
          </w:p>
          <w:p w:rsidR="00287CF1" w:rsidRPr="00287CF1" w:rsidRDefault="00287CF1" w:rsidP="00287CF1">
            <w:pPr>
              <w:wordWrap/>
              <w:snapToGrid w:val="0"/>
              <w:spacing w:line="290" w:lineRule="atLeast"/>
              <w:rPr>
                <w:rFonts w:ascii="SimSun" w:hAnsi="SimSun" w:hint="eastAsia"/>
                <w:sz w:val="21"/>
                <w:szCs w:val="21"/>
              </w:rPr>
            </w:pP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第十一</w:t>
            </w:r>
            <w:r w:rsidRPr="00287CF1">
              <w:rPr>
                <w:rFonts w:ascii="SimSun" w:eastAsia="SimSun" w:hAnsi="SimSun" w:cs="새굴림" w:hint="eastAsia"/>
                <w:sz w:val="21"/>
                <w:szCs w:val="21"/>
                <w:lang w:eastAsia="zh-CN"/>
              </w:rPr>
              <w:t>届全国人民代表大会常务委员会第二十八次会议决定对</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中</w:t>
            </w:r>
            <w:r w:rsidRPr="00287CF1">
              <w:rPr>
                <w:rFonts w:ascii="SimSun" w:eastAsia="SimSun" w:hAnsi="SimSun" w:cs="새굴림" w:hint="eastAsia"/>
                <w:sz w:val="21"/>
                <w:szCs w:val="21"/>
                <w:lang w:eastAsia="zh-CN"/>
              </w:rPr>
              <w:t>华人民共和国民事诉讼法</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作如下修改</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一</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第十三</w:t>
            </w:r>
            <w:r w:rsidRPr="00287CF1">
              <w:rPr>
                <w:rFonts w:ascii="SimSun" w:eastAsia="SimSun" w:hAnsi="SimSun" w:cs="새굴림" w:hint="eastAsia"/>
                <w:sz w:val="21"/>
                <w:szCs w:val="21"/>
                <w:lang w:eastAsia="zh-CN"/>
              </w:rPr>
              <w:t>条增加一款</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作</w:t>
            </w:r>
            <w:r w:rsidRPr="00287CF1">
              <w:rPr>
                <w:rFonts w:ascii="SimSun" w:eastAsia="SimSun" w:hAnsi="SimSun" w:cs="새굴림" w:hint="eastAsia"/>
                <w:sz w:val="21"/>
                <w:szCs w:val="21"/>
                <w:lang w:eastAsia="zh-CN"/>
              </w:rPr>
              <w:t>为第一款</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民事</w:t>
            </w:r>
            <w:r w:rsidRPr="00287CF1">
              <w:rPr>
                <w:rFonts w:ascii="SimSun" w:eastAsia="SimSun" w:hAnsi="SimSun" w:cs="새굴림" w:hint="eastAsia"/>
                <w:sz w:val="21"/>
                <w:szCs w:val="21"/>
                <w:lang w:eastAsia="zh-CN"/>
              </w:rPr>
              <w:t>诉讼应当遵循诚实信用原则</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二</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将第十四条修改为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人民</w:t>
            </w:r>
            <w:r w:rsidRPr="00287CF1">
              <w:rPr>
                <w:rFonts w:ascii="SimSun" w:eastAsia="SimSun" w:hAnsi="SimSun" w:cs="새굴림" w:hint="eastAsia"/>
                <w:sz w:val="21"/>
                <w:szCs w:val="21"/>
                <w:lang w:eastAsia="zh-CN"/>
              </w:rPr>
              <w:t>检察院有权对民事诉讼实行法律监督</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三</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删去第十六条</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四</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将第二十五条改为第三十四条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修改</w:t>
            </w:r>
            <w:r w:rsidRPr="00287CF1">
              <w:rPr>
                <w:rFonts w:ascii="SimSun" w:eastAsia="SimSun" w:hAnsi="SimSun" w:cs="새굴림" w:hint="eastAsia"/>
                <w:sz w:val="21"/>
                <w:szCs w:val="21"/>
                <w:lang w:eastAsia="zh-CN"/>
              </w:rPr>
              <w:t>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合同或者其他</w:t>
            </w:r>
            <w:r w:rsidRPr="00287CF1">
              <w:rPr>
                <w:rFonts w:ascii="SimSun" w:eastAsia="SimSun" w:hAnsi="SimSun" w:cs="새굴림" w:hint="eastAsia"/>
                <w:sz w:val="21"/>
                <w:szCs w:val="21"/>
                <w:lang w:eastAsia="zh-CN"/>
              </w:rPr>
              <w:t>财产权益纠纷的当事人可以书面协议选择被告住所地</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合同履行地</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合同</w:t>
            </w:r>
            <w:r w:rsidRPr="00287CF1">
              <w:rPr>
                <w:rFonts w:ascii="SimSun" w:eastAsia="SimSun" w:hAnsi="SimSun" w:cs="새굴림" w:hint="eastAsia"/>
                <w:sz w:val="21"/>
                <w:szCs w:val="21"/>
                <w:lang w:eastAsia="zh-CN"/>
              </w:rPr>
              <w:t>签订地</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原告住所地</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标的物所在地等与争议有实际联系的地点的人民法院管辖</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但不得</w:t>
            </w:r>
            <w:r w:rsidRPr="00287CF1">
              <w:rPr>
                <w:rFonts w:ascii="SimSun" w:eastAsia="SimSun" w:hAnsi="SimSun" w:cs="새굴림" w:hint="eastAsia"/>
                <w:sz w:val="21"/>
                <w:szCs w:val="21"/>
                <w:lang w:eastAsia="zh-CN"/>
              </w:rPr>
              <w:t>违反本法对级别管辖和专属管辖的规定</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五</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增加一</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作</w:t>
            </w:r>
            <w:r w:rsidRPr="00287CF1">
              <w:rPr>
                <w:rFonts w:ascii="SimSun" w:eastAsia="SimSun" w:hAnsi="SimSun" w:cs="새굴림" w:hint="eastAsia"/>
                <w:sz w:val="21"/>
                <w:szCs w:val="21"/>
                <w:lang w:eastAsia="zh-CN"/>
              </w:rPr>
              <w:t>为第二十六条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因公司</w:t>
            </w:r>
            <w:r w:rsidRPr="00287CF1">
              <w:rPr>
                <w:rFonts w:ascii="SimSun" w:eastAsia="SimSun" w:hAnsi="SimSun" w:cs="새굴림" w:hint="eastAsia"/>
                <w:sz w:val="21"/>
                <w:szCs w:val="21"/>
                <w:lang w:eastAsia="zh-CN"/>
              </w:rPr>
              <w:t>设立</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确</w:t>
            </w:r>
            <w:r w:rsidRPr="00287CF1">
              <w:rPr>
                <w:rFonts w:ascii="SimSun" w:eastAsia="SimSun" w:hAnsi="SimSun" w:cs="새굴림" w:hint="eastAsia"/>
                <w:sz w:val="21"/>
                <w:szCs w:val="21"/>
                <w:lang w:eastAsia="zh-CN"/>
              </w:rPr>
              <w:t>认股东资格</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分配利</w:t>
            </w:r>
            <w:r w:rsidRPr="00287CF1">
              <w:rPr>
                <w:rFonts w:ascii="SimSun" w:eastAsia="SimSun" w:hAnsi="SimSun" w:cs="새굴림" w:hint="eastAsia"/>
                <w:sz w:val="21"/>
                <w:szCs w:val="21"/>
                <w:lang w:eastAsia="zh-CN"/>
              </w:rPr>
              <w:t>润</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解散等</w:t>
            </w:r>
            <w:r w:rsidRPr="00287CF1">
              <w:rPr>
                <w:rFonts w:ascii="SimSun" w:eastAsia="SimSun" w:hAnsi="SimSun" w:cs="새굴림" w:hint="eastAsia"/>
                <w:sz w:val="21"/>
                <w:szCs w:val="21"/>
                <w:lang w:eastAsia="zh-CN"/>
              </w:rPr>
              <w:t>纠纷提起的诉讼</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由公司住所地人民法院管</w:t>
            </w:r>
            <w:r w:rsidRPr="00287CF1">
              <w:rPr>
                <w:rFonts w:ascii="SimSun" w:eastAsia="SimSun" w:hAnsi="SimSun" w:cs="새굴림" w:hint="eastAsia"/>
                <w:sz w:val="21"/>
                <w:szCs w:val="21"/>
                <w:lang w:eastAsia="zh-CN"/>
              </w:rPr>
              <w:t>辖</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44"/>
              <w:rPr>
                <w:rFonts w:ascii="SimSun" w:eastAsia="SimSun" w:hAnsi="SimSun" w:cs="바탕"/>
                <w:sz w:val="21"/>
                <w:szCs w:val="21"/>
                <w:lang w:eastAsia="zh-CN"/>
              </w:rPr>
            </w:pPr>
            <w:r w:rsidRPr="00287CF1">
              <w:rPr>
                <w:rFonts w:ascii="SimSun" w:eastAsia="SimSun" w:hAnsi="SimSun" w:cs="바탕" w:hint="eastAsia"/>
                <w:spacing w:val="6"/>
                <w:sz w:val="21"/>
                <w:szCs w:val="21"/>
                <w:lang w:eastAsia="zh-CN"/>
              </w:rPr>
              <w:t>六</w:t>
            </w:r>
            <w:r w:rsidRPr="00287CF1">
              <w:rPr>
                <w:rFonts w:ascii="SimSun" w:eastAsia="SimSun" w:hAnsi="SimSun" w:cs="맑은 고딕" w:hint="eastAsia"/>
                <w:spacing w:val="6"/>
                <w:sz w:val="21"/>
                <w:szCs w:val="21"/>
                <w:lang w:eastAsia="zh-CN"/>
              </w:rPr>
              <w:t>、</w:t>
            </w:r>
            <w:r w:rsidRPr="00287CF1">
              <w:rPr>
                <w:rFonts w:ascii="SimSun" w:eastAsia="SimSun" w:hAnsi="SimSun" w:cs="새굴림" w:hint="eastAsia"/>
                <w:spacing w:val="6"/>
                <w:sz w:val="21"/>
                <w:szCs w:val="21"/>
                <w:lang w:eastAsia="zh-CN"/>
              </w:rPr>
              <w:t>将第三十八条改为第一百二十七条</w:t>
            </w:r>
            <w:r w:rsidRPr="00287CF1">
              <w:rPr>
                <w:rFonts w:ascii="SimSun" w:eastAsia="SimSun" w:hAnsi="SimSun" w:cs="맑은 고딕" w:hint="eastAsia"/>
                <w:spacing w:val="6"/>
                <w:sz w:val="21"/>
                <w:szCs w:val="21"/>
                <w:lang w:eastAsia="zh-CN"/>
              </w:rPr>
              <w:t>，</w:t>
            </w:r>
            <w:r w:rsidRPr="00287CF1">
              <w:rPr>
                <w:rFonts w:ascii="SimSun" w:eastAsia="SimSun" w:hAnsi="SimSun" w:cs="바탕" w:hint="eastAsia"/>
                <w:spacing w:val="6"/>
                <w:sz w:val="21"/>
                <w:szCs w:val="21"/>
                <w:lang w:eastAsia="zh-CN"/>
              </w:rPr>
              <w:t>增加一款</w:t>
            </w:r>
            <w:r w:rsidRPr="00287CF1">
              <w:rPr>
                <w:rFonts w:ascii="SimSun" w:eastAsia="SimSun" w:hAnsi="SimSun" w:cs="맑은 고딕" w:hint="eastAsia"/>
                <w:spacing w:val="6"/>
                <w:sz w:val="21"/>
                <w:szCs w:val="21"/>
                <w:lang w:eastAsia="zh-CN"/>
              </w:rPr>
              <w:t>，</w:t>
            </w:r>
            <w:r w:rsidRPr="00287CF1">
              <w:rPr>
                <w:rFonts w:ascii="SimSun" w:eastAsia="SimSun" w:hAnsi="SimSun" w:cs="바탕" w:hint="eastAsia"/>
                <w:spacing w:val="6"/>
                <w:sz w:val="21"/>
                <w:szCs w:val="21"/>
                <w:lang w:eastAsia="zh-CN"/>
              </w:rPr>
              <w:t>作</w:t>
            </w:r>
            <w:r w:rsidRPr="00287CF1">
              <w:rPr>
                <w:rFonts w:ascii="SimSun" w:eastAsia="SimSun" w:hAnsi="SimSun" w:cs="새굴림" w:hint="eastAsia"/>
                <w:spacing w:val="6"/>
                <w:sz w:val="21"/>
                <w:szCs w:val="21"/>
                <w:lang w:eastAsia="zh-CN"/>
              </w:rPr>
              <w:t>为第二款</w:t>
            </w:r>
            <w:r w:rsidRPr="00287CF1">
              <w:rPr>
                <w:rFonts w:ascii="SimSun" w:eastAsia="SimSun" w:hAnsi="SimSun" w:cs="맑은 고딕" w:hint="eastAsia"/>
                <w:spacing w:val="6"/>
                <w:sz w:val="21"/>
                <w:szCs w:val="21"/>
                <w:lang w:eastAsia="zh-CN"/>
              </w:rPr>
              <w:t>：“</w:t>
            </w:r>
            <w:r w:rsidRPr="00287CF1">
              <w:rPr>
                <w:rFonts w:ascii="SimSun" w:eastAsia="SimSun" w:hAnsi="SimSun" w:cs="새굴림" w:hint="eastAsia"/>
                <w:spacing w:val="6"/>
                <w:sz w:val="21"/>
                <w:szCs w:val="21"/>
                <w:lang w:eastAsia="zh-CN"/>
              </w:rPr>
              <w:t>当事人未提出管辖异议</w:t>
            </w:r>
            <w:r w:rsidRPr="00287CF1">
              <w:rPr>
                <w:rFonts w:ascii="SimSun" w:eastAsia="SimSun" w:hAnsi="SimSun" w:cs="맑은 고딕" w:hint="eastAsia"/>
                <w:spacing w:val="6"/>
                <w:sz w:val="21"/>
                <w:szCs w:val="21"/>
                <w:lang w:eastAsia="zh-CN"/>
              </w:rPr>
              <w:t>，</w:t>
            </w:r>
            <w:r w:rsidRPr="00287CF1">
              <w:rPr>
                <w:rFonts w:ascii="SimSun" w:eastAsia="SimSun" w:hAnsi="SimSun" w:cs="새굴림" w:hint="eastAsia"/>
                <w:spacing w:val="6"/>
                <w:sz w:val="21"/>
                <w:szCs w:val="21"/>
                <w:lang w:eastAsia="zh-CN"/>
              </w:rPr>
              <w:t>并应诉答辩的</w:t>
            </w:r>
            <w:r w:rsidRPr="00287CF1">
              <w:rPr>
                <w:rFonts w:ascii="SimSun" w:eastAsia="SimSun" w:hAnsi="SimSun" w:cs="맑은 고딕" w:hint="eastAsia"/>
                <w:spacing w:val="6"/>
                <w:sz w:val="21"/>
                <w:szCs w:val="21"/>
                <w:lang w:eastAsia="zh-CN"/>
              </w:rPr>
              <w:t>，</w:t>
            </w:r>
            <w:r w:rsidRPr="00287CF1">
              <w:rPr>
                <w:rFonts w:ascii="SimSun" w:eastAsia="SimSun" w:hAnsi="SimSun" w:cs="새굴림" w:hint="eastAsia"/>
                <w:spacing w:val="6"/>
                <w:sz w:val="21"/>
                <w:szCs w:val="21"/>
                <w:lang w:eastAsia="zh-CN"/>
              </w:rPr>
              <w:t>视为受诉人民法院有管辖权</w:t>
            </w:r>
            <w:r w:rsidRPr="00287CF1">
              <w:rPr>
                <w:rFonts w:ascii="SimSun" w:eastAsia="SimSun" w:hAnsi="SimSun" w:cs="맑은 고딕" w:hint="eastAsia"/>
                <w:spacing w:val="6"/>
                <w:sz w:val="21"/>
                <w:szCs w:val="21"/>
                <w:lang w:eastAsia="zh-CN"/>
              </w:rPr>
              <w:t>，</w:t>
            </w:r>
            <w:r w:rsidRPr="00287CF1">
              <w:rPr>
                <w:rFonts w:ascii="SimSun" w:eastAsia="SimSun" w:hAnsi="SimSun" w:cs="바탕" w:hint="eastAsia"/>
                <w:spacing w:val="6"/>
                <w:sz w:val="21"/>
                <w:szCs w:val="21"/>
                <w:lang w:eastAsia="zh-CN"/>
              </w:rPr>
              <w:t>但</w:t>
            </w:r>
            <w:r w:rsidRPr="00287CF1">
              <w:rPr>
                <w:rFonts w:ascii="SimSun" w:eastAsia="SimSun" w:hAnsi="SimSun" w:cs="새굴림" w:hint="eastAsia"/>
                <w:spacing w:val="6"/>
                <w:sz w:val="21"/>
                <w:szCs w:val="21"/>
                <w:lang w:eastAsia="zh-CN"/>
              </w:rPr>
              <w:t>违反级别管辖和专属管辖规定的除外</w:t>
            </w:r>
            <w:r w:rsidRPr="00287CF1">
              <w:rPr>
                <w:rFonts w:ascii="SimSun" w:eastAsia="SimSun" w:hAnsi="SimSun" w:cs="맑은 고딕" w:hint="eastAsia"/>
                <w:spacing w:val="6"/>
                <w:sz w:val="21"/>
                <w:szCs w:val="21"/>
                <w:lang w:eastAsia="zh-CN"/>
              </w:rPr>
              <w:t>。”</w:t>
            </w:r>
            <w:r w:rsidRPr="00287CF1">
              <w:rPr>
                <w:rFonts w:ascii="SimSun" w:eastAsia="SimSun" w:hAnsi="SimSun" w:cs="바탕"/>
                <w:sz w:val="21"/>
                <w:szCs w:val="21"/>
                <w:lang w:eastAsia="zh-CN"/>
              </w:rPr>
              <w:t xml:space="preserve"> </w:t>
            </w:r>
          </w:p>
          <w:p w:rsidR="00926043" w:rsidRPr="00287CF1" w:rsidRDefault="00926043" w:rsidP="00287CF1">
            <w:pPr>
              <w:wordWrap/>
              <w:snapToGrid w:val="0"/>
              <w:spacing w:line="290" w:lineRule="atLeast"/>
              <w:ind w:firstLineChars="200" w:firstLine="452"/>
              <w:rPr>
                <w:rFonts w:ascii="SimSun" w:eastAsia="SimSun" w:hAnsi="SimSun"/>
                <w:spacing w:val="8"/>
                <w:sz w:val="21"/>
                <w:szCs w:val="21"/>
                <w:lang w:eastAsia="zh-CN"/>
              </w:rPr>
            </w:pPr>
            <w:r w:rsidRPr="00287CF1">
              <w:rPr>
                <w:rFonts w:ascii="SimSun" w:eastAsia="SimSun" w:hAnsi="SimSun" w:cs="바탕" w:hint="eastAsia"/>
                <w:spacing w:val="8"/>
                <w:sz w:val="21"/>
                <w:szCs w:val="21"/>
                <w:lang w:eastAsia="zh-CN"/>
              </w:rPr>
              <w:t>七</w:t>
            </w:r>
            <w:r w:rsidRPr="00287CF1">
              <w:rPr>
                <w:rFonts w:ascii="SimSun" w:eastAsia="SimSun" w:hAnsi="SimSun" w:cs="맑은 고딕" w:hint="eastAsia"/>
                <w:spacing w:val="8"/>
                <w:sz w:val="21"/>
                <w:szCs w:val="21"/>
                <w:lang w:eastAsia="zh-CN"/>
              </w:rPr>
              <w:t>、</w:t>
            </w:r>
            <w:r w:rsidRPr="00287CF1">
              <w:rPr>
                <w:rFonts w:ascii="SimSun" w:eastAsia="SimSun" w:hAnsi="SimSun" w:cs="새굴림" w:hint="eastAsia"/>
                <w:spacing w:val="8"/>
                <w:sz w:val="21"/>
                <w:szCs w:val="21"/>
                <w:lang w:eastAsia="zh-CN"/>
              </w:rPr>
              <w:t>将第三十九条改为第三十八条</w:t>
            </w:r>
            <w:r w:rsidRPr="00287CF1">
              <w:rPr>
                <w:rFonts w:ascii="SimSun" w:eastAsia="SimSun" w:hAnsi="SimSun" w:cs="맑은 고딕" w:hint="eastAsia"/>
                <w:spacing w:val="8"/>
                <w:sz w:val="21"/>
                <w:szCs w:val="21"/>
                <w:lang w:eastAsia="zh-CN"/>
              </w:rPr>
              <w:t>，</w:t>
            </w:r>
            <w:r w:rsidRPr="00287CF1">
              <w:rPr>
                <w:rFonts w:ascii="SimSun" w:eastAsia="SimSun" w:hAnsi="SimSun" w:cs="바탕" w:hint="eastAsia"/>
                <w:spacing w:val="8"/>
                <w:sz w:val="21"/>
                <w:szCs w:val="21"/>
                <w:lang w:eastAsia="zh-CN"/>
              </w:rPr>
              <w:t>第一款修改</w:t>
            </w:r>
            <w:r w:rsidRPr="00287CF1">
              <w:rPr>
                <w:rFonts w:ascii="SimSun" w:eastAsia="SimSun" w:hAnsi="SimSun" w:cs="새굴림" w:hint="eastAsia"/>
                <w:spacing w:val="8"/>
                <w:sz w:val="21"/>
                <w:szCs w:val="21"/>
                <w:lang w:eastAsia="zh-CN"/>
              </w:rPr>
              <w:t>为</w:t>
            </w:r>
            <w:r w:rsidRPr="00287CF1">
              <w:rPr>
                <w:rFonts w:ascii="SimSun" w:eastAsia="SimSun" w:hAnsi="SimSun" w:cs="맑은 고딕" w:hint="eastAsia"/>
                <w:spacing w:val="8"/>
                <w:sz w:val="21"/>
                <w:szCs w:val="21"/>
                <w:lang w:eastAsia="zh-CN"/>
              </w:rPr>
              <w:t>：“</w:t>
            </w:r>
            <w:r w:rsidRPr="00287CF1">
              <w:rPr>
                <w:rFonts w:ascii="SimSun" w:eastAsia="SimSun" w:hAnsi="SimSun" w:cs="바탕" w:hint="eastAsia"/>
                <w:spacing w:val="8"/>
                <w:sz w:val="21"/>
                <w:szCs w:val="21"/>
                <w:lang w:eastAsia="zh-CN"/>
              </w:rPr>
              <w:t>上</w:t>
            </w:r>
            <w:r w:rsidRPr="00287CF1">
              <w:rPr>
                <w:rFonts w:ascii="SimSun" w:eastAsia="SimSun" w:hAnsi="SimSun" w:cs="새굴림" w:hint="eastAsia"/>
                <w:spacing w:val="8"/>
                <w:sz w:val="21"/>
                <w:szCs w:val="21"/>
                <w:lang w:eastAsia="zh-CN"/>
              </w:rPr>
              <w:t>级人民法院</w:t>
            </w:r>
            <w:r w:rsidRPr="00287CF1">
              <w:rPr>
                <w:rFonts w:ascii="SimSun" w:eastAsia="SimSun" w:hAnsi="SimSun" w:cs="새굴림" w:hint="eastAsia"/>
                <w:spacing w:val="8"/>
                <w:sz w:val="21"/>
                <w:szCs w:val="21"/>
                <w:lang w:eastAsia="zh-CN"/>
              </w:rPr>
              <w:lastRenderedPageBreak/>
              <w:t>有权审理下级人民法院管辖的第一审民事案件</w:t>
            </w:r>
            <w:r w:rsidRPr="00287CF1">
              <w:rPr>
                <w:rFonts w:ascii="SimSun" w:eastAsia="SimSun" w:hAnsi="SimSun" w:cs="맑은 고딕" w:hint="eastAsia"/>
                <w:spacing w:val="8"/>
                <w:sz w:val="21"/>
                <w:szCs w:val="21"/>
                <w:lang w:eastAsia="zh-CN"/>
              </w:rPr>
              <w:t>；</w:t>
            </w:r>
            <w:r w:rsidRPr="00287CF1">
              <w:rPr>
                <w:rFonts w:ascii="SimSun" w:eastAsia="SimSun" w:hAnsi="SimSun" w:cs="바탕" w:hint="eastAsia"/>
                <w:spacing w:val="8"/>
                <w:sz w:val="21"/>
                <w:szCs w:val="21"/>
                <w:lang w:eastAsia="zh-CN"/>
              </w:rPr>
              <w:t>确有必要</w:t>
            </w:r>
            <w:r w:rsidRPr="00287CF1">
              <w:rPr>
                <w:rFonts w:ascii="SimSun" w:eastAsia="SimSun" w:hAnsi="SimSun" w:cs="새굴림" w:hint="eastAsia"/>
                <w:spacing w:val="8"/>
                <w:sz w:val="21"/>
                <w:szCs w:val="21"/>
                <w:lang w:eastAsia="zh-CN"/>
              </w:rPr>
              <w:t>将本院管辖的第一审民事案件交下级人民法院审理的</w:t>
            </w:r>
            <w:r w:rsidRPr="00287CF1">
              <w:rPr>
                <w:rFonts w:ascii="SimSun" w:eastAsia="SimSun" w:hAnsi="SimSun" w:cs="맑은 고딕" w:hint="eastAsia"/>
                <w:spacing w:val="8"/>
                <w:sz w:val="21"/>
                <w:szCs w:val="21"/>
                <w:lang w:eastAsia="zh-CN"/>
              </w:rPr>
              <w:t>，</w:t>
            </w:r>
            <w:r w:rsidRPr="00287CF1">
              <w:rPr>
                <w:rFonts w:ascii="SimSun" w:eastAsia="SimSun" w:hAnsi="SimSun" w:cs="새굴림" w:hint="eastAsia"/>
                <w:spacing w:val="8"/>
                <w:sz w:val="21"/>
                <w:szCs w:val="21"/>
                <w:lang w:eastAsia="zh-CN"/>
              </w:rPr>
              <w:t>应当报请其上级人民法院批准</w:t>
            </w:r>
            <w:r w:rsidRPr="00287CF1">
              <w:rPr>
                <w:rFonts w:ascii="SimSun" w:eastAsia="SimSun" w:hAnsi="SimSun" w:cs="맑은 고딕" w:hint="eastAsia"/>
                <w:spacing w:val="8"/>
                <w:sz w:val="21"/>
                <w:szCs w:val="21"/>
                <w:lang w:eastAsia="zh-CN"/>
              </w:rPr>
              <w:t>。”</w:t>
            </w:r>
            <w:r w:rsidRPr="00287CF1">
              <w:rPr>
                <w:rFonts w:ascii="SimSun" w:eastAsia="SimSun" w:hAnsi="SimSun"/>
                <w:spacing w:val="8"/>
                <w:sz w:val="21"/>
                <w:szCs w:val="21"/>
                <w:lang w:eastAsia="zh-CN"/>
              </w:rPr>
              <w:t xml:space="preserve"> </w:t>
            </w:r>
          </w:p>
          <w:p w:rsidR="00926043" w:rsidRPr="00287CF1" w:rsidRDefault="00926043" w:rsidP="00287CF1">
            <w:pPr>
              <w:wordWrap/>
              <w:snapToGrid w:val="0"/>
              <w:spacing w:line="290" w:lineRule="atLeast"/>
              <w:ind w:firstLineChars="200" w:firstLine="468"/>
              <w:rPr>
                <w:rFonts w:ascii="SimSun" w:eastAsia="SimSun" w:hAnsi="SimSun"/>
                <w:spacing w:val="12"/>
                <w:sz w:val="21"/>
                <w:szCs w:val="21"/>
                <w:lang w:eastAsia="zh-CN"/>
              </w:rPr>
            </w:pPr>
            <w:r w:rsidRPr="00287CF1">
              <w:rPr>
                <w:rFonts w:ascii="SimSun" w:eastAsia="SimSun" w:hAnsi="SimSun" w:cs="바탕" w:hint="eastAsia"/>
                <w:spacing w:val="12"/>
                <w:sz w:val="21"/>
                <w:szCs w:val="21"/>
                <w:lang w:eastAsia="zh-CN"/>
              </w:rPr>
              <w:t>八</w:t>
            </w:r>
            <w:r w:rsidRPr="00287CF1">
              <w:rPr>
                <w:rFonts w:ascii="SimSun" w:eastAsia="SimSun" w:hAnsi="SimSun" w:cs="맑은 고딕" w:hint="eastAsia"/>
                <w:spacing w:val="12"/>
                <w:sz w:val="21"/>
                <w:szCs w:val="21"/>
                <w:lang w:eastAsia="zh-CN"/>
              </w:rPr>
              <w:t>、</w:t>
            </w:r>
            <w:r w:rsidRPr="00287CF1">
              <w:rPr>
                <w:rFonts w:ascii="SimSun" w:eastAsia="SimSun" w:hAnsi="SimSun" w:cs="새굴림" w:hint="eastAsia"/>
                <w:spacing w:val="12"/>
                <w:sz w:val="21"/>
                <w:szCs w:val="21"/>
                <w:lang w:eastAsia="zh-CN"/>
              </w:rPr>
              <w:t>将第四十五条改为第四十四条</w:t>
            </w:r>
            <w:r w:rsidRPr="00287CF1">
              <w:rPr>
                <w:rFonts w:ascii="SimSun" w:eastAsia="SimSun" w:hAnsi="SimSun" w:cs="맑은 고딕" w:hint="eastAsia"/>
                <w:spacing w:val="12"/>
                <w:sz w:val="21"/>
                <w:szCs w:val="21"/>
                <w:lang w:eastAsia="zh-CN"/>
              </w:rPr>
              <w:t>，</w:t>
            </w:r>
            <w:r w:rsidRPr="00287CF1">
              <w:rPr>
                <w:rFonts w:ascii="SimSun" w:eastAsia="SimSun" w:hAnsi="SimSun" w:cs="바탕" w:hint="eastAsia"/>
                <w:spacing w:val="12"/>
                <w:sz w:val="21"/>
                <w:szCs w:val="21"/>
                <w:lang w:eastAsia="zh-CN"/>
              </w:rPr>
              <w:t>修改</w:t>
            </w:r>
            <w:r w:rsidRPr="00287CF1">
              <w:rPr>
                <w:rFonts w:ascii="SimSun" w:eastAsia="SimSun" w:hAnsi="SimSun" w:cs="새굴림" w:hint="eastAsia"/>
                <w:spacing w:val="12"/>
                <w:sz w:val="21"/>
                <w:szCs w:val="21"/>
                <w:lang w:eastAsia="zh-CN"/>
              </w:rPr>
              <w:t>为</w:t>
            </w:r>
            <w:r w:rsidRPr="00287CF1">
              <w:rPr>
                <w:rFonts w:ascii="SimSun" w:eastAsia="SimSun" w:hAnsi="SimSun" w:cs="맑은 고딕" w:hint="eastAsia"/>
                <w:spacing w:val="12"/>
                <w:sz w:val="21"/>
                <w:szCs w:val="21"/>
                <w:lang w:eastAsia="zh-CN"/>
              </w:rPr>
              <w:t>：“</w:t>
            </w:r>
            <w:r w:rsidRPr="00287CF1">
              <w:rPr>
                <w:rFonts w:ascii="SimSun" w:eastAsia="SimSun" w:hAnsi="SimSun" w:cs="새굴림" w:hint="eastAsia"/>
                <w:spacing w:val="12"/>
                <w:sz w:val="21"/>
                <w:szCs w:val="21"/>
                <w:lang w:eastAsia="zh-CN"/>
              </w:rPr>
              <w:t>审判人员有下列情形之一的</w:t>
            </w:r>
            <w:r w:rsidRPr="00287CF1">
              <w:rPr>
                <w:rFonts w:ascii="SimSun" w:eastAsia="SimSun" w:hAnsi="SimSun" w:cs="맑은 고딕" w:hint="eastAsia"/>
                <w:spacing w:val="12"/>
                <w:sz w:val="21"/>
                <w:szCs w:val="21"/>
                <w:lang w:eastAsia="zh-CN"/>
              </w:rPr>
              <w:t>，</w:t>
            </w:r>
            <w:r w:rsidRPr="00287CF1">
              <w:rPr>
                <w:rFonts w:ascii="SimSun" w:eastAsia="SimSun" w:hAnsi="SimSun" w:cs="새굴림" w:hint="eastAsia"/>
                <w:spacing w:val="12"/>
                <w:sz w:val="21"/>
                <w:szCs w:val="21"/>
                <w:lang w:eastAsia="zh-CN"/>
              </w:rPr>
              <w:t>应当自行回避</w:t>
            </w:r>
            <w:r w:rsidRPr="00287CF1">
              <w:rPr>
                <w:rFonts w:ascii="SimSun" w:eastAsia="SimSun" w:hAnsi="SimSun" w:cs="맑은 고딕" w:hint="eastAsia"/>
                <w:spacing w:val="12"/>
                <w:sz w:val="21"/>
                <w:szCs w:val="21"/>
                <w:lang w:eastAsia="zh-CN"/>
              </w:rPr>
              <w:t>，</w:t>
            </w:r>
            <w:r w:rsidRPr="00287CF1">
              <w:rPr>
                <w:rFonts w:ascii="SimSun" w:eastAsia="SimSun" w:hAnsi="SimSun" w:cs="새굴림" w:hint="eastAsia"/>
                <w:spacing w:val="12"/>
                <w:sz w:val="21"/>
                <w:szCs w:val="21"/>
                <w:lang w:eastAsia="zh-CN"/>
              </w:rPr>
              <w:t>当事人有权用口头或者书面方式申请他们回避</w:t>
            </w:r>
            <w:r w:rsidRPr="00287CF1">
              <w:rPr>
                <w:rFonts w:ascii="SimSun" w:eastAsia="SimSun" w:hAnsi="SimSun" w:cs="맑은 고딕" w:hint="eastAsia"/>
                <w:spacing w:val="12"/>
                <w:sz w:val="21"/>
                <w:szCs w:val="21"/>
                <w:lang w:eastAsia="zh-CN"/>
              </w:rPr>
              <w:t>：</w:t>
            </w:r>
            <w:r w:rsidRPr="00287CF1">
              <w:rPr>
                <w:rFonts w:ascii="SimSun" w:eastAsia="SimSun" w:hAnsi="SimSun"/>
                <w:spacing w:val="12"/>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一</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是本案</w:t>
            </w:r>
            <w:r w:rsidRPr="00287CF1">
              <w:rPr>
                <w:rFonts w:ascii="SimSun" w:eastAsia="SimSun" w:hAnsi="SimSun" w:cs="새굴림" w:hint="eastAsia"/>
                <w:sz w:val="21"/>
                <w:szCs w:val="21"/>
                <w:lang w:eastAsia="zh-CN"/>
              </w:rPr>
              <w:t>当事人或者当事人</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诉讼代理人近亲属的</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二</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与本案有利害关系的</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三</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与本案当事人</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诉讼代理人有其他关系</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可能影</w:t>
            </w:r>
            <w:r w:rsidRPr="00287CF1">
              <w:rPr>
                <w:rFonts w:ascii="SimSun" w:eastAsia="SimSun" w:hAnsi="SimSun" w:cs="새굴림" w:hint="eastAsia"/>
                <w:sz w:val="21"/>
                <w:szCs w:val="21"/>
                <w:lang w:eastAsia="zh-CN"/>
              </w:rPr>
              <w:t>响对案件公正审理的</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새굴림" w:hint="eastAsia"/>
                <w:sz w:val="21"/>
                <w:szCs w:val="21"/>
                <w:lang w:eastAsia="zh-CN"/>
              </w:rPr>
              <w:t>审判人员接受当事人</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诉讼代理人请客送礼</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或者</w:t>
            </w:r>
            <w:r w:rsidRPr="00287CF1">
              <w:rPr>
                <w:rFonts w:ascii="SimSun" w:eastAsia="SimSun" w:hAnsi="SimSun" w:cs="새굴림" w:hint="eastAsia"/>
                <w:sz w:val="21"/>
                <w:szCs w:val="21"/>
                <w:lang w:eastAsia="zh-CN"/>
              </w:rPr>
              <w:t>违反规定会见当事人</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诉讼代理人的</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当事人有权要求他们回避</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새굴림" w:hint="eastAsia"/>
                <w:sz w:val="21"/>
                <w:szCs w:val="21"/>
                <w:lang w:eastAsia="zh-CN"/>
              </w:rPr>
              <w:t>审判人员有前款规定的行为的</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应当依法追究法律责任</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前三款</w:t>
            </w:r>
            <w:r w:rsidRPr="00287CF1">
              <w:rPr>
                <w:rFonts w:ascii="SimSun" w:eastAsia="SimSun" w:hAnsi="SimSun" w:cs="새굴림" w:hint="eastAsia"/>
                <w:sz w:val="21"/>
                <w:szCs w:val="21"/>
                <w:lang w:eastAsia="zh-CN"/>
              </w:rPr>
              <w:t>规定</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适用于</w:t>
            </w:r>
            <w:r w:rsidRPr="00287CF1">
              <w:rPr>
                <w:rFonts w:ascii="SimSun" w:eastAsia="SimSun" w:hAnsi="SimSun" w:cs="새굴림" w:hint="eastAsia"/>
                <w:sz w:val="21"/>
                <w:szCs w:val="21"/>
                <w:lang w:eastAsia="zh-CN"/>
              </w:rPr>
              <w:t>书记员</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翻</w:t>
            </w:r>
            <w:r w:rsidRPr="00287CF1">
              <w:rPr>
                <w:rFonts w:ascii="SimSun" w:eastAsia="SimSun" w:hAnsi="SimSun" w:cs="새굴림" w:hint="eastAsia"/>
                <w:sz w:val="21"/>
                <w:szCs w:val="21"/>
                <w:lang w:eastAsia="zh-CN"/>
              </w:rPr>
              <w:t>译人员</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鉴定人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勘</w:t>
            </w:r>
            <w:r w:rsidRPr="00287CF1">
              <w:rPr>
                <w:rFonts w:ascii="SimSun" w:eastAsia="SimSun" w:hAnsi="SimSun" w:cs="새굴림" w:hint="eastAsia"/>
                <w:sz w:val="21"/>
                <w:szCs w:val="21"/>
                <w:lang w:eastAsia="zh-CN"/>
              </w:rPr>
              <w:t>验人</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九</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增加一</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作</w:t>
            </w:r>
            <w:r w:rsidRPr="00287CF1">
              <w:rPr>
                <w:rFonts w:ascii="SimSun" w:eastAsia="SimSun" w:hAnsi="SimSun" w:cs="새굴림" w:hint="eastAsia"/>
                <w:sz w:val="21"/>
                <w:szCs w:val="21"/>
                <w:lang w:eastAsia="zh-CN"/>
              </w:rPr>
              <w:t>为第五十五条</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对污染环境</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侵害</w:t>
            </w:r>
            <w:r w:rsidRPr="00287CF1">
              <w:rPr>
                <w:rFonts w:ascii="SimSun" w:eastAsia="SimSun" w:hAnsi="SimSun" w:cs="새굴림" w:hint="eastAsia"/>
                <w:sz w:val="21"/>
                <w:szCs w:val="21"/>
                <w:lang w:eastAsia="zh-CN"/>
              </w:rPr>
              <w:t>众多消费者合法权益等损害社会公共利益的行为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法律</w:t>
            </w:r>
            <w:r w:rsidRPr="00287CF1">
              <w:rPr>
                <w:rFonts w:ascii="SimSun" w:eastAsia="SimSun" w:hAnsi="SimSun" w:cs="새굴림" w:hint="eastAsia"/>
                <w:sz w:val="21"/>
                <w:szCs w:val="21"/>
                <w:lang w:eastAsia="zh-CN"/>
              </w:rPr>
              <w:t>规定的机关和有关组织可以向人民法院提起诉讼</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60"/>
              <w:rPr>
                <w:rFonts w:ascii="SimSun" w:eastAsia="SimSun" w:hAnsi="SimSun"/>
                <w:spacing w:val="10"/>
                <w:sz w:val="21"/>
                <w:szCs w:val="21"/>
                <w:lang w:eastAsia="zh-CN"/>
              </w:rPr>
            </w:pPr>
            <w:r w:rsidRPr="00287CF1">
              <w:rPr>
                <w:rFonts w:ascii="SimSun" w:eastAsia="SimSun" w:hAnsi="SimSun" w:cs="바탕" w:hint="eastAsia"/>
                <w:spacing w:val="10"/>
                <w:sz w:val="21"/>
                <w:szCs w:val="21"/>
                <w:lang w:eastAsia="zh-CN"/>
              </w:rPr>
              <w:t>十</w:t>
            </w:r>
            <w:r w:rsidRPr="00287CF1">
              <w:rPr>
                <w:rFonts w:ascii="SimSun" w:eastAsia="SimSun" w:hAnsi="SimSun" w:cs="맑은 고딕" w:hint="eastAsia"/>
                <w:spacing w:val="10"/>
                <w:sz w:val="21"/>
                <w:szCs w:val="21"/>
                <w:lang w:eastAsia="zh-CN"/>
              </w:rPr>
              <w:t>、</w:t>
            </w:r>
            <w:r w:rsidRPr="00287CF1">
              <w:rPr>
                <w:rFonts w:ascii="SimSun" w:eastAsia="SimSun" w:hAnsi="SimSun" w:cs="바탕" w:hint="eastAsia"/>
                <w:spacing w:val="10"/>
                <w:sz w:val="21"/>
                <w:szCs w:val="21"/>
                <w:lang w:eastAsia="zh-CN"/>
              </w:rPr>
              <w:t>第五十六</w:t>
            </w:r>
            <w:r w:rsidRPr="00287CF1">
              <w:rPr>
                <w:rFonts w:ascii="SimSun" w:eastAsia="SimSun" w:hAnsi="SimSun" w:cs="새굴림" w:hint="eastAsia"/>
                <w:spacing w:val="10"/>
                <w:sz w:val="21"/>
                <w:szCs w:val="21"/>
                <w:lang w:eastAsia="zh-CN"/>
              </w:rPr>
              <w:t>条增加一款</w:t>
            </w:r>
            <w:r w:rsidRPr="00287CF1">
              <w:rPr>
                <w:rFonts w:ascii="SimSun" w:eastAsia="SimSun" w:hAnsi="SimSun" w:cs="맑은 고딕" w:hint="eastAsia"/>
                <w:spacing w:val="10"/>
                <w:sz w:val="21"/>
                <w:szCs w:val="21"/>
                <w:lang w:eastAsia="zh-CN"/>
              </w:rPr>
              <w:t>，</w:t>
            </w:r>
            <w:r w:rsidRPr="00287CF1">
              <w:rPr>
                <w:rFonts w:ascii="SimSun" w:eastAsia="SimSun" w:hAnsi="SimSun" w:cs="바탕" w:hint="eastAsia"/>
                <w:spacing w:val="10"/>
                <w:sz w:val="21"/>
                <w:szCs w:val="21"/>
                <w:lang w:eastAsia="zh-CN"/>
              </w:rPr>
              <w:t>作</w:t>
            </w:r>
            <w:r w:rsidRPr="00287CF1">
              <w:rPr>
                <w:rFonts w:ascii="SimSun" w:eastAsia="SimSun" w:hAnsi="SimSun" w:cs="새굴림" w:hint="eastAsia"/>
                <w:spacing w:val="10"/>
                <w:sz w:val="21"/>
                <w:szCs w:val="21"/>
                <w:lang w:eastAsia="zh-CN"/>
              </w:rPr>
              <w:t>为第三款</w:t>
            </w:r>
            <w:r w:rsidRPr="00287CF1">
              <w:rPr>
                <w:rFonts w:ascii="SimSun" w:eastAsia="SimSun" w:hAnsi="SimSun" w:cs="맑은 고딕" w:hint="eastAsia"/>
                <w:spacing w:val="10"/>
                <w:sz w:val="21"/>
                <w:szCs w:val="21"/>
                <w:lang w:eastAsia="zh-CN"/>
              </w:rPr>
              <w:t>：“</w:t>
            </w:r>
            <w:r w:rsidRPr="00287CF1">
              <w:rPr>
                <w:rFonts w:ascii="SimSun" w:eastAsia="SimSun" w:hAnsi="SimSun" w:cs="바탕" w:hint="eastAsia"/>
                <w:spacing w:val="10"/>
                <w:sz w:val="21"/>
                <w:szCs w:val="21"/>
                <w:lang w:eastAsia="zh-CN"/>
              </w:rPr>
              <w:t>前</w:t>
            </w:r>
            <w:r w:rsidRPr="00287CF1">
              <w:rPr>
                <w:rFonts w:ascii="SimSun" w:eastAsia="SimSun" w:hAnsi="SimSun" w:cs="새굴림" w:hint="eastAsia"/>
                <w:spacing w:val="10"/>
                <w:sz w:val="21"/>
                <w:szCs w:val="21"/>
                <w:lang w:eastAsia="zh-CN"/>
              </w:rPr>
              <w:t>两款规定的第三人</w:t>
            </w:r>
            <w:r w:rsidRPr="00287CF1">
              <w:rPr>
                <w:rFonts w:ascii="SimSun" w:eastAsia="SimSun" w:hAnsi="SimSun" w:cs="맑은 고딕" w:hint="eastAsia"/>
                <w:spacing w:val="10"/>
                <w:sz w:val="21"/>
                <w:szCs w:val="21"/>
                <w:lang w:eastAsia="zh-CN"/>
              </w:rPr>
              <w:t>，</w:t>
            </w:r>
            <w:r w:rsidRPr="00287CF1">
              <w:rPr>
                <w:rFonts w:ascii="SimSun" w:eastAsia="SimSun" w:hAnsi="SimSun" w:cs="바탕" w:hint="eastAsia"/>
                <w:spacing w:val="10"/>
                <w:sz w:val="21"/>
                <w:szCs w:val="21"/>
                <w:lang w:eastAsia="zh-CN"/>
              </w:rPr>
              <w:t>因不能</w:t>
            </w:r>
            <w:r w:rsidRPr="00287CF1">
              <w:rPr>
                <w:rFonts w:ascii="SimSun" w:eastAsia="SimSun" w:hAnsi="SimSun" w:cs="새굴림" w:hint="eastAsia"/>
                <w:spacing w:val="10"/>
                <w:sz w:val="21"/>
                <w:szCs w:val="21"/>
                <w:lang w:eastAsia="zh-CN"/>
              </w:rPr>
              <w:t>归责于本人的事由未参加诉讼</w:t>
            </w:r>
            <w:r w:rsidRPr="00287CF1">
              <w:rPr>
                <w:rFonts w:ascii="SimSun" w:eastAsia="SimSun" w:hAnsi="SimSun" w:cs="맑은 고딕" w:hint="eastAsia"/>
                <w:spacing w:val="10"/>
                <w:sz w:val="21"/>
                <w:szCs w:val="21"/>
                <w:lang w:eastAsia="zh-CN"/>
              </w:rPr>
              <w:t>，</w:t>
            </w:r>
            <w:r w:rsidRPr="00287CF1">
              <w:rPr>
                <w:rFonts w:ascii="SimSun" w:eastAsia="SimSun" w:hAnsi="SimSun" w:cs="바탕" w:hint="eastAsia"/>
                <w:spacing w:val="10"/>
                <w:sz w:val="21"/>
                <w:szCs w:val="21"/>
                <w:lang w:eastAsia="zh-CN"/>
              </w:rPr>
              <w:t>但有</w:t>
            </w:r>
            <w:r w:rsidRPr="00287CF1">
              <w:rPr>
                <w:rFonts w:ascii="SimSun" w:eastAsia="SimSun" w:hAnsi="SimSun" w:cs="새굴림" w:hint="eastAsia"/>
                <w:spacing w:val="10"/>
                <w:sz w:val="21"/>
                <w:szCs w:val="21"/>
                <w:lang w:eastAsia="zh-CN"/>
              </w:rPr>
              <w:t>证据证明发生法律效力的判决</w:t>
            </w:r>
            <w:r w:rsidRPr="00287CF1">
              <w:rPr>
                <w:rFonts w:ascii="SimSun" w:eastAsia="SimSun" w:hAnsi="SimSun" w:cs="맑은 고딕" w:hint="eastAsia"/>
                <w:spacing w:val="10"/>
                <w:sz w:val="21"/>
                <w:szCs w:val="21"/>
                <w:lang w:eastAsia="zh-CN"/>
              </w:rPr>
              <w:t>、</w:t>
            </w:r>
            <w:r w:rsidRPr="00287CF1">
              <w:rPr>
                <w:rFonts w:ascii="SimSun" w:eastAsia="SimSun" w:hAnsi="SimSun" w:cs="바탕" w:hint="eastAsia"/>
                <w:spacing w:val="10"/>
                <w:sz w:val="21"/>
                <w:szCs w:val="21"/>
                <w:lang w:eastAsia="zh-CN"/>
              </w:rPr>
              <w:t>裁定</w:t>
            </w:r>
            <w:r w:rsidRPr="00287CF1">
              <w:rPr>
                <w:rFonts w:ascii="SimSun" w:eastAsia="SimSun" w:hAnsi="SimSun" w:cs="맑은 고딕" w:hint="eastAsia"/>
                <w:spacing w:val="10"/>
                <w:sz w:val="21"/>
                <w:szCs w:val="21"/>
                <w:lang w:eastAsia="zh-CN"/>
              </w:rPr>
              <w:t>、</w:t>
            </w:r>
            <w:r w:rsidRPr="00287CF1">
              <w:rPr>
                <w:rFonts w:ascii="SimSun" w:eastAsia="SimSun" w:hAnsi="SimSun" w:cs="새굴림" w:hint="eastAsia"/>
                <w:spacing w:val="10"/>
                <w:sz w:val="21"/>
                <w:szCs w:val="21"/>
                <w:lang w:eastAsia="zh-CN"/>
              </w:rPr>
              <w:t>调解书的部分或者全部内容错误</w:t>
            </w:r>
            <w:r w:rsidRPr="00287CF1">
              <w:rPr>
                <w:rFonts w:ascii="SimSun" w:eastAsia="SimSun" w:hAnsi="SimSun" w:cs="맑은 고딕" w:hint="eastAsia"/>
                <w:spacing w:val="10"/>
                <w:sz w:val="21"/>
                <w:szCs w:val="21"/>
                <w:lang w:eastAsia="zh-CN"/>
              </w:rPr>
              <w:t>，</w:t>
            </w:r>
            <w:r w:rsidRPr="00287CF1">
              <w:rPr>
                <w:rFonts w:ascii="SimSun" w:eastAsia="SimSun" w:hAnsi="SimSun" w:cs="새굴림" w:hint="eastAsia"/>
                <w:spacing w:val="10"/>
                <w:sz w:val="21"/>
                <w:szCs w:val="21"/>
                <w:lang w:eastAsia="zh-CN"/>
              </w:rPr>
              <w:t>损害其民事权益的</w:t>
            </w:r>
            <w:r w:rsidRPr="00287CF1">
              <w:rPr>
                <w:rFonts w:ascii="SimSun" w:eastAsia="SimSun" w:hAnsi="SimSun" w:cs="맑은 고딕" w:hint="eastAsia"/>
                <w:spacing w:val="10"/>
                <w:sz w:val="21"/>
                <w:szCs w:val="21"/>
                <w:lang w:eastAsia="zh-CN"/>
              </w:rPr>
              <w:t>，</w:t>
            </w:r>
            <w:r w:rsidRPr="00287CF1">
              <w:rPr>
                <w:rFonts w:ascii="SimSun" w:eastAsia="SimSun" w:hAnsi="SimSun" w:cs="바탕" w:hint="eastAsia"/>
                <w:spacing w:val="10"/>
                <w:sz w:val="21"/>
                <w:szCs w:val="21"/>
                <w:lang w:eastAsia="zh-CN"/>
              </w:rPr>
              <w:t>可以自知道或者</w:t>
            </w:r>
            <w:r w:rsidRPr="00287CF1">
              <w:rPr>
                <w:rFonts w:ascii="SimSun" w:eastAsia="SimSun" w:hAnsi="SimSun" w:cs="새굴림" w:hint="eastAsia"/>
                <w:spacing w:val="10"/>
                <w:sz w:val="21"/>
                <w:szCs w:val="21"/>
                <w:lang w:eastAsia="zh-CN"/>
              </w:rPr>
              <w:t>应当知道其民事权益受到损害之日起六个月内</w:t>
            </w:r>
            <w:r w:rsidRPr="00287CF1">
              <w:rPr>
                <w:rFonts w:ascii="SimSun" w:eastAsia="SimSun" w:hAnsi="SimSun" w:cs="맑은 고딕" w:hint="eastAsia"/>
                <w:spacing w:val="10"/>
                <w:sz w:val="21"/>
                <w:szCs w:val="21"/>
                <w:lang w:eastAsia="zh-CN"/>
              </w:rPr>
              <w:t>，</w:t>
            </w:r>
            <w:r w:rsidRPr="00287CF1">
              <w:rPr>
                <w:rFonts w:ascii="SimSun" w:eastAsia="SimSun" w:hAnsi="SimSun" w:cs="바탕" w:hint="eastAsia"/>
                <w:spacing w:val="10"/>
                <w:sz w:val="21"/>
                <w:szCs w:val="21"/>
                <w:lang w:eastAsia="zh-CN"/>
              </w:rPr>
              <w:t>向作出</w:t>
            </w:r>
            <w:r w:rsidRPr="00287CF1">
              <w:rPr>
                <w:rFonts w:ascii="SimSun" w:eastAsia="SimSun" w:hAnsi="SimSun" w:cs="새굴림" w:hint="eastAsia"/>
                <w:spacing w:val="10"/>
                <w:sz w:val="21"/>
                <w:szCs w:val="21"/>
                <w:lang w:eastAsia="zh-CN"/>
              </w:rPr>
              <w:t>该判决</w:t>
            </w:r>
            <w:r w:rsidRPr="00287CF1">
              <w:rPr>
                <w:rFonts w:ascii="SimSun" w:eastAsia="SimSun" w:hAnsi="SimSun" w:cs="맑은 고딕" w:hint="eastAsia"/>
                <w:spacing w:val="10"/>
                <w:sz w:val="21"/>
                <w:szCs w:val="21"/>
                <w:lang w:eastAsia="zh-CN"/>
              </w:rPr>
              <w:t>、</w:t>
            </w:r>
            <w:r w:rsidRPr="00287CF1">
              <w:rPr>
                <w:rFonts w:ascii="SimSun" w:eastAsia="SimSun" w:hAnsi="SimSun" w:cs="바탕" w:hint="eastAsia"/>
                <w:spacing w:val="10"/>
                <w:sz w:val="21"/>
                <w:szCs w:val="21"/>
                <w:lang w:eastAsia="zh-CN"/>
              </w:rPr>
              <w:t>裁定</w:t>
            </w:r>
            <w:r w:rsidRPr="00287CF1">
              <w:rPr>
                <w:rFonts w:ascii="SimSun" w:eastAsia="SimSun" w:hAnsi="SimSun" w:cs="맑은 고딕" w:hint="eastAsia"/>
                <w:spacing w:val="10"/>
                <w:sz w:val="21"/>
                <w:szCs w:val="21"/>
                <w:lang w:eastAsia="zh-CN"/>
              </w:rPr>
              <w:t>、</w:t>
            </w:r>
            <w:r w:rsidRPr="00287CF1">
              <w:rPr>
                <w:rFonts w:ascii="SimSun" w:eastAsia="SimSun" w:hAnsi="SimSun" w:cs="새굴림" w:hint="eastAsia"/>
                <w:spacing w:val="10"/>
                <w:sz w:val="21"/>
                <w:szCs w:val="21"/>
                <w:lang w:eastAsia="zh-CN"/>
              </w:rPr>
              <w:t>调解书的人民法院提起诉讼</w:t>
            </w:r>
            <w:r w:rsidRPr="00287CF1">
              <w:rPr>
                <w:rFonts w:ascii="SimSun" w:eastAsia="SimSun" w:hAnsi="SimSun" w:cs="맑은 고딕" w:hint="eastAsia"/>
                <w:spacing w:val="10"/>
                <w:sz w:val="21"/>
                <w:szCs w:val="21"/>
                <w:lang w:eastAsia="zh-CN"/>
              </w:rPr>
              <w:t>。</w:t>
            </w:r>
            <w:r w:rsidRPr="00287CF1">
              <w:rPr>
                <w:rFonts w:ascii="SimSun" w:eastAsia="SimSun" w:hAnsi="SimSun" w:cs="바탕" w:hint="eastAsia"/>
                <w:spacing w:val="10"/>
                <w:sz w:val="21"/>
                <w:szCs w:val="21"/>
                <w:lang w:eastAsia="zh-CN"/>
              </w:rPr>
              <w:t>人民法院</w:t>
            </w:r>
            <w:r w:rsidRPr="00287CF1">
              <w:rPr>
                <w:rFonts w:ascii="SimSun" w:eastAsia="SimSun" w:hAnsi="SimSun" w:cs="새굴림" w:hint="eastAsia"/>
                <w:spacing w:val="10"/>
                <w:sz w:val="21"/>
                <w:szCs w:val="21"/>
                <w:lang w:eastAsia="zh-CN"/>
              </w:rPr>
              <w:t>经审理</w:t>
            </w:r>
            <w:r w:rsidRPr="00287CF1">
              <w:rPr>
                <w:rFonts w:ascii="SimSun" w:eastAsia="SimSun" w:hAnsi="SimSun" w:cs="맑은 고딕" w:hint="eastAsia"/>
                <w:spacing w:val="10"/>
                <w:sz w:val="21"/>
                <w:szCs w:val="21"/>
                <w:lang w:eastAsia="zh-CN"/>
              </w:rPr>
              <w:t>，</w:t>
            </w:r>
            <w:r w:rsidRPr="00287CF1">
              <w:rPr>
                <w:rFonts w:ascii="SimSun" w:eastAsia="SimSun" w:hAnsi="SimSun" w:cs="새굴림" w:hint="eastAsia"/>
                <w:spacing w:val="10"/>
                <w:sz w:val="21"/>
                <w:szCs w:val="21"/>
                <w:lang w:eastAsia="zh-CN"/>
              </w:rPr>
              <w:t>诉讼请求成立的</w:t>
            </w:r>
            <w:r w:rsidRPr="00287CF1">
              <w:rPr>
                <w:rFonts w:ascii="SimSun" w:eastAsia="SimSun" w:hAnsi="SimSun" w:cs="맑은 고딕" w:hint="eastAsia"/>
                <w:spacing w:val="10"/>
                <w:sz w:val="21"/>
                <w:szCs w:val="21"/>
                <w:lang w:eastAsia="zh-CN"/>
              </w:rPr>
              <w:t>，</w:t>
            </w:r>
            <w:r w:rsidRPr="00287CF1">
              <w:rPr>
                <w:rFonts w:ascii="SimSun" w:eastAsia="SimSun" w:hAnsi="SimSun" w:cs="새굴림" w:hint="eastAsia"/>
                <w:spacing w:val="10"/>
                <w:sz w:val="21"/>
                <w:szCs w:val="21"/>
                <w:lang w:eastAsia="zh-CN"/>
              </w:rPr>
              <w:t>应当改变或者撤销原判决</w:t>
            </w:r>
            <w:r w:rsidRPr="00287CF1">
              <w:rPr>
                <w:rFonts w:ascii="SimSun" w:eastAsia="SimSun" w:hAnsi="SimSun" w:cs="맑은 고딕" w:hint="eastAsia"/>
                <w:spacing w:val="10"/>
                <w:sz w:val="21"/>
                <w:szCs w:val="21"/>
                <w:lang w:eastAsia="zh-CN"/>
              </w:rPr>
              <w:t>、</w:t>
            </w:r>
            <w:r w:rsidRPr="00287CF1">
              <w:rPr>
                <w:rFonts w:ascii="SimSun" w:eastAsia="SimSun" w:hAnsi="SimSun" w:cs="바탕" w:hint="eastAsia"/>
                <w:spacing w:val="10"/>
                <w:sz w:val="21"/>
                <w:szCs w:val="21"/>
                <w:lang w:eastAsia="zh-CN"/>
              </w:rPr>
              <w:t>裁定</w:t>
            </w:r>
            <w:r w:rsidRPr="00287CF1">
              <w:rPr>
                <w:rFonts w:ascii="SimSun" w:eastAsia="SimSun" w:hAnsi="SimSun" w:cs="맑은 고딕" w:hint="eastAsia"/>
                <w:spacing w:val="10"/>
                <w:sz w:val="21"/>
                <w:szCs w:val="21"/>
                <w:lang w:eastAsia="zh-CN"/>
              </w:rPr>
              <w:t>、</w:t>
            </w:r>
            <w:r w:rsidRPr="00287CF1">
              <w:rPr>
                <w:rFonts w:ascii="SimSun" w:eastAsia="SimSun" w:hAnsi="SimSun" w:cs="새굴림" w:hint="eastAsia"/>
                <w:spacing w:val="10"/>
                <w:sz w:val="21"/>
                <w:szCs w:val="21"/>
                <w:lang w:eastAsia="zh-CN"/>
              </w:rPr>
              <w:t>调解书</w:t>
            </w:r>
            <w:r w:rsidRPr="00287CF1">
              <w:rPr>
                <w:rFonts w:ascii="SimSun" w:eastAsia="SimSun" w:hAnsi="SimSun" w:cs="맑은 고딕" w:hint="eastAsia"/>
                <w:spacing w:val="10"/>
                <w:sz w:val="21"/>
                <w:szCs w:val="21"/>
                <w:lang w:eastAsia="zh-CN"/>
              </w:rPr>
              <w:t>；</w:t>
            </w:r>
            <w:r w:rsidRPr="00287CF1">
              <w:rPr>
                <w:rFonts w:ascii="SimSun" w:eastAsia="SimSun" w:hAnsi="SimSun" w:cs="새굴림" w:hint="eastAsia"/>
                <w:spacing w:val="10"/>
                <w:sz w:val="21"/>
                <w:szCs w:val="21"/>
                <w:lang w:eastAsia="zh-CN"/>
              </w:rPr>
              <w:t>诉讼请求不成立的</w:t>
            </w:r>
            <w:r w:rsidRPr="00287CF1">
              <w:rPr>
                <w:rFonts w:ascii="SimSun" w:eastAsia="SimSun" w:hAnsi="SimSun" w:cs="맑은 고딕" w:hint="eastAsia"/>
                <w:spacing w:val="10"/>
                <w:sz w:val="21"/>
                <w:szCs w:val="21"/>
                <w:lang w:eastAsia="zh-CN"/>
              </w:rPr>
              <w:t>，</w:t>
            </w:r>
            <w:r w:rsidRPr="00287CF1">
              <w:rPr>
                <w:rFonts w:ascii="SimSun" w:eastAsia="SimSun" w:hAnsi="SimSun" w:cs="새굴림" w:hint="eastAsia"/>
                <w:spacing w:val="10"/>
                <w:sz w:val="21"/>
                <w:szCs w:val="21"/>
                <w:lang w:eastAsia="zh-CN"/>
              </w:rPr>
              <w:t>驳回诉讼请求</w:t>
            </w:r>
            <w:r w:rsidRPr="00287CF1">
              <w:rPr>
                <w:rFonts w:ascii="SimSun" w:eastAsia="SimSun" w:hAnsi="SimSun" w:cs="맑은 고딕" w:hint="eastAsia"/>
                <w:spacing w:val="10"/>
                <w:sz w:val="21"/>
                <w:szCs w:val="21"/>
                <w:lang w:eastAsia="zh-CN"/>
              </w:rPr>
              <w:t>。”</w:t>
            </w:r>
            <w:r w:rsidRPr="00287CF1">
              <w:rPr>
                <w:rFonts w:ascii="SimSun" w:eastAsia="SimSun" w:hAnsi="SimSun"/>
                <w:spacing w:val="10"/>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十一</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将第五十八条第二款修改为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下列人</w:t>
            </w:r>
            <w:r w:rsidRPr="00287CF1">
              <w:rPr>
                <w:rFonts w:ascii="SimSun" w:eastAsia="SimSun" w:hAnsi="SimSun" w:cs="새굴림" w:hint="eastAsia"/>
                <w:sz w:val="21"/>
                <w:szCs w:val="21"/>
                <w:lang w:eastAsia="zh-CN"/>
              </w:rPr>
              <w:t>员可以被委托为诉讼代理人</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388"/>
              <w:rPr>
                <w:rFonts w:ascii="SimSun" w:eastAsia="SimSun" w:hAnsi="SimSun"/>
                <w:spacing w:val="-8"/>
                <w:sz w:val="21"/>
                <w:szCs w:val="21"/>
                <w:lang w:eastAsia="zh-CN"/>
              </w:rPr>
            </w:pPr>
            <w:r w:rsidRPr="00287CF1">
              <w:rPr>
                <w:rFonts w:ascii="SimSun" w:eastAsia="SimSun" w:hAnsi="SimSun" w:hint="eastAsia"/>
                <w:spacing w:val="-8"/>
                <w:sz w:val="21"/>
                <w:szCs w:val="21"/>
                <w:lang w:eastAsia="zh-CN"/>
              </w:rPr>
              <w:t>“（</w:t>
            </w:r>
            <w:r w:rsidRPr="00287CF1">
              <w:rPr>
                <w:rFonts w:ascii="SimSun" w:eastAsia="SimSun" w:hAnsi="SimSun" w:cs="바탕" w:hint="eastAsia"/>
                <w:spacing w:val="-8"/>
                <w:sz w:val="21"/>
                <w:szCs w:val="21"/>
                <w:lang w:eastAsia="zh-CN"/>
              </w:rPr>
              <w:t>一</w:t>
            </w:r>
            <w:r w:rsidRPr="00287CF1">
              <w:rPr>
                <w:rFonts w:ascii="SimSun" w:eastAsia="SimSun" w:hAnsi="SimSun" w:cs="맑은 고딕" w:hint="eastAsia"/>
                <w:spacing w:val="-8"/>
                <w:sz w:val="21"/>
                <w:szCs w:val="21"/>
                <w:lang w:eastAsia="zh-CN"/>
              </w:rPr>
              <w:t>）</w:t>
            </w:r>
            <w:r w:rsidRPr="00287CF1">
              <w:rPr>
                <w:rFonts w:ascii="SimSun" w:eastAsia="SimSun" w:hAnsi="SimSun" w:cs="바탕" w:hint="eastAsia"/>
                <w:spacing w:val="-8"/>
                <w:sz w:val="21"/>
                <w:szCs w:val="21"/>
                <w:lang w:eastAsia="zh-CN"/>
              </w:rPr>
              <w:t>律</w:t>
            </w:r>
            <w:r w:rsidRPr="00287CF1">
              <w:rPr>
                <w:rFonts w:ascii="SimSun" w:eastAsia="SimSun" w:hAnsi="SimSun" w:cs="새굴림" w:hint="eastAsia"/>
                <w:spacing w:val="-8"/>
                <w:sz w:val="21"/>
                <w:szCs w:val="21"/>
                <w:lang w:eastAsia="zh-CN"/>
              </w:rPr>
              <w:t>师</w:t>
            </w:r>
            <w:r w:rsidRPr="00287CF1">
              <w:rPr>
                <w:rFonts w:ascii="SimSun" w:eastAsia="SimSun" w:hAnsi="SimSun" w:cs="맑은 고딕" w:hint="eastAsia"/>
                <w:spacing w:val="-8"/>
                <w:sz w:val="21"/>
                <w:szCs w:val="21"/>
                <w:lang w:eastAsia="zh-CN"/>
              </w:rPr>
              <w:t>、</w:t>
            </w:r>
            <w:r w:rsidRPr="00287CF1">
              <w:rPr>
                <w:rFonts w:ascii="SimSun" w:eastAsia="SimSun" w:hAnsi="SimSun" w:cs="바탕" w:hint="eastAsia"/>
                <w:spacing w:val="-8"/>
                <w:sz w:val="21"/>
                <w:szCs w:val="21"/>
                <w:lang w:eastAsia="zh-CN"/>
              </w:rPr>
              <w:t>基</w:t>
            </w:r>
            <w:r w:rsidRPr="00287CF1">
              <w:rPr>
                <w:rFonts w:ascii="SimSun" w:eastAsia="SimSun" w:hAnsi="SimSun" w:cs="새굴림" w:hint="eastAsia"/>
                <w:spacing w:val="-8"/>
                <w:sz w:val="21"/>
                <w:szCs w:val="21"/>
                <w:lang w:eastAsia="zh-CN"/>
              </w:rPr>
              <w:t>层法律服务工作者</w:t>
            </w:r>
            <w:r w:rsidRPr="00287CF1">
              <w:rPr>
                <w:rFonts w:ascii="SimSun" w:eastAsia="SimSun" w:hAnsi="SimSun" w:cs="맑은 고딕" w:hint="eastAsia"/>
                <w:spacing w:val="-8"/>
                <w:sz w:val="21"/>
                <w:szCs w:val="21"/>
                <w:lang w:eastAsia="zh-CN"/>
              </w:rPr>
              <w:t>；</w:t>
            </w:r>
            <w:r w:rsidRPr="00287CF1">
              <w:rPr>
                <w:rFonts w:ascii="SimSun" w:eastAsia="SimSun" w:hAnsi="SimSun"/>
                <w:spacing w:val="-8"/>
                <w:sz w:val="21"/>
                <w:szCs w:val="21"/>
                <w:lang w:eastAsia="zh-CN"/>
              </w:rPr>
              <w:t xml:space="preserve"> </w:t>
            </w:r>
          </w:p>
          <w:p w:rsidR="00926043" w:rsidRPr="00287CF1" w:rsidRDefault="00926043" w:rsidP="00287CF1">
            <w:pPr>
              <w:wordWrap/>
              <w:snapToGrid w:val="0"/>
              <w:spacing w:line="290" w:lineRule="atLeast"/>
              <w:ind w:firstLineChars="200" w:firstLine="372"/>
              <w:rPr>
                <w:rFonts w:ascii="SimSun" w:eastAsia="SimSun" w:hAnsi="SimSun"/>
                <w:spacing w:val="-12"/>
                <w:sz w:val="21"/>
                <w:szCs w:val="21"/>
                <w:lang w:eastAsia="zh-CN"/>
              </w:rPr>
            </w:pPr>
            <w:r w:rsidRPr="00287CF1">
              <w:rPr>
                <w:rFonts w:ascii="SimSun" w:eastAsia="SimSun" w:hAnsi="SimSun" w:hint="eastAsia"/>
                <w:spacing w:val="-12"/>
                <w:sz w:val="21"/>
                <w:szCs w:val="21"/>
                <w:lang w:eastAsia="zh-CN"/>
              </w:rPr>
              <w:lastRenderedPageBreak/>
              <w:t>“（</w:t>
            </w:r>
            <w:r w:rsidRPr="00287CF1">
              <w:rPr>
                <w:rFonts w:ascii="SimSun" w:eastAsia="SimSun" w:hAnsi="SimSun" w:cs="바탕" w:hint="eastAsia"/>
                <w:spacing w:val="-12"/>
                <w:sz w:val="21"/>
                <w:szCs w:val="21"/>
                <w:lang w:eastAsia="zh-CN"/>
              </w:rPr>
              <w:t>二</w:t>
            </w:r>
            <w:r w:rsidRPr="00287CF1">
              <w:rPr>
                <w:rFonts w:ascii="SimSun" w:eastAsia="SimSun" w:hAnsi="SimSun" w:cs="맑은 고딕" w:hint="eastAsia"/>
                <w:spacing w:val="-12"/>
                <w:sz w:val="21"/>
                <w:szCs w:val="21"/>
                <w:lang w:eastAsia="zh-CN"/>
              </w:rPr>
              <w:t>）</w:t>
            </w:r>
            <w:r w:rsidRPr="00287CF1">
              <w:rPr>
                <w:rFonts w:ascii="SimSun" w:eastAsia="SimSun" w:hAnsi="SimSun" w:cs="새굴림" w:hint="eastAsia"/>
                <w:spacing w:val="-12"/>
                <w:sz w:val="21"/>
                <w:szCs w:val="21"/>
                <w:lang w:eastAsia="zh-CN"/>
              </w:rPr>
              <w:t>当事人的近亲属或者工作人员</w:t>
            </w:r>
            <w:r w:rsidRPr="00287CF1">
              <w:rPr>
                <w:rFonts w:ascii="SimSun" w:eastAsia="SimSun" w:hAnsi="SimSun" w:cs="맑은 고딕" w:hint="eastAsia"/>
                <w:spacing w:val="-12"/>
                <w:sz w:val="21"/>
                <w:szCs w:val="21"/>
                <w:lang w:eastAsia="zh-CN"/>
              </w:rPr>
              <w:t>；</w:t>
            </w:r>
            <w:r w:rsidRPr="00287CF1">
              <w:rPr>
                <w:rFonts w:ascii="SimSun" w:eastAsia="SimSun" w:hAnsi="SimSun"/>
                <w:spacing w:val="-12"/>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三</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当事人所在社区</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单位以及有关社会团体推荐的公民</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十二</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将第六十三条修改为</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证据包括</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一</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当事人的陈述</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二</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书证</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三</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物</w:t>
            </w:r>
            <w:r w:rsidRPr="00287CF1">
              <w:rPr>
                <w:rFonts w:ascii="SimSun" w:eastAsia="SimSun" w:hAnsi="SimSun" w:cs="새굴림" w:hint="eastAsia"/>
                <w:sz w:val="21"/>
                <w:szCs w:val="21"/>
                <w:lang w:eastAsia="zh-CN"/>
              </w:rPr>
              <w:t>证</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四</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视听资料</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五</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电子数据</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六</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证人证言</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七</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鉴定意见</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八</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勘</w:t>
            </w:r>
            <w:r w:rsidRPr="00287CF1">
              <w:rPr>
                <w:rFonts w:ascii="SimSun" w:eastAsia="SimSun" w:hAnsi="SimSun" w:cs="새굴림" w:hint="eastAsia"/>
                <w:sz w:val="21"/>
                <w:szCs w:val="21"/>
                <w:lang w:eastAsia="zh-CN"/>
              </w:rPr>
              <w:t>验笔录</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새굴림" w:hint="eastAsia"/>
                <w:sz w:val="21"/>
                <w:szCs w:val="21"/>
                <w:lang w:eastAsia="zh-CN"/>
              </w:rPr>
              <w:t>证据必须查证属实</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才能作</w:t>
            </w:r>
            <w:r w:rsidRPr="00287CF1">
              <w:rPr>
                <w:rFonts w:ascii="SimSun" w:eastAsia="SimSun" w:hAnsi="SimSun" w:cs="새굴림" w:hint="eastAsia"/>
                <w:sz w:val="21"/>
                <w:szCs w:val="21"/>
                <w:lang w:eastAsia="zh-CN"/>
              </w:rPr>
              <w:t>为认定事实的根据</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372"/>
              <w:rPr>
                <w:rFonts w:ascii="SimSun" w:eastAsia="SimSun" w:hAnsi="SimSun"/>
                <w:spacing w:val="-12"/>
                <w:sz w:val="21"/>
                <w:szCs w:val="21"/>
                <w:lang w:eastAsia="zh-CN"/>
              </w:rPr>
            </w:pPr>
            <w:r w:rsidRPr="00287CF1">
              <w:rPr>
                <w:rFonts w:ascii="SimSun" w:eastAsia="SimSun" w:hAnsi="SimSun" w:cs="바탕" w:hint="eastAsia"/>
                <w:spacing w:val="-12"/>
                <w:sz w:val="21"/>
                <w:szCs w:val="21"/>
                <w:lang w:eastAsia="zh-CN"/>
              </w:rPr>
              <w:t>相</w:t>
            </w:r>
            <w:r w:rsidRPr="00287CF1">
              <w:rPr>
                <w:rFonts w:ascii="SimSun" w:eastAsia="SimSun" w:hAnsi="SimSun" w:cs="새굴림" w:hint="eastAsia"/>
                <w:spacing w:val="-12"/>
                <w:sz w:val="21"/>
                <w:szCs w:val="21"/>
                <w:lang w:eastAsia="zh-CN"/>
              </w:rPr>
              <w:t>应地将第一百二十四条</w:t>
            </w:r>
            <w:r w:rsidRPr="00287CF1">
              <w:rPr>
                <w:rFonts w:ascii="SimSun" w:eastAsia="SimSun" w:hAnsi="SimSun" w:cs="맑은 고딕" w:hint="eastAsia"/>
                <w:spacing w:val="-12"/>
                <w:sz w:val="21"/>
                <w:szCs w:val="21"/>
                <w:lang w:eastAsia="zh-CN"/>
              </w:rPr>
              <w:t>、</w:t>
            </w:r>
            <w:r w:rsidRPr="00287CF1">
              <w:rPr>
                <w:rFonts w:ascii="SimSun" w:eastAsia="SimSun" w:hAnsi="SimSun" w:cs="바탕" w:hint="eastAsia"/>
                <w:spacing w:val="-12"/>
                <w:sz w:val="21"/>
                <w:szCs w:val="21"/>
                <w:lang w:eastAsia="zh-CN"/>
              </w:rPr>
              <w:t>第一百七十一</w:t>
            </w:r>
            <w:r w:rsidRPr="00287CF1">
              <w:rPr>
                <w:rFonts w:ascii="SimSun" w:eastAsia="SimSun" w:hAnsi="SimSun" w:cs="새굴림" w:hint="eastAsia"/>
                <w:spacing w:val="-12"/>
                <w:sz w:val="21"/>
                <w:szCs w:val="21"/>
                <w:lang w:eastAsia="zh-CN"/>
              </w:rPr>
              <w:t>条</w:t>
            </w:r>
            <w:r w:rsidRPr="00287CF1">
              <w:rPr>
                <w:rFonts w:ascii="SimSun" w:eastAsia="SimSun" w:hAnsi="SimSun" w:cs="바탕" w:hint="eastAsia"/>
                <w:spacing w:val="-12"/>
                <w:sz w:val="21"/>
                <w:szCs w:val="21"/>
                <w:lang w:eastAsia="zh-CN"/>
              </w:rPr>
              <w:t>中的</w:t>
            </w:r>
            <w:r w:rsidRPr="00287CF1">
              <w:rPr>
                <w:rFonts w:ascii="SimSun" w:eastAsia="SimSun" w:hAnsi="SimSun" w:cs="맑은 고딕" w:hint="eastAsia"/>
                <w:spacing w:val="-12"/>
                <w:sz w:val="21"/>
                <w:szCs w:val="21"/>
                <w:lang w:eastAsia="zh-CN"/>
              </w:rPr>
              <w:t>“</w:t>
            </w:r>
            <w:r w:rsidRPr="00287CF1">
              <w:rPr>
                <w:rFonts w:ascii="SimSun" w:eastAsia="SimSun" w:hAnsi="SimSun" w:cs="새굴림" w:hint="eastAsia"/>
                <w:spacing w:val="-12"/>
                <w:sz w:val="21"/>
                <w:szCs w:val="21"/>
                <w:lang w:eastAsia="zh-CN"/>
              </w:rPr>
              <w:t>鉴定结论</w:t>
            </w:r>
            <w:r w:rsidRPr="00287CF1">
              <w:rPr>
                <w:rFonts w:ascii="SimSun" w:eastAsia="SimSun" w:hAnsi="SimSun" w:cs="맑은 고딕" w:hint="eastAsia"/>
                <w:spacing w:val="-12"/>
                <w:sz w:val="21"/>
                <w:szCs w:val="21"/>
                <w:lang w:eastAsia="zh-CN"/>
              </w:rPr>
              <w:t>”</w:t>
            </w:r>
            <w:r w:rsidRPr="00287CF1">
              <w:rPr>
                <w:rFonts w:ascii="SimSun" w:eastAsia="SimSun" w:hAnsi="SimSun" w:cs="바탕" w:hint="eastAsia"/>
                <w:spacing w:val="-12"/>
                <w:sz w:val="21"/>
                <w:szCs w:val="21"/>
                <w:lang w:eastAsia="zh-CN"/>
              </w:rPr>
              <w:t>修改</w:t>
            </w:r>
            <w:r w:rsidRPr="00287CF1">
              <w:rPr>
                <w:rFonts w:ascii="SimSun" w:eastAsia="SimSun" w:hAnsi="SimSun" w:cs="새굴림" w:hint="eastAsia"/>
                <w:spacing w:val="-12"/>
                <w:sz w:val="21"/>
                <w:szCs w:val="21"/>
                <w:lang w:eastAsia="zh-CN"/>
              </w:rPr>
              <w:t>为</w:t>
            </w:r>
            <w:r w:rsidRPr="00287CF1">
              <w:rPr>
                <w:rFonts w:ascii="SimSun" w:eastAsia="SimSun" w:hAnsi="SimSun" w:cs="맑은 고딕" w:hint="eastAsia"/>
                <w:spacing w:val="-12"/>
                <w:sz w:val="21"/>
                <w:szCs w:val="21"/>
                <w:lang w:eastAsia="zh-CN"/>
              </w:rPr>
              <w:t>“</w:t>
            </w:r>
            <w:r w:rsidRPr="00287CF1">
              <w:rPr>
                <w:rFonts w:ascii="SimSun" w:eastAsia="SimSun" w:hAnsi="SimSun" w:cs="새굴림" w:hint="eastAsia"/>
                <w:spacing w:val="-12"/>
                <w:sz w:val="21"/>
                <w:szCs w:val="21"/>
                <w:lang w:eastAsia="zh-CN"/>
              </w:rPr>
              <w:t>鉴定意见</w:t>
            </w:r>
            <w:r w:rsidRPr="00287CF1">
              <w:rPr>
                <w:rFonts w:ascii="SimSun" w:eastAsia="SimSun" w:hAnsi="SimSun" w:cs="맑은 고딕" w:hint="eastAsia"/>
                <w:spacing w:val="-12"/>
                <w:sz w:val="21"/>
                <w:szCs w:val="21"/>
                <w:lang w:eastAsia="zh-CN"/>
              </w:rPr>
              <w:t>”。</w:t>
            </w:r>
            <w:r w:rsidRPr="00287CF1">
              <w:rPr>
                <w:rFonts w:ascii="SimSun" w:eastAsia="SimSun" w:hAnsi="SimSun"/>
                <w:spacing w:val="-12"/>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十三</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增加二</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作</w:t>
            </w:r>
            <w:r w:rsidRPr="00287CF1">
              <w:rPr>
                <w:rFonts w:ascii="SimSun" w:eastAsia="SimSun" w:hAnsi="SimSun" w:cs="새굴림" w:hint="eastAsia"/>
                <w:sz w:val="21"/>
                <w:szCs w:val="21"/>
                <w:lang w:eastAsia="zh-CN"/>
              </w:rPr>
              <w:t>为第六十五条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第六十六</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第六十五</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 xml:space="preserve">　</w:t>
            </w:r>
            <w:r w:rsidRPr="00287CF1">
              <w:rPr>
                <w:rFonts w:ascii="SimSun" w:eastAsia="SimSun" w:hAnsi="SimSun" w:cs="새굴림" w:hint="eastAsia"/>
                <w:sz w:val="21"/>
                <w:szCs w:val="21"/>
                <w:lang w:eastAsia="zh-CN"/>
              </w:rPr>
              <w:t>当事人对自己提出的主张应当及时提供证据</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500"/>
              <w:rPr>
                <w:rFonts w:ascii="SimSun" w:eastAsia="SimSun" w:hAnsi="SimSun"/>
                <w:spacing w:val="20"/>
                <w:sz w:val="21"/>
                <w:szCs w:val="21"/>
                <w:lang w:eastAsia="zh-CN"/>
              </w:rPr>
            </w:pPr>
            <w:r w:rsidRPr="00287CF1">
              <w:rPr>
                <w:rFonts w:ascii="SimSun" w:eastAsia="SimSun" w:hAnsi="SimSun" w:hint="eastAsia"/>
                <w:spacing w:val="20"/>
                <w:sz w:val="21"/>
                <w:szCs w:val="21"/>
                <w:lang w:eastAsia="zh-CN"/>
              </w:rPr>
              <w:t>“</w:t>
            </w:r>
            <w:r w:rsidRPr="00287CF1">
              <w:rPr>
                <w:rFonts w:ascii="SimSun" w:eastAsia="SimSun" w:hAnsi="SimSun" w:cs="바탕" w:hint="eastAsia"/>
                <w:spacing w:val="20"/>
                <w:sz w:val="21"/>
                <w:szCs w:val="21"/>
                <w:lang w:eastAsia="zh-CN"/>
              </w:rPr>
              <w:t>人民法院根据</w:t>
            </w:r>
            <w:r w:rsidRPr="00287CF1">
              <w:rPr>
                <w:rFonts w:ascii="SimSun" w:eastAsia="SimSun" w:hAnsi="SimSun" w:cs="새굴림" w:hint="eastAsia"/>
                <w:spacing w:val="20"/>
                <w:sz w:val="21"/>
                <w:szCs w:val="21"/>
                <w:lang w:eastAsia="zh-CN"/>
              </w:rPr>
              <w:t>当事人的主张和案件审理情况</w:t>
            </w:r>
            <w:r w:rsidRPr="00287CF1">
              <w:rPr>
                <w:rFonts w:ascii="SimSun" w:eastAsia="SimSun" w:hAnsi="SimSun" w:cs="맑은 고딕" w:hint="eastAsia"/>
                <w:spacing w:val="20"/>
                <w:sz w:val="21"/>
                <w:szCs w:val="21"/>
                <w:lang w:eastAsia="zh-CN"/>
              </w:rPr>
              <w:t>，</w:t>
            </w:r>
            <w:r w:rsidRPr="00287CF1">
              <w:rPr>
                <w:rFonts w:ascii="SimSun" w:eastAsia="SimSun" w:hAnsi="SimSun" w:cs="바탕" w:hint="eastAsia"/>
                <w:spacing w:val="20"/>
                <w:sz w:val="21"/>
                <w:szCs w:val="21"/>
                <w:lang w:eastAsia="zh-CN"/>
              </w:rPr>
              <w:t>确定</w:t>
            </w:r>
            <w:r w:rsidRPr="00287CF1">
              <w:rPr>
                <w:rFonts w:ascii="SimSun" w:eastAsia="SimSun" w:hAnsi="SimSun" w:cs="새굴림" w:hint="eastAsia"/>
                <w:spacing w:val="20"/>
                <w:sz w:val="21"/>
                <w:szCs w:val="21"/>
                <w:lang w:eastAsia="zh-CN"/>
              </w:rPr>
              <w:t>当事人应当提供的证据及其期限</w:t>
            </w:r>
            <w:r w:rsidRPr="00287CF1">
              <w:rPr>
                <w:rFonts w:ascii="SimSun" w:eastAsia="SimSun" w:hAnsi="SimSun" w:cs="맑은 고딕" w:hint="eastAsia"/>
                <w:spacing w:val="20"/>
                <w:sz w:val="21"/>
                <w:szCs w:val="21"/>
                <w:lang w:eastAsia="zh-CN"/>
              </w:rPr>
              <w:t>。</w:t>
            </w:r>
            <w:r w:rsidRPr="00287CF1">
              <w:rPr>
                <w:rFonts w:ascii="SimSun" w:eastAsia="SimSun" w:hAnsi="SimSun" w:cs="새굴림" w:hint="eastAsia"/>
                <w:spacing w:val="20"/>
                <w:sz w:val="21"/>
                <w:szCs w:val="21"/>
                <w:lang w:eastAsia="zh-CN"/>
              </w:rPr>
              <w:t>当事人在该期限内提供证据确有困难的</w:t>
            </w:r>
            <w:r w:rsidRPr="00287CF1">
              <w:rPr>
                <w:rFonts w:ascii="SimSun" w:eastAsia="SimSun" w:hAnsi="SimSun" w:cs="맑은 고딕" w:hint="eastAsia"/>
                <w:spacing w:val="20"/>
                <w:sz w:val="21"/>
                <w:szCs w:val="21"/>
                <w:lang w:eastAsia="zh-CN"/>
              </w:rPr>
              <w:t>，</w:t>
            </w:r>
            <w:r w:rsidRPr="00287CF1">
              <w:rPr>
                <w:rFonts w:ascii="SimSun" w:eastAsia="SimSun" w:hAnsi="SimSun" w:cs="바탕" w:hint="eastAsia"/>
                <w:spacing w:val="20"/>
                <w:sz w:val="21"/>
                <w:szCs w:val="21"/>
                <w:lang w:eastAsia="zh-CN"/>
              </w:rPr>
              <w:t>可以向人民法院申</w:t>
            </w:r>
            <w:r w:rsidRPr="00287CF1">
              <w:rPr>
                <w:rFonts w:ascii="SimSun" w:eastAsia="SimSun" w:hAnsi="SimSun" w:cs="새굴림" w:hint="eastAsia"/>
                <w:spacing w:val="20"/>
                <w:sz w:val="21"/>
                <w:szCs w:val="21"/>
                <w:lang w:eastAsia="zh-CN"/>
              </w:rPr>
              <w:t>请延长期限</w:t>
            </w:r>
            <w:r w:rsidRPr="00287CF1">
              <w:rPr>
                <w:rFonts w:ascii="SimSun" w:eastAsia="SimSun" w:hAnsi="SimSun" w:cs="맑은 고딕" w:hint="eastAsia"/>
                <w:spacing w:val="20"/>
                <w:sz w:val="21"/>
                <w:szCs w:val="21"/>
                <w:lang w:eastAsia="zh-CN"/>
              </w:rPr>
              <w:t>，</w:t>
            </w:r>
            <w:r w:rsidRPr="00287CF1">
              <w:rPr>
                <w:rFonts w:ascii="SimSun" w:eastAsia="SimSun" w:hAnsi="SimSun" w:cs="바탕" w:hint="eastAsia"/>
                <w:spacing w:val="20"/>
                <w:sz w:val="21"/>
                <w:szCs w:val="21"/>
                <w:lang w:eastAsia="zh-CN"/>
              </w:rPr>
              <w:t>人民法院根据</w:t>
            </w:r>
            <w:r w:rsidRPr="00287CF1">
              <w:rPr>
                <w:rFonts w:ascii="SimSun" w:eastAsia="SimSun" w:hAnsi="SimSun" w:cs="새굴림" w:hint="eastAsia"/>
                <w:spacing w:val="20"/>
                <w:sz w:val="21"/>
                <w:szCs w:val="21"/>
                <w:lang w:eastAsia="zh-CN"/>
              </w:rPr>
              <w:t>当事人的申请适当延长</w:t>
            </w:r>
            <w:r w:rsidRPr="00287CF1">
              <w:rPr>
                <w:rFonts w:ascii="SimSun" w:eastAsia="SimSun" w:hAnsi="SimSun" w:cs="맑은 고딕" w:hint="eastAsia"/>
                <w:spacing w:val="20"/>
                <w:sz w:val="21"/>
                <w:szCs w:val="21"/>
                <w:lang w:eastAsia="zh-CN"/>
              </w:rPr>
              <w:t>。</w:t>
            </w:r>
            <w:r w:rsidRPr="00287CF1">
              <w:rPr>
                <w:rFonts w:ascii="SimSun" w:eastAsia="SimSun" w:hAnsi="SimSun" w:cs="새굴림" w:hint="eastAsia"/>
                <w:spacing w:val="20"/>
                <w:sz w:val="21"/>
                <w:szCs w:val="21"/>
                <w:lang w:eastAsia="zh-CN"/>
              </w:rPr>
              <w:t>当事人逾期提供证据的</w:t>
            </w:r>
            <w:r w:rsidRPr="00287CF1">
              <w:rPr>
                <w:rFonts w:ascii="SimSun" w:eastAsia="SimSun" w:hAnsi="SimSun" w:cs="맑은 고딕" w:hint="eastAsia"/>
                <w:spacing w:val="20"/>
                <w:sz w:val="21"/>
                <w:szCs w:val="21"/>
                <w:lang w:eastAsia="zh-CN"/>
              </w:rPr>
              <w:t>，</w:t>
            </w:r>
            <w:r w:rsidRPr="00287CF1">
              <w:rPr>
                <w:rFonts w:ascii="SimSun" w:eastAsia="SimSun" w:hAnsi="SimSun" w:cs="바탕" w:hint="eastAsia"/>
                <w:spacing w:val="20"/>
                <w:sz w:val="21"/>
                <w:szCs w:val="21"/>
                <w:lang w:eastAsia="zh-CN"/>
              </w:rPr>
              <w:t>人民法院</w:t>
            </w:r>
            <w:r w:rsidRPr="00287CF1">
              <w:rPr>
                <w:rFonts w:ascii="SimSun" w:eastAsia="SimSun" w:hAnsi="SimSun" w:cs="새굴림" w:hint="eastAsia"/>
                <w:spacing w:val="20"/>
                <w:sz w:val="21"/>
                <w:szCs w:val="21"/>
                <w:lang w:eastAsia="zh-CN"/>
              </w:rPr>
              <w:t>应当责令其说明理由</w:t>
            </w:r>
            <w:r w:rsidRPr="00287CF1">
              <w:rPr>
                <w:rFonts w:ascii="SimSun" w:eastAsia="SimSun" w:hAnsi="SimSun" w:cs="맑은 고딕" w:hint="eastAsia"/>
                <w:spacing w:val="20"/>
                <w:sz w:val="21"/>
                <w:szCs w:val="21"/>
                <w:lang w:eastAsia="zh-CN"/>
              </w:rPr>
              <w:t>；</w:t>
            </w:r>
            <w:r w:rsidRPr="00287CF1">
              <w:rPr>
                <w:rFonts w:ascii="SimSun" w:eastAsia="SimSun" w:hAnsi="SimSun" w:cs="바탕" w:hint="eastAsia"/>
                <w:spacing w:val="20"/>
                <w:sz w:val="21"/>
                <w:szCs w:val="21"/>
                <w:lang w:eastAsia="zh-CN"/>
              </w:rPr>
              <w:t>拒不</w:t>
            </w:r>
            <w:r w:rsidRPr="00287CF1">
              <w:rPr>
                <w:rFonts w:ascii="SimSun" w:eastAsia="SimSun" w:hAnsi="SimSun" w:cs="새굴림" w:hint="eastAsia"/>
                <w:spacing w:val="20"/>
                <w:sz w:val="21"/>
                <w:szCs w:val="21"/>
                <w:lang w:eastAsia="zh-CN"/>
              </w:rPr>
              <w:t>说明理由或者理由不成立的</w:t>
            </w:r>
            <w:r w:rsidRPr="00287CF1">
              <w:rPr>
                <w:rFonts w:ascii="SimSun" w:eastAsia="SimSun" w:hAnsi="SimSun" w:cs="맑은 고딕" w:hint="eastAsia"/>
                <w:spacing w:val="20"/>
                <w:sz w:val="21"/>
                <w:szCs w:val="21"/>
                <w:lang w:eastAsia="zh-CN"/>
              </w:rPr>
              <w:t>，</w:t>
            </w:r>
            <w:r w:rsidRPr="00287CF1">
              <w:rPr>
                <w:rFonts w:ascii="SimSun" w:eastAsia="SimSun" w:hAnsi="SimSun" w:cs="바탕" w:hint="eastAsia"/>
                <w:spacing w:val="20"/>
                <w:sz w:val="21"/>
                <w:szCs w:val="21"/>
                <w:lang w:eastAsia="zh-CN"/>
              </w:rPr>
              <w:t>人民法院根据不同情形可以不予采</w:t>
            </w:r>
            <w:r w:rsidRPr="00287CF1">
              <w:rPr>
                <w:rFonts w:ascii="SimSun" w:eastAsia="SimSun" w:hAnsi="SimSun" w:cs="새굴림" w:hint="eastAsia"/>
                <w:spacing w:val="20"/>
                <w:sz w:val="21"/>
                <w:szCs w:val="21"/>
                <w:lang w:eastAsia="zh-CN"/>
              </w:rPr>
              <w:t>纳该证据</w:t>
            </w:r>
            <w:r w:rsidRPr="00287CF1">
              <w:rPr>
                <w:rFonts w:ascii="SimSun" w:eastAsia="SimSun" w:hAnsi="SimSun" w:cs="맑은 고딕" w:hint="eastAsia"/>
                <w:spacing w:val="20"/>
                <w:sz w:val="21"/>
                <w:szCs w:val="21"/>
                <w:lang w:eastAsia="zh-CN"/>
              </w:rPr>
              <w:t>，</w:t>
            </w:r>
            <w:r w:rsidRPr="00287CF1">
              <w:rPr>
                <w:rFonts w:ascii="SimSun" w:eastAsia="SimSun" w:hAnsi="SimSun" w:cs="바탕" w:hint="eastAsia"/>
                <w:spacing w:val="20"/>
                <w:sz w:val="21"/>
                <w:szCs w:val="21"/>
                <w:lang w:eastAsia="zh-CN"/>
              </w:rPr>
              <w:t>或者采</w:t>
            </w:r>
            <w:r w:rsidRPr="00287CF1">
              <w:rPr>
                <w:rFonts w:ascii="SimSun" w:eastAsia="SimSun" w:hAnsi="SimSun" w:cs="새굴림" w:hint="eastAsia"/>
                <w:spacing w:val="20"/>
                <w:sz w:val="21"/>
                <w:szCs w:val="21"/>
                <w:lang w:eastAsia="zh-CN"/>
              </w:rPr>
              <w:t>纳该证据但予以训诫</w:t>
            </w:r>
            <w:r w:rsidRPr="00287CF1">
              <w:rPr>
                <w:rFonts w:ascii="SimSun" w:eastAsia="SimSun" w:hAnsi="SimSun" w:cs="맑은 고딕" w:hint="eastAsia"/>
                <w:spacing w:val="20"/>
                <w:sz w:val="21"/>
                <w:szCs w:val="21"/>
                <w:lang w:eastAsia="zh-CN"/>
              </w:rPr>
              <w:t>、</w:t>
            </w:r>
            <w:r w:rsidRPr="00287CF1">
              <w:rPr>
                <w:rFonts w:ascii="SimSun" w:eastAsia="SimSun" w:hAnsi="SimSun" w:cs="새굴림" w:hint="eastAsia"/>
                <w:spacing w:val="20"/>
                <w:sz w:val="21"/>
                <w:szCs w:val="21"/>
                <w:lang w:eastAsia="zh-CN"/>
              </w:rPr>
              <w:t>罚款</w:t>
            </w:r>
            <w:r w:rsidRPr="00287CF1">
              <w:rPr>
                <w:rFonts w:ascii="SimSun" w:eastAsia="SimSun" w:hAnsi="SimSun" w:cs="맑은 고딕" w:hint="eastAsia"/>
                <w:spacing w:val="20"/>
                <w:sz w:val="21"/>
                <w:szCs w:val="21"/>
                <w:lang w:eastAsia="zh-CN"/>
              </w:rPr>
              <w:t>。</w:t>
            </w:r>
            <w:r w:rsidRPr="00287CF1">
              <w:rPr>
                <w:rFonts w:ascii="SimSun" w:eastAsia="SimSun" w:hAnsi="SimSun"/>
                <w:spacing w:val="20"/>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第六十六</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 xml:space="preserve">　</w:t>
            </w:r>
            <w:r w:rsidRPr="00287CF1">
              <w:rPr>
                <w:rFonts w:ascii="SimSun" w:eastAsia="SimSun" w:hAnsi="SimSun" w:cs="바탕" w:hint="eastAsia"/>
                <w:sz w:val="21"/>
                <w:szCs w:val="21"/>
                <w:lang w:eastAsia="zh-CN"/>
              </w:rPr>
              <w:t>人民法院收到</w:t>
            </w:r>
            <w:r w:rsidRPr="00287CF1">
              <w:rPr>
                <w:rFonts w:ascii="SimSun" w:eastAsia="SimSun" w:hAnsi="SimSun" w:cs="새굴림" w:hint="eastAsia"/>
                <w:sz w:val="21"/>
                <w:szCs w:val="21"/>
                <w:lang w:eastAsia="zh-CN"/>
              </w:rPr>
              <w:t>当事人提交的证据材料</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应当出具收据</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写明证据名称</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页数</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份数</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原件或者</w:t>
            </w:r>
            <w:r w:rsidRPr="00287CF1">
              <w:rPr>
                <w:rFonts w:ascii="SimSun" w:eastAsia="SimSun" w:hAnsi="SimSun" w:cs="새굴림" w:hint="eastAsia"/>
                <w:sz w:val="21"/>
                <w:szCs w:val="21"/>
                <w:lang w:eastAsia="zh-CN"/>
              </w:rPr>
              <w:t>复印件以及收到时间等</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并由经办人员签名或者盖章</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十四</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将第六十七条改为第六十九条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修改</w:t>
            </w:r>
            <w:r w:rsidRPr="00287CF1">
              <w:rPr>
                <w:rFonts w:ascii="SimSun" w:eastAsia="SimSun" w:hAnsi="SimSun" w:cs="새굴림" w:hint="eastAsia"/>
                <w:sz w:val="21"/>
                <w:szCs w:val="21"/>
                <w:lang w:eastAsia="zh-CN"/>
              </w:rPr>
              <w:t>为</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经过法定程序公证证明的法律事实和文书</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人民法院</w:t>
            </w:r>
            <w:r w:rsidRPr="00287CF1">
              <w:rPr>
                <w:rFonts w:ascii="SimSun" w:eastAsia="SimSun" w:hAnsi="SimSun" w:cs="새굴림" w:hint="eastAsia"/>
                <w:sz w:val="21"/>
                <w:szCs w:val="21"/>
                <w:lang w:eastAsia="zh-CN"/>
              </w:rPr>
              <w:t>应当作为认定事实的根据</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但有相反</w:t>
            </w:r>
            <w:r w:rsidRPr="00287CF1">
              <w:rPr>
                <w:rFonts w:ascii="SimSun" w:eastAsia="SimSun" w:hAnsi="SimSun" w:cs="새굴림" w:hint="eastAsia"/>
                <w:sz w:val="21"/>
                <w:szCs w:val="21"/>
                <w:lang w:eastAsia="zh-CN"/>
              </w:rPr>
              <w:t>证据足以推翻公证证明的除外</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十五</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将第七十条改为三条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作</w:t>
            </w:r>
            <w:r w:rsidRPr="00287CF1">
              <w:rPr>
                <w:rFonts w:ascii="SimSun" w:eastAsia="SimSun" w:hAnsi="SimSun" w:cs="새굴림" w:hint="eastAsia"/>
                <w:sz w:val="21"/>
                <w:szCs w:val="21"/>
                <w:lang w:eastAsia="zh-CN"/>
              </w:rPr>
              <w:t>为第七十二条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第七十三</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第七十四</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修改</w:t>
            </w:r>
            <w:r w:rsidRPr="00287CF1">
              <w:rPr>
                <w:rFonts w:ascii="SimSun" w:eastAsia="SimSun" w:hAnsi="SimSun" w:cs="새굴림" w:hint="eastAsia"/>
                <w:sz w:val="21"/>
                <w:szCs w:val="21"/>
                <w:lang w:eastAsia="zh-CN"/>
              </w:rPr>
              <w:t>为</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44"/>
              <w:rPr>
                <w:rFonts w:ascii="SimSun" w:eastAsia="SimSun" w:hAnsi="SimSun"/>
                <w:spacing w:val="6"/>
                <w:sz w:val="21"/>
                <w:szCs w:val="21"/>
                <w:lang w:eastAsia="zh-CN"/>
              </w:rPr>
            </w:pPr>
            <w:r w:rsidRPr="00287CF1">
              <w:rPr>
                <w:rFonts w:ascii="SimSun" w:eastAsia="SimSun" w:hAnsi="SimSun" w:hint="eastAsia"/>
                <w:spacing w:val="6"/>
                <w:sz w:val="21"/>
                <w:szCs w:val="21"/>
                <w:lang w:eastAsia="zh-CN"/>
              </w:rPr>
              <w:lastRenderedPageBreak/>
              <w:t>“</w:t>
            </w:r>
            <w:r w:rsidRPr="00287CF1">
              <w:rPr>
                <w:rFonts w:ascii="SimSun" w:eastAsia="SimSun" w:hAnsi="SimSun" w:cs="바탕" w:hint="eastAsia"/>
                <w:spacing w:val="6"/>
                <w:sz w:val="21"/>
                <w:szCs w:val="21"/>
                <w:lang w:eastAsia="zh-CN"/>
              </w:rPr>
              <w:t>第七十二</w:t>
            </w:r>
            <w:r w:rsidRPr="00287CF1">
              <w:rPr>
                <w:rFonts w:ascii="SimSun" w:eastAsia="SimSun" w:hAnsi="SimSun" w:cs="새굴림" w:hint="eastAsia"/>
                <w:spacing w:val="6"/>
                <w:sz w:val="21"/>
                <w:szCs w:val="21"/>
                <w:lang w:eastAsia="zh-CN"/>
              </w:rPr>
              <w:t>条</w:t>
            </w:r>
            <w:r w:rsidRPr="00287CF1">
              <w:rPr>
                <w:rFonts w:ascii="SimSun" w:eastAsia="SimSun" w:hAnsi="SimSun" w:cs="맑은 고딕" w:hint="eastAsia"/>
                <w:spacing w:val="6"/>
                <w:sz w:val="21"/>
                <w:szCs w:val="21"/>
                <w:lang w:eastAsia="zh-CN"/>
              </w:rPr>
              <w:t xml:space="preserve">　</w:t>
            </w:r>
            <w:r w:rsidRPr="00287CF1">
              <w:rPr>
                <w:rFonts w:ascii="SimSun" w:eastAsia="SimSun" w:hAnsi="SimSun" w:cs="바탕" w:hint="eastAsia"/>
                <w:spacing w:val="6"/>
                <w:sz w:val="21"/>
                <w:szCs w:val="21"/>
                <w:lang w:eastAsia="zh-CN"/>
              </w:rPr>
              <w:t>凡是知道案件情</w:t>
            </w:r>
            <w:r w:rsidRPr="00287CF1">
              <w:rPr>
                <w:rFonts w:ascii="SimSun" w:eastAsia="SimSun" w:hAnsi="SimSun" w:cs="새굴림" w:hint="eastAsia"/>
                <w:spacing w:val="6"/>
                <w:sz w:val="21"/>
                <w:szCs w:val="21"/>
                <w:lang w:eastAsia="zh-CN"/>
              </w:rPr>
              <w:t>况的单位和个人</w:t>
            </w:r>
            <w:r w:rsidRPr="00287CF1">
              <w:rPr>
                <w:rFonts w:ascii="SimSun" w:eastAsia="SimSun" w:hAnsi="SimSun" w:cs="맑은 고딕" w:hint="eastAsia"/>
                <w:spacing w:val="6"/>
                <w:sz w:val="21"/>
                <w:szCs w:val="21"/>
                <w:lang w:eastAsia="zh-CN"/>
              </w:rPr>
              <w:t>，</w:t>
            </w:r>
            <w:r w:rsidRPr="00287CF1">
              <w:rPr>
                <w:rFonts w:ascii="SimSun" w:eastAsia="SimSun" w:hAnsi="SimSun" w:cs="바탕" w:hint="eastAsia"/>
                <w:spacing w:val="6"/>
                <w:sz w:val="21"/>
                <w:szCs w:val="21"/>
                <w:lang w:eastAsia="zh-CN"/>
              </w:rPr>
              <w:t>都有</w:t>
            </w:r>
            <w:r w:rsidRPr="00287CF1">
              <w:rPr>
                <w:rFonts w:ascii="SimSun" w:eastAsia="SimSun" w:hAnsi="SimSun" w:cs="새굴림" w:hint="eastAsia"/>
                <w:spacing w:val="6"/>
                <w:sz w:val="21"/>
                <w:szCs w:val="21"/>
                <w:lang w:eastAsia="zh-CN"/>
              </w:rPr>
              <w:t>义务出庭作证</w:t>
            </w:r>
            <w:r w:rsidRPr="00287CF1">
              <w:rPr>
                <w:rFonts w:ascii="SimSun" w:eastAsia="SimSun" w:hAnsi="SimSun" w:cs="맑은 고딕" w:hint="eastAsia"/>
                <w:spacing w:val="6"/>
                <w:sz w:val="21"/>
                <w:szCs w:val="21"/>
                <w:lang w:eastAsia="zh-CN"/>
              </w:rPr>
              <w:t>。</w:t>
            </w:r>
            <w:r w:rsidRPr="00287CF1">
              <w:rPr>
                <w:rFonts w:ascii="SimSun" w:eastAsia="SimSun" w:hAnsi="SimSun" w:cs="바탕" w:hint="eastAsia"/>
                <w:spacing w:val="6"/>
                <w:sz w:val="21"/>
                <w:szCs w:val="21"/>
                <w:lang w:eastAsia="zh-CN"/>
              </w:rPr>
              <w:t>有</w:t>
            </w:r>
            <w:r w:rsidRPr="00287CF1">
              <w:rPr>
                <w:rFonts w:ascii="SimSun" w:eastAsia="SimSun" w:hAnsi="SimSun" w:cs="새굴림" w:hint="eastAsia"/>
                <w:spacing w:val="6"/>
                <w:sz w:val="21"/>
                <w:szCs w:val="21"/>
                <w:lang w:eastAsia="zh-CN"/>
              </w:rPr>
              <w:t>关单位的负责人应当支持证人作证</w:t>
            </w:r>
            <w:r w:rsidRPr="00287CF1">
              <w:rPr>
                <w:rFonts w:ascii="SimSun" w:eastAsia="SimSun" w:hAnsi="SimSun" w:cs="맑은 고딕" w:hint="eastAsia"/>
                <w:spacing w:val="6"/>
                <w:sz w:val="21"/>
                <w:szCs w:val="21"/>
                <w:lang w:eastAsia="zh-CN"/>
              </w:rPr>
              <w:t>。</w:t>
            </w:r>
            <w:r w:rsidRPr="00287CF1">
              <w:rPr>
                <w:rFonts w:ascii="SimSun" w:eastAsia="SimSun" w:hAnsi="SimSun"/>
                <w:spacing w:val="6"/>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不能正确表</w:t>
            </w:r>
            <w:r w:rsidRPr="00287CF1">
              <w:rPr>
                <w:rFonts w:ascii="SimSun" w:eastAsia="SimSun" w:hAnsi="SimSun" w:cs="새굴림" w:hint="eastAsia"/>
                <w:sz w:val="21"/>
                <w:szCs w:val="21"/>
                <w:lang w:eastAsia="zh-CN"/>
              </w:rPr>
              <w:t>达意思的人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不能作</w:t>
            </w:r>
            <w:r w:rsidRPr="00287CF1">
              <w:rPr>
                <w:rFonts w:ascii="SimSun" w:eastAsia="SimSun" w:hAnsi="SimSun" w:cs="새굴림" w:hint="eastAsia"/>
                <w:sz w:val="21"/>
                <w:szCs w:val="21"/>
                <w:lang w:eastAsia="zh-CN"/>
              </w:rPr>
              <w:t>证</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第七十三</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 xml:space="preserve">　</w:t>
            </w:r>
            <w:r w:rsidRPr="00287CF1">
              <w:rPr>
                <w:rFonts w:ascii="SimSun" w:eastAsia="SimSun" w:hAnsi="SimSun" w:cs="새굴림" w:hint="eastAsia"/>
                <w:sz w:val="21"/>
                <w:szCs w:val="21"/>
                <w:lang w:eastAsia="zh-CN"/>
              </w:rPr>
              <w:t>经人民法院通知</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证人应当出庭作证</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有下列情形之一的</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经人民法院许可</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可以通</w:t>
            </w:r>
            <w:r w:rsidRPr="00287CF1">
              <w:rPr>
                <w:rFonts w:ascii="SimSun" w:eastAsia="SimSun" w:hAnsi="SimSun" w:cs="새굴림" w:hint="eastAsia"/>
                <w:sz w:val="21"/>
                <w:szCs w:val="21"/>
                <w:lang w:eastAsia="zh-CN"/>
              </w:rPr>
              <w:t>过书面证言</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视听传输技术或者视听资料等方式作证</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60"/>
              <w:rPr>
                <w:rFonts w:ascii="SimSun" w:eastAsia="SimSun" w:hAnsi="SimSun"/>
                <w:spacing w:val="10"/>
                <w:sz w:val="21"/>
                <w:szCs w:val="21"/>
                <w:lang w:eastAsia="zh-CN"/>
              </w:rPr>
            </w:pPr>
            <w:r w:rsidRPr="00287CF1">
              <w:rPr>
                <w:rFonts w:ascii="SimSun" w:eastAsia="SimSun" w:hAnsi="SimSun" w:hint="eastAsia"/>
                <w:spacing w:val="10"/>
                <w:sz w:val="21"/>
                <w:szCs w:val="21"/>
                <w:lang w:eastAsia="zh-CN"/>
              </w:rPr>
              <w:t>“（</w:t>
            </w:r>
            <w:r w:rsidRPr="00287CF1">
              <w:rPr>
                <w:rFonts w:ascii="SimSun" w:eastAsia="SimSun" w:hAnsi="SimSun" w:cs="바탕" w:hint="eastAsia"/>
                <w:spacing w:val="10"/>
                <w:sz w:val="21"/>
                <w:szCs w:val="21"/>
                <w:lang w:eastAsia="zh-CN"/>
              </w:rPr>
              <w:t>一</w:t>
            </w:r>
            <w:r w:rsidRPr="00287CF1">
              <w:rPr>
                <w:rFonts w:ascii="SimSun" w:eastAsia="SimSun" w:hAnsi="SimSun" w:cs="맑은 고딕" w:hint="eastAsia"/>
                <w:spacing w:val="10"/>
                <w:sz w:val="21"/>
                <w:szCs w:val="21"/>
                <w:lang w:eastAsia="zh-CN"/>
              </w:rPr>
              <w:t>）</w:t>
            </w:r>
            <w:r w:rsidRPr="00287CF1">
              <w:rPr>
                <w:rFonts w:ascii="SimSun" w:eastAsia="SimSun" w:hAnsi="SimSun" w:cs="바탕" w:hint="eastAsia"/>
                <w:spacing w:val="10"/>
                <w:sz w:val="21"/>
                <w:szCs w:val="21"/>
                <w:lang w:eastAsia="zh-CN"/>
              </w:rPr>
              <w:t>因健康原因不能出庭的</w:t>
            </w:r>
            <w:r w:rsidRPr="00287CF1">
              <w:rPr>
                <w:rFonts w:ascii="SimSun" w:eastAsia="SimSun" w:hAnsi="SimSun" w:cs="맑은 고딕" w:hint="eastAsia"/>
                <w:spacing w:val="10"/>
                <w:sz w:val="21"/>
                <w:szCs w:val="21"/>
                <w:lang w:eastAsia="zh-CN"/>
              </w:rPr>
              <w:t>；</w:t>
            </w:r>
            <w:r w:rsidRPr="00287CF1">
              <w:rPr>
                <w:rFonts w:ascii="SimSun" w:eastAsia="SimSun" w:hAnsi="SimSun"/>
                <w:spacing w:val="10"/>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二</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因路途</w:t>
            </w:r>
            <w:r w:rsidRPr="00287CF1">
              <w:rPr>
                <w:rFonts w:ascii="SimSun" w:eastAsia="SimSun" w:hAnsi="SimSun" w:cs="새굴림" w:hint="eastAsia"/>
                <w:sz w:val="21"/>
                <w:szCs w:val="21"/>
                <w:lang w:eastAsia="zh-CN"/>
              </w:rPr>
              <w:t>遥远</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交通不便不能出庭的</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三</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因自然灾害等不可抗力不能出庭的</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四</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其他有正</w:t>
            </w:r>
            <w:r w:rsidRPr="00287CF1">
              <w:rPr>
                <w:rFonts w:ascii="SimSun" w:eastAsia="SimSun" w:hAnsi="SimSun" w:cs="새굴림" w:hint="eastAsia"/>
                <w:sz w:val="21"/>
                <w:szCs w:val="21"/>
                <w:lang w:eastAsia="zh-CN"/>
              </w:rPr>
              <w:t>当理由不能出庭的</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第七十四</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 xml:space="preserve">　</w:t>
            </w:r>
            <w:r w:rsidRPr="00287CF1">
              <w:rPr>
                <w:rFonts w:ascii="SimSun" w:eastAsia="SimSun" w:hAnsi="SimSun" w:cs="새굴림" w:hint="eastAsia"/>
                <w:sz w:val="21"/>
                <w:szCs w:val="21"/>
                <w:lang w:eastAsia="zh-CN"/>
              </w:rPr>
              <w:t>证人因履行出庭作证义务而支出的交通</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住宿</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就餐等必要</w:t>
            </w:r>
            <w:r w:rsidRPr="00287CF1">
              <w:rPr>
                <w:rFonts w:ascii="SimSun" w:eastAsia="SimSun" w:hAnsi="SimSun" w:cs="새굴림" w:hint="eastAsia"/>
                <w:sz w:val="21"/>
                <w:szCs w:val="21"/>
                <w:lang w:eastAsia="zh-CN"/>
              </w:rPr>
              <w:t>费用以及误工损失</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由</w:t>
            </w:r>
            <w:r w:rsidRPr="00287CF1">
              <w:rPr>
                <w:rFonts w:ascii="SimSun" w:eastAsia="SimSun" w:hAnsi="SimSun" w:cs="새굴림" w:hint="eastAsia"/>
                <w:sz w:val="21"/>
                <w:szCs w:val="21"/>
                <w:lang w:eastAsia="zh-CN"/>
              </w:rPr>
              <w:t>败诉一方当事人负担</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当事人申请证人作证的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由</w:t>
            </w:r>
            <w:r w:rsidRPr="00287CF1">
              <w:rPr>
                <w:rFonts w:ascii="SimSun" w:eastAsia="SimSun" w:hAnsi="SimSun" w:cs="새굴림" w:hint="eastAsia"/>
                <w:sz w:val="21"/>
                <w:szCs w:val="21"/>
                <w:lang w:eastAsia="zh-CN"/>
              </w:rPr>
              <w:t>该当事人先行垫付</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当事人没有申请</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人民法院通知</w:t>
            </w:r>
            <w:r w:rsidRPr="00287CF1">
              <w:rPr>
                <w:rFonts w:ascii="SimSun" w:eastAsia="SimSun" w:hAnsi="SimSun" w:cs="새굴림" w:hint="eastAsia"/>
                <w:sz w:val="21"/>
                <w:szCs w:val="21"/>
                <w:lang w:eastAsia="zh-CN"/>
              </w:rPr>
              <w:t>证人作证的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由人民法院先行</w:t>
            </w:r>
            <w:r w:rsidRPr="00287CF1">
              <w:rPr>
                <w:rFonts w:ascii="SimSun" w:eastAsia="SimSun" w:hAnsi="SimSun" w:cs="새굴림" w:hint="eastAsia"/>
                <w:sz w:val="21"/>
                <w:szCs w:val="21"/>
                <w:lang w:eastAsia="zh-CN"/>
              </w:rPr>
              <w:t>垫付</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相</w:t>
            </w:r>
            <w:r w:rsidRPr="00287CF1">
              <w:rPr>
                <w:rFonts w:ascii="SimSun" w:eastAsia="SimSun" w:hAnsi="SimSun" w:cs="새굴림" w:hint="eastAsia"/>
                <w:sz w:val="21"/>
                <w:szCs w:val="21"/>
                <w:lang w:eastAsia="zh-CN"/>
              </w:rPr>
              <w:t>应地将第六十二条中的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意志</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修改</w:t>
            </w:r>
            <w:r w:rsidRPr="00287CF1">
              <w:rPr>
                <w:rFonts w:ascii="SimSun" w:eastAsia="SimSun" w:hAnsi="SimSun" w:cs="새굴림" w:hint="eastAsia"/>
                <w:sz w:val="21"/>
                <w:szCs w:val="21"/>
                <w:lang w:eastAsia="zh-CN"/>
              </w:rPr>
              <w:t>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意思</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十六</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将第七十二条改为三条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作</w:t>
            </w:r>
            <w:r w:rsidRPr="00287CF1">
              <w:rPr>
                <w:rFonts w:ascii="SimSun" w:eastAsia="SimSun" w:hAnsi="SimSun" w:cs="새굴림" w:hint="eastAsia"/>
                <w:sz w:val="21"/>
                <w:szCs w:val="21"/>
                <w:lang w:eastAsia="zh-CN"/>
              </w:rPr>
              <w:t>为第七十六条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第七十七</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第七十八</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修改</w:t>
            </w:r>
            <w:r w:rsidRPr="00287CF1">
              <w:rPr>
                <w:rFonts w:ascii="SimSun" w:eastAsia="SimSun" w:hAnsi="SimSun" w:cs="새굴림" w:hint="eastAsia"/>
                <w:sz w:val="21"/>
                <w:szCs w:val="21"/>
                <w:lang w:eastAsia="zh-CN"/>
              </w:rPr>
              <w:t>为</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第七十六</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 xml:space="preserve">　</w:t>
            </w:r>
            <w:r w:rsidRPr="00287CF1">
              <w:rPr>
                <w:rFonts w:ascii="SimSun" w:eastAsia="SimSun" w:hAnsi="SimSun" w:cs="새굴림" w:hint="eastAsia"/>
                <w:sz w:val="21"/>
                <w:szCs w:val="21"/>
                <w:lang w:eastAsia="zh-CN"/>
              </w:rPr>
              <w:t>当事人可以就查明事实的专门性问题向人民法院申请鉴定</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当事人申请鉴定的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由</w:t>
            </w:r>
            <w:r w:rsidRPr="00287CF1">
              <w:rPr>
                <w:rFonts w:ascii="SimSun" w:eastAsia="SimSun" w:hAnsi="SimSun" w:cs="새굴림" w:hint="eastAsia"/>
                <w:sz w:val="21"/>
                <w:szCs w:val="21"/>
                <w:lang w:eastAsia="zh-CN"/>
              </w:rPr>
              <w:t>双方当事人协商确定具备资格的鉴定人</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协商不成的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由人民法院指定</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76"/>
              <w:rPr>
                <w:rFonts w:ascii="SimSun" w:eastAsia="SimSun" w:hAnsi="SimSun"/>
                <w:spacing w:val="14"/>
                <w:sz w:val="21"/>
                <w:szCs w:val="21"/>
                <w:lang w:eastAsia="zh-CN"/>
              </w:rPr>
            </w:pPr>
            <w:r w:rsidRPr="00287CF1">
              <w:rPr>
                <w:rFonts w:ascii="SimSun" w:eastAsia="SimSun" w:hAnsi="SimSun" w:hint="eastAsia"/>
                <w:spacing w:val="14"/>
                <w:sz w:val="21"/>
                <w:szCs w:val="21"/>
                <w:lang w:eastAsia="zh-CN"/>
              </w:rPr>
              <w:t>“</w:t>
            </w:r>
            <w:r w:rsidRPr="00287CF1">
              <w:rPr>
                <w:rFonts w:ascii="SimSun" w:eastAsia="SimSun" w:hAnsi="SimSun" w:cs="새굴림" w:hint="eastAsia"/>
                <w:spacing w:val="14"/>
                <w:sz w:val="21"/>
                <w:szCs w:val="21"/>
                <w:lang w:eastAsia="zh-CN"/>
              </w:rPr>
              <w:t>当事人未申请鉴定</w:t>
            </w:r>
            <w:r w:rsidRPr="00287CF1">
              <w:rPr>
                <w:rFonts w:ascii="SimSun" w:eastAsia="SimSun" w:hAnsi="SimSun" w:cs="맑은 고딕" w:hint="eastAsia"/>
                <w:spacing w:val="14"/>
                <w:sz w:val="21"/>
                <w:szCs w:val="21"/>
                <w:lang w:eastAsia="zh-CN"/>
              </w:rPr>
              <w:t>，</w:t>
            </w:r>
            <w:r w:rsidRPr="00287CF1">
              <w:rPr>
                <w:rFonts w:ascii="SimSun" w:eastAsia="SimSun" w:hAnsi="SimSun" w:cs="바탕" w:hint="eastAsia"/>
                <w:spacing w:val="14"/>
                <w:sz w:val="21"/>
                <w:szCs w:val="21"/>
                <w:lang w:eastAsia="zh-CN"/>
              </w:rPr>
              <w:t>人民法院</w:t>
            </w:r>
            <w:r w:rsidRPr="00287CF1">
              <w:rPr>
                <w:rFonts w:ascii="SimSun" w:eastAsia="SimSun" w:hAnsi="SimSun" w:cs="새굴림" w:hint="eastAsia"/>
                <w:spacing w:val="14"/>
                <w:sz w:val="21"/>
                <w:szCs w:val="21"/>
                <w:lang w:eastAsia="zh-CN"/>
              </w:rPr>
              <w:t>对专门性问题认为需要鉴定的</w:t>
            </w:r>
            <w:r w:rsidRPr="00287CF1">
              <w:rPr>
                <w:rFonts w:ascii="SimSun" w:eastAsia="SimSun" w:hAnsi="SimSun" w:cs="맑은 고딕" w:hint="eastAsia"/>
                <w:spacing w:val="14"/>
                <w:sz w:val="21"/>
                <w:szCs w:val="21"/>
                <w:lang w:eastAsia="zh-CN"/>
              </w:rPr>
              <w:t>，</w:t>
            </w:r>
            <w:r w:rsidRPr="00287CF1">
              <w:rPr>
                <w:rFonts w:ascii="SimSun" w:eastAsia="SimSun" w:hAnsi="SimSun" w:cs="새굴림" w:hint="eastAsia"/>
                <w:spacing w:val="14"/>
                <w:sz w:val="21"/>
                <w:szCs w:val="21"/>
                <w:lang w:eastAsia="zh-CN"/>
              </w:rPr>
              <w:t>应当委托具备资格的鉴定人进行鉴定</w:t>
            </w:r>
            <w:r w:rsidRPr="00287CF1">
              <w:rPr>
                <w:rFonts w:ascii="SimSun" w:eastAsia="SimSun" w:hAnsi="SimSun" w:cs="맑은 고딕" w:hint="eastAsia"/>
                <w:spacing w:val="14"/>
                <w:sz w:val="21"/>
                <w:szCs w:val="21"/>
                <w:lang w:eastAsia="zh-CN"/>
              </w:rPr>
              <w:t>。</w:t>
            </w:r>
            <w:r w:rsidRPr="00287CF1">
              <w:rPr>
                <w:rFonts w:ascii="SimSun" w:eastAsia="SimSun" w:hAnsi="SimSun"/>
                <w:spacing w:val="14"/>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第七十七</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 xml:space="preserve">　</w:t>
            </w:r>
            <w:r w:rsidRPr="00287CF1">
              <w:rPr>
                <w:rFonts w:ascii="SimSun" w:eastAsia="SimSun" w:hAnsi="SimSun" w:cs="새굴림" w:hint="eastAsia"/>
                <w:sz w:val="21"/>
                <w:szCs w:val="21"/>
                <w:lang w:eastAsia="zh-CN"/>
              </w:rPr>
              <w:t>鉴定人有权了解进行鉴定所需要的案件材料</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必要</w:t>
            </w:r>
            <w:r w:rsidRPr="00287CF1">
              <w:rPr>
                <w:rFonts w:ascii="SimSun" w:eastAsia="SimSun" w:hAnsi="SimSun" w:cs="새굴림" w:hint="eastAsia"/>
                <w:sz w:val="21"/>
                <w:szCs w:val="21"/>
                <w:lang w:eastAsia="zh-CN"/>
              </w:rPr>
              <w:t>时可以询问当事人</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证人</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새굴림" w:hint="eastAsia"/>
                <w:sz w:val="21"/>
                <w:szCs w:val="21"/>
                <w:lang w:eastAsia="zh-CN"/>
              </w:rPr>
              <w:t>鉴定人应当提出书面鉴定意见</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在</w:t>
            </w:r>
            <w:r w:rsidRPr="00287CF1">
              <w:rPr>
                <w:rFonts w:ascii="SimSun" w:eastAsia="SimSun" w:hAnsi="SimSun" w:cs="새굴림" w:hint="eastAsia"/>
                <w:sz w:val="21"/>
                <w:szCs w:val="21"/>
                <w:lang w:eastAsia="zh-CN"/>
              </w:rPr>
              <w:t>鉴定书上签名或者盖章</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第七十八</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 xml:space="preserve">　</w:t>
            </w:r>
            <w:r w:rsidRPr="00287CF1">
              <w:rPr>
                <w:rFonts w:ascii="SimSun" w:eastAsia="SimSun" w:hAnsi="SimSun" w:cs="새굴림" w:hint="eastAsia"/>
                <w:sz w:val="21"/>
                <w:szCs w:val="21"/>
                <w:lang w:eastAsia="zh-CN"/>
              </w:rPr>
              <w:t>当事人对鉴定意见</w:t>
            </w:r>
            <w:r w:rsidRPr="00287CF1">
              <w:rPr>
                <w:rFonts w:ascii="SimSun" w:eastAsia="SimSun" w:hAnsi="SimSun" w:cs="새굴림" w:hint="eastAsia"/>
                <w:sz w:val="21"/>
                <w:szCs w:val="21"/>
                <w:lang w:eastAsia="zh-CN"/>
              </w:rPr>
              <w:lastRenderedPageBreak/>
              <w:t>有异议或者人民法院认为鉴定人有必要出庭的</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鉴定人应当出庭作证</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经人民法院通知</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鉴定人拒不出庭作证的</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鉴定意见不得作为认定事实的根据</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支付</w:t>
            </w:r>
            <w:r w:rsidRPr="00287CF1">
              <w:rPr>
                <w:rFonts w:ascii="SimSun" w:eastAsia="SimSun" w:hAnsi="SimSun" w:cs="새굴림" w:hint="eastAsia"/>
                <w:sz w:val="21"/>
                <w:szCs w:val="21"/>
                <w:lang w:eastAsia="zh-CN"/>
              </w:rPr>
              <w:t>鉴定费用的当事人可以要求返还鉴定费用</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FC17E3" w:rsidRDefault="00926043" w:rsidP="00FC17E3">
            <w:pPr>
              <w:wordWrap/>
              <w:snapToGrid w:val="0"/>
              <w:spacing w:line="290" w:lineRule="atLeast"/>
              <w:ind w:firstLineChars="200" w:firstLine="468"/>
              <w:rPr>
                <w:rFonts w:ascii="SimSun" w:eastAsia="SimSun" w:hAnsi="SimSun"/>
                <w:spacing w:val="12"/>
                <w:sz w:val="21"/>
                <w:szCs w:val="21"/>
                <w:lang w:eastAsia="zh-CN"/>
              </w:rPr>
            </w:pPr>
            <w:r w:rsidRPr="00FC17E3">
              <w:rPr>
                <w:rFonts w:ascii="SimSun" w:eastAsia="SimSun" w:hAnsi="SimSun" w:cs="바탕" w:hint="eastAsia"/>
                <w:spacing w:val="12"/>
                <w:sz w:val="21"/>
                <w:szCs w:val="21"/>
                <w:lang w:eastAsia="zh-CN"/>
              </w:rPr>
              <w:t>增加一</w:t>
            </w:r>
            <w:r w:rsidRPr="00FC17E3">
              <w:rPr>
                <w:rFonts w:ascii="SimSun" w:eastAsia="SimSun" w:hAnsi="SimSun" w:cs="새굴림" w:hint="eastAsia"/>
                <w:spacing w:val="12"/>
                <w:sz w:val="21"/>
                <w:szCs w:val="21"/>
                <w:lang w:eastAsia="zh-CN"/>
              </w:rPr>
              <w:t>条</w:t>
            </w:r>
            <w:r w:rsidRPr="00FC17E3">
              <w:rPr>
                <w:rFonts w:ascii="SimSun" w:eastAsia="SimSun" w:hAnsi="SimSun" w:cs="맑은 고딕" w:hint="eastAsia"/>
                <w:spacing w:val="12"/>
                <w:sz w:val="21"/>
                <w:szCs w:val="21"/>
                <w:lang w:eastAsia="zh-CN"/>
              </w:rPr>
              <w:t>，</w:t>
            </w:r>
            <w:r w:rsidRPr="00FC17E3">
              <w:rPr>
                <w:rFonts w:ascii="SimSun" w:eastAsia="SimSun" w:hAnsi="SimSun" w:cs="바탕" w:hint="eastAsia"/>
                <w:spacing w:val="12"/>
                <w:sz w:val="21"/>
                <w:szCs w:val="21"/>
                <w:lang w:eastAsia="zh-CN"/>
              </w:rPr>
              <w:t>作</w:t>
            </w:r>
            <w:r w:rsidRPr="00FC17E3">
              <w:rPr>
                <w:rFonts w:ascii="SimSun" w:eastAsia="SimSun" w:hAnsi="SimSun" w:cs="새굴림" w:hint="eastAsia"/>
                <w:spacing w:val="12"/>
                <w:sz w:val="21"/>
                <w:szCs w:val="21"/>
                <w:lang w:eastAsia="zh-CN"/>
              </w:rPr>
              <w:t>为第七十九条</w:t>
            </w:r>
            <w:r w:rsidRPr="00FC17E3">
              <w:rPr>
                <w:rFonts w:ascii="SimSun" w:eastAsia="SimSun" w:hAnsi="SimSun" w:cs="맑은 고딕" w:hint="eastAsia"/>
                <w:spacing w:val="12"/>
                <w:sz w:val="21"/>
                <w:szCs w:val="21"/>
                <w:lang w:eastAsia="zh-CN"/>
              </w:rPr>
              <w:t>：“</w:t>
            </w:r>
            <w:r w:rsidRPr="00FC17E3">
              <w:rPr>
                <w:rFonts w:ascii="SimSun" w:eastAsia="SimSun" w:hAnsi="SimSun" w:cs="새굴림" w:hint="eastAsia"/>
                <w:spacing w:val="12"/>
                <w:sz w:val="21"/>
                <w:szCs w:val="21"/>
                <w:lang w:eastAsia="zh-CN"/>
              </w:rPr>
              <w:t>当事人可以申请人民法院通知有专门知识的人出庭</w:t>
            </w:r>
            <w:r w:rsidRPr="00FC17E3">
              <w:rPr>
                <w:rFonts w:ascii="SimSun" w:eastAsia="SimSun" w:hAnsi="SimSun" w:cs="맑은 고딕" w:hint="eastAsia"/>
                <w:spacing w:val="12"/>
                <w:sz w:val="21"/>
                <w:szCs w:val="21"/>
                <w:lang w:eastAsia="zh-CN"/>
              </w:rPr>
              <w:t>，</w:t>
            </w:r>
            <w:r w:rsidRPr="00FC17E3">
              <w:rPr>
                <w:rFonts w:ascii="SimSun" w:eastAsia="SimSun" w:hAnsi="SimSun" w:cs="바탕" w:hint="eastAsia"/>
                <w:spacing w:val="12"/>
                <w:sz w:val="21"/>
                <w:szCs w:val="21"/>
                <w:lang w:eastAsia="zh-CN"/>
              </w:rPr>
              <w:t>就</w:t>
            </w:r>
            <w:r w:rsidRPr="00FC17E3">
              <w:rPr>
                <w:rFonts w:ascii="SimSun" w:eastAsia="SimSun" w:hAnsi="SimSun" w:cs="새굴림" w:hint="eastAsia"/>
                <w:spacing w:val="12"/>
                <w:sz w:val="21"/>
                <w:szCs w:val="21"/>
                <w:lang w:eastAsia="zh-CN"/>
              </w:rPr>
              <w:t>鉴</w:t>
            </w:r>
            <w:r w:rsidRPr="00FC17E3">
              <w:rPr>
                <w:rFonts w:ascii="SimSun" w:eastAsia="SimSun" w:hAnsi="SimSun" w:cs="바탕" w:hint="eastAsia"/>
                <w:spacing w:val="12"/>
                <w:sz w:val="21"/>
                <w:szCs w:val="21"/>
                <w:lang w:eastAsia="zh-CN"/>
              </w:rPr>
              <w:t>定人作出的</w:t>
            </w:r>
            <w:r w:rsidRPr="00FC17E3">
              <w:rPr>
                <w:rFonts w:ascii="SimSun" w:eastAsia="SimSun" w:hAnsi="SimSun" w:cs="새굴림" w:hint="eastAsia"/>
                <w:spacing w:val="12"/>
                <w:sz w:val="21"/>
                <w:szCs w:val="21"/>
                <w:lang w:eastAsia="zh-CN"/>
              </w:rPr>
              <w:t>鉴定意见或者专业问题提出意见</w:t>
            </w:r>
            <w:r w:rsidRPr="00FC17E3">
              <w:rPr>
                <w:rFonts w:ascii="SimSun" w:eastAsia="SimSun" w:hAnsi="SimSun" w:cs="맑은 고딕" w:hint="eastAsia"/>
                <w:spacing w:val="12"/>
                <w:sz w:val="21"/>
                <w:szCs w:val="21"/>
                <w:lang w:eastAsia="zh-CN"/>
              </w:rPr>
              <w:t>。”</w:t>
            </w:r>
            <w:r w:rsidRPr="00FC17E3">
              <w:rPr>
                <w:rFonts w:ascii="SimSun" w:eastAsia="SimSun" w:hAnsi="SimSun"/>
                <w:spacing w:val="12"/>
                <w:sz w:val="21"/>
                <w:szCs w:val="21"/>
                <w:lang w:eastAsia="zh-CN"/>
              </w:rPr>
              <w:t xml:space="preserve"> </w:t>
            </w:r>
          </w:p>
          <w:p w:rsidR="00926043" w:rsidRPr="00FC17E3" w:rsidRDefault="00926043" w:rsidP="00FC17E3">
            <w:pPr>
              <w:wordWrap/>
              <w:snapToGrid w:val="0"/>
              <w:spacing w:line="290" w:lineRule="atLeast"/>
              <w:ind w:firstLineChars="200" w:firstLine="444"/>
              <w:rPr>
                <w:rFonts w:ascii="SimSun" w:eastAsia="SimSun" w:hAnsi="SimSun"/>
                <w:spacing w:val="6"/>
                <w:sz w:val="21"/>
                <w:szCs w:val="21"/>
                <w:lang w:eastAsia="zh-CN"/>
              </w:rPr>
            </w:pPr>
            <w:r w:rsidRPr="00FC17E3">
              <w:rPr>
                <w:rFonts w:ascii="SimSun" w:eastAsia="SimSun" w:hAnsi="SimSun" w:cs="바탕" w:hint="eastAsia"/>
                <w:spacing w:val="6"/>
                <w:sz w:val="21"/>
                <w:szCs w:val="21"/>
                <w:lang w:eastAsia="zh-CN"/>
              </w:rPr>
              <w:t>十七</w:t>
            </w:r>
            <w:r w:rsidRPr="00FC17E3">
              <w:rPr>
                <w:rFonts w:ascii="SimSun" w:eastAsia="SimSun" w:hAnsi="SimSun" w:cs="맑은 고딕" w:hint="eastAsia"/>
                <w:spacing w:val="6"/>
                <w:sz w:val="21"/>
                <w:szCs w:val="21"/>
                <w:lang w:eastAsia="zh-CN"/>
              </w:rPr>
              <w:t>、</w:t>
            </w:r>
            <w:r w:rsidRPr="00FC17E3">
              <w:rPr>
                <w:rFonts w:ascii="SimSun" w:eastAsia="SimSun" w:hAnsi="SimSun" w:cs="새굴림" w:hint="eastAsia"/>
                <w:spacing w:val="6"/>
                <w:sz w:val="21"/>
                <w:szCs w:val="21"/>
                <w:lang w:eastAsia="zh-CN"/>
              </w:rPr>
              <w:t>将第七十四条改为第八十一条</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修改</w:t>
            </w:r>
            <w:r w:rsidRPr="00FC17E3">
              <w:rPr>
                <w:rFonts w:ascii="SimSun" w:eastAsia="SimSun" w:hAnsi="SimSun" w:cs="새굴림" w:hint="eastAsia"/>
                <w:spacing w:val="6"/>
                <w:sz w:val="21"/>
                <w:szCs w:val="21"/>
                <w:lang w:eastAsia="zh-CN"/>
              </w:rPr>
              <w:t>为</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在</w:t>
            </w:r>
            <w:r w:rsidRPr="00FC17E3">
              <w:rPr>
                <w:rFonts w:ascii="SimSun" w:eastAsia="SimSun" w:hAnsi="SimSun" w:cs="새굴림" w:hint="eastAsia"/>
                <w:spacing w:val="6"/>
                <w:sz w:val="21"/>
                <w:szCs w:val="21"/>
                <w:lang w:eastAsia="zh-CN"/>
              </w:rPr>
              <w:t>证据可能灭失或者以后难以取得的情况下</w:t>
            </w:r>
            <w:r w:rsidRPr="00FC17E3">
              <w:rPr>
                <w:rFonts w:ascii="SimSun" w:eastAsia="SimSun" w:hAnsi="SimSun" w:cs="맑은 고딕" w:hint="eastAsia"/>
                <w:spacing w:val="6"/>
                <w:sz w:val="21"/>
                <w:szCs w:val="21"/>
                <w:lang w:eastAsia="zh-CN"/>
              </w:rPr>
              <w:t>，</w:t>
            </w:r>
            <w:r w:rsidRPr="00FC17E3">
              <w:rPr>
                <w:rFonts w:ascii="SimSun" w:eastAsia="SimSun" w:hAnsi="SimSun" w:cs="새굴림" w:hint="eastAsia"/>
                <w:spacing w:val="6"/>
                <w:sz w:val="21"/>
                <w:szCs w:val="21"/>
                <w:lang w:eastAsia="zh-CN"/>
              </w:rPr>
              <w:t>当事人可以在诉讼过程中向人民法院申请保全证据</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人民法院也可以主</w:t>
            </w:r>
            <w:r w:rsidRPr="00FC17E3">
              <w:rPr>
                <w:rFonts w:ascii="SimSun" w:eastAsia="SimSun" w:hAnsi="SimSun" w:cs="새굴림" w:hint="eastAsia"/>
                <w:spacing w:val="6"/>
                <w:sz w:val="21"/>
                <w:szCs w:val="21"/>
                <w:lang w:eastAsia="zh-CN"/>
              </w:rPr>
              <w:t>动采取保全措施</w:t>
            </w:r>
            <w:r w:rsidRPr="00FC17E3">
              <w:rPr>
                <w:rFonts w:ascii="SimSun" w:eastAsia="SimSun" w:hAnsi="SimSun" w:cs="맑은 고딕" w:hint="eastAsia"/>
                <w:spacing w:val="6"/>
                <w:sz w:val="21"/>
                <w:szCs w:val="21"/>
                <w:lang w:eastAsia="zh-CN"/>
              </w:rPr>
              <w:t>。</w:t>
            </w:r>
            <w:r w:rsidRPr="00FC17E3">
              <w:rPr>
                <w:rFonts w:ascii="SimSun" w:eastAsia="SimSun" w:hAnsi="SimSun"/>
                <w:spacing w:val="6"/>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因情</w:t>
            </w:r>
            <w:r w:rsidRPr="00287CF1">
              <w:rPr>
                <w:rFonts w:ascii="SimSun" w:eastAsia="SimSun" w:hAnsi="SimSun" w:cs="새굴림" w:hint="eastAsia"/>
                <w:sz w:val="21"/>
                <w:szCs w:val="21"/>
                <w:lang w:eastAsia="zh-CN"/>
              </w:rPr>
              <w:t>况紧急</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在</w:t>
            </w:r>
            <w:r w:rsidRPr="00287CF1">
              <w:rPr>
                <w:rFonts w:ascii="SimSun" w:eastAsia="SimSun" w:hAnsi="SimSun" w:cs="새굴림" w:hint="eastAsia"/>
                <w:sz w:val="21"/>
                <w:szCs w:val="21"/>
                <w:lang w:eastAsia="zh-CN"/>
              </w:rPr>
              <w:t>证据可能灭失或者以后难以取得的情况下</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利害</w:t>
            </w:r>
            <w:r w:rsidRPr="00287CF1">
              <w:rPr>
                <w:rFonts w:ascii="SimSun" w:eastAsia="SimSun" w:hAnsi="SimSun" w:cs="새굴림" w:hint="eastAsia"/>
                <w:sz w:val="21"/>
                <w:szCs w:val="21"/>
                <w:lang w:eastAsia="zh-CN"/>
              </w:rPr>
              <w:t>关系人可以在提起诉讼或者申请仲裁前向证据所在地</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被申</w:t>
            </w:r>
            <w:r w:rsidRPr="00287CF1">
              <w:rPr>
                <w:rFonts w:ascii="SimSun" w:eastAsia="SimSun" w:hAnsi="SimSun" w:cs="새굴림" w:hint="eastAsia"/>
                <w:sz w:val="21"/>
                <w:szCs w:val="21"/>
                <w:lang w:eastAsia="zh-CN"/>
              </w:rPr>
              <w:t>请人住所地或者对案件有管辖权的人民法院申请保全证据</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새굴림" w:hint="eastAsia"/>
                <w:sz w:val="21"/>
                <w:szCs w:val="21"/>
                <w:lang w:eastAsia="zh-CN"/>
              </w:rPr>
              <w:t>证据保全的其他程序</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参照适用本法第九章保全的有关规定</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FC17E3" w:rsidRDefault="00926043" w:rsidP="00FC17E3">
            <w:pPr>
              <w:wordWrap/>
              <w:snapToGrid w:val="0"/>
              <w:spacing w:line="290" w:lineRule="atLeast"/>
              <w:ind w:firstLineChars="200" w:firstLine="444"/>
              <w:rPr>
                <w:rFonts w:ascii="SimSun" w:eastAsia="SimSun" w:hAnsi="SimSun"/>
                <w:spacing w:val="6"/>
                <w:sz w:val="21"/>
                <w:szCs w:val="21"/>
                <w:lang w:eastAsia="zh-CN"/>
              </w:rPr>
            </w:pPr>
            <w:r w:rsidRPr="00FC17E3">
              <w:rPr>
                <w:rFonts w:ascii="SimSun" w:eastAsia="SimSun" w:hAnsi="SimSun" w:cs="바탕" w:hint="eastAsia"/>
                <w:spacing w:val="6"/>
                <w:sz w:val="21"/>
                <w:szCs w:val="21"/>
                <w:lang w:eastAsia="zh-CN"/>
              </w:rPr>
              <w:t>十八</w:t>
            </w:r>
            <w:r w:rsidRPr="00FC17E3">
              <w:rPr>
                <w:rFonts w:ascii="SimSun" w:eastAsia="SimSun" w:hAnsi="SimSun" w:cs="맑은 고딕" w:hint="eastAsia"/>
                <w:spacing w:val="6"/>
                <w:sz w:val="21"/>
                <w:szCs w:val="21"/>
                <w:lang w:eastAsia="zh-CN"/>
              </w:rPr>
              <w:t>、</w:t>
            </w:r>
            <w:r w:rsidRPr="00FC17E3">
              <w:rPr>
                <w:rFonts w:ascii="SimSun" w:eastAsia="SimSun" w:hAnsi="SimSun" w:cs="새굴림" w:hint="eastAsia"/>
                <w:spacing w:val="6"/>
                <w:sz w:val="21"/>
                <w:szCs w:val="21"/>
                <w:lang w:eastAsia="zh-CN"/>
              </w:rPr>
              <w:t>将第七十九条改为第八十六条</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修改</w:t>
            </w:r>
            <w:r w:rsidRPr="00FC17E3">
              <w:rPr>
                <w:rFonts w:ascii="SimSun" w:eastAsia="SimSun" w:hAnsi="SimSun" w:cs="새굴림" w:hint="eastAsia"/>
                <w:spacing w:val="6"/>
                <w:sz w:val="21"/>
                <w:szCs w:val="21"/>
                <w:lang w:eastAsia="zh-CN"/>
              </w:rPr>
              <w:t>为</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受送</w:t>
            </w:r>
            <w:r w:rsidRPr="00FC17E3">
              <w:rPr>
                <w:rFonts w:ascii="SimSun" w:eastAsia="SimSun" w:hAnsi="SimSun" w:cs="새굴림" w:hint="eastAsia"/>
                <w:spacing w:val="6"/>
                <w:sz w:val="21"/>
                <w:szCs w:val="21"/>
                <w:lang w:eastAsia="zh-CN"/>
              </w:rPr>
              <w:t>达人或者他的同住成年家属</w:t>
            </w:r>
            <w:r w:rsidRPr="00FC17E3">
              <w:rPr>
                <w:rFonts w:ascii="SimSun" w:eastAsia="SimSun" w:hAnsi="SimSun" w:cs="바탕" w:hint="eastAsia"/>
                <w:spacing w:val="6"/>
                <w:sz w:val="21"/>
                <w:szCs w:val="21"/>
                <w:lang w:eastAsia="zh-CN"/>
              </w:rPr>
              <w:t>拒</w:t>
            </w:r>
            <w:r w:rsidRPr="00FC17E3">
              <w:rPr>
                <w:rFonts w:ascii="SimSun" w:eastAsia="SimSun" w:hAnsi="SimSun" w:cs="새굴림" w:hint="eastAsia"/>
                <w:spacing w:val="6"/>
                <w:sz w:val="21"/>
                <w:szCs w:val="21"/>
                <w:lang w:eastAsia="zh-CN"/>
              </w:rPr>
              <w:t>绝接收诉讼文书的</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送</w:t>
            </w:r>
            <w:r w:rsidRPr="00FC17E3">
              <w:rPr>
                <w:rFonts w:ascii="SimSun" w:eastAsia="SimSun" w:hAnsi="SimSun" w:cs="새굴림" w:hint="eastAsia"/>
                <w:spacing w:val="6"/>
                <w:sz w:val="21"/>
                <w:szCs w:val="21"/>
                <w:lang w:eastAsia="zh-CN"/>
              </w:rPr>
              <w:t>达人可以邀请有关基层组织或者所在单位的代表到场</w:t>
            </w:r>
            <w:r w:rsidRPr="00FC17E3">
              <w:rPr>
                <w:rFonts w:ascii="SimSun" w:eastAsia="SimSun" w:hAnsi="SimSun" w:cs="맑은 고딕" w:hint="eastAsia"/>
                <w:spacing w:val="6"/>
                <w:sz w:val="21"/>
                <w:szCs w:val="21"/>
                <w:lang w:eastAsia="zh-CN"/>
              </w:rPr>
              <w:t>，</w:t>
            </w:r>
            <w:r w:rsidRPr="00FC17E3">
              <w:rPr>
                <w:rFonts w:ascii="SimSun" w:eastAsia="SimSun" w:hAnsi="SimSun" w:cs="새굴림" w:hint="eastAsia"/>
                <w:spacing w:val="6"/>
                <w:sz w:val="21"/>
                <w:szCs w:val="21"/>
                <w:lang w:eastAsia="zh-CN"/>
              </w:rPr>
              <w:t>说明情况</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在送</w:t>
            </w:r>
            <w:r w:rsidRPr="00FC17E3">
              <w:rPr>
                <w:rFonts w:ascii="SimSun" w:eastAsia="SimSun" w:hAnsi="SimSun" w:cs="새굴림" w:hint="eastAsia"/>
                <w:spacing w:val="6"/>
                <w:sz w:val="21"/>
                <w:szCs w:val="21"/>
                <w:lang w:eastAsia="zh-CN"/>
              </w:rPr>
              <w:t>达回证上记明拒收事由和日期</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由送</w:t>
            </w:r>
            <w:r w:rsidRPr="00FC17E3">
              <w:rPr>
                <w:rFonts w:ascii="SimSun" w:eastAsia="SimSun" w:hAnsi="SimSun" w:cs="새굴림" w:hint="eastAsia"/>
                <w:spacing w:val="6"/>
                <w:sz w:val="21"/>
                <w:szCs w:val="21"/>
                <w:lang w:eastAsia="zh-CN"/>
              </w:rPr>
              <w:t>达人</w:t>
            </w:r>
            <w:r w:rsidRPr="00FC17E3">
              <w:rPr>
                <w:rFonts w:ascii="SimSun" w:eastAsia="SimSun" w:hAnsi="SimSun" w:cs="맑은 고딕" w:hint="eastAsia"/>
                <w:spacing w:val="6"/>
                <w:sz w:val="21"/>
                <w:szCs w:val="21"/>
                <w:lang w:eastAsia="zh-CN"/>
              </w:rPr>
              <w:t>、</w:t>
            </w:r>
            <w:r w:rsidRPr="00FC17E3">
              <w:rPr>
                <w:rFonts w:ascii="SimSun" w:eastAsia="SimSun" w:hAnsi="SimSun" w:cs="새굴림" w:hint="eastAsia"/>
                <w:spacing w:val="6"/>
                <w:sz w:val="21"/>
                <w:szCs w:val="21"/>
                <w:lang w:eastAsia="zh-CN"/>
              </w:rPr>
              <w:t>见证人签名或者盖章</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把</w:t>
            </w:r>
            <w:r w:rsidRPr="00FC17E3">
              <w:rPr>
                <w:rFonts w:ascii="SimSun" w:eastAsia="SimSun" w:hAnsi="SimSun" w:cs="새굴림" w:hint="eastAsia"/>
                <w:spacing w:val="6"/>
                <w:sz w:val="21"/>
                <w:szCs w:val="21"/>
                <w:lang w:eastAsia="zh-CN"/>
              </w:rPr>
              <w:t>诉讼文书留在受送达人的住所</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也可以把</w:t>
            </w:r>
            <w:r w:rsidRPr="00FC17E3">
              <w:rPr>
                <w:rFonts w:ascii="SimSun" w:eastAsia="SimSun" w:hAnsi="SimSun" w:cs="새굴림" w:hint="eastAsia"/>
                <w:spacing w:val="6"/>
                <w:sz w:val="21"/>
                <w:szCs w:val="21"/>
                <w:lang w:eastAsia="zh-CN"/>
              </w:rPr>
              <w:t>诉讼文书留在受送达人的住所</w:t>
            </w:r>
            <w:r w:rsidRPr="00FC17E3">
              <w:rPr>
                <w:rFonts w:ascii="SimSun" w:eastAsia="SimSun" w:hAnsi="SimSun" w:cs="맑은 고딕" w:hint="eastAsia"/>
                <w:spacing w:val="6"/>
                <w:sz w:val="21"/>
                <w:szCs w:val="21"/>
                <w:lang w:eastAsia="zh-CN"/>
              </w:rPr>
              <w:t>，</w:t>
            </w:r>
            <w:r w:rsidRPr="00FC17E3">
              <w:rPr>
                <w:rFonts w:ascii="SimSun" w:eastAsia="SimSun" w:hAnsi="SimSun" w:cs="새굴림" w:hint="eastAsia"/>
                <w:spacing w:val="6"/>
                <w:sz w:val="21"/>
                <w:szCs w:val="21"/>
                <w:lang w:eastAsia="zh-CN"/>
              </w:rPr>
              <w:t>并采用拍照</w:t>
            </w:r>
            <w:r w:rsidRPr="00FC17E3">
              <w:rPr>
                <w:rFonts w:ascii="SimSun" w:eastAsia="SimSun" w:hAnsi="SimSun" w:cs="맑은 고딕" w:hint="eastAsia"/>
                <w:spacing w:val="6"/>
                <w:sz w:val="21"/>
                <w:szCs w:val="21"/>
                <w:lang w:eastAsia="zh-CN"/>
              </w:rPr>
              <w:t>、</w:t>
            </w:r>
            <w:r w:rsidRPr="00FC17E3">
              <w:rPr>
                <w:rFonts w:ascii="SimSun" w:eastAsia="SimSun" w:hAnsi="SimSun" w:cs="새굴림" w:hint="eastAsia"/>
                <w:spacing w:val="6"/>
                <w:sz w:val="21"/>
                <w:szCs w:val="21"/>
                <w:lang w:eastAsia="zh-CN"/>
              </w:rPr>
              <w:t>录像等方式记录送达过程</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即</w:t>
            </w:r>
            <w:r w:rsidRPr="00FC17E3">
              <w:rPr>
                <w:rFonts w:ascii="SimSun" w:eastAsia="SimSun" w:hAnsi="SimSun" w:cs="새굴림" w:hint="eastAsia"/>
                <w:spacing w:val="6"/>
                <w:sz w:val="21"/>
                <w:szCs w:val="21"/>
                <w:lang w:eastAsia="zh-CN"/>
              </w:rPr>
              <w:t>视为送达</w:t>
            </w:r>
            <w:r w:rsidRPr="00FC17E3">
              <w:rPr>
                <w:rFonts w:ascii="SimSun" w:eastAsia="SimSun" w:hAnsi="SimSun" w:cs="맑은 고딕" w:hint="eastAsia"/>
                <w:spacing w:val="6"/>
                <w:sz w:val="21"/>
                <w:szCs w:val="21"/>
                <w:lang w:eastAsia="zh-CN"/>
              </w:rPr>
              <w:t>。”</w:t>
            </w:r>
            <w:r w:rsidRPr="00FC17E3">
              <w:rPr>
                <w:rFonts w:ascii="SimSun" w:eastAsia="SimSun" w:hAnsi="SimSun"/>
                <w:spacing w:val="6"/>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增加一</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作</w:t>
            </w:r>
            <w:r w:rsidRPr="00287CF1">
              <w:rPr>
                <w:rFonts w:ascii="SimSun" w:eastAsia="SimSun" w:hAnsi="SimSun" w:cs="새굴림" w:hint="eastAsia"/>
                <w:sz w:val="21"/>
                <w:szCs w:val="21"/>
                <w:lang w:eastAsia="zh-CN"/>
              </w:rPr>
              <w:t>为第八十七条</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经受送达人同意</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人民法院可以采用</w:t>
            </w:r>
            <w:r w:rsidRPr="00287CF1">
              <w:rPr>
                <w:rFonts w:ascii="SimSun" w:eastAsia="SimSun" w:hAnsi="SimSun" w:cs="새굴림" w:hint="eastAsia"/>
                <w:sz w:val="21"/>
                <w:szCs w:val="21"/>
                <w:lang w:eastAsia="zh-CN"/>
              </w:rPr>
              <w:t>传真</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电子邮件等能够确认其收悉的方式送达诉讼文书</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但判</w:t>
            </w:r>
            <w:r w:rsidRPr="00287CF1">
              <w:rPr>
                <w:rFonts w:ascii="SimSun" w:eastAsia="SimSun" w:hAnsi="SimSun" w:cs="새굴림" w:hint="eastAsia"/>
                <w:sz w:val="21"/>
                <w:szCs w:val="21"/>
                <w:lang w:eastAsia="zh-CN"/>
              </w:rPr>
              <w:t>决书</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裁定</w:t>
            </w:r>
            <w:r w:rsidRPr="00287CF1">
              <w:rPr>
                <w:rFonts w:ascii="SimSun" w:eastAsia="SimSun" w:hAnsi="SimSun" w:cs="새굴림" w:hint="eastAsia"/>
                <w:sz w:val="21"/>
                <w:szCs w:val="21"/>
                <w:lang w:eastAsia="zh-CN"/>
              </w:rPr>
              <w:t>书</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调解书除外</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采用前款方式送</w:t>
            </w:r>
            <w:r w:rsidRPr="00287CF1">
              <w:rPr>
                <w:rFonts w:ascii="SimSun" w:eastAsia="SimSun" w:hAnsi="SimSun" w:cs="새굴림" w:hint="eastAsia"/>
                <w:sz w:val="21"/>
                <w:szCs w:val="21"/>
                <w:lang w:eastAsia="zh-CN"/>
              </w:rPr>
              <w:t>达的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以</w:t>
            </w:r>
            <w:r w:rsidRPr="00287CF1">
              <w:rPr>
                <w:rFonts w:ascii="SimSun" w:eastAsia="SimSun" w:hAnsi="SimSun" w:cs="새굴림" w:hint="eastAsia"/>
                <w:sz w:val="21"/>
                <w:szCs w:val="21"/>
                <w:lang w:eastAsia="zh-CN"/>
              </w:rPr>
              <w:t>传真</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电子邮件等到达受送达人特定系统的日期为送达日期</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十九</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将第八十二条改为</w:t>
            </w:r>
            <w:r w:rsidRPr="00287CF1">
              <w:rPr>
                <w:rFonts w:ascii="SimSun" w:eastAsia="SimSun" w:hAnsi="SimSun" w:cs="바탕" w:hint="eastAsia"/>
                <w:sz w:val="21"/>
                <w:szCs w:val="21"/>
                <w:lang w:eastAsia="zh-CN"/>
              </w:rPr>
              <w:t>第九十</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修改</w:t>
            </w:r>
            <w:r w:rsidRPr="00287CF1">
              <w:rPr>
                <w:rFonts w:ascii="SimSun" w:eastAsia="SimSun" w:hAnsi="SimSun" w:cs="새굴림" w:hint="eastAsia"/>
                <w:sz w:val="21"/>
                <w:szCs w:val="21"/>
                <w:lang w:eastAsia="zh-CN"/>
              </w:rPr>
              <w:t>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受送</w:t>
            </w:r>
            <w:r w:rsidRPr="00287CF1">
              <w:rPr>
                <w:rFonts w:ascii="SimSun" w:eastAsia="SimSun" w:hAnsi="SimSun" w:cs="새굴림" w:hint="eastAsia"/>
                <w:sz w:val="21"/>
                <w:szCs w:val="21"/>
                <w:lang w:eastAsia="zh-CN"/>
              </w:rPr>
              <w:t>达人被监禁的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通</w:t>
            </w:r>
            <w:r w:rsidRPr="00287CF1">
              <w:rPr>
                <w:rFonts w:ascii="SimSun" w:eastAsia="SimSun" w:hAnsi="SimSun" w:cs="새굴림" w:hint="eastAsia"/>
                <w:sz w:val="21"/>
                <w:szCs w:val="21"/>
                <w:lang w:eastAsia="zh-CN"/>
              </w:rPr>
              <w:t>过其所在监所转交</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lastRenderedPageBreak/>
              <w:t>“</w:t>
            </w:r>
            <w:r w:rsidRPr="00287CF1">
              <w:rPr>
                <w:rFonts w:ascii="SimSun" w:eastAsia="SimSun" w:hAnsi="SimSun" w:cs="바탕" w:hint="eastAsia"/>
                <w:sz w:val="21"/>
                <w:szCs w:val="21"/>
                <w:lang w:eastAsia="zh-CN"/>
              </w:rPr>
              <w:t>受送</w:t>
            </w:r>
            <w:r w:rsidRPr="00287CF1">
              <w:rPr>
                <w:rFonts w:ascii="SimSun" w:eastAsia="SimSun" w:hAnsi="SimSun" w:cs="새굴림" w:hint="eastAsia"/>
                <w:sz w:val="21"/>
                <w:szCs w:val="21"/>
                <w:lang w:eastAsia="zh-CN"/>
              </w:rPr>
              <w:t>达人被采取强制性教育措施的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通</w:t>
            </w:r>
            <w:r w:rsidRPr="00287CF1">
              <w:rPr>
                <w:rFonts w:ascii="SimSun" w:eastAsia="SimSun" w:hAnsi="SimSun" w:cs="새굴림" w:hint="eastAsia"/>
                <w:sz w:val="21"/>
                <w:szCs w:val="21"/>
                <w:lang w:eastAsia="zh-CN"/>
              </w:rPr>
              <w:t>过其所在强制性教育机构转交</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相</w:t>
            </w:r>
            <w:r w:rsidRPr="00287CF1">
              <w:rPr>
                <w:rFonts w:ascii="SimSun" w:eastAsia="SimSun" w:hAnsi="SimSun" w:cs="새굴림" w:hint="eastAsia"/>
                <w:sz w:val="21"/>
                <w:szCs w:val="21"/>
                <w:lang w:eastAsia="zh-CN"/>
              </w:rPr>
              <w:t>应地将第二十三条第三项修改为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三</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对被采取强制性教育措施的人提起的诉讼</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FC17E3" w:rsidRDefault="00926043" w:rsidP="00FC17E3">
            <w:pPr>
              <w:wordWrap/>
              <w:snapToGrid w:val="0"/>
              <w:spacing w:line="290" w:lineRule="atLeast"/>
              <w:ind w:firstLineChars="200" w:firstLine="388"/>
              <w:rPr>
                <w:rFonts w:ascii="SimSun" w:eastAsia="SimSun" w:hAnsi="SimSun"/>
                <w:spacing w:val="-8"/>
                <w:sz w:val="21"/>
                <w:szCs w:val="21"/>
                <w:lang w:eastAsia="zh-CN"/>
              </w:rPr>
            </w:pPr>
            <w:r w:rsidRPr="00FC17E3">
              <w:rPr>
                <w:rFonts w:ascii="SimSun" w:eastAsia="SimSun" w:hAnsi="SimSun" w:cs="바탕" w:hint="eastAsia"/>
                <w:spacing w:val="-8"/>
                <w:sz w:val="21"/>
                <w:szCs w:val="21"/>
                <w:lang w:eastAsia="zh-CN"/>
              </w:rPr>
              <w:t>二十</w:t>
            </w:r>
            <w:r w:rsidRPr="00FC17E3">
              <w:rPr>
                <w:rFonts w:ascii="SimSun" w:eastAsia="SimSun" w:hAnsi="SimSun" w:cs="맑은 고딕" w:hint="eastAsia"/>
                <w:spacing w:val="-8"/>
                <w:sz w:val="21"/>
                <w:szCs w:val="21"/>
                <w:lang w:eastAsia="zh-CN"/>
              </w:rPr>
              <w:t>、</w:t>
            </w:r>
            <w:r w:rsidRPr="00FC17E3">
              <w:rPr>
                <w:rFonts w:ascii="SimSun" w:eastAsia="SimSun" w:hAnsi="SimSun" w:cs="새굴림" w:hint="eastAsia"/>
                <w:spacing w:val="-8"/>
                <w:sz w:val="21"/>
                <w:szCs w:val="21"/>
                <w:lang w:eastAsia="zh-CN"/>
              </w:rPr>
              <w:t>将第九章的章名</w:t>
            </w:r>
            <w:r w:rsidRPr="00FC17E3">
              <w:rPr>
                <w:rFonts w:ascii="SimSun" w:eastAsia="SimSun" w:hAnsi="SimSun" w:cs="맑은 고딕" w:hint="eastAsia"/>
                <w:spacing w:val="-8"/>
                <w:sz w:val="21"/>
                <w:szCs w:val="21"/>
                <w:lang w:eastAsia="zh-CN"/>
              </w:rPr>
              <w:t>、</w:t>
            </w:r>
            <w:r w:rsidRPr="00FC17E3">
              <w:rPr>
                <w:rFonts w:ascii="SimSun" w:eastAsia="SimSun" w:hAnsi="SimSun" w:cs="바탕" w:hint="eastAsia"/>
                <w:spacing w:val="-8"/>
                <w:sz w:val="21"/>
                <w:szCs w:val="21"/>
                <w:lang w:eastAsia="zh-CN"/>
              </w:rPr>
              <w:t>第九十六</w:t>
            </w:r>
            <w:r w:rsidRPr="00FC17E3">
              <w:rPr>
                <w:rFonts w:ascii="SimSun" w:eastAsia="SimSun" w:hAnsi="SimSun" w:cs="새굴림" w:hint="eastAsia"/>
                <w:spacing w:val="-8"/>
                <w:sz w:val="21"/>
                <w:szCs w:val="21"/>
                <w:lang w:eastAsia="zh-CN"/>
              </w:rPr>
              <w:t>条</w:t>
            </w:r>
            <w:r w:rsidRPr="00FC17E3">
              <w:rPr>
                <w:rFonts w:ascii="SimSun" w:eastAsia="SimSun" w:hAnsi="SimSun" w:cs="맑은 고딕" w:hint="eastAsia"/>
                <w:spacing w:val="-8"/>
                <w:sz w:val="21"/>
                <w:szCs w:val="21"/>
                <w:lang w:eastAsia="zh-CN"/>
              </w:rPr>
              <w:t>、</w:t>
            </w:r>
            <w:r w:rsidRPr="00FC17E3">
              <w:rPr>
                <w:rFonts w:ascii="SimSun" w:eastAsia="SimSun" w:hAnsi="SimSun" w:cs="바탕" w:hint="eastAsia"/>
                <w:spacing w:val="-8"/>
                <w:sz w:val="21"/>
                <w:szCs w:val="21"/>
                <w:lang w:eastAsia="zh-CN"/>
              </w:rPr>
              <w:t>第九十九</w:t>
            </w:r>
            <w:r w:rsidRPr="00FC17E3">
              <w:rPr>
                <w:rFonts w:ascii="SimSun" w:eastAsia="SimSun" w:hAnsi="SimSun" w:cs="새굴림" w:hint="eastAsia"/>
                <w:spacing w:val="-8"/>
                <w:sz w:val="21"/>
                <w:szCs w:val="21"/>
                <w:lang w:eastAsia="zh-CN"/>
              </w:rPr>
              <w:t>条</w:t>
            </w:r>
            <w:r w:rsidRPr="00FC17E3">
              <w:rPr>
                <w:rFonts w:ascii="SimSun" w:eastAsia="SimSun" w:hAnsi="SimSun" w:cs="맑은 고딕" w:hint="eastAsia"/>
                <w:spacing w:val="-8"/>
                <w:sz w:val="21"/>
                <w:szCs w:val="21"/>
                <w:lang w:eastAsia="zh-CN"/>
              </w:rPr>
              <w:t>、</w:t>
            </w:r>
            <w:r w:rsidRPr="00FC17E3">
              <w:rPr>
                <w:rFonts w:ascii="SimSun" w:eastAsia="SimSun" w:hAnsi="SimSun" w:cs="바탕" w:hint="eastAsia"/>
                <w:spacing w:val="-8"/>
                <w:sz w:val="21"/>
                <w:szCs w:val="21"/>
                <w:lang w:eastAsia="zh-CN"/>
              </w:rPr>
              <w:t>第一百四十</w:t>
            </w:r>
            <w:r w:rsidRPr="00FC17E3">
              <w:rPr>
                <w:rFonts w:ascii="SimSun" w:eastAsia="SimSun" w:hAnsi="SimSun" w:cs="새굴림" w:hint="eastAsia"/>
                <w:spacing w:val="-8"/>
                <w:sz w:val="21"/>
                <w:szCs w:val="21"/>
                <w:lang w:eastAsia="zh-CN"/>
              </w:rPr>
              <w:t>条</w:t>
            </w:r>
            <w:r w:rsidRPr="00FC17E3">
              <w:rPr>
                <w:rFonts w:ascii="SimSun" w:eastAsia="SimSun" w:hAnsi="SimSun" w:cs="맑은 고딕" w:hint="eastAsia"/>
                <w:spacing w:val="-8"/>
                <w:sz w:val="21"/>
                <w:szCs w:val="21"/>
                <w:lang w:eastAsia="zh-CN"/>
              </w:rPr>
              <w:t>、</w:t>
            </w:r>
            <w:r w:rsidRPr="00FC17E3">
              <w:rPr>
                <w:rFonts w:ascii="SimSun" w:eastAsia="SimSun" w:hAnsi="SimSun" w:cs="바탕" w:hint="eastAsia"/>
                <w:spacing w:val="-8"/>
                <w:sz w:val="21"/>
                <w:szCs w:val="21"/>
                <w:lang w:eastAsia="zh-CN"/>
              </w:rPr>
              <w:t>第二百五十六</w:t>
            </w:r>
            <w:r w:rsidRPr="00FC17E3">
              <w:rPr>
                <w:rFonts w:ascii="SimSun" w:eastAsia="SimSun" w:hAnsi="SimSun" w:cs="새굴림" w:hint="eastAsia"/>
                <w:spacing w:val="-8"/>
                <w:sz w:val="21"/>
                <w:szCs w:val="21"/>
                <w:lang w:eastAsia="zh-CN"/>
              </w:rPr>
              <w:t>条中的</w:t>
            </w:r>
            <w:r w:rsidRPr="00FC17E3">
              <w:rPr>
                <w:rFonts w:ascii="SimSun" w:eastAsia="SimSun" w:hAnsi="SimSun" w:cs="맑은 고딕" w:hint="eastAsia"/>
                <w:spacing w:val="-8"/>
                <w:sz w:val="21"/>
                <w:szCs w:val="21"/>
                <w:lang w:eastAsia="zh-CN"/>
              </w:rPr>
              <w:t>“</w:t>
            </w:r>
            <w:r w:rsidRPr="00FC17E3">
              <w:rPr>
                <w:rFonts w:ascii="SimSun" w:eastAsia="SimSun" w:hAnsi="SimSun" w:cs="새굴림" w:hint="eastAsia"/>
                <w:spacing w:val="-8"/>
                <w:sz w:val="21"/>
                <w:szCs w:val="21"/>
                <w:lang w:eastAsia="zh-CN"/>
              </w:rPr>
              <w:t>财产保全</w:t>
            </w:r>
            <w:r w:rsidRPr="00FC17E3">
              <w:rPr>
                <w:rFonts w:ascii="SimSun" w:eastAsia="SimSun" w:hAnsi="SimSun" w:cs="맑은 고딕" w:hint="eastAsia"/>
                <w:spacing w:val="-8"/>
                <w:sz w:val="21"/>
                <w:szCs w:val="21"/>
                <w:lang w:eastAsia="zh-CN"/>
              </w:rPr>
              <w:t>”</w:t>
            </w:r>
            <w:r w:rsidRPr="00FC17E3">
              <w:rPr>
                <w:rFonts w:ascii="SimSun" w:eastAsia="SimSun" w:hAnsi="SimSun" w:cs="바탕" w:hint="eastAsia"/>
                <w:spacing w:val="-8"/>
                <w:sz w:val="21"/>
                <w:szCs w:val="21"/>
                <w:lang w:eastAsia="zh-CN"/>
              </w:rPr>
              <w:t>修改</w:t>
            </w:r>
            <w:r w:rsidRPr="00FC17E3">
              <w:rPr>
                <w:rFonts w:ascii="SimSun" w:eastAsia="SimSun" w:hAnsi="SimSun" w:cs="새굴림" w:hint="eastAsia"/>
                <w:spacing w:val="-8"/>
                <w:sz w:val="21"/>
                <w:szCs w:val="21"/>
                <w:lang w:eastAsia="zh-CN"/>
              </w:rPr>
              <w:t>为</w:t>
            </w:r>
            <w:r w:rsidRPr="00FC17E3">
              <w:rPr>
                <w:rFonts w:ascii="SimSun" w:eastAsia="SimSun" w:hAnsi="SimSun" w:cs="맑은 고딕" w:hint="eastAsia"/>
                <w:spacing w:val="-8"/>
                <w:sz w:val="21"/>
                <w:szCs w:val="21"/>
                <w:lang w:eastAsia="zh-CN"/>
              </w:rPr>
              <w:t>“</w:t>
            </w:r>
            <w:r w:rsidRPr="00FC17E3">
              <w:rPr>
                <w:rFonts w:ascii="SimSun" w:eastAsia="SimSun" w:hAnsi="SimSun" w:cs="바탕" w:hint="eastAsia"/>
                <w:spacing w:val="-8"/>
                <w:sz w:val="21"/>
                <w:szCs w:val="21"/>
                <w:lang w:eastAsia="zh-CN"/>
              </w:rPr>
              <w:t>保全</w:t>
            </w:r>
            <w:r w:rsidRPr="00FC17E3">
              <w:rPr>
                <w:rFonts w:ascii="SimSun" w:eastAsia="SimSun" w:hAnsi="SimSun" w:cs="맑은 고딕" w:hint="eastAsia"/>
                <w:spacing w:val="-8"/>
                <w:sz w:val="21"/>
                <w:szCs w:val="21"/>
                <w:lang w:eastAsia="zh-CN"/>
              </w:rPr>
              <w:t>”。</w:t>
            </w:r>
            <w:r w:rsidRPr="00FC17E3">
              <w:rPr>
                <w:rFonts w:ascii="SimSun" w:eastAsia="SimSun" w:hAnsi="SimSun"/>
                <w:spacing w:val="-8"/>
                <w:sz w:val="21"/>
                <w:szCs w:val="21"/>
                <w:lang w:eastAsia="zh-CN"/>
              </w:rPr>
              <w:t xml:space="preserve"> </w:t>
            </w:r>
          </w:p>
          <w:p w:rsidR="00926043" w:rsidRPr="00FC17E3" w:rsidRDefault="00926043" w:rsidP="00FC17E3">
            <w:pPr>
              <w:wordWrap/>
              <w:snapToGrid w:val="0"/>
              <w:spacing w:line="290" w:lineRule="atLeast"/>
              <w:ind w:firstLineChars="200" w:firstLine="460"/>
              <w:rPr>
                <w:rFonts w:ascii="SimSun" w:eastAsia="SimSun" w:hAnsi="SimSun"/>
                <w:spacing w:val="10"/>
                <w:sz w:val="21"/>
                <w:szCs w:val="21"/>
                <w:lang w:eastAsia="zh-CN"/>
              </w:rPr>
            </w:pPr>
            <w:r w:rsidRPr="00FC17E3">
              <w:rPr>
                <w:rFonts w:ascii="SimSun" w:eastAsia="SimSun" w:hAnsi="SimSun" w:cs="바탕" w:hint="eastAsia"/>
                <w:spacing w:val="10"/>
                <w:sz w:val="21"/>
                <w:szCs w:val="21"/>
                <w:lang w:eastAsia="zh-CN"/>
              </w:rPr>
              <w:t>二十一</w:t>
            </w:r>
            <w:r w:rsidRPr="00FC17E3">
              <w:rPr>
                <w:rFonts w:ascii="SimSun" w:eastAsia="SimSun" w:hAnsi="SimSun" w:cs="맑은 고딕" w:hint="eastAsia"/>
                <w:spacing w:val="10"/>
                <w:sz w:val="21"/>
                <w:szCs w:val="21"/>
                <w:lang w:eastAsia="zh-CN"/>
              </w:rPr>
              <w:t>、</w:t>
            </w:r>
            <w:r w:rsidRPr="00FC17E3">
              <w:rPr>
                <w:rFonts w:ascii="SimSun" w:eastAsia="SimSun" w:hAnsi="SimSun" w:cs="새굴림" w:hint="eastAsia"/>
                <w:spacing w:val="10"/>
                <w:sz w:val="21"/>
                <w:szCs w:val="21"/>
                <w:lang w:eastAsia="zh-CN"/>
              </w:rPr>
              <w:t>将第九十二条改为第一百条</w:t>
            </w:r>
            <w:r w:rsidRPr="00FC17E3">
              <w:rPr>
                <w:rFonts w:ascii="SimSun" w:eastAsia="SimSun" w:hAnsi="SimSun" w:cs="맑은 고딕" w:hint="eastAsia"/>
                <w:spacing w:val="10"/>
                <w:sz w:val="21"/>
                <w:szCs w:val="21"/>
                <w:lang w:eastAsia="zh-CN"/>
              </w:rPr>
              <w:t>，</w:t>
            </w:r>
            <w:r w:rsidRPr="00FC17E3">
              <w:rPr>
                <w:rFonts w:ascii="SimSun" w:eastAsia="SimSun" w:hAnsi="SimSun" w:cs="바탕" w:hint="eastAsia"/>
                <w:spacing w:val="10"/>
                <w:sz w:val="21"/>
                <w:szCs w:val="21"/>
                <w:lang w:eastAsia="zh-CN"/>
              </w:rPr>
              <w:t>修改</w:t>
            </w:r>
            <w:r w:rsidRPr="00FC17E3">
              <w:rPr>
                <w:rFonts w:ascii="SimSun" w:eastAsia="SimSun" w:hAnsi="SimSun" w:cs="새굴림" w:hint="eastAsia"/>
                <w:spacing w:val="10"/>
                <w:sz w:val="21"/>
                <w:szCs w:val="21"/>
                <w:lang w:eastAsia="zh-CN"/>
              </w:rPr>
              <w:t>为</w:t>
            </w:r>
            <w:r w:rsidRPr="00FC17E3">
              <w:rPr>
                <w:rFonts w:ascii="SimSun" w:eastAsia="SimSun" w:hAnsi="SimSun" w:cs="맑은 고딕" w:hint="eastAsia"/>
                <w:spacing w:val="10"/>
                <w:sz w:val="21"/>
                <w:szCs w:val="21"/>
                <w:lang w:eastAsia="zh-CN"/>
              </w:rPr>
              <w:t>：“</w:t>
            </w:r>
            <w:r w:rsidRPr="00FC17E3">
              <w:rPr>
                <w:rFonts w:ascii="SimSun" w:eastAsia="SimSun" w:hAnsi="SimSun" w:cs="바탕" w:hint="eastAsia"/>
                <w:spacing w:val="10"/>
                <w:sz w:val="21"/>
                <w:szCs w:val="21"/>
                <w:lang w:eastAsia="zh-CN"/>
              </w:rPr>
              <w:t>人民法院</w:t>
            </w:r>
            <w:r w:rsidRPr="00FC17E3">
              <w:rPr>
                <w:rFonts w:ascii="SimSun" w:eastAsia="SimSun" w:hAnsi="SimSun" w:cs="새굴림" w:hint="eastAsia"/>
                <w:spacing w:val="10"/>
                <w:sz w:val="21"/>
                <w:szCs w:val="21"/>
                <w:lang w:eastAsia="zh-CN"/>
              </w:rPr>
              <w:t>对于可能因当事人一方的行为或者其他原因</w:t>
            </w:r>
            <w:r w:rsidRPr="00FC17E3">
              <w:rPr>
                <w:rFonts w:ascii="SimSun" w:eastAsia="SimSun" w:hAnsi="SimSun" w:cs="맑은 고딕" w:hint="eastAsia"/>
                <w:spacing w:val="10"/>
                <w:sz w:val="21"/>
                <w:szCs w:val="21"/>
                <w:lang w:eastAsia="zh-CN"/>
              </w:rPr>
              <w:t>，</w:t>
            </w:r>
            <w:r w:rsidRPr="00FC17E3">
              <w:rPr>
                <w:rFonts w:ascii="SimSun" w:eastAsia="SimSun" w:hAnsi="SimSun" w:cs="바탕" w:hint="eastAsia"/>
                <w:spacing w:val="10"/>
                <w:sz w:val="21"/>
                <w:szCs w:val="21"/>
                <w:lang w:eastAsia="zh-CN"/>
              </w:rPr>
              <w:t>使判</w:t>
            </w:r>
            <w:r w:rsidRPr="00FC17E3">
              <w:rPr>
                <w:rFonts w:ascii="SimSun" w:eastAsia="SimSun" w:hAnsi="SimSun" w:cs="새굴림" w:hint="eastAsia"/>
                <w:spacing w:val="10"/>
                <w:sz w:val="21"/>
                <w:szCs w:val="21"/>
                <w:lang w:eastAsia="zh-CN"/>
              </w:rPr>
              <w:t>决难以执行或者造成当事人其他损害的案件</w:t>
            </w:r>
            <w:r w:rsidRPr="00FC17E3">
              <w:rPr>
                <w:rFonts w:ascii="SimSun" w:eastAsia="SimSun" w:hAnsi="SimSun" w:cs="맑은 고딕" w:hint="eastAsia"/>
                <w:spacing w:val="10"/>
                <w:sz w:val="21"/>
                <w:szCs w:val="21"/>
                <w:lang w:eastAsia="zh-CN"/>
              </w:rPr>
              <w:t>，</w:t>
            </w:r>
            <w:r w:rsidRPr="00FC17E3">
              <w:rPr>
                <w:rFonts w:ascii="SimSun" w:eastAsia="SimSun" w:hAnsi="SimSun" w:cs="바탕" w:hint="eastAsia"/>
                <w:spacing w:val="10"/>
                <w:sz w:val="21"/>
                <w:szCs w:val="21"/>
                <w:lang w:eastAsia="zh-CN"/>
              </w:rPr>
              <w:t>根据</w:t>
            </w:r>
            <w:r w:rsidRPr="00FC17E3">
              <w:rPr>
                <w:rFonts w:ascii="SimSun" w:eastAsia="SimSun" w:hAnsi="SimSun" w:cs="새굴림" w:hint="eastAsia"/>
                <w:spacing w:val="10"/>
                <w:sz w:val="21"/>
                <w:szCs w:val="21"/>
                <w:lang w:eastAsia="zh-CN"/>
              </w:rPr>
              <w:t>对方当事人的申请</w:t>
            </w:r>
            <w:r w:rsidRPr="00FC17E3">
              <w:rPr>
                <w:rFonts w:ascii="SimSun" w:eastAsia="SimSun" w:hAnsi="SimSun" w:cs="맑은 고딕" w:hint="eastAsia"/>
                <w:spacing w:val="10"/>
                <w:sz w:val="21"/>
                <w:szCs w:val="21"/>
                <w:lang w:eastAsia="zh-CN"/>
              </w:rPr>
              <w:t>，</w:t>
            </w:r>
            <w:r w:rsidRPr="00FC17E3">
              <w:rPr>
                <w:rFonts w:ascii="SimSun" w:eastAsia="SimSun" w:hAnsi="SimSun" w:cs="바탕" w:hint="eastAsia"/>
                <w:spacing w:val="10"/>
                <w:sz w:val="21"/>
                <w:szCs w:val="21"/>
                <w:lang w:eastAsia="zh-CN"/>
              </w:rPr>
              <w:t>可以裁定</w:t>
            </w:r>
            <w:r w:rsidRPr="00FC17E3">
              <w:rPr>
                <w:rFonts w:ascii="SimSun" w:eastAsia="SimSun" w:hAnsi="SimSun" w:cs="새굴림" w:hint="eastAsia"/>
                <w:spacing w:val="10"/>
                <w:sz w:val="21"/>
                <w:szCs w:val="21"/>
                <w:lang w:eastAsia="zh-CN"/>
              </w:rPr>
              <w:t>对其财产进行保全</w:t>
            </w:r>
            <w:r w:rsidRPr="00FC17E3">
              <w:rPr>
                <w:rFonts w:ascii="SimSun" w:eastAsia="SimSun" w:hAnsi="SimSun" w:cs="맑은 고딕" w:hint="eastAsia"/>
                <w:spacing w:val="10"/>
                <w:sz w:val="21"/>
                <w:szCs w:val="21"/>
                <w:lang w:eastAsia="zh-CN"/>
              </w:rPr>
              <w:t>、</w:t>
            </w:r>
            <w:r w:rsidRPr="00FC17E3">
              <w:rPr>
                <w:rFonts w:ascii="SimSun" w:eastAsia="SimSun" w:hAnsi="SimSun" w:cs="새굴림" w:hint="eastAsia"/>
                <w:spacing w:val="10"/>
                <w:sz w:val="21"/>
                <w:szCs w:val="21"/>
                <w:lang w:eastAsia="zh-CN"/>
              </w:rPr>
              <w:t>责</w:t>
            </w:r>
            <w:r w:rsidRPr="00FC17E3">
              <w:rPr>
                <w:rFonts w:ascii="SimSun" w:eastAsia="SimSun" w:hAnsi="SimSun" w:cs="바탕" w:hint="eastAsia"/>
                <w:spacing w:val="10"/>
                <w:sz w:val="21"/>
                <w:szCs w:val="21"/>
                <w:lang w:eastAsia="zh-CN"/>
              </w:rPr>
              <w:t>令其作出一定行</w:t>
            </w:r>
            <w:r w:rsidRPr="00FC17E3">
              <w:rPr>
                <w:rFonts w:ascii="SimSun" w:eastAsia="SimSun" w:hAnsi="SimSun" w:cs="새굴림" w:hint="eastAsia"/>
                <w:spacing w:val="10"/>
                <w:sz w:val="21"/>
                <w:szCs w:val="21"/>
                <w:lang w:eastAsia="zh-CN"/>
              </w:rPr>
              <w:t>为或者禁止其作出一定行为</w:t>
            </w:r>
            <w:r w:rsidRPr="00FC17E3">
              <w:rPr>
                <w:rFonts w:ascii="SimSun" w:eastAsia="SimSun" w:hAnsi="SimSun" w:cs="맑은 고딕" w:hint="eastAsia"/>
                <w:spacing w:val="10"/>
                <w:sz w:val="21"/>
                <w:szCs w:val="21"/>
                <w:lang w:eastAsia="zh-CN"/>
              </w:rPr>
              <w:t>；</w:t>
            </w:r>
            <w:r w:rsidRPr="00FC17E3">
              <w:rPr>
                <w:rFonts w:ascii="SimSun" w:eastAsia="SimSun" w:hAnsi="SimSun" w:cs="새굴림" w:hint="eastAsia"/>
                <w:spacing w:val="10"/>
                <w:sz w:val="21"/>
                <w:szCs w:val="21"/>
                <w:lang w:eastAsia="zh-CN"/>
              </w:rPr>
              <w:t>当事人没有提出申请的</w:t>
            </w:r>
            <w:r w:rsidRPr="00FC17E3">
              <w:rPr>
                <w:rFonts w:ascii="SimSun" w:eastAsia="SimSun" w:hAnsi="SimSun" w:cs="맑은 고딕" w:hint="eastAsia"/>
                <w:spacing w:val="10"/>
                <w:sz w:val="21"/>
                <w:szCs w:val="21"/>
                <w:lang w:eastAsia="zh-CN"/>
              </w:rPr>
              <w:t>，</w:t>
            </w:r>
            <w:r w:rsidRPr="00FC17E3">
              <w:rPr>
                <w:rFonts w:ascii="SimSun" w:eastAsia="SimSun" w:hAnsi="SimSun" w:cs="바탕" w:hint="eastAsia"/>
                <w:spacing w:val="10"/>
                <w:sz w:val="21"/>
                <w:szCs w:val="21"/>
                <w:lang w:eastAsia="zh-CN"/>
              </w:rPr>
              <w:t>人民法院在必要</w:t>
            </w:r>
            <w:r w:rsidRPr="00FC17E3">
              <w:rPr>
                <w:rFonts w:ascii="SimSun" w:eastAsia="SimSun" w:hAnsi="SimSun" w:cs="새굴림" w:hint="eastAsia"/>
                <w:spacing w:val="10"/>
                <w:sz w:val="21"/>
                <w:szCs w:val="21"/>
                <w:lang w:eastAsia="zh-CN"/>
              </w:rPr>
              <w:t>时也可以裁定采取保全措施</w:t>
            </w:r>
            <w:r w:rsidRPr="00FC17E3">
              <w:rPr>
                <w:rFonts w:ascii="SimSun" w:eastAsia="SimSun" w:hAnsi="SimSun" w:cs="맑은 고딕" w:hint="eastAsia"/>
                <w:spacing w:val="10"/>
                <w:sz w:val="21"/>
                <w:szCs w:val="21"/>
                <w:lang w:eastAsia="zh-CN"/>
              </w:rPr>
              <w:t>。</w:t>
            </w:r>
            <w:r w:rsidRPr="00FC17E3">
              <w:rPr>
                <w:rFonts w:ascii="SimSun" w:eastAsia="SimSun" w:hAnsi="SimSun"/>
                <w:spacing w:val="10"/>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人民法院采取保全措施</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可以</w:t>
            </w:r>
            <w:r w:rsidRPr="00287CF1">
              <w:rPr>
                <w:rFonts w:ascii="SimSun" w:eastAsia="SimSun" w:hAnsi="SimSun" w:cs="새굴림" w:hint="eastAsia"/>
                <w:sz w:val="21"/>
                <w:szCs w:val="21"/>
                <w:lang w:eastAsia="zh-CN"/>
              </w:rPr>
              <w:t>责令申请人提供担保</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申</w:t>
            </w:r>
            <w:r w:rsidRPr="00287CF1">
              <w:rPr>
                <w:rFonts w:ascii="SimSun" w:eastAsia="SimSun" w:hAnsi="SimSun" w:cs="새굴림" w:hint="eastAsia"/>
                <w:sz w:val="21"/>
                <w:szCs w:val="21"/>
                <w:lang w:eastAsia="zh-CN"/>
              </w:rPr>
              <w:t>请人不提供担保的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裁定</w:t>
            </w:r>
            <w:r w:rsidRPr="00287CF1">
              <w:rPr>
                <w:rFonts w:ascii="SimSun" w:eastAsia="SimSun" w:hAnsi="SimSun" w:cs="새굴림" w:hint="eastAsia"/>
                <w:sz w:val="21"/>
                <w:szCs w:val="21"/>
                <w:lang w:eastAsia="zh-CN"/>
              </w:rPr>
              <w:t>驳回申请</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人民法院接受申</w:t>
            </w:r>
            <w:r w:rsidRPr="00287CF1">
              <w:rPr>
                <w:rFonts w:ascii="SimSun" w:eastAsia="SimSun" w:hAnsi="SimSun" w:cs="새굴림" w:hint="eastAsia"/>
                <w:sz w:val="21"/>
                <w:szCs w:val="21"/>
                <w:lang w:eastAsia="zh-CN"/>
              </w:rPr>
              <w:t>请后</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对情况紧急的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必</w:t>
            </w:r>
            <w:r w:rsidRPr="00287CF1">
              <w:rPr>
                <w:rFonts w:ascii="SimSun" w:eastAsia="SimSun" w:hAnsi="SimSun" w:cs="새굴림" w:hint="eastAsia"/>
                <w:sz w:val="21"/>
                <w:szCs w:val="21"/>
                <w:lang w:eastAsia="zh-CN"/>
              </w:rPr>
              <w:t>须在四十八小时内作出裁定</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裁定采取保全措施的</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应当立即开始执行</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二十二</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将第九十三条改为第一百零一条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修改</w:t>
            </w:r>
            <w:r w:rsidRPr="00287CF1">
              <w:rPr>
                <w:rFonts w:ascii="SimSun" w:eastAsia="SimSun" w:hAnsi="SimSun" w:cs="새굴림" w:hint="eastAsia"/>
                <w:sz w:val="21"/>
                <w:szCs w:val="21"/>
                <w:lang w:eastAsia="zh-CN"/>
              </w:rPr>
              <w:t>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利害</w:t>
            </w:r>
            <w:r w:rsidRPr="00287CF1">
              <w:rPr>
                <w:rFonts w:ascii="SimSun" w:eastAsia="SimSun" w:hAnsi="SimSun" w:cs="새굴림" w:hint="eastAsia"/>
                <w:sz w:val="21"/>
                <w:szCs w:val="21"/>
                <w:lang w:eastAsia="zh-CN"/>
              </w:rPr>
              <w:t>关系人因情况紧急</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不立即申</w:t>
            </w:r>
            <w:r w:rsidRPr="00287CF1">
              <w:rPr>
                <w:rFonts w:ascii="SimSun" w:eastAsia="SimSun" w:hAnsi="SimSun" w:cs="새굴림" w:hint="eastAsia"/>
                <w:sz w:val="21"/>
                <w:szCs w:val="21"/>
                <w:lang w:eastAsia="zh-CN"/>
              </w:rPr>
              <w:t>请保全将会使其合法权益受到难以弥补的损害的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可以在提起</w:t>
            </w:r>
            <w:r w:rsidRPr="00287CF1">
              <w:rPr>
                <w:rFonts w:ascii="SimSun" w:eastAsia="SimSun" w:hAnsi="SimSun" w:cs="새굴림" w:hint="eastAsia"/>
                <w:sz w:val="21"/>
                <w:szCs w:val="21"/>
                <w:lang w:eastAsia="zh-CN"/>
              </w:rPr>
              <w:t>诉讼或者申请仲裁前向被保全财产所在地</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被申</w:t>
            </w:r>
            <w:r w:rsidRPr="00287CF1">
              <w:rPr>
                <w:rFonts w:ascii="SimSun" w:eastAsia="SimSun" w:hAnsi="SimSun" w:cs="새굴림" w:hint="eastAsia"/>
                <w:sz w:val="21"/>
                <w:szCs w:val="21"/>
                <w:lang w:eastAsia="zh-CN"/>
              </w:rPr>
              <w:t>请人住所地或者对案件有管辖权的人民法院</w:t>
            </w:r>
            <w:r w:rsidRPr="00287CF1">
              <w:rPr>
                <w:rFonts w:ascii="SimSun" w:eastAsia="SimSun" w:hAnsi="SimSun" w:cs="바탕" w:hint="eastAsia"/>
                <w:sz w:val="21"/>
                <w:szCs w:val="21"/>
                <w:lang w:eastAsia="zh-CN"/>
              </w:rPr>
              <w:t>申</w:t>
            </w:r>
            <w:r w:rsidRPr="00287CF1">
              <w:rPr>
                <w:rFonts w:ascii="SimSun" w:eastAsia="SimSun" w:hAnsi="SimSun" w:cs="새굴림" w:hint="eastAsia"/>
                <w:sz w:val="21"/>
                <w:szCs w:val="21"/>
                <w:lang w:eastAsia="zh-CN"/>
              </w:rPr>
              <w:t>请采取保全措施</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申</w:t>
            </w:r>
            <w:r w:rsidRPr="00287CF1">
              <w:rPr>
                <w:rFonts w:ascii="SimSun" w:eastAsia="SimSun" w:hAnsi="SimSun" w:cs="새굴림" w:hint="eastAsia"/>
                <w:sz w:val="21"/>
                <w:szCs w:val="21"/>
                <w:lang w:eastAsia="zh-CN"/>
              </w:rPr>
              <w:t>请人应当提供担保</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不提供担保的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裁定</w:t>
            </w:r>
            <w:r w:rsidRPr="00287CF1">
              <w:rPr>
                <w:rFonts w:ascii="SimSun" w:eastAsia="SimSun" w:hAnsi="SimSun" w:cs="새굴림" w:hint="eastAsia"/>
                <w:sz w:val="21"/>
                <w:szCs w:val="21"/>
                <w:lang w:eastAsia="zh-CN"/>
              </w:rPr>
              <w:t>驳回申请</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人民法院接受申</w:t>
            </w:r>
            <w:r w:rsidRPr="00287CF1">
              <w:rPr>
                <w:rFonts w:ascii="SimSun" w:eastAsia="SimSun" w:hAnsi="SimSun" w:cs="새굴림" w:hint="eastAsia"/>
                <w:sz w:val="21"/>
                <w:szCs w:val="21"/>
                <w:lang w:eastAsia="zh-CN"/>
              </w:rPr>
              <w:t>请后</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必</w:t>
            </w:r>
            <w:r w:rsidRPr="00287CF1">
              <w:rPr>
                <w:rFonts w:ascii="SimSun" w:eastAsia="SimSun" w:hAnsi="SimSun" w:cs="새굴림" w:hint="eastAsia"/>
                <w:sz w:val="21"/>
                <w:szCs w:val="21"/>
                <w:lang w:eastAsia="zh-CN"/>
              </w:rPr>
              <w:t>须在四十八小时内作出裁定</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裁定采取保全措施的</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应当立即开始执行</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FC17E3" w:rsidRDefault="00926043" w:rsidP="00FC17E3">
            <w:pPr>
              <w:wordWrap/>
              <w:snapToGrid w:val="0"/>
              <w:spacing w:line="290" w:lineRule="atLeast"/>
              <w:ind w:firstLineChars="200" w:firstLine="460"/>
              <w:rPr>
                <w:rFonts w:ascii="SimSun" w:eastAsia="SimSun" w:hAnsi="SimSun"/>
                <w:spacing w:val="10"/>
                <w:sz w:val="21"/>
                <w:szCs w:val="21"/>
                <w:lang w:eastAsia="zh-CN"/>
              </w:rPr>
            </w:pPr>
            <w:r w:rsidRPr="00FC17E3">
              <w:rPr>
                <w:rFonts w:ascii="SimSun" w:eastAsia="SimSun" w:hAnsi="SimSun" w:hint="eastAsia"/>
                <w:spacing w:val="10"/>
                <w:sz w:val="21"/>
                <w:szCs w:val="21"/>
                <w:lang w:eastAsia="zh-CN"/>
              </w:rPr>
              <w:t>“</w:t>
            </w:r>
            <w:r w:rsidRPr="00FC17E3">
              <w:rPr>
                <w:rFonts w:ascii="SimSun" w:eastAsia="SimSun" w:hAnsi="SimSun" w:cs="바탕" w:hint="eastAsia"/>
                <w:spacing w:val="10"/>
                <w:sz w:val="21"/>
                <w:szCs w:val="21"/>
                <w:lang w:eastAsia="zh-CN"/>
              </w:rPr>
              <w:t>申</w:t>
            </w:r>
            <w:r w:rsidRPr="00FC17E3">
              <w:rPr>
                <w:rFonts w:ascii="SimSun" w:eastAsia="SimSun" w:hAnsi="SimSun" w:cs="새굴림" w:hint="eastAsia"/>
                <w:spacing w:val="10"/>
                <w:sz w:val="21"/>
                <w:szCs w:val="21"/>
                <w:lang w:eastAsia="zh-CN"/>
              </w:rPr>
              <w:t>请人在人民法院采取保全措施后三十日内不依法提起诉讼或者申请仲裁的</w:t>
            </w:r>
            <w:r w:rsidRPr="00FC17E3">
              <w:rPr>
                <w:rFonts w:ascii="SimSun" w:eastAsia="SimSun" w:hAnsi="SimSun" w:cs="맑은 고딕" w:hint="eastAsia"/>
                <w:spacing w:val="10"/>
                <w:sz w:val="21"/>
                <w:szCs w:val="21"/>
                <w:lang w:eastAsia="zh-CN"/>
              </w:rPr>
              <w:t>，</w:t>
            </w:r>
            <w:r w:rsidRPr="00FC17E3">
              <w:rPr>
                <w:rFonts w:ascii="SimSun" w:eastAsia="SimSun" w:hAnsi="SimSun" w:cs="바탕" w:hint="eastAsia"/>
                <w:spacing w:val="10"/>
                <w:sz w:val="21"/>
                <w:szCs w:val="21"/>
                <w:lang w:eastAsia="zh-CN"/>
              </w:rPr>
              <w:t>人民法院</w:t>
            </w:r>
            <w:r w:rsidRPr="00FC17E3">
              <w:rPr>
                <w:rFonts w:ascii="SimSun" w:eastAsia="SimSun" w:hAnsi="SimSun" w:cs="새굴림" w:hint="eastAsia"/>
                <w:spacing w:val="10"/>
                <w:sz w:val="21"/>
                <w:szCs w:val="21"/>
                <w:lang w:eastAsia="zh-CN"/>
              </w:rPr>
              <w:t>应当解除保全</w:t>
            </w:r>
            <w:r w:rsidRPr="00FC17E3">
              <w:rPr>
                <w:rFonts w:ascii="SimSun" w:eastAsia="SimSun" w:hAnsi="SimSun" w:cs="맑은 고딕" w:hint="eastAsia"/>
                <w:spacing w:val="10"/>
                <w:sz w:val="21"/>
                <w:szCs w:val="21"/>
                <w:lang w:eastAsia="zh-CN"/>
              </w:rPr>
              <w:t>。”</w:t>
            </w:r>
            <w:r w:rsidRPr="00FC17E3">
              <w:rPr>
                <w:rFonts w:ascii="SimSun" w:eastAsia="SimSun" w:hAnsi="SimSun"/>
                <w:spacing w:val="10"/>
                <w:sz w:val="21"/>
                <w:szCs w:val="21"/>
                <w:lang w:eastAsia="zh-CN"/>
              </w:rPr>
              <w:t xml:space="preserve"> </w:t>
            </w:r>
          </w:p>
          <w:p w:rsidR="00926043" w:rsidRPr="00FC17E3" w:rsidRDefault="00926043" w:rsidP="00FC17E3">
            <w:pPr>
              <w:wordWrap/>
              <w:snapToGrid w:val="0"/>
              <w:spacing w:line="290" w:lineRule="atLeast"/>
              <w:ind w:firstLineChars="200" w:firstLine="380"/>
              <w:rPr>
                <w:rFonts w:ascii="SimSun" w:eastAsia="SimSun" w:hAnsi="SimSun"/>
                <w:spacing w:val="-10"/>
                <w:sz w:val="21"/>
                <w:szCs w:val="21"/>
                <w:lang w:eastAsia="zh-CN"/>
              </w:rPr>
            </w:pPr>
            <w:r w:rsidRPr="00FC17E3">
              <w:rPr>
                <w:rFonts w:ascii="SimSun" w:eastAsia="SimSun" w:hAnsi="SimSun" w:cs="바탕" w:hint="eastAsia"/>
                <w:spacing w:val="-10"/>
                <w:sz w:val="21"/>
                <w:szCs w:val="21"/>
                <w:lang w:eastAsia="zh-CN"/>
              </w:rPr>
              <w:t>二十三</w:t>
            </w:r>
            <w:r w:rsidRPr="00FC17E3">
              <w:rPr>
                <w:rFonts w:ascii="SimSun" w:eastAsia="SimSun" w:hAnsi="SimSun" w:cs="맑은 고딕" w:hint="eastAsia"/>
                <w:spacing w:val="-10"/>
                <w:sz w:val="21"/>
                <w:szCs w:val="21"/>
                <w:lang w:eastAsia="zh-CN"/>
              </w:rPr>
              <w:t>、</w:t>
            </w:r>
            <w:r w:rsidRPr="00FC17E3">
              <w:rPr>
                <w:rFonts w:ascii="SimSun" w:eastAsia="SimSun" w:hAnsi="SimSun" w:cs="새굴림" w:hint="eastAsia"/>
                <w:spacing w:val="-10"/>
                <w:sz w:val="21"/>
                <w:szCs w:val="21"/>
                <w:lang w:eastAsia="zh-CN"/>
              </w:rPr>
              <w:t>将第九十四条改为二条</w:t>
            </w:r>
            <w:r w:rsidRPr="00FC17E3">
              <w:rPr>
                <w:rFonts w:ascii="SimSun" w:eastAsia="SimSun" w:hAnsi="SimSun" w:cs="맑은 고딕" w:hint="eastAsia"/>
                <w:spacing w:val="-10"/>
                <w:sz w:val="21"/>
                <w:szCs w:val="21"/>
                <w:lang w:eastAsia="zh-CN"/>
              </w:rPr>
              <w:t>，</w:t>
            </w:r>
            <w:r w:rsidRPr="00FC17E3">
              <w:rPr>
                <w:rFonts w:ascii="SimSun" w:eastAsia="SimSun" w:hAnsi="SimSun" w:cs="바탕" w:hint="eastAsia"/>
                <w:spacing w:val="-10"/>
                <w:sz w:val="21"/>
                <w:szCs w:val="21"/>
                <w:lang w:eastAsia="zh-CN"/>
              </w:rPr>
              <w:t>作</w:t>
            </w:r>
            <w:r w:rsidRPr="00FC17E3">
              <w:rPr>
                <w:rFonts w:ascii="SimSun" w:eastAsia="SimSun" w:hAnsi="SimSun" w:cs="새굴림" w:hint="eastAsia"/>
                <w:spacing w:val="-10"/>
                <w:sz w:val="21"/>
                <w:szCs w:val="21"/>
                <w:lang w:eastAsia="zh-CN"/>
              </w:rPr>
              <w:t>为第一百零二条</w:t>
            </w:r>
            <w:r w:rsidRPr="00FC17E3">
              <w:rPr>
                <w:rFonts w:ascii="SimSun" w:eastAsia="SimSun" w:hAnsi="SimSun" w:cs="맑은 고딕" w:hint="eastAsia"/>
                <w:spacing w:val="-10"/>
                <w:sz w:val="21"/>
                <w:szCs w:val="21"/>
                <w:lang w:eastAsia="zh-CN"/>
              </w:rPr>
              <w:t>、</w:t>
            </w:r>
            <w:r w:rsidRPr="00FC17E3">
              <w:rPr>
                <w:rFonts w:ascii="SimSun" w:eastAsia="SimSun" w:hAnsi="SimSun" w:cs="바탕" w:hint="eastAsia"/>
                <w:spacing w:val="-10"/>
                <w:sz w:val="21"/>
                <w:szCs w:val="21"/>
                <w:lang w:eastAsia="zh-CN"/>
              </w:rPr>
              <w:t>第一百零三</w:t>
            </w:r>
            <w:r w:rsidRPr="00FC17E3">
              <w:rPr>
                <w:rFonts w:ascii="SimSun" w:eastAsia="SimSun" w:hAnsi="SimSun" w:cs="새굴림" w:hint="eastAsia"/>
                <w:spacing w:val="-10"/>
                <w:sz w:val="21"/>
                <w:szCs w:val="21"/>
                <w:lang w:eastAsia="zh-CN"/>
              </w:rPr>
              <w:t>条</w:t>
            </w:r>
            <w:r w:rsidRPr="00FC17E3">
              <w:rPr>
                <w:rFonts w:ascii="SimSun" w:eastAsia="SimSun" w:hAnsi="SimSun" w:cs="맑은 고딕" w:hint="eastAsia"/>
                <w:spacing w:val="-10"/>
                <w:sz w:val="21"/>
                <w:szCs w:val="21"/>
                <w:lang w:eastAsia="zh-CN"/>
              </w:rPr>
              <w:t>，</w:t>
            </w:r>
            <w:r w:rsidRPr="00FC17E3">
              <w:rPr>
                <w:rFonts w:ascii="SimSun" w:eastAsia="SimSun" w:hAnsi="SimSun" w:cs="바탕" w:hint="eastAsia"/>
                <w:spacing w:val="-10"/>
                <w:sz w:val="21"/>
                <w:szCs w:val="21"/>
                <w:lang w:eastAsia="zh-CN"/>
              </w:rPr>
              <w:t>修改</w:t>
            </w:r>
            <w:r w:rsidRPr="00FC17E3">
              <w:rPr>
                <w:rFonts w:ascii="SimSun" w:eastAsia="SimSun" w:hAnsi="SimSun" w:cs="새굴림" w:hint="eastAsia"/>
                <w:spacing w:val="-10"/>
                <w:sz w:val="21"/>
                <w:szCs w:val="21"/>
                <w:lang w:eastAsia="zh-CN"/>
              </w:rPr>
              <w:t>为</w:t>
            </w:r>
            <w:r w:rsidRPr="00FC17E3">
              <w:rPr>
                <w:rFonts w:ascii="SimSun" w:eastAsia="SimSun" w:hAnsi="SimSun" w:cs="맑은 고딕" w:hint="eastAsia"/>
                <w:spacing w:val="-10"/>
                <w:sz w:val="21"/>
                <w:szCs w:val="21"/>
                <w:lang w:eastAsia="zh-CN"/>
              </w:rPr>
              <w:t>：</w:t>
            </w:r>
            <w:r w:rsidRPr="00FC17E3">
              <w:rPr>
                <w:rFonts w:ascii="SimSun" w:eastAsia="SimSun" w:hAnsi="SimSun"/>
                <w:spacing w:val="-10"/>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第一百零二</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 xml:space="preserve">　</w:t>
            </w:r>
            <w:r w:rsidRPr="00287CF1">
              <w:rPr>
                <w:rFonts w:ascii="SimSun" w:eastAsia="SimSun" w:hAnsi="SimSun" w:cs="바탕" w:hint="eastAsia"/>
                <w:sz w:val="21"/>
                <w:szCs w:val="21"/>
                <w:lang w:eastAsia="zh-CN"/>
              </w:rPr>
              <w:t>保全限于</w:t>
            </w:r>
            <w:r w:rsidRPr="00287CF1">
              <w:rPr>
                <w:rFonts w:ascii="SimSun" w:eastAsia="SimSun" w:hAnsi="SimSun" w:cs="새굴림" w:hint="eastAsia"/>
                <w:sz w:val="21"/>
                <w:szCs w:val="21"/>
                <w:lang w:eastAsia="zh-CN"/>
              </w:rPr>
              <w:t>请求的范围</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或者</w:t>
            </w:r>
            <w:r w:rsidRPr="00287CF1">
              <w:rPr>
                <w:rFonts w:ascii="SimSun" w:eastAsia="SimSun" w:hAnsi="SimSun" w:cs="새굴림" w:hint="eastAsia"/>
                <w:sz w:val="21"/>
                <w:szCs w:val="21"/>
                <w:lang w:eastAsia="zh-CN"/>
              </w:rPr>
              <w:t>与本案有关的财物</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lastRenderedPageBreak/>
              <w:t>“</w:t>
            </w:r>
            <w:r w:rsidRPr="00287CF1">
              <w:rPr>
                <w:rFonts w:ascii="SimSun" w:eastAsia="SimSun" w:hAnsi="SimSun" w:cs="바탕" w:hint="eastAsia"/>
                <w:sz w:val="21"/>
                <w:szCs w:val="21"/>
                <w:lang w:eastAsia="zh-CN"/>
              </w:rPr>
              <w:t>第一百零三</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 xml:space="preserve">　</w:t>
            </w:r>
            <w:r w:rsidRPr="00287CF1">
              <w:rPr>
                <w:rFonts w:ascii="SimSun" w:eastAsia="SimSun" w:hAnsi="SimSun" w:cs="새굴림" w:hint="eastAsia"/>
                <w:sz w:val="21"/>
                <w:szCs w:val="21"/>
                <w:lang w:eastAsia="zh-CN"/>
              </w:rPr>
              <w:t>财产保全采取查封</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扣押</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冻结或者法律规定的其他方法</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人民法院保全</w:t>
            </w:r>
            <w:r w:rsidRPr="00287CF1">
              <w:rPr>
                <w:rFonts w:ascii="SimSun" w:eastAsia="SimSun" w:hAnsi="SimSun" w:cs="새굴림" w:hint="eastAsia"/>
                <w:sz w:val="21"/>
                <w:szCs w:val="21"/>
                <w:lang w:eastAsia="zh-CN"/>
              </w:rPr>
              <w:t>财产后</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应当立即通知被保全财产的人</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새굴림" w:hint="eastAsia"/>
                <w:sz w:val="21"/>
                <w:szCs w:val="21"/>
                <w:lang w:eastAsia="zh-CN"/>
              </w:rPr>
              <w:t>财产已被查封</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冻结的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不得重</w:t>
            </w:r>
            <w:r w:rsidRPr="00287CF1">
              <w:rPr>
                <w:rFonts w:ascii="SimSun" w:eastAsia="SimSun" w:hAnsi="SimSun" w:cs="새굴림" w:hint="eastAsia"/>
                <w:sz w:val="21"/>
                <w:szCs w:val="21"/>
                <w:lang w:eastAsia="zh-CN"/>
              </w:rPr>
              <w:t>复查封</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冻结</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새굴림" w:hint="eastAsia"/>
                <w:sz w:val="21"/>
                <w:szCs w:val="21"/>
                <w:lang w:eastAsia="zh-CN"/>
              </w:rPr>
              <w:t>将第九十五条改为第一百零四条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修改</w:t>
            </w:r>
            <w:r w:rsidRPr="00287CF1">
              <w:rPr>
                <w:rFonts w:ascii="SimSun" w:eastAsia="SimSun" w:hAnsi="SimSun" w:cs="새굴림" w:hint="eastAsia"/>
                <w:sz w:val="21"/>
                <w:szCs w:val="21"/>
                <w:lang w:eastAsia="zh-CN"/>
              </w:rPr>
              <w:t>为</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财产纠纷案件</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被申</w:t>
            </w:r>
            <w:r w:rsidRPr="00287CF1">
              <w:rPr>
                <w:rFonts w:ascii="SimSun" w:eastAsia="SimSun" w:hAnsi="SimSun" w:cs="새굴림" w:hint="eastAsia"/>
                <w:sz w:val="21"/>
                <w:szCs w:val="21"/>
                <w:lang w:eastAsia="zh-CN"/>
              </w:rPr>
              <w:t>请人提供担保的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人民法院</w:t>
            </w:r>
            <w:r w:rsidRPr="00287CF1">
              <w:rPr>
                <w:rFonts w:ascii="SimSun" w:eastAsia="SimSun" w:hAnsi="SimSun" w:cs="새굴림" w:hint="eastAsia"/>
                <w:sz w:val="21"/>
                <w:szCs w:val="21"/>
                <w:lang w:eastAsia="zh-CN"/>
              </w:rPr>
              <w:t>应当裁定解除保全</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二十四</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增加二</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作</w:t>
            </w:r>
            <w:r w:rsidRPr="00287CF1">
              <w:rPr>
                <w:rFonts w:ascii="SimSun" w:eastAsia="SimSun" w:hAnsi="SimSun" w:cs="새굴림" w:hint="eastAsia"/>
                <w:sz w:val="21"/>
                <w:szCs w:val="21"/>
                <w:lang w:eastAsia="zh-CN"/>
              </w:rPr>
              <w:t>为第一百一十二条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第一百一十三</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第一百一十二</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 xml:space="preserve">　</w:t>
            </w:r>
            <w:r w:rsidRPr="00287CF1">
              <w:rPr>
                <w:rFonts w:ascii="SimSun" w:eastAsia="SimSun" w:hAnsi="SimSun" w:cs="새굴림" w:hint="eastAsia"/>
                <w:sz w:val="21"/>
                <w:szCs w:val="21"/>
                <w:lang w:eastAsia="zh-CN"/>
              </w:rPr>
              <w:t>当事人之间恶意串通</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企</w:t>
            </w:r>
            <w:r w:rsidRPr="00287CF1">
              <w:rPr>
                <w:rFonts w:ascii="SimSun" w:eastAsia="SimSun" w:hAnsi="SimSun" w:cs="새굴림" w:hint="eastAsia"/>
                <w:sz w:val="21"/>
                <w:szCs w:val="21"/>
                <w:lang w:eastAsia="zh-CN"/>
              </w:rPr>
              <w:t>图通过诉讼</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调解等方式侵害他人合法权益的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人民法院</w:t>
            </w:r>
            <w:r w:rsidRPr="00287CF1">
              <w:rPr>
                <w:rFonts w:ascii="SimSun" w:eastAsia="SimSun" w:hAnsi="SimSun" w:cs="새굴림" w:hint="eastAsia"/>
                <w:sz w:val="21"/>
                <w:szCs w:val="21"/>
                <w:lang w:eastAsia="zh-CN"/>
              </w:rPr>
              <w:t>应当驳回其请求</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并根据情节轻重予以罚款</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拘留</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构成犯罪的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依法追究刑事</w:t>
            </w:r>
            <w:r w:rsidRPr="00287CF1">
              <w:rPr>
                <w:rFonts w:ascii="SimSun" w:eastAsia="SimSun" w:hAnsi="SimSun" w:cs="새굴림" w:hint="eastAsia"/>
                <w:sz w:val="21"/>
                <w:szCs w:val="21"/>
                <w:lang w:eastAsia="zh-CN"/>
              </w:rPr>
              <w:t>责任</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第一百一十三</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 xml:space="preserve">　</w:t>
            </w:r>
            <w:r w:rsidRPr="00287CF1">
              <w:rPr>
                <w:rFonts w:ascii="SimSun" w:eastAsia="SimSun" w:hAnsi="SimSun" w:cs="바탕" w:hint="eastAsia"/>
                <w:sz w:val="21"/>
                <w:szCs w:val="21"/>
                <w:lang w:eastAsia="zh-CN"/>
              </w:rPr>
              <w:t>被</w:t>
            </w:r>
            <w:r w:rsidRPr="00287CF1">
              <w:rPr>
                <w:rFonts w:ascii="SimSun" w:eastAsia="SimSun" w:hAnsi="SimSun" w:cs="새굴림" w:hint="eastAsia"/>
                <w:sz w:val="21"/>
                <w:szCs w:val="21"/>
                <w:lang w:eastAsia="zh-CN"/>
              </w:rPr>
              <w:t>执行人与他人恶意串通</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通</w:t>
            </w:r>
            <w:r w:rsidRPr="00287CF1">
              <w:rPr>
                <w:rFonts w:ascii="SimSun" w:eastAsia="SimSun" w:hAnsi="SimSun" w:cs="새굴림" w:hint="eastAsia"/>
                <w:sz w:val="21"/>
                <w:szCs w:val="21"/>
                <w:lang w:eastAsia="zh-CN"/>
              </w:rPr>
              <w:t>过诉讼</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仲裁</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调解等方式逃避履行法律文书确定的义务的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人民法院</w:t>
            </w:r>
            <w:r w:rsidRPr="00287CF1">
              <w:rPr>
                <w:rFonts w:ascii="SimSun" w:eastAsia="SimSun" w:hAnsi="SimSun" w:cs="새굴림" w:hint="eastAsia"/>
                <w:sz w:val="21"/>
                <w:szCs w:val="21"/>
                <w:lang w:eastAsia="zh-CN"/>
              </w:rPr>
              <w:t>应当根据情节轻重予以罚款</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拘留</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构成犯罪的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依法追究刑事</w:t>
            </w:r>
            <w:r w:rsidRPr="00287CF1">
              <w:rPr>
                <w:rFonts w:ascii="SimSun" w:eastAsia="SimSun" w:hAnsi="SimSun" w:cs="새굴림" w:hint="eastAsia"/>
                <w:sz w:val="21"/>
                <w:szCs w:val="21"/>
                <w:lang w:eastAsia="zh-CN"/>
              </w:rPr>
              <w:t>责任</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二十五</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将第一百零三条改为第一百一十四条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第一款第二</w:t>
            </w:r>
            <w:r w:rsidRPr="00287CF1">
              <w:rPr>
                <w:rFonts w:ascii="SimSun" w:eastAsia="SimSun" w:hAnsi="SimSun" w:cs="새굴림" w:hint="eastAsia"/>
                <w:sz w:val="21"/>
                <w:szCs w:val="21"/>
                <w:lang w:eastAsia="zh-CN"/>
              </w:rPr>
              <w:t>项修改为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二</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有</w:t>
            </w:r>
            <w:r w:rsidRPr="00287CF1">
              <w:rPr>
                <w:rFonts w:ascii="SimSun" w:eastAsia="SimSun" w:hAnsi="SimSun" w:cs="새굴림" w:hint="eastAsia"/>
                <w:sz w:val="21"/>
                <w:szCs w:val="21"/>
                <w:lang w:eastAsia="zh-CN"/>
              </w:rPr>
              <w:t>关单位接到人民法院协助执行通知书后</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拒不</w:t>
            </w:r>
            <w:r w:rsidRPr="00287CF1">
              <w:rPr>
                <w:rFonts w:ascii="SimSun" w:eastAsia="SimSun" w:hAnsi="SimSun" w:cs="새굴림" w:hint="eastAsia"/>
                <w:sz w:val="21"/>
                <w:szCs w:val="21"/>
                <w:lang w:eastAsia="zh-CN"/>
              </w:rPr>
              <w:t>协助查询</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扣押</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冻结</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划拨</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变价财产的</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새굴림" w:hint="eastAsia"/>
                <w:sz w:val="21"/>
                <w:szCs w:val="21"/>
                <w:lang w:eastAsia="zh-CN"/>
              </w:rPr>
              <w:t>将第一百零四条改为第一百一十五条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第一款修改</w:t>
            </w:r>
            <w:r w:rsidRPr="00287CF1">
              <w:rPr>
                <w:rFonts w:ascii="SimSun" w:eastAsia="SimSun" w:hAnsi="SimSun" w:cs="새굴림" w:hint="eastAsia"/>
                <w:sz w:val="21"/>
                <w:szCs w:val="21"/>
                <w:lang w:eastAsia="zh-CN"/>
              </w:rPr>
              <w:t>为</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对个人的罚款金额</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为人民币十万元以下</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对单位的罚款金额</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为人民币五万元以上一百万元以下</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二十六</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将第一百一十条改为第一百二十</w:t>
            </w:r>
            <w:r w:rsidRPr="00287CF1">
              <w:rPr>
                <w:rFonts w:ascii="SimSun" w:eastAsia="SimSun" w:hAnsi="SimSun" w:cs="바탕" w:hint="eastAsia"/>
                <w:sz w:val="21"/>
                <w:szCs w:val="21"/>
                <w:lang w:eastAsia="zh-CN"/>
              </w:rPr>
              <w:t>一</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第一</w:t>
            </w:r>
            <w:r w:rsidRPr="00287CF1">
              <w:rPr>
                <w:rFonts w:ascii="SimSun" w:eastAsia="SimSun" w:hAnsi="SimSun" w:cs="새굴림" w:hint="eastAsia"/>
                <w:sz w:val="21"/>
                <w:szCs w:val="21"/>
                <w:lang w:eastAsia="zh-CN"/>
              </w:rPr>
              <w:t>项改为二项</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作</w:t>
            </w:r>
            <w:r w:rsidRPr="00287CF1">
              <w:rPr>
                <w:rFonts w:ascii="SimSun" w:eastAsia="SimSun" w:hAnsi="SimSun" w:cs="새굴림" w:hint="eastAsia"/>
                <w:sz w:val="21"/>
                <w:szCs w:val="21"/>
                <w:lang w:eastAsia="zh-CN"/>
              </w:rPr>
              <w:t>为第一项</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第二</w:t>
            </w:r>
            <w:r w:rsidRPr="00287CF1">
              <w:rPr>
                <w:rFonts w:ascii="SimSun" w:eastAsia="SimSun" w:hAnsi="SimSun" w:cs="새굴림" w:hint="eastAsia"/>
                <w:sz w:val="21"/>
                <w:szCs w:val="21"/>
                <w:lang w:eastAsia="zh-CN"/>
              </w:rPr>
              <w:t>项</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修改</w:t>
            </w:r>
            <w:r w:rsidRPr="00287CF1">
              <w:rPr>
                <w:rFonts w:ascii="SimSun" w:eastAsia="SimSun" w:hAnsi="SimSun" w:cs="새굴림" w:hint="eastAsia"/>
                <w:sz w:val="21"/>
                <w:szCs w:val="21"/>
                <w:lang w:eastAsia="zh-CN"/>
              </w:rPr>
              <w:t>为</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一</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原告的姓名</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性</w:t>
            </w:r>
            <w:r w:rsidRPr="00287CF1">
              <w:rPr>
                <w:rFonts w:ascii="SimSun" w:eastAsia="SimSun" w:hAnsi="SimSun" w:cs="새굴림" w:hint="eastAsia"/>
                <w:sz w:val="21"/>
                <w:szCs w:val="21"/>
                <w:lang w:eastAsia="zh-CN"/>
              </w:rPr>
              <w:t>别</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年</w:t>
            </w:r>
            <w:r w:rsidRPr="00287CF1">
              <w:rPr>
                <w:rFonts w:ascii="SimSun" w:eastAsia="SimSun" w:hAnsi="SimSun" w:cs="새굴림" w:hint="eastAsia"/>
                <w:sz w:val="21"/>
                <w:szCs w:val="21"/>
                <w:lang w:eastAsia="zh-CN"/>
              </w:rPr>
              <w:t>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民族</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职业</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工作</w:t>
            </w:r>
            <w:r w:rsidRPr="00287CF1">
              <w:rPr>
                <w:rFonts w:ascii="SimSun" w:eastAsia="SimSun" w:hAnsi="SimSun" w:cs="새굴림" w:hint="eastAsia"/>
                <w:sz w:val="21"/>
                <w:szCs w:val="21"/>
                <w:lang w:eastAsia="zh-CN"/>
              </w:rPr>
              <w:t>单位</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住所</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联系方式</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法人或者其他</w:t>
            </w:r>
            <w:r w:rsidRPr="00287CF1">
              <w:rPr>
                <w:rFonts w:ascii="SimSun" w:eastAsia="SimSun" w:hAnsi="SimSun" w:cs="새굴림" w:hint="eastAsia"/>
                <w:sz w:val="21"/>
                <w:szCs w:val="21"/>
                <w:lang w:eastAsia="zh-CN"/>
              </w:rPr>
              <w:t>组织的名称</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住所和法定代表人或者主要</w:t>
            </w:r>
            <w:r w:rsidRPr="00287CF1">
              <w:rPr>
                <w:rFonts w:ascii="SimSun" w:eastAsia="SimSun" w:hAnsi="SimSun" w:cs="새굴림" w:hint="eastAsia"/>
                <w:sz w:val="21"/>
                <w:szCs w:val="21"/>
                <w:lang w:eastAsia="zh-CN"/>
              </w:rPr>
              <w:t>负责人的姓名</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职务</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联系方式</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二</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被告的姓名</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性</w:t>
            </w:r>
            <w:r w:rsidRPr="00287CF1">
              <w:rPr>
                <w:rFonts w:ascii="SimSun" w:eastAsia="SimSun" w:hAnsi="SimSun" w:cs="새굴림" w:hint="eastAsia"/>
                <w:sz w:val="21"/>
                <w:szCs w:val="21"/>
                <w:lang w:eastAsia="zh-CN"/>
              </w:rPr>
              <w:t>别</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工作</w:t>
            </w:r>
            <w:r w:rsidRPr="00287CF1">
              <w:rPr>
                <w:rFonts w:ascii="SimSun" w:eastAsia="SimSun" w:hAnsi="SimSun" w:cs="새굴림" w:hint="eastAsia"/>
                <w:sz w:val="21"/>
                <w:szCs w:val="21"/>
                <w:lang w:eastAsia="zh-CN"/>
              </w:rPr>
              <w:t>单位</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住所等信息</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法人或者其他</w:t>
            </w:r>
            <w:r w:rsidRPr="00287CF1">
              <w:rPr>
                <w:rFonts w:ascii="SimSun" w:eastAsia="SimSun" w:hAnsi="SimSun" w:cs="새굴림" w:hint="eastAsia"/>
                <w:sz w:val="21"/>
                <w:szCs w:val="21"/>
                <w:lang w:eastAsia="zh-CN"/>
              </w:rPr>
              <w:t>组织的名称</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住所等信息</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새굴림" w:hint="eastAsia"/>
                <w:sz w:val="21"/>
                <w:szCs w:val="21"/>
                <w:lang w:eastAsia="zh-CN"/>
              </w:rPr>
              <w:t>将第一百一十三条改为第一百二十五条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修改</w:t>
            </w:r>
            <w:r w:rsidRPr="00287CF1">
              <w:rPr>
                <w:rFonts w:ascii="SimSun" w:eastAsia="SimSun" w:hAnsi="SimSun" w:cs="새굴림" w:hint="eastAsia"/>
                <w:sz w:val="21"/>
                <w:szCs w:val="21"/>
                <w:lang w:eastAsia="zh-CN"/>
              </w:rPr>
              <w:t>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人民法院</w:t>
            </w:r>
            <w:r w:rsidRPr="00287CF1">
              <w:rPr>
                <w:rFonts w:ascii="SimSun" w:eastAsia="SimSun" w:hAnsi="SimSun" w:cs="새굴림" w:hint="eastAsia"/>
                <w:sz w:val="21"/>
                <w:szCs w:val="21"/>
                <w:lang w:eastAsia="zh-CN"/>
              </w:rPr>
              <w:t>应当在立案</w:t>
            </w:r>
            <w:r w:rsidRPr="00287CF1">
              <w:rPr>
                <w:rFonts w:ascii="SimSun" w:eastAsia="SimSun" w:hAnsi="SimSun" w:cs="새굴림" w:hint="eastAsia"/>
                <w:sz w:val="21"/>
                <w:szCs w:val="21"/>
                <w:lang w:eastAsia="zh-CN"/>
              </w:rPr>
              <w:lastRenderedPageBreak/>
              <w:t>之日起五日内将起诉状副本发送被告</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被告</w:t>
            </w:r>
            <w:r w:rsidRPr="00287CF1">
              <w:rPr>
                <w:rFonts w:ascii="SimSun" w:eastAsia="SimSun" w:hAnsi="SimSun" w:cs="새굴림" w:hint="eastAsia"/>
                <w:sz w:val="21"/>
                <w:szCs w:val="21"/>
                <w:lang w:eastAsia="zh-CN"/>
              </w:rPr>
              <w:t>应当在收到之日起十五日内提出答辩状</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答</w:t>
            </w:r>
            <w:r w:rsidRPr="00287CF1">
              <w:rPr>
                <w:rFonts w:ascii="SimSun" w:eastAsia="SimSun" w:hAnsi="SimSun" w:cs="새굴림" w:hint="eastAsia"/>
                <w:sz w:val="21"/>
                <w:szCs w:val="21"/>
                <w:lang w:eastAsia="zh-CN"/>
              </w:rPr>
              <w:t>辩状应当记明被告的姓名</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性</w:t>
            </w:r>
            <w:r w:rsidRPr="00287CF1">
              <w:rPr>
                <w:rFonts w:ascii="SimSun" w:eastAsia="SimSun" w:hAnsi="SimSun" w:cs="새굴림" w:hint="eastAsia"/>
                <w:sz w:val="21"/>
                <w:szCs w:val="21"/>
                <w:lang w:eastAsia="zh-CN"/>
              </w:rPr>
              <w:t>别</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年</w:t>
            </w:r>
            <w:r w:rsidRPr="00287CF1">
              <w:rPr>
                <w:rFonts w:ascii="SimSun" w:eastAsia="SimSun" w:hAnsi="SimSun" w:cs="새굴림" w:hint="eastAsia"/>
                <w:sz w:val="21"/>
                <w:szCs w:val="21"/>
                <w:lang w:eastAsia="zh-CN"/>
              </w:rPr>
              <w:t>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民族</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职业</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工作</w:t>
            </w:r>
            <w:r w:rsidRPr="00287CF1">
              <w:rPr>
                <w:rFonts w:ascii="SimSun" w:eastAsia="SimSun" w:hAnsi="SimSun" w:cs="새굴림" w:hint="eastAsia"/>
                <w:sz w:val="21"/>
                <w:szCs w:val="21"/>
                <w:lang w:eastAsia="zh-CN"/>
              </w:rPr>
              <w:t>单位</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住所</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联系方式</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法人或者其他</w:t>
            </w:r>
            <w:r w:rsidRPr="00287CF1">
              <w:rPr>
                <w:rFonts w:ascii="SimSun" w:eastAsia="SimSun" w:hAnsi="SimSun" w:cs="새굴림" w:hint="eastAsia"/>
                <w:sz w:val="21"/>
                <w:szCs w:val="21"/>
                <w:lang w:eastAsia="zh-CN"/>
              </w:rPr>
              <w:t>组织的名称</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住所和法定代表人或者主要</w:t>
            </w:r>
            <w:r w:rsidRPr="00287CF1">
              <w:rPr>
                <w:rFonts w:ascii="SimSun" w:eastAsia="SimSun" w:hAnsi="SimSun" w:cs="새굴림" w:hint="eastAsia"/>
                <w:sz w:val="21"/>
                <w:szCs w:val="21"/>
                <w:lang w:eastAsia="zh-CN"/>
              </w:rPr>
              <w:t>负责人的姓名</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职务</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联系方式</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人民法院</w:t>
            </w:r>
            <w:r w:rsidRPr="00287CF1">
              <w:rPr>
                <w:rFonts w:ascii="SimSun" w:eastAsia="SimSun" w:hAnsi="SimSun" w:cs="새굴림" w:hint="eastAsia"/>
                <w:sz w:val="21"/>
                <w:szCs w:val="21"/>
                <w:lang w:eastAsia="zh-CN"/>
              </w:rPr>
              <w:t>应当在收到答辩状之日起五日内将答辩状副本发送原告</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被告不提出答</w:t>
            </w:r>
            <w:r w:rsidRPr="00287CF1">
              <w:rPr>
                <w:rFonts w:ascii="SimSun" w:eastAsia="SimSun" w:hAnsi="SimSun" w:cs="새굴림" w:hint="eastAsia"/>
                <w:sz w:val="21"/>
                <w:szCs w:val="21"/>
                <w:lang w:eastAsia="zh-CN"/>
              </w:rPr>
              <w:t>辩状的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不影</w:t>
            </w:r>
            <w:r w:rsidRPr="00287CF1">
              <w:rPr>
                <w:rFonts w:ascii="SimSun" w:eastAsia="SimSun" w:hAnsi="SimSun" w:cs="새굴림" w:hint="eastAsia"/>
                <w:sz w:val="21"/>
                <w:szCs w:val="21"/>
                <w:lang w:eastAsia="zh-CN"/>
              </w:rPr>
              <w:t>响人民法院审理</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FC17E3" w:rsidRDefault="00926043" w:rsidP="00FC17E3">
            <w:pPr>
              <w:wordWrap/>
              <w:snapToGrid w:val="0"/>
              <w:spacing w:line="290" w:lineRule="atLeast"/>
              <w:ind w:firstLineChars="200" w:firstLine="476"/>
              <w:rPr>
                <w:rFonts w:ascii="SimSun" w:eastAsia="SimSun" w:hAnsi="SimSun"/>
                <w:spacing w:val="14"/>
                <w:sz w:val="21"/>
                <w:szCs w:val="21"/>
                <w:lang w:eastAsia="zh-CN"/>
              </w:rPr>
            </w:pPr>
            <w:r w:rsidRPr="00FC17E3">
              <w:rPr>
                <w:rFonts w:ascii="SimSun" w:eastAsia="SimSun" w:hAnsi="SimSun" w:cs="바탕" w:hint="eastAsia"/>
                <w:spacing w:val="14"/>
                <w:sz w:val="21"/>
                <w:szCs w:val="21"/>
                <w:lang w:eastAsia="zh-CN"/>
              </w:rPr>
              <w:t>二十七</w:t>
            </w:r>
            <w:r w:rsidRPr="00FC17E3">
              <w:rPr>
                <w:rFonts w:ascii="SimSun" w:eastAsia="SimSun" w:hAnsi="SimSun" w:cs="맑은 고딕" w:hint="eastAsia"/>
                <w:spacing w:val="14"/>
                <w:sz w:val="21"/>
                <w:szCs w:val="21"/>
                <w:lang w:eastAsia="zh-CN"/>
              </w:rPr>
              <w:t>、</w:t>
            </w:r>
            <w:r w:rsidRPr="00FC17E3">
              <w:rPr>
                <w:rFonts w:ascii="SimSun" w:eastAsia="SimSun" w:hAnsi="SimSun" w:cs="바탕" w:hint="eastAsia"/>
                <w:spacing w:val="14"/>
                <w:sz w:val="21"/>
                <w:szCs w:val="21"/>
                <w:lang w:eastAsia="zh-CN"/>
              </w:rPr>
              <w:t>增加一</w:t>
            </w:r>
            <w:r w:rsidRPr="00FC17E3">
              <w:rPr>
                <w:rFonts w:ascii="SimSun" w:eastAsia="SimSun" w:hAnsi="SimSun" w:cs="새굴림" w:hint="eastAsia"/>
                <w:spacing w:val="14"/>
                <w:sz w:val="21"/>
                <w:szCs w:val="21"/>
                <w:lang w:eastAsia="zh-CN"/>
              </w:rPr>
              <w:t>条</w:t>
            </w:r>
            <w:r w:rsidRPr="00FC17E3">
              <w:rPr>
                <w:rFonts w:ascii="SimSun" w:eastAsia="SimSun" w:hAnsi="SimSun" w:cs="맑은 고딕" w:hint="eastAsia"/>
                <w:spacing w:val="14"/>
                <w:sz w:val="21"/>
                <w:szCs w:val="21"/>
                <w:lang w:eastAsia="zh-CN"/>
              </w:rPr>
              <w:t>，</w:t>
            </w:r>
            <w:r w:rsidRPr="00FC17E3">
              <w:rPr>
                <w:rFonts w:ascii="SimSun" w:eastAsia="SimSun" w:hAnsi="SimSun" w:cs="바탕" w:hint="eastAsia"/>
                <w:spacing w:val="14"/>
                <w:sz w:val="21"/>
                <w:szCs w:val="21"/>
                <w:lang w:eastAsia="zh-CN"/>
              </w:rPr>
              <w:t>作</w:t>
            </w:r>
            <w:r w:rsidRPr="00FC17E3">
              <w:rPr>
                <w:rFonts w:ascii="SimSun" w:eastAsia="SimSun" w:hAnsi="SimSun" w:cs="새굴림" w:hint="eastAsia"/>
                <w:spacing w:val="14"/>
                <w:sz w:val="21"/>
                <w:szCs w:val="21"/>
                <w:lang w:eastAsia="zh-CN"/>
              </w:rPr>
              <w:t>为第一百二十二条</w:t>
            </w:r>
            <w:r w:rsidRPr="00FC17E3">
              <w:rPr>
                <w:rFonts w:ascii="SimSun" w:eastAsia="SimSun" w:hAnsi="SimSun" w:cs="맑은 고딕" w:hint="eastAsia"/>
                <w:spacing w:val="14"/>
                <w:sz w:val="21"/>
                <w:szCs w:val="21"/>
                <w:lang w:eastAsia="zh-CN"/>
              </w:rPr>
              <w:t>：“</w:t>
            </w:r>
            <w:r w:rsidRPr="00FC17E3">
              <w:rPr>
                <w:rFonts w:ascii="SimSun" w:eastAsia="SimSun" w:hAnsi="SimSun" w:cs="새굴림" w:hint="eastAsia"/>
                <w:spacing w:val="14"/>
                <w:sz w:val="21"/>
                <w:szCs w:val="21"/>
                <w:lang w:eastAsia="zh-CN"/>
              </w:rPr>
              <w:t>当事人起诉到人民法院的民事纠纷</w:t>
            </w:r>
            <w:r w:rsidRPr="00FC17E3">
              <w:rPr>
                <w:rFonts w:ascii="SimSun" w:eastAsia="SimSun" w:hAnsi="SimSun" w:cs="맑은 고딕" w:hint="eastAsia"/>
                <w:spacing w:val="14"/>
                <w:sz w:val="21"/>
                <w:szCs w:val="21"/>
                <w:lang w:eastAsia="zh-CN"/>
              </w:rPr>
              <w:t>，</w:t>
            </w:r>
            <w:r w:rsidRPr="00FC17E3">
              <w:rPr>
                <w:rFonts w:ascii="SimSun" w:eastAsia="SimSun" w:hAnsi="SimSun" w:cs="바탕" w:hint="eastAsia"/>
                <w:spacing w:val="14"/>
                <w:sz w:val="21"/>
                <w:szCs w:val="21"/>
                <w:lang w:eastAsia="zh-CN"/>
              </w:rPr>
              <w:t>适宜</w:t>
            </w:r>
            <w:r w:rsidRPr="00FC17E3">
              <w:rPr>
                <w:rFonts w:ascii="SimSun" w:eastAsia="SimSun" w:hAnsi="SimSun" w:cs="새굴림" w:hint="eastAsia"/>
                <w:spacing w:val="14"/>
                <w:sz w:val="21"/>
                <w:szCs w:val="21"/>
                <w:lang w:eastAsia="zh-CN"/>
              </w:rPr>
              <w:t>调解的</w:t>
            </w:r>
            <w:r w:rsidRPr="00FC17E3">
              <w:rPr>
                <w:rFonts w:ascii="SimSun" w:eastAsia="SimSun" w:hAnsi="SimSun" w:cs="맑은 고딕" w:hint="eastAsia"/>
                <w:spacing w:val="14"/>
                <w:sz w:val="21"/>
                <w:szCs w:val="21"/>
                <w:lang w:eastAsia="zh-CN"/>
              </w:rPr>
              <w:t>，</w:t>
            </w:r>
            <w:r w:rsidRPr="00FC17E3">
              <w:rPr>
                <w:rFonts w:ascii="SimSun" w:eastAsia="SimSun" w:hAnsi="SimSun" w:cs="바탕" w:hint="eastAsia"/>
                <w:spacing w:val="14"/>
                <w:sz w:val="21"/>
                <w:szCs w:val="21"/>
                <w:lang w:eastAsia="zh-CN"/>
              </w:rPr>
              <w:t>先行</w:t>
            </w:r>
            <w:r w:rsidRPr="00FC17E3">
              <w:rPr>
                <w:rFonts w:ascii="SimSun" w:eastAsia="SimSun" w:hAnsi="SimSun" w:cs="새굴림" w:hint="eastAsia"/>
                <w:spacing w:val="14"/>
                <w:sz w:val="21"/>
                <w:szCs w:val="21"/>
                <w:lang w:eastAsia="zh-CN"/>
              </w:rPr>
              <w:t>调解</w:t>
            </w:r>
            <w:r w:rsidRPr="00FC17E3">
              <w:rPr>
                <w:rFonts w:ascii="SimSun" w:eastAsia="SimSun" w:hAnsi="SimSun" w:cs="맑은 고딕" w:hint="eastAsia"/>
                <w:spacing w:val="14"/>
                <w:sz w:val="21"/>
                <w:szCs w:val="21"/>
                <w:lang w:eastAsia="zh-CN"/>
              </w:rPr>
              <w:t>，</w:t>
            </w:r>
            <w:r w:rsidRPr="00FC17E3">
              <w:rPr>
                <w:rFonts w:ascii="SimSun" w:eastAsia="SimSun" w:hAnsi="SimSun" w:cs="바탕" w:hint="eastAsia"/>
                <w:spacing w:val="14"/>
                <w:sz w:val="21"/>
                <w:szCs w:val="21"/>
                <w:lang w:eastAsia="zh-CN"/>
              </w:rPr>
              <w:t>但</w:t>
            </w:r>
            <w:r w:rsidRPr="00FC17E3">
              <w:rPr>
                <w:rFonts w:ascii="SimSun" w:eastAsia="SimSun" w:hAnsi="SimSun" w:cs="새굴림" w:hint="eastAsia"/>
                <w:spacing w:val="14"/>
                <w:sz w:val="21"/>
                <w:szCs w:val="21"/>
                <w:lang w:eastAsia="zh-CN"/>
              </w:rPr>
              <w:t>当事人拒绝调解的除外</w:t>
            </w:r>
            <w:r w:rsidRPr="00FC17E3">
              <w:rPr>
                <w:rFonts w:ascii="SimSun" w:eastAsia="SimSun" w:hAnsi="SimSun" w:cs="맑은 고딕" w:hint="eastAsia"/>
                <w:spacing w:val="14"/>
                <w:sz w:val="21"/>
                <w:szCs w:val="21"/>
                <w:lang w:eastAsia="zh-CN"/>
              </w:rPr>
              <w:t>。”</w:t>
            </w:r>
            <w:r w:rsidRPr="00FC17E3">
              <w:rPr>
                <w:rFonts w:ascii="SimSun" w:eastAsia="SimSun" w:hAnsi="SimSun"/>
                <w:spacing w:val="14"/>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二十八</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将第一百一十一条改为第一百二十四条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其中的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人民法院</w:t>
            </w:r>
            <w:r w:rsidRPr="00287CF1">
              <w:rPr>
                <w:rFonts w:ascii="SimSun" w:eastAsia="SimSun" w:hAnsi="SimSun" w:cs="새굴림" w:hint="eastAsia"/>
                <w:sz w:val="21"/>
                <w:szCs w:val="21"/>
                <w:lang w:eastAsia="zh-CN"/>
              </w:rPr>
              <w:t>对符合本法第一百零八条的起诉</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必</w:t>
            </w:r>
            <w:r w:rsidRPr="00287CF1">
              <w:rPr>
                <w:rFonts w:ascii="SimSun" w:eastAsia="SimSun" w:hAnsi="SimSun" w:cs="새굴림" w:hint="eastAsia"/>
                <w:sz w:val="21"/>
                <w:szCs w:val="21"/>
                <w:lang w:eastAsia="zh-CN"/>
              </w:rPr>
              <w:t>须受理</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对下列起诉</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分</w:t>
            </w:r>
            <w:r w:rsidRPr="00287CF1">
              <w:rPr>
                <w:rFonts w:ascii="SimSun" w:eastAsia="SimSun" w:hAnsi="SimSun" w:cs="새굴림" w:hint="eastAsia"/>
                <w:sz w:val="21"/>
                <w:szCs w:val="21"/>
                <w:lang w:eastAsia="zh-CN"/>
              </w:rPr>
              <w:t>别情形</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予以</w:t>
            </w:r>
            <w:r w:rsidRPr="00287CF1">
              <w:rPr>
                <w:rFonts w:ascii="SimSun" w:eastAsia="SimSun" w:hAnsi="SimSun" w:cs="새굴림" w:hint="eastAsia"/>
                <w:sz w:val="21"/>
                <w:szCs w:val="21"/>
                <w:lang w:eastAsia="zh-CN"/>
              </w:rPr>
              <w:t>处理</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修改</w:t>
            </w:r>
            <w:r w:rsidRPr="00287CF1">
              <w:rPr>
                <w:rFonts w:ascii="SimSun" w:eastAsia="SimSun" w:hAnsi="SimSun" w:cs="새굴림" w:hint="eastAsia"/>
                <w:sz w:val="21"/>
                <w:szCs w:val="21"/>
                <w:lang w:eastAsia="zh-CN"/>
              </w:rPr>
              <w:t>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人民法院</w:t>
            </w:r>
            <w:r w:rsidRPr="00287CF1">
              <w:rPr>
                <w:rFonts w:ascii="SimSun" w:eastAsia="SimSun" w:hAnsi="SimSun" w:cs="새굴림" w:hint="eastAsia"/>
                <w:sz w:val="21"/>
                <w:szCs w:val="21"/>
                <w:lang w:eastAsia="zh-CN"/>
              </w:rPr>
              <w:t>对下列起诉</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分</w:t>
            </w:r>
            <w:r w:rsidRPr="00287CF1">
              <w:rPr>
                <w:rFonts w:ascii="SimSun" w:eastAsia="SimSun" w:hAnsi="SimSun" w:cs="새굴림" w:hint="eastAsia"/>
                <w:sz w:val="21"/>
                <w:szCs w:val="21"/>
                <w:lang w:eastAsia="zh-CN"/>
              </w:rPr>
              <w:t>别情形</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予以</w:t>
            </w:r>
            <w:r w:rsidRPr="00287CF1">
              <w:rPr>
                <w:rFonts w:ascii="SimSun" w:eastAsia="SimSun" w:hAnsi="SimSun" w:cs="새굴림" w:hint="eastAsia"/>
                <w:sz w:val="21"/>
                <w:szCs w:val="21"/>
                <w:lang w:eastAsia="zh-CN"/>
              </w:rPr>
              <w:t>处理</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FC17E3" w:rsidRDefault="00926043" w:rsidP="00FC17E3">
            <w:pPr>
              <w:wordWrap/>
              <w:snapToGrid w:val="0"/>
              <w:spacing w:line="290" w:lineRule="atLeast"/>
              <w:ind w:firstLineChars="200" w:firstLine="460"/>
              <w:rPr>
                <w:rFonts w:ascii="SimSun" w:eastAsia="SimSun" w:hAnsi="SimSun"/>
                <w:spacing w:val="10"/>
                <w:sz w:val="21"/>
                <w:szCs w:val="21"/>
                <w:lang w:eastAsia="zh-CN"/>
              </w:rPr>
            </w:pPr>
            <w:r w:rsidRPr="00FC17E3">
              <w:rPr>
                <w:rFonts w:ascii="SimSun" w:eastAsia="SimSun" w:hAnsi="SimSun" w:cs="바탕" w:hint="eastAsia"/>
                <w:spacing w:val="10"/>
                <w:sz w:val="21"/>
                <w:szCs w:val="21"/>
                <w:lang w:eastAsia="zh-CN"/>
              </w:rPr>
              <w:t>第二</w:t>
            </w:r>
            <w:r w:rsidRPr="00FC17E3">
              <w:rPr>
                <w:rFonts w:ascii="SimSun" w:eastAsia="SimSun" w:hAnsi="SimSun" w:cs="새굴림" w:hint="eastAsia"/>
                <w:spacing w:val="10"/>
                <w:sz w:val="21"/>
                <w:szCs w:val="21"/>
                <w:lang w:eastAsia="zh-CN"/>
              </w:rPr>
              <w:t>项修改为</w:t>
            </w:r>
            <w:r w:rsidRPr="00FC17E3">
              <w:rPr>
                <w:rFonts w:ascii="SimSun" w:eastAsia="SimSun" w:hAnsi="SimSun" w:cs="맑은 고딕" w:hint="eastAsia"/>
                <w:spacing w:val="10"/>
                <w:sz w:val="21"/>
                <w:szCs w:val="21"/>
                <w:lang w:eastAsia="zh-CN"/>
              </w:rPr>
              <w:t>：“（</w:t>
            </w:r>
            <w:r w:rsidRPr="00FC17E3">
              <w:rPr>
                <w:rFonts w:ascii="SimSun" w:eastAsia="SimSun" w:hAnsi="SimSun" w:cs="바탕" w:hint="eastAsia"/>
                <w:spacing w:val="10"/>
                <w:sz w:val="21"/>
                <w:szCs w:val="21"/>
                <w:lang w:eastAsia="zh-CN"/>
              </w:rPr>
              <w:t>二</w:t>
            </w:r>
            <w:r w:rsidRPr="00FC17E3">
              <w:rPr>
                <w:rFonts w:ascii="SimSun" w:eastAsia="SimSun" w:hAnsi="SimSun" w:cs="맑은 고딕" w:hint="eastAsia"/>
                <w:spacing w:val="10"/>
                <w:sz w:val="21"/>
                <w:szCs w:val="21"/>
                <w:lang w:eastAsia="zh-CN"/>
              </w:rPr>
              <w:t>）</w:t>
            </w:r>
            <w:r w:rsidRPr="00FC17E3">
              <w:rPr>
                <w:rFonts w:ascii="SimSun" w:eastAsia="SimSun" w:hAnsi="SimSun" w:cs="바탕" w:hint="eastAsia"/>
                <w:spacing w:val="10"/>
                <w:sz w:val="21"/>
                <w:szCs w:val="21"/>
                <w:lang w:eastAsia="zh-CN"/>
              </w:rPr>
              <w:t>依照法律</w:t>
            </w:r>
            <w:r w:rsidRPr="00FC17E3">
              <w:rPr>
                <w:rFonts w:ascii="SimSun" w:eastAsia="SimSun" w:hAnsi="SimSun" w:cs="새굴림" w:hint="eastAsia"/>
                <w:spacing w:val="10"/>
                <w:sz w:val="21"/>
                <w:szCs w:val="21"/>
                <w:lang w:eastAsia="zh-CN"/>
              </w:rPr>
              <w:t>规定</w:t>
            </w:r>
            <w:r w:rsidRPr="00FC17E3">
              <w:rPr>
                <w:rFonts w:ascii="SimSun" w:eastAsia="SimSun" w:hAnsi="SimSun" w:cs="맑은 고딕" w:hint="eastAsia"/>
                <w:spacing w:val="10"/>
                <w:sz w:val="21"/>
                <w:szCs w:val="21"/>
                <w:lang w:eastAsia="zh-CN"/>
              </w:rPr>
              <w:t>，</w:t>
            </w:r>
            <w:r w:rsidRPr="00FC17E3">
              <w:rPr>
                <w:rFonts w:ascii="SimSun" w:eastAsia="SimSun" w:hAnsi="SimSun" w:cs="새굴림" w:hint="eastAsia"/>
                <w:spacing w:val="10"/>
                <w:sz w:val="21"/>
                <w:szCs w:val="21"/>
                <w:lang w:eastAsia="zh-CN"/>
              </w:rPr>
              <w:t>双方当事人达成书面仲裁协议申请仲裁</w:t>
            </w:r>
            <w:r w:rsidRPr="00FC17E3">
              <w:rPr>
                <w:rFonts w:ascii="SimSun" w:eastAsia="SimSun" w:hAnsi="SimSun" w:cs="맑은 고딕" w:hint="eastAsia"/>
                <w:spacing w:val="10"/>
                <w:sz w:val="21"/>
                <w:szCs w:val="21"/>
                <w:lang w:eastAsia="zh-CN"/>
              </w:rPr>
              <w:t>、</w:t>
            </w:r>
            <w:r w:rsidRPr="00FC17E3">
              <w:rPr>
                <w:rFonts w:ascii="SimSun" w:eastAsia="SimSun" w:hAnsi="SimSun" w:cs="바탕" w:hint="eastAsia"/>
                <w:spacing w:val="10"/>
                <w:sz w:val="21"/>
                <w:szCs w:val="21"/>
                <w:lang w:eastAsia="zh-CN"/>
              </w:rPr>
              <w:t>不得向人民法院起</w:t>
            </w:r>
            <w:r w:rsidRPr="00FC17E3">
              <w:rPr>
                <w:rFonts w:ascii="SimSun" w:eastAsia="SimSun" w:hAnsi="SimSun" w:cs="새굴림" w:hint="eastAsia"/>
                <w:spacing w:val="10"/>
                <w:sz w:val="21"/>
                <w:szCs w:val="21"/>
                <w:lang w:eastAsia="zh-CN"/>
              </w:rPr>
              <w:t>诉的</w:t>
            </w:r>
            <w:r w:rsidRPr="00FC17E3">
              <w:rPr>
                <w:rFonts w:ascii="SimSun" w:eastAsia="SimSun" w:hAnsi="SimSun" w:cs="맑은 고딕" w:hint="eastAsia"/>
                <w:spacing w:val="10"/>
                <w:sz w:val="21"/>
                <w:szCs w:val="21"/>
                <w:lang w:eastAsia="zh-CN"/>
              </w:rPr>
              <w:t>，</w:t>
            </w:r>
            <w:r w:rsidRPr="00FC17E3">
              <w:rPr>
                <w:rFonts w:ascii="SimSun" w:eastAsia="SimSun" w:hAnsi="SimSun" w:cs="바탕" w:hint="eastAsia"/>
                <w:spacing w:val="10"/>
                <w:sz w:val="21"/>
                <w:szCs w:val="21"/>
                <w:lang w:eastAsia="zh-CN"/>
              </w:rPr>
              <w:t>告知原告向仲裁机</w:t>
            </w:r>
            <w:r w:rsidRPr="00FC17E3">
              <w:rPr>
                <w:rFonts w:ascii="SimSun" w:eastAsia="SimSun" w:hAnsi="SimSun" w:cs="새굴림" w:hint="eastAsia"/>
                <w:spacing w:val="10"/>
                <w:sz w:val="21"/>
                <w:szCs w:val="21"/>
                <w:lang w:eastAsia="zh-CN"/>
              </w:rPr>
              <w:t>构申请仲裁</w:t>
            </w:r>
            <w:r w:rsidRPr="00FC17E3">
              <w:rPr>
                <w:rFonts w:ascii="SimSun" w:eastAsia="SimSun" w:hAnsi="SimSun" w:cs="맑은 고딕" w:hint="eastAsia"/>
                <w:spacing w:val="10"/>
                <w:sz w:val="21"/>
                <w:szCs w:val="21"/>
                <w:lang w:eastAsia="zh-CN"/>
              </w:rPr>
              <w:t>”。</w:t>
            </w:r>
            <w:r w:rsidRPr="00FC17E3">
              <w:rPr>
                <w:rFonts w:ascii="SimSun" w:eastAsia="SimSun" w:hAnsi="SimSun"/>
                <w:spacing w:val="10"/>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第五</w:t>
            </w:r>
            <w:r w:rsidRPr="00287CF1">
              <w:rPr>
                <w:rFonts w:ascii="SimSun" w:eastAsia="SimSun" w:hAnsi="SimSun" w:cs="새굴림" w:hint="eastAsia"/>
                <w:sz w:val="21"/>
                <w:szCs w:val="21"/>
                <w:lang w:eastAsia="zh-CN"/>
              </w:rPr>
              <w:t>项修改为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五</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对判决</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裁定</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调解书已经发生法律效力的案件</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当事人又起诉的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告知原告申</w:t>
            </w:r>
            <w:r w:rsidRPr="00287CF1">
              <w:rPr>
                <w:rFonts w:ascii="SimSun" w:eastAsia="SimSun" w:hAnsi="SimSun" w:cs="새굴림" w:hint="eastAsia"/>
                <w:sz w:val="21"/>
                <w:szCs w:val="21"/>
                <w:lang w:eastAsia="zh-CN"/>
              </w:rPr>
              <w:t>请再审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但人民法院准</w:t>
            </w:r>
            <w:r w:rsidRPr="00287CF1">
              <w:rPr>
                <w:rFonts w:ascii="SimSun" w:eastAsia="SimSun" w:hAnsi="SimSun" w:cs="새굴림" w:hint="eastAsia"/>
                <w:sz w:val="21"/>
                <w:szCs w:val="21"/>
                <w:lang w:eastAsia="zh-CN"/>
              </w:rPr>
              <w:t>许撤诉的裁定除外</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二十九</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将第一百一十二条改为第一百二十三条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修改</w:t>
            </w:r>
            <w:r w:rsidRPr="00287CF1">
              <w:rPr>
                <w:rFonts w:ascii="SimSun" w:eastAsia="SimSun" w:hAnsi="SimSun" w:cs="새굴림" w:hint="eastAsia"/>
                <w:sz w:val="21"/>
                <w:szCs w:val="21"/>
                <w:lang w:eastAsia="zh-CN"/>
              </w:rPr>
              <w:t>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人民法院</w:t>
            </w:r>
            <w:r w:rsidRPr="00287CF1">
              <w:rPr>
                <w:rFonts w:ascii="SimSun" w:eastAsia="SimSun" w:hAnsi="SimSun" w:cs="새굴림" w:hint="eastAsia"/>
                <w:sz w:val="21"/>
                <w:szCs w:val="21"/>
                <w:lang w:eastAsia="zh-CN"/>
              </w:rPr>
              <w:t>应当保障当事人依照法律规定享有的起诉权利</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对符合本法第一百一十九条的起诉</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必</w:t>
            </w:r>
            <w:r w:rsidRPr="00287CF1">
              <w:rPr>
                <w:rFonts w:ascii="SimSun" w:eastAsia="SimSun" w:hAnsi="SimSun" w:cs="새굴림" w:hint="eastAsia"/>
                <w:sz w:val="21"/>
                <w:szCs w:val="21"/>
                <w:lang w:eastAsia="zh-CN"/>
              </w:rPr>
              <w:t>须受理</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符合起</w:t>
            </w:r>
            <w:r w:rsidRPr="00287CF1">
              <w:rPr>
                <w:rFonts w:ascii="SimSun" w:eastAsia="SimSun" w:hAnsi="SimSun" w:cs="새굴림" w:hint="eastAsia"/>
                <w:sz w:val="21"/>
                <w:szCs w:val="21"/>
                <w:lang w:eastAsia="zh-CN"/>
              </w:rPr>
              <w:t>诉条件的</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应当在七日内立案</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并通知当事</w:t>
            </w:r>
            <w:r w:rsidRPr="00287CF1">
              <w:rPr>
                <w:rFonts w:ascii="SimSun" w:eastAsia="SimSun" w:hAnsi="SimSun" w:cs="바탕" w:hint="eastAsia"/>
                <w:sz w:val="21"/>
                <w:szCs w:val="21"/>
                <w:lang w:eastAsia="zh-CN"/>
              </w:rPr>
              <w:t>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不符合起</w:t>
            </w:r>
            <w:r w:rsidRPr="00287CF1">
              <w:rPr>
                <w:rFonts w:ascii="SimSun" w:eastAsia="SimSun" w:hAnsi="SimSun" w:cs="새굴림" w:hint="eastAsia"/>
                <w:sz w:val="21"/>
                <w:szCs w:val="21"/>
                <w:lang w:eastAsia="zh-CN"/>
              </w:rPr>
              <w:t>诉条件的</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应当在七日内作出裁定书</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不予受理</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原告</w:t>
            </w:r>
            <w:r w:rsidRPr="00287CF1">
              <w:rPr>
                <w:rFonts w:ascii="SimSun" w:eastAsia="SimSun" w:hAnsi="SimSun" w:cs="새굴림" w:hint="eastAsia"/>
                <w:sz w:val="21"/>
                <w:szCs w:val="21"/>
                <w:lang w:eastAsia="zh-CN"/>
              </w:rPr>
              <w:t>对裁定不服的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可以提起上</w:t>
            </w:r>
            <w:r w:rsidRPr="00287CF1">
              <w:rPr>
                <w:rFonts w:ascii="SimSun" w:eastAsia="SimSun" w:hAnsi="SimSun" w:cs="새굴림" w:hint="eastAsia"/>
                <w:sz w:val="21"/>
                <w:szCs w:val="21"/>
                <w:lang w:eastAsia="zh-CN"/>
              </w:rPr>
              <w:t>诉</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三十</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增加一</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作</w:t>
            </w:r>
            <w:r w:rsidRPr="00287CF1">
              <w:rPr>
                <w:rFonts w:ascii="SimSun" w:eastAsia="SimSun" w:hAnsi="SimSun" w:cs="새굴림" w:hint="eastAsia"/>
                <w:sz w:val="21"/>
                <w:szCs w:val="21"/>
                <w:lang w:eastAsia="zh-CN"/>
              </w:rPr>
              <w:t>为第一百三十三条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人民法院</w:t>
            </w:r>
            <w:r w:rsidRPr="00287CF1">
              <w:rPr>
                <w:rFonts w:ascii="SimSun" w:eastAsia="SimSun" w:hAnsi="SimSun" w:cs="새굴림" w:hint="eastAsia"/>
                <w:sz w:val="21"/>
                <w:szCs w:val="21"/>
                <w:lang w:eastAsia="zh-CN"/>
              </w:rPr>
              <w:t>对受理的案件</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分</w:t>
            </w:r>
            <w:r w:rsidRPr="00287CF1">
              <w:rPr>
                <w:rFonts w:ascii="SimSun" w:eastAsia="SimSun" w:hAnsi="SimSun" w:cs="새굴림" w:hint="eastAsia"/>
                <w:sz w:val="21"/>
                <w:szCs w:val="21"/>
                <w:lang w:eastAsia="zh-CN"/>
              </w:rPr>
              <w:t>别情形</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予以</w:t>
            </w:r>
            <w:r w:rsidRPr="00287CF1">
              <w:rPr>
                <w:rFonts w:ascii="SimSun" w:eastAsia="SimSun" w:hAnsi="SimSun" w:cs="새굴림" w:hint="eastAsia"/>
                <w:sz w:val="21"/>
                <w:szCs w:val="21"/>
                <w:lang w:eastAsia="zh-CN"/>
              </w:rPr>
              <w:t>处理</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一</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当事人没有争议</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符合督促程序</w:t>
            </w:r>
            <w:r w:rsidRPr="00287CF1">
              <w:rPr>
                <w:rFonts w:ascii="SimSun" w:eastAsia="SimSun" w:hAnsi="SimSun" w:cs="새굴림" w:hint="eastAsia"/>
                <w:sz w:val="21"/>
                <w:szCs w:val="21"/>
                <w:lang w:eastAsia="zh-CN"/>
              </w:rPr>
              <w:t>规定条件的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可以</w:t>
            </w:r>
            <w:r w:rsidRPr="00287CF1">
              <w:rPr>
                <w:rFonts w:ascii="SimSun" w:eastAsia="SimSun" w:hAnsi="SimSun" w:cs="새굴림" w:hint="eastAsia"/>
                <w:sz w:val="21"/>
                <w:szCs w:val="21"/>
                <w:lang w:eastAsia="zh-CN"/>
              </w:rPr>
              <w:t>转入督促程</w:t>
            </w:r>
            <w:r w:rsidRPr="00287CF1">
              <w:rPr>
                <w:rFonts w:ascii="SimSun" w:eastAsia="SimSun" w:hAnsi="SimSun" w:cs="새굴림" w:hint="eastAsia"/>
                <w:sz w:val="21"/>
                <w:szCs w:val="21"/>
                <w:lang w:eastAsia="zh-CN"/>
              </w:rPr>
              <w:lastRenderedPageBreak/>
              <w:t>序</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二</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开庭前可以调解的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采取</w:t>
            </w:r>
            <w:r w:rsidRPr="00287CF1">
              <w:rPr>
                <w:rFonts w:ascii="SimSun" w:eastAsia="SimSun" w:hAnsi="SimSun" w:cs="새굴림" w:hint="eastAsia"/>
                <w:sz w:val="21"/>
                <w:szCs w:val="21"/>
                <w:lang w:eastAsia="zh-CN"/>
              </w:rPr>
              <w:t>调解方式及时解决纠纷</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三</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根据案件情</w:t>
            </w:r>
            <w:r w:rsidRPr="00287CF1">
              <w:rPr>
                <w:rFonts w:ascii="SimSun" w:eastAsia="SimSun" w:hAnsi="SimSun" w:cs="새굴림" w:hint="eastAsia"/>
                <w:sz w:val="21"/>
                <w:szCs w:val="21"/>
                <w:lang w:eastAsia="zh-CN"/>
              </w:rPr>
              <w:t>况</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确定适用</w:t>
            </w:r>
            <w:r w:rsidRPr="00287CF1">
              <w:rPr>
                <w:rFonts w:ascii="SimSun" w:eastAsia="SimSun" w:hAnsi="SimSun" w:cs="새굴림" w:hint="eastAsia"/>
                <w:sz w:val="21"/>
                <w:szCs w:val="21"/>
                <w:lang w:eastAsia="zh-CN"/>
              </w:rPr>
              <w:t>简易程序或者普通程序</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四</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需要</w:t>
            </w:r>
            <w:r w:rsidRPr="00287CF1">
              <w:rPr>
                <w:rFonts w:ascii="SimSun" w:eastAsia="SimSun" w:hAnsi="SimSun" w:cs="새굴림" w:hint="eastAsia"/>
                <w:sz w:val="21"/>
                <w:szCs w:val="21"/>
                <w:lang w:eastAsia="zh-CN"/>
              </w:rPr>
              <w:t>开庭审理的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通</w:t>
            </w:r>
            <w:r w:rsidRPr="00287CF1">
              <w:rPr>
                <w:rFonts w:ascii="SimSun" w:eastAsia="SimSun" w:hAnsi="SimSun" w:cs="새굴림" w:hint="eastAsia"/>
                <w:sz w:val="21"/>
                <w:szCs w:val="21"/>
                <w:lang w:eastAsia="zh-CN"/>
              </w:rPr>
              <w:t>过要求当事人交换证据等方式</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明确</w:t>
            </w:r>
            <w:r w:rsidRPr="00287CF1">
              <w:rPr>
                <w:rFonts w:ascii="SimSun" w:eastAsia="SimSun" w:hAnsi="SimSun" w:cs="새굴림" w:hint="eastAsia"/>
                <w:sz w:val="21"/>
                <w:szCs w:val="21"/>
                <w:lang w:eastAsia="zh-CN"/>
              </w:rPr>
              <w:t>争议焦点</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三十一</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将第一百二十四条改为第一百三十八条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第三</w:t>
            </w:r>
            <w:r w:rsidRPr="00287CF1">
              <w:rPr>
                <w:rFonts w:ascii="SimSun" w:eastAsia="SimSun" w:hAnsi="SimSun" w:cs="새굴림" w:hint="eastAsia"/>
                <w:sz w:val="21"/>
                <w:szCs w:val="21"/>
                <w:lang w:eastAsia="zh-CN"/>
              </w:rPr>
              <w:t>项修改为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三</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出示</w:t>
            </w:r>
            <w:r w:rsidRPr="00287CF1">
              <w:rPr>
                <w:rFonts w:ascii="SimSun" w:eastAsia="SimSun" w:hAnsi="SimSun" w:cs="새굴림" w:hint="eastAsia"/>
                <w:sz w:val="21"/>
                <w:szCs w:val="21"/>
                <w:lang w:eastAsia="zh-CN"/>
              </w:rPr>
              <w:t>书证</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物</w:t>
            </w:r>
            <w:r w:rsidRPr="00287CF1">
              <w:rPr>
                <w:rFonts w:ascii="SimSun" w:eastAsia="SimSun" w:hAnsi="SimSun" w:cs="새굴림" w:hint="eastAsia"/>
                <w:sz w:val="21"/>
                <w:szCs w:val="21"/>
                <w:lang w:eastAsia="zh-CN"/>
              </w:rPr>
              <w:t>证</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视听资料和电子数据</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三十二</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将第一百三十八条改为第一百五十二条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第一款中的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判</w:t>
            </w:r>
            <w:r w:rsidRPr="00287CF1">
              <w:rPr>
                <w:rFonts w:ascii="SimSun" w:eastAsia="SimSun" w:hAnsi="SimSun" w:cs="새굴림" w:hint="eastAsia"/>
                <w:sz w:val="21"/>
                <w:szCs w:val="21"/>
                <w:lang w:eastAsia="zh-CN"/>
              </w:rPr>
              <w:t>决书应当写明</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修改</w:t>
            </w:r>
            <w:r w:rsidRPr="00287CF1">
              <w:rPr>
                <w:rFonts w:ascii="SimSun" w:eastAsia="SimSun" w:hAnsi="SimSun" w:cs="새굴림" w:hint="eastAsia"/>
                <w:sz w:val="21"/>
                <w:szCs w:val="21"/>
                <w:lang w:eastAsia="zh-CN"/>
              </w:rPr>
              <w:t>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判</w:t>
            </w:r>
            <w:r w:rsidRPr="00287CF1">
              <w:rPr>
                <w:rFonts w:ascii="SimSun" w:eastAsia="SimSun" w:hAnsi="SimSun" w:cs="새굴림" w:hint="eastAsia"/>
                <w:sz w:val="21"/>
                <w:szCs w:val="21"/>
                <w:lang w:eastAsia="zh-CN"/>
              </w:rPr>
              <w:t>决书应当写明判决结果和作出该判决的理由</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判</w:t>
            </w:r>
            <w:r w:rsidRPr="00287CF1">
              <w:rPr>
                <w:rFonts w:ascii="SimSun" w:eastAsia="SimSun" w:hAnsi="SimSun" w:cs="새굴림" w:hint="eastAsia"/>
                <w:sz w:val="21"/>
                <w:szCs w:val="21"/>
                <w:lang w:eastAsia="zh-CN"/>
              </w:rPr>
              <w:t>决书内容包括</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第一款第二</w:t>
            </w:r>
            <w:r w:rsidRPr="00287CF1">
              <w:rPr>
                <w:rFonts w:ascii="SimSun" w:eastAsia="SimSun" w:hAnsi="SimSun" w:cs="새굴림" w:hint="eastAsia"/>
                <w:sz w:val="21"/>
                <w:szCs w:val="21"/>
                <w:lang w:eastAsia="zh-CN"/>
              </w:rPr>
              <w:t>项修改为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二</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判</w:t>
            </w:r>
            <w:r w:rsidRPr="00287CF1">
              <w:rPr>
                <w:rFonts w:ascii="SimSun" w:eastAsia="SimSun" w:hAnsi="SimSun" w:cs="새굴림" w:hint="eastAsia"/>
                <w:sz w:val="21"/>
                <w:szCs w:val="21"/>
                <w:lang w:eastAsia="zh-CN"/>
              </w:rPr>
              <w:t>决认定的事实和理由</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适用的法律和理由</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FC17E3" w:rsidRDefault="00926043" w:rsidP="00FC17E3">
            <w:pPr>
              <w:wordWrap/>
              <w:snapToGrid w:val="0"/>
              <w:spacing w:line="290" w:lineRule="atLeast"/>
              <w:ind w:firstLineChars="200" w:firstLine="396"/>
              <w:rPr>
                <w:rFonts w:ascii="SimSun" w:eastAsia="SimSun" w:hAnsi="SimSun"/>
                <w:spacing w:val="-6"/>
                <w:sz w:val="21"/>
                <w:szCs w:val="21"/>
                <w:lang w:eastAsia="zh-CN"/>
              </w:rPr>
            </w:pPr>
            <w:r w:rsidRPr="00FC17E3">
              <w:rPr>
                <w:rFonts w:ascii="SimSun" w:eastAsia="SimSun" w:hAnsi="SimSun" w:cs="바탕" w:hint="eastAsia"/>
                <w:spacing w:val="-6"/>
                <w:sz w:val="21"/>
                <w:szCs w:val="21"/>
                <w:lang w:eastAsia="zh-CN"/>
              </w:rPr>
              <w:t>三十三</w:t>
            </w:r>
            <w:r w:rsidRPr="00FC17E3">
              <w:rPr>
                <w:rFonts w:ascii="SimSun" w:eastAsia="SimSun" w:hAnsi="SimSun" w:cs="맑은 고딕" w:hint="eastAsia"/>
                <w:spacing w:val="-6"/>
                <w:sz w:val="21"/>
                <w:szCs w:val="21"/>
                <w:lang w:eastAsia="zh-CN"/>
              </w:rPr>
              <w:t>、</w:t>
            </w:r>
            <w:r w:rsidRPr="00FC17E3">
              <w:rPr>
                <w:rFonts w:ascii="SimSun" w:eastAsia="SimSun" w:hAnsi="SimSun" w:cs="새굴림" w:hint="eastAsia"/>
                <w:spacing w:val="-6"/>
                <w:sz w:val="21"/>
                <w:szCs w:val="21"/>
                <w:lang w:eastAsia="zh-CN"/>
              </w:rPr>
              <w:t>将第一百四十条改为第一百五十四条</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第一款第九</w:t>
            </w:r>
            <w:r w:rsidRPr="00FC17E3">
              <w:rPr>
                <w:rFonts w:ascii="SimSun" w:eastAsia="SimSun" w:hAnsi="SimSun" w:cs="새굴림" w:hint="eastAsia"/>
                <w:spacing w:val="-6"/>
                <w:sz w:val="21"/>
                <w:szCs w:val="21"/>
                <w:lang w:eastAsia="zh-CN"/>
              </w:rPr>
              <w:t>项修改为</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九</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撤</w:t>
            </w:r>
            <w:r w:rsidRPr="00FC17E3">
              <w:rPr>
                <w:rFonts w:ascii="SimSun" w:eastAsia="SimSun" w:hAnsi="SimSun" w:cs="새굴림" w:hint="eastAsia"/>
                <w:spacing w:val="-6"/>
                <w:sz w:val="21"/>
                <w:szCs w:val="21"/>
                <w:lang w:eastAsia="zh-CN"/>
              </w:rPr>
              <w:t>销或者不予执行仲裁裁决</w:t>
            </w:r>
            <w:r w:rsidRPr="00FC17E3">
              <w:rPr>
                <w:rFonts w:ascii="SimSun" w:eastAsia="SimSun" w:hAnsi="SimSun" w:cs="맑은 고딕" w:hint="eastAsia"/>
                <w:spacing w:val="-6"/>
                <w:sz w:val="21"/>
                <w:szCs w:val="21"/>
                <w:lang w:eastAsia="zh-CN"/>
              </w:rPr>
              <w:t>”。</w:t>
            </w:r>
            <w:r w:rsidRPr="00FC17E3">
              <w:rPr>
                <w:rFonts w:ascii="SimSun" w:eastAsia="SimSun" w:hAnsi="SimSun"/>
                <w:spacing w:val="-6"/>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第二款修改</w:t>
            </w:r>
            <w:r w:rsidRPr="00287CF1">
              <w:rPr>
                <w:rFonts w:ascii="SimSun" w:eastAsia="SimSun" w:hAnsi="SimSun" w:cs="새굴림" w:hint="eastAsia"/>
                <w:sz w:val="21"/>
                <w:szCs w:val="21"/>
                <w:lang w:eastAsia="zh-CN"/>
              </w:rPr>
              <w:t>为</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对前款第一项至第三项裁定</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可以上</w:t>
            </w:r>
            <w:r w:rsidRPr="00287CF1">
              <w:rPr>
                <w:rFonts w:ascii="SimSun" w:eastAsia="SimSun" w:hAnsi="SimSun" w:cs="새굴림" w:hint="eastAsia"/>
                <w:sz w:val="21"/>
                <w:szCs w:val="21"/>
                <w:lang w:eastAsia="zh-CN"/>
              </w:rPr>
              <w:t>诉</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第三款修改</w:t>
            </w:r>
            <w:r w:rsidRPr="00287CF1">
              <w:rPr>
                <w:rFonts w:ascii="SimSun" w:eastAsia="SimSun" w:hAnsi="SimSun" w:cs="새굴림" w:hint="eastAsia"/>
                <w:sz w:val="21"/>
                <w:szCs w:val="21"/>
                <w:lang w:eastAsia="zh-CN"/>
              </w:rPr>
              <w:t>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裁定</w:t>
            </w:r>
            <w:r w:rsidRPr="00287CF1">
              <w:rPr>
                <w:rFonts w:ascii="SimSun" w:eastAsia="SimSun" w:hAnsi="SimSun" w:cs="새굴림" w:hint="eastAsia"/>
                <w:sz w:val="21"/>
                <w:szCs w:val="21"/>
                <w:lang w:eastAsia="zh-CN"/>
              </w:rPr>
              <w:t>书应当写明裁定结果和作出该裁定的理由</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裁定</w:t>
            </w:r>
            <w:r w:rsidRPr="00287CF1">
              <w:rPr>
                <w:rFonts w:ascii="SimSun" w:eastAsia="SimSun" w:hAnsi="SimSun" w:cs="새굴림" w:hint="eastAsia"/>
                <w:sz w:val="21"/>
                <w:szCs w:val="21"/>
                <w:lang w:eastAsia="zh-CN"/>
              </w:rPr>
              <w:t>书由审判人员</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书记员署名</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加盖人民法院印章</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口</w:t>
            </w:r>
            <w:r w:rsidRPr="00287CF1">
              <w:rPr>
                <w:rFonts w:ascii="SimSun" w:eastAsia="SimSun" w:hAnsi="SimSun" w:cs="새굴림" w:hint="eastAsia"/>
                <w:sz w:val="21"/>
                <w:szCs w:val="21"/>
                <w:lang w:eastAsia="zh-CN"/>
              </w:rPr>
              <w:t>头裁定的</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记入笔录</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FC17E3" w:rsidRDefault="00926043" w:rsidP="00FC17E3">
            <w:pPr>
              <w:wordWrap/>
              <w:snapToGrid w:val="0"/>
              <w:spacing w:line="290" w:lineRule="atLeast"/>
              <w:ind w:firstLineChars="200" w:firstLine="444"/>
              <w:rPr>
                <w:rFonts w:ascii="SimSun" w:eastAsia="SimSun" w:hAnsi="SimSun"/>
                <w:spacing w:val="6"/>
                <w:sz w:val="21"/>
                <w:szCs w:val="21"/>
                <w:lang w:eastAsia="zh-CN"/>
              </w:rPr>
            </w:pPr>
            <w:r w:rsidRPr="00FC17E3">
              <w:rPr>
                <w:rFonts w:ascii="SimSun" w:eastAsia="SimSun" w:hAnsi="SimSun" w:cs="바탕" w:hint="eastAsia"/>
                <w:spacing w:val="6"/>
                <w:sz w:val="21"/>
                <w:szCs w:val="21"/>
                <w:lang w:eastAsia="zh-CN"/>
              </w:rPr>
              <w:t>三十四</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增加一</w:t>
            </w:r>
            <w:r w:rsidRPr="00FC17E3">
              <w:rPr>
                <w:rFonts w:ascii="SimSun" w:eastAsia="SimSun" w:hAnsi="SimSun" w:cs="새굴림" w:hint="eastAsia"/>
                <w:spacing w:val="6"/>
                <w:sz w:val="21"/>
                <w:szCs w:val="21"/>
                <w:lang w:eastAsia="zh-CN"/>
              </w:rPr>
              <w:t>条</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作</w:t>
            </w:r>
            <w:r w:rsidRPr="00FC17E3">
              <w:rPr>
                <w:rFonts w:ascii="SimSun" w:eastAsia="SimSun" w:hAnsi="SimSun" w:cs="새굴림" w:hint="eastAsia"/>
                <w:spacing w:val="6"/>
                <w:sz w:val="21"/>
                <w:szCs w:val="21"/>
                <w:lang w:eastAsia="zh-CN"/>
              </w:rPr>
              <w:t>为第一百五十六条</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公</w:t>
            </w:r>
            <w:r w:rsidRPr="00FC17E3">
              <w:rPr>
                <w:rFonts w:ascii="SimSun" w:eastAsia="SimSun" w:hAnsi="SimSun" w:cs="새굴림" w:hint="eastAsia"/>
                <w:spacing w:val="6"/>
                <w:sz w:val="21"/>
                <w:szCs w:val="21"/>
                <w:lang w:eastAsia="zh-CN"/>
              </w:rPr>
              <w:t>众可以查阅发生法律效力的判决书</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裁定</w:t>
            </w:r>
            <w:r w:rsidRPr="00FC17E3">
              <w:rPr>
                <w:rFonts w:ascii="SimSun" w:eastAsia="SimSun" w:hAnsi="SimSun" w:cs="새굴림" w:hint="eastAsia"/>
                <w:spacing w:val="6"/>
                <w:sz w:val="21"/>
                <w:szCs w:val="21"/>
                <w:lang w:eastAsia="zh-CN"/>
              </w:rPr>
              <w:t>书</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但涉及</w:t>
            </w:r>
            <w:r w:rsidRPr="00FC17E3">
              <w:rPr>
                <w:rFonts w:ascii="SimSun" w:eastAsia="SimSun" w:hAnsi="SimSun" w:cs="새굴림" w:hint="eastAsia"/>
                <w:spacing w:val="6"/>
                <w:sz w:val="21"/>
                <w:szCs w:val="21"/>
                <w:lang w:eastAsia="zh-CN"/>
              </w:rPr>
              <w:t>国家秘密</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商</w:t>
            </w:r>
            <w:r w:rsidRPr="00FC17E3">
              <w:rPr>
                <w:rFonts w:ascii="SimSun" w:eastAsia="SimSun" w:hAnsi="SimSun" w:cs="새굴림" w:hint="eastAsia"/>
                <w:spacing w:val="6"/>
                <w:sz w:val="21"/>
                <w:szCs w:val="21"/>
                <w:lang w:eastAsia="zh-CN"/>
              </w:rPr>
              <w:t>业秘密和个人隐私的内容除外</w:t>
            </w:r>
            <w:r w:rsidRPr="00FC17E3">
              <w:rPr>
                <w:rFonts w:ascii="SimSun" w:eastAsia="SimSun" w:hAnsi="SimSun" w:cs="맑은 고딕" w:hint="eastAsia"/>
                <w:spacing w:val="6"/>
                <w:sz w:val="21"/>
                <w:szCs w:val="21"/>
                <w:lang w:eastAsia="zh-CN"/>
              </w:rPr>
              <w:t>。”</w:t>
            </w:r>
            <w:r w:rsidRPr="00FC17E3">
              <w:rPr>
                <w:rFonts w:ascii="SimSun" w:eastAsia="SimSun" w:hAnsi="SimSun"/>
                <w:spacing w:val="6"/>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三十五</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将第一百四十二条改为第一百五十七条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增加一款</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作</w:t>
            </w:r>
            <w:r w:rsidRPr="00287CF1">
              <w:rPr>
                <w:rFonts w:ascii="SimSun" w:eastAsia="SimSun" w:hAnsi="SimSun" w:cs="새굴림" w:hint="eastAsia"/>
                <w:sz w:val="21"/>
                <w:szCs w:val="21"/>
                <w:lang w:eastAsia="zh-CN"/>
              </w:rPr>
              <w:t>为第二款</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基</w:t>
            </w:r>
            <w:r w:rsidRPr="00287CF1">
              <w:rPr>
                <w:rFonts w:ascii="SimSun" w:eastAsia="SimSun" w:hAnsi="SimSun" w:cs="새굴림" w:hint="eastAsia"/>
                <w:sz w:val="21"/>
                <w:szCs w:val="21"/>
                <w:lang w:eastAsia="zh-CN"/>
              </w:rPr>
              <w:t>层人民法院和它派出的法庭审理前款规定以外的民事案件</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当事人双方也可以约定适用简易程序</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三十六</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将第一百四十四条改为第一百五十九条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修改</w:t>
            </w:r>
            <w:r w:rsidRPr="00287CF1">
              <w:rPr>
                <w:rFonts w:ascii="SimSun" w:eastAsia="SimSun" w:hAnsi="SimSun" w:cs="새굴림" w:hint="eastAsia"/>
                <w:sz w:val="21"/>
                <w:szCs w:val="21"/>
                <w:lang w:eastAsia="zh-CN"/>
              </w:rPr>
              <w:t>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基</w:t>
            </w:r>
            <w:r w:rsidRPr="00287CF1">
              <w:rPr>
                <w:rFonts w:ascii="SimSun" w:eastAsia="SimSun" w:hAnsi="SimSun" w:cs="새굴림" w:hint="eastAsia"/>
                <w:sz w:val="21"/>
                <w:szCs w:val="21"/>
                <w:lang w:eastAsia="zh-CN"/>
              </w:rPr>
              <w:t>层人民法院和它派出的法庭审理简单的民事案件</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可以用</w:t>
            </w:r>
            <w:r w:rsidRPr="00287CF1">
              <w:rPr>
                <w:rFonts w:ascii="SimSun" w:eastAsia="SimSun" w:hAnsi="SimSun" w:cs="새굴림" w:hint="eastAsia"/>
                <w:sz w:val="21"/>
                <w:szCs w:val="21"/>
                <w:lang w:eastAsia="zh-CN"/>
              </w:rPr>
              <w:t>简便方式传唤当事人和证人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送</w:t>
            </w:r>
            <w:r w:rsidRPr="00287CF1">
              <w:rPr>
                <w:rFonts w:ascii="SimSun" w:eastAsia="SimSun" w:hAnsi="SimSun" w:cs="새굴림" w:hint="eastAsia"/>
                <w:sz w:val="21"/>
                <w:szCs w:val="21"/>
                <w:lang w:eastAsia="zh-CN"/>
              </w:rPr>
              <w:t>达诉讼文书</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审理案件</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但</w:t>
            </w:r>
            <w:r w:rsidRPr="00287CF1">
              <w:rPr>
                <w:rFonts w:ascii="SimSun" w:eastAsia="SimSun" w:hAnsi="SimSun" w:cs="새굴림" w:hint="eastAsia"/>
                <w:sz w:val="21"/>
                <w:szCs w:val="21"/>
                <w:lang w:eastAsia="zh-CN"/>
              </w:rPr>
              <w:t>应当保障当事人陈述意见的权利</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三十七</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增加一</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作</w:t>
            </w:r>
            <w:r w:rsidRPr="00287CF1">
              <w:rPr>
                <w:rFonts w:ascii="SimSun" w:eastAsia="SimSun" w:hAnsi="SimSun" w:cs="새굴림" w:hint="eastAsia"/>
                <w:sz w:val="21"/>
                <w:szCs w:val="21"/>
                <w:lang w:eastAsia="zh-CN"/>
              </w:rPr>
              <w:t>为第一百六</w:t>
            </w:r>
            <w:r w:rsidRPr="00287CF1">
              <w:rPr>
                <w:rFonts w:ascii="SimSun" w:eastAsia="SimSun" w:hAnsi="SimSun" w:cs="새굴림" w:hint="eastAsia"/>
                <w:sz w:val="21"/>
                <w:szCs w:val="21"/>
                <w:lang w:eastAsia="zh-CN"/>
              </w:rPr>
              <w:lastRenderedPageBreak/>
              <w:t>十二条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基</w:t>
            </w:r>
            <w:r w:rsidRPr="00287CF1">
              <w:rPr>
                <w:rFonts w:ascii="SimSun" w:eastAsia="SimSun" w:hAnsi="SimSun" w:cs="새굴림" w:hint="eastAsia"/>
                <w:sz w:val="21"/>
                <w:szCs w:val="21"/>
                <w:lang w:eastAsia="zh-CN"/>
              </w:rPr>
              <w:t>层人民法院和它派出的法庭审理符合本法第一百五十七条第一款规定的简单的民事案件</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标的额为各省</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自治</w:t>
            </w:r>
            <w:r w:rsidRPr="00287CF1">
              <w:rPr>
                <w:rFonts w:ascii="SimSun" w:eastAsia="SimSun" w:hAnsi="SimSun" w:cs="새굴림" w:hint="eastAsia"/>
                <w:sz w:val="21"/>
                <w:szCs w:val="21"/>
                <w:lang w:eastAsia="zh-CN"/>
              </w:rPr>
              <w:t>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直</w:t>
            </w:r>
            <w:r w:rsidRPr="00287CF1">
              <w:rPr>
                <w:rFonts w:ascii="SimSun" w:eastAsia="SimSun" w:hAnsi="SimSun" w:cs="새굴림" w:hint="eastAsia"/>
                <w:sz w:val="21"/>
                <w:szCs w:val="21"/>
                <w:lang w:eastAsia="zh-CN"/>
              </w:rPr>
              <w:t>辖市上年度就业人员年平均工资百分之三十以下的</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实行一审终审</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三十八</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增加一</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作</w:t>
            </w:r>
            <w:r w:rsidRPr="00287CF1">
              <w:rPr>
                <w:rFonts w:ascii="SimSun" w:eastAsia="SimSun" w:hAnsi="SimSun" w:cs="새굴림" w:hint="eastAsia"/>
                <w:sz w:val="21"/>
                <w:szCs w:val="21"/>
                <w:lang w:eastAsia="zh-CN"/>
              </w:rPr>
              <w:t>为第一百六十三条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人民法院在</w:t>
            </w:r>
            <w:r w:rsidRPr="00287CF1">
              <w:rPr>
                <w:rFonts w:ascii="SimSun" w:eastAsia="SimSun" w:hAnsi="SimSun" w:cs="새굴림" w:hint="eastAsia"/>
                <w:sz w:val="21"/>
                <w:szCs w:val="21"/>
                <w:lang w:eastAsia="zh-CN"/>
              </w:rPr>
              <w:t>审理过程中</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发现案件不宜适用简易程序的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裁定</w:t>
            </w:r>
            <w:r w:rsidRPr="00287CF1">
              <w:rPr>
                <w:rFonts w:ascii="SimSun" w:eastAsia="SimSun" w:hAnsi="SimSun" w:cs="새굴림" w:hint="eastAsia"/>
                <w:sz w:val="21"/>
                <w:szCs w:val="21"/>
                <w:lang w:eastAsia="zh-CN"/>
              </w:rPr>
              <w:t>转为普通程序</w:t>
            </w:r>
            <w:r w:rsidRPr="00287CF1">
              <w:rPr>
                <w:rFonts w:ascii="SimSun" w:eastAsia="SimSun" w:hAnsi="SimSun" w:cs="맑은 고딕" w:hint="eastAsia"/>
                <w:sz w:val="21"/>
                <w:szCs w:val="21"/>
                <w:lang w:eastAsia="zh-CN"/>
              </w:rPr>
              <w:t>。</w:t>
            </w:r>
            <w:r w:rsidRPr="00287CF1">
              <w:rPr>
                <w:rFonts w:ascii="SimSun" w:eastAsia="SimSun" w:hAnsi="SimSun"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三十九</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将第一百五十二条改为第一百六十九条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第一款修改</w:t>
            </w:r>
            <w:r w:rsidRPr="00287CF1">
              <w:rPr>
                <w:rFonts w:ascii="SimSun" w:eastAsia="SimSun" w:hAnsi="SimSun" w:cs="새굴림" w:hint="eastAsia"/>
                <w:sz w:val="21"/>
                <w:szCs w:val="21"/>
                <w:lang w:eastAsia="zh-CN"/>
              </w:rPr>
              <w:t>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第二</w:t>
            </w:r>
            <w:r w:rsidRPr="00287CF1">
              <w:rPr>
                <w:rFonts w:ascii="SimSun" w:eastAsia="SimSun" w:hAnsi="SimSun" w:cs="새굴림" w:hint="eastAsia"/>
                <w:sz w:val="21"/>
                <w:szCs w:val="21"/>
                <w:lang w:eastAsia="zh-CN"/>
              </w:rPr>
              <w:t>审人民法院对上诉案件</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应当组成合议庭</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开庭审理</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经过阅卷</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调查和询问当事人</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对没有提出新的事实</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证据或者理由</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合</w:t>
            </w:r>
            <w:r w:rsidRPr="00287CF1">
              <w:rPr>
                <w:rFonts w:ascii="SimSun" w:eastAsia="SimSun" w:hAnsi="SimSun" w:cs="새굴림" w:hint="eastAsia"/>
                <w:sz w:val="21"/>
                <w:szCs w:val="21"/>
                <w:lang w:eastAsia="zh-CN"/>
              </w:rPr>
              <w:t>议庭认为不需要开庭审理的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可以不</w:t>
            </w:r>
            <w:r w:rsidRPr="00287CF1">
              <w:rPr>
                <w:rFonts w:ascii="SimSun" w:eastAsia="SimSun" w:hAnsi="SimSun" w:cs="새굴림" w:hint="eastAsia"/>
                <w:sz w:val="21"/>
                <w:szCs w:val="21"/>
                <w:lang w:eastAsia="zh-CN"/>
              </w:rPr>
              <w:t>开庭审理</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四十</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将第一百五十三条改为第一百七十条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修改</w:t>
            </w:r>
            <w:r w:rsidRPr="00287CF1">
              <w:rPr>
                <w:rFonts w:ascii="SimSun" w:eastAsia="SimSun" w:hAnsi="SimSun" w:cs="새굴림" w:hint="eastAsia"/>
                <w:sz w:val="21"/>
                <w:szCs w:val="21"/>
                <w:lang w:eastAsia="zh-CN"/>
              </w:rPr>
              <w:t>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第二</w:t>
            </w:r>
            <w:r w:rsidRPr="00287CF1">
              <w:rPr>
                <w:rFonts w:ascii="SimSun" w:eastAsia="SimSun" w:hAnsi="SimSun" w:cs="새굴림" w:hint="eastAsia"/>
                <w:sz w:val="21"/>
                <w:szCs w:val="21"/>
                <w:lang w:eastAsia="zh-CN"/>
              </w:rPr>
              <w:t>审人民法院对上诉案件</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经过审理</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按照下列情形</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分</w:t>
            </w:r>
            <w:r w:rsidRPr="00287CF1">
              <w:rPr>
                <w:rFonts w:ascii="SimSun" w:eastAsia="SimSun" w:hAnsi="SimSun" w:cs="새굴림" w:hint="eastAsia"/>
                <w:sz w:val="21"/>
                <w:szCs w:val="21"/>
                <w:lang w:eastAsia="zh-CN"/>
              </w:rPr>
              <w:t>别处理</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FC17E3" w:rsidRDefault="00926043" w:rsidP="00FC17E3">
            <w:pPr>
              <w:wordWrap/>
              <w:snapToGrid w:val="0"/>
              <w:spacing w:line="290" w:lineRule="atLeast"/>
              <w:ind w:firstLineChars="200" w:firstLine="444"/>
              <w:rPr>
                <w:rFonts w:ascii="SimSun" w:eastAsia="SimSun" w:hAnsi="SimSun"/>
                <w:spacing w:val="6"/>
                <w:sz w:val="21"/>
                <w:szCs w:val="21"/>
                <w:lang w:eastAsia="zh-CN"/>
              </w:rPr>
            </w:pPr>
            <w:r w:rsidRPr="00FC17E3">
              <w:rPr>
                <w:rFonts w:ascii="SimSun" w:eastAsia="SimSun" w:hAnsi="SimSun" w:hint="eastAsia"/>
                <w:spacing w:val="6"/>
                <w:sz w:val="21"/>
                <w:szCs w:val="21"/>
                <w:lang w:eastAsia="zh-CN"/>
              </w:rPr>
              <w:t>“（</w:t>
            </w:r>
            <w:r w:rsidRPr="00FC17E3">
              <w:rPr>
                <w:rFonts w:ascii="SimSun" w:eastAsia="SimSun" w:hAnsi="SimSun" w:cs="바탕" w:hint="eastAsia"/>
                <w:spacing w:val="6"/>
                <w:sz w:val="21"/>
                <w:szCs w:val="21"/>
                <w:lang w:eastAsia="zh-CN"/>
              </w:rPr>
              <w:t>一</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原判</w:t>
            </w:r>
            <w:r w:rsidRPr="00FC17E3">
              <w:rPr>
                <w:rFonts w:ascii="SimSun" w:eastAsia="SimSun" w:hAnsi="SimSun" w:cs="새굴림" w:hint="eastAsia"/>
                <w:spacing w:val="6"/>
                <w:sz w:val="21"/>
                <w:szCs w:val="21"/>
                <w:lang w:eastAsia="zh-CN"/>
              </w:rPr>
              <w:t>决</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裁定</w:t>
            </w:r>
            <w:r w:rsidRPr="00FC17E3">
              <w:rPr>
                <w:rFonts w:ascii="SimSun" w:eastAsia="SimSun" w:hAnsi="SimSun" w:cs="새굴림" w:hint="eastAsia"/>
                <w:spacing w:val="6"/>
                <w:sz w:val="21"/>
                <w:szCs w:val="21"/>
                <w:lang w:eastAsia="zh-CN"/>
              </w:rPr>
              <w:t>认定事实清楚</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适用法律正确的</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以判</w:t>
            </w:r>
            <w:r w:rsidRPr="00FC17E3">
              <w:rPr>
                <w:rFonts w:ascii="SimSun" w:eastAsia="SimSun" w:hAnsi="SimSun" w:cs="새굴림" w:hint="eastAsia"/>
                <w:spacing w:val="6"/>
                <w:sz w:val="21"/>
                <w:szCs w:val="21"/>
                <w:lang w:eastAsia="zh-CN"/>
              </w:rPr>
              <w:t>决</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裁定方式</w:t>
            </w:r>
            <w:r w:rsidRPr="00FC17E3">
              <w:rPr>
                <w:rFonts w:ascii="SimSun" w:eastAsia="SimSun" w:hAnsi="SimSun" w:cs="새굴림" w:hint="eastAsia"/>
                <w:spacing w:val="6"/>
                <w:sz w:val="21"/>
                <w:szCs w:val="21"/>
                <w:lang w:eastAsia="zh-CN"/>
              </w:rPr>
              <w:t>驳回上诉</w:t>
            </w:r>
            <w:r w:rsidRPr="00FC17E3">
              <w:rPr>
                <w:rFonts w:ascii="SimSun" w:eastAsia="SimSun" w:hAnsi="SimSun" w:cs="맑은 고딕" w:hint="eastAsia"/>
                <w:spacing w:val="6"/>
                <w:sz w:val="21"/>
                <w:szCs w:val="21"/>
                <w:lang w:eastAsia="zh-CN"/>
              </w:rPr>
              <w:t>，</w:t>
            </w:r>
            <w:r w:rsidRPr="00FC17E3">
              <w:rPr>
                <w:rFonts w:ascii="SimSun" w:eastAsia="SimSun" w:hAnsi="SimSun" w:cs="새굴림" w:hint="eastAsia"/>
                <w:spacing w:val="6"/>
                <w:sz w:val="21"/>
                <w:szCs w:val="21"/>
                <w:lang w:eastAsia="zh-CN"/>
              </w:rPr>
              <w:t>维持原判决</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裁定</w:t>
            </w:r>
            <w:r w:rsidRPr="00FC17E3">
              <w:rPr>
                <w:rFonts w:ascii="SimSun" w:eastAsia="SimSun" w:hAnsi="SimSun" w:cs="맑은 고딕" w:hint="eastAsia"/>
                <w:spacing w:val="6"/>
                <w:sz w:val="21"/>
                <w:szCs w:val="21"/>
                <w:lang w:eastAsia="zh-CN"/>
              </w:rPr>
              <w:t>；</w:t>
            </w:r>
            <w:r w:rsidRPr="00FC17E3">
              <w:rPr>
                <w:rFonts w:ascii="SimSun" w:eastAsia="SimSun" w:hAnsi="SimSun"/>
                <w:spacing w:val="6"/>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二</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原判</w:t>
            </w:r>
            <w:r w:rsidRPr="00287CF1">
              <w:rPr>
                <w:rFonts w:ascii="SimSun" w:eastAsia="SimSun" w:hAnsi="SimSun" w:cs="새굴림" w:hint="eastAsia"/>
                <w:sz w:val="21"/>
                <w:szCs w:val="21"/>
                <w:lang w:eastAsia="zh-CN"/>
              </w:rPr>
              <w:t>决</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裁定</w:t>
            </w:r>
            <w:r w:rsidRPr="00287CF1">
              <w:rPr>
                <w:rFonts w:ascii="SimSun" w:eastAsia="SimSun" w:hAnsi="SimSun" w:cs="새굴림" w:hint="eastAsia"/>
                <w:sz w:val="21"/>
                <w:szCs w:val="21"/>
                <w:lang w:eastAsia="zh-CN"/>
              </w:rPr>
              <w:t>认定事实错误或者适用法律错误的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以判</w:t>
            </w:r>
            <w:r w:rsidRPr="00287CF1">
              <w:rPr>
                <w:rFonts w:ascii="SimSun" w:eastAsia="SimSun" w:hAnsi="SimSun" w:cs="새굴림" w:hint="eastAsia"/>
                <w:sz w:val="21"/>
                <w:szCs w:val="21"/>
                <w:lang w:eastAsia="zh-CN"/>
              </w:rPr>
              <w:t>决</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裁定方式依法改判</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撤</w:t>
            </w:r>
            <w:r w:rsidRPr="00287CF1">
              <w:rPr>
                <w:rFonts w:ascii="SimSun" w:eastAsia="SimSun" w:hAnsi="SimSun" w:cs="새굴림" w:hint="eastAsia"/>
                <w:sz w:val="21"/>
                <w:szCs w:val="21"/>
                <w:lang w:eastAsia="zh-CN"/>
              </w:rPr>
              <w:t>销或者变更</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三</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原判</w:t>
            </w:r>
            <w:r w:rsidRPr="00287CF1">
              <w:rPr>
                <w:rFonts w:ascii="SimSun" w:eastAsia="SimSun" w:hAnsi="SimSun" w:cs="새굴림" w:hint="eastAsia"/>
                <w:sz w:val="21"/>
                <w:szCs w:val="21"/>
                <w:lang w:eastAsia="zh-CN"/>
              </w:rPr>
              <w:t>决认定基本事实不清的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裁定撤</w:t>
            </w:r>
            <w:r w:rsidRPr="00287CF1">
              <w:rPr>
                <w:rFonts w:ascii="SimSun" w:eastAsia="SimSun" w:hAnsi="SimSun" w:cs="새굴림" w:hint="eastAsia"/>
                <w:sz w:val="21"/>
                <w:szCs w:val="21"/>
                <w:lang w:eastAsia="zh-CN"/>
              </w:rPr>
              <w:t>销原判决</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发回原审人民法院重审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或者</w:t>
            </w:r>
            <w:r w:rsidRPr="00287CF1">
              <w:rPr>
                <w:rFonts w:ascii="SimSun" w:eastAsia="SimSun" w:hAnsi="SimSun" w:cs="새굴림" w:hint="eastAsia"/>
                <w:sz w:val="21"/>
                <w:szCs w:val="21"/>
                <w:lang w:eastAsia="zh-CN"/>
              </w:rPr>
              <w:t>查清事实后改判</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四</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原判</w:t>
            </w:r>
            <w:r w:rsidRPr="00287CF1">
              <w:rPr>
                <w:rFonts w:ascii="SimSun" w:eastAsia="SimSun" w:hAnsi="SimSun" w:cs="새굴림" w:hint="eastAsia"/>
                <w:sz w:val="21"/>
                <w:szCs w:val="21"/>
                <w:lang w:eastAsia="zh-CN"/>
              </w:rPr>
              <w:t>决遗漏当事人或者违法缺席判决等严重违反法定程序的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裁定撤</w:t>
            </w:r>
            <w:r w:rsidRPr="00287CF1">
              <w:rPr>
                <w:rFonts w:ascii="SimSun" w:eastAsia="SimSun" w:hAnsi="SimSun" w:cs="새굴림" w:hint="eastAsia"/>
                <w:sz w:val="21"/>
                <w:szCs w:val="21"/>
                <w:lang w:eastAsia="zh-CN"/>
              </w:rPr>
              <w:t>销原判决</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发回原审人民法院重审</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原</w:t>
            </w:r>
            <w:r w:rsidRPr="00287CF1">
              <w:rPr>
                <w:rFonts w:ascii="SimSun" w:eastAsia="SimSun" w:hAnsi="SimSun" w:cs="새굴림" w:hint="eastAsia"/>
                <w:sz w:val="21"/>
                <w:szCs w:val="21"/>
                <w:lang w:eastAsia="zh-CN"/>
              </w:rPr>
              <w:t>审人民法院对发回重审的案件作出判决后</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当事人提起上诉的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第二</w:t>
            </w:r>
            <w:r w:rsidRPr="00287CF1">
              <w:rPr>
                <w:rFonts w:ascii="SimSun" w:eastAsia="SimSun" w:hAnsi="SimSun" w:cs="새굴림" w:hint="eastAsia"/>
                <w:sz w:val="21"/>
                <w:szCs w:val="21"/>
                <w:lang w:eastAsia="zh-CN"/>
              </w:rPr>
              <w:t>审人民法院不得再次发回重审</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四十一</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将第一百六十条改为第一百七十七条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修改</w:t>
            </w:r>
            <w:r w:rsidRPr="00287CF1">
              <w:rPr>
                <w:rFonts w:ascii="SimSun" w:eastAsia="SimSun" w:hAnsi="SimSun" w:cs="새굴림" w:hint="eastAsia"/>
                <w:sz w:val="21"/>
                <w:szCs w:val="21"/>
                <w:lang w:eastAsia="zh-CN"/>
              </w:rPr>
              <w:t>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人民法院</w:t>
            </w:r>
            <w:r w:rsidRPr="00287CF1">
              <w:rPr>
                <w:rFonts w:ascii="SimSun" w:eastAsia="SimSun" w:hAnsi="SimSun" w:cs="새굴림" w:hint="eastAsia"/>
                <w:sz w:val="21"/>
                <w:szCs w:val="21"/>
                <w:lang w:eastAsia="zh-CN"/>
              </w:rPr>
              <w:t>审理选民资格案件</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宣告失踪或者宣告死亡案件</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认定公民无民事行为能力或者限制民事行为能力案件</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认定财产无主案件</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确</w:t>
            </w:r>
            <w:r w:rsidRPr="00287CF1">
              <w:rPr>
                <w:rFonts w:ascii="SimSun" w:eastAsia="SimSun" w:hAnsi="SimSun" w:cs="새굴림" w:hint="eastAsia"/>
                <w:sz w:val="21"/>
                <w:szCs w:val="21"/>
                <w:lang w:eastAsia="zh-CN"/>
              </w:rPr>
              <w:t>认调解协议案件和实现担保物权案件</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适用本章</w:t>
            </w:r>
            <w:r w:rsidRPr="00287CF1">
              <w:rPr>
                <w:rFonts w:ascii="SimSun" w:eastAsia="SimSun" w:hAnsi="SimSun" w:cs="새굴림" w:hint="eastAsia"/>
                <w:sz w:val="21"/>
                <w:szCs w:val="21"/>
                <w:lang w:eastAsia="zh-CN"/>
              </w:rPr>
              <w:t>规定</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本章</w:t>
            </w:r>
            <w:r w:rsidRPr="00287CF1">
              <w:rPr>
                <w:rFonts w:ascii="SimSun" w:eastAsia="SimSun" w:hAnsi="SimSun" w:cs="새굴림" w:hint="eastAsia"/>
                <w:sz w:val="21"/>
                <w:szCs w:val="21"/>
                <w:lang w:eastAsia="zh-CN"/>
              </w:rPr>
              <w:t>没有规定的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适用本法和其他法律的有</w:t>
            </w:r>
            <w:r w:rsidRPr="00287CF1">
              <w:rPr>
                <w:rFonts w:ascii="SimSun" w:eastAsia="SimSun" w:hAnsi="SimSun" w:cs="새굴림" w:hint="eastAsia"/>
                <w:sz w:val="21"/>
                <w:szCs w:val="21"/>
                <w:lang w:eastAsia="zh-CN"/>
              </w:rPr>
              <w:t>关规</w:t>
            </w:r>
            <w:r w:rsidRPr="00287CF1">
              <w:rPr>
                <w:rFonts w:ascii="SimSun" w:eastAsia="SimSun" w:hAnsi="SimSun" w:cs="새굴림" w:hint="eastAsia"/>
                <w:sz w:val="21"/>
                <w:szCs w:val="21"/>
                <w:lang w:eastAsia="zh-CN"/>
              </w:rPr>
              <w:lastRenderedPageBreak/>
              <w:t>定</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四十二</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在第十五章第五</w:t>
            </w:r>
            <w:r w:rsidRPr="00287CF1">
              <w:rPr>
                <w:rFonts w:ascii="SimSun" w:eastAsia="SimSun" w:hAnsi="SimSun" w:cs="새굴림" w:hint="eastAsia"/>
                <w:sz w:val="21"/>
                <w:szCs w:val="21"/>
                <w:lang w:eastAsia="zh-CN"/>
              </w:rPr>
              <w:t>节后增加二节</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作</w:t>
            </w:r>
            <w:r w:rsidRPr="00287CF1">
              <w:rPr>
                <w:rFonts w:ascii="SimSun" w:eastAsia="SimSun" w:hAnsi="SimSun" w:cs="새굴림" w:hint="eastAsia"/>
                <w:sz w:val="21"/>
                <w:szCs w:val="21"/>
                <w:lang w:eastAsia="zh-CN"/>
              </w:rPr>
              <w:t>为第六节</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第七</w:t>
            </w:r>
            <w:r w:rsidRPr="00287CF1">
              <w:rPr>
                <w:rFonts w:ascii="SimSun" w:eastAsia="SimSun" w:hAnsi="SimSun" w:cs="새굴림" w:hint="eastAsia"/>
                <w:sz w:val="21"/>
                <w:szCs w:val="21"/>
                <w:lang w:eastAsia="zh-CN"/>
              </w:rPr>
              <w:t>节</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第六</w:t>
            </w:r>
            <w:r w:rsidRPr="00287CF1">
              <w:rPr>
                <w:rFonts w:ascii="SimSun" w:eastAsia="SimSun" w:hAnsi="SimSun" w:cs="새굴림" w:hint="eastAsia"/>
                <w:sz w:val="21"/>
                <w:szCs w:val="21"/>
                <w:lang w:eastAsia="zh-CN"/>
              </w:rPr>
              <w:t>节</w:t>
            </w:r>
            <w:r w:rsidRPr="00287CF1">
              <w:rPr>
                <w:rFonts w:ascii="SimSun" w:eastAsia="SimSun" w:hAnsi="SimSun" w:cs="맑은 고딕" w:hint="eastAsia"/>
                <w:sz w:val="21"/>
                <w:szCs w:val="21"/>
                <w:lang w:eastAsia="zh-CN"/>
              </w:rPr>
              <w:t xml:space="preserve">　</w:t>
            </w:r>
            <w:r w:rsidRPr="00287CF1">
              <w:rPr>
                <w:rFonts w:ascii="SimSun" w:eastAsia="SimSun" w:hAnsi="SimSun" w:cs="바탕" w:hint="eastAsia"/>
                <w:sz w:val="21"/>
                <w:szCs w:val="21"/>
                <w:lang w:eastAsia="zh-CN"/>
              </w:rPr>
              <w:t>确</w:t>
            </w:r>
            <w:r w:rsidRPr="00287CF1">
              <w:rPr>
                <w:rFonts w:ascii="SimSun" w:eastAsia="SimSun" w:hAnsi="SimSun" w:cs="새굴림" w:hint="eastAsia"/>
                <w:sz w:val="21"/>
                <w:szCs w:val="21"/>
                <w:lang w:eastAsia="zh-CN"/>
              </w:rPr>
              <w:t>认调解协议案件</w:t>
            </w:r>
            <w:r w:rsidRPr="00287CF1">
              <w:rPr>
                <w:rFonts w:ascii="SimSun" w:eastAsia="SimSun" w:hAnsi="SimSun"/>
                <w:sz w:val="21"/>
                <w:szCs w:val="21"/>
                <w:lang w:eastAsia="zh-CN"/>
              </w:rPr>
              <w:t xml:space="preserve"> </w:t>
            </w:r>
          </w:p>
          <w:p w:rsidR="00926043" w:rsidRPr="00FC17E3" w:rsidRDefault="00926043" w:rsidP="00FC17E3">
            <w:pPr>
              <w:wordWrap/>
              <w:snapToGrid w:val="0"/>
              <w:spacing w:line="290" w:lineRule="atLeast"/>
              <w:ind w:firstLineChars="200" w:firstLine="388"/>
              <w:rPr>
                <w:rFonts w:ascii="SimSun" w:eastAsia="SimSun" w:hAnsi="SimSun"/>
                <w:spacing w:val="-8"/>
                <w:sz w:val="21"/>
                <w:szCs w:val="21"/>
                <w:lang w:eastAsia="zh-CN"/>
              </w:rPr>
            </w:pPr>
            <w:r w:rsidRPr="00FC17E3">
              <w:rPr>
                <w:rFonts w:ascii="SimSun" w:eastAsia="SimSun" w:hAnsi="SimSun" w:hint="eastAsia"/>
                <w:spacing w:val="-8"/>
                <w:sz w:val="21"/>
                <w:szCs w:val="21"/>
                <w:lang w:eastAsia="zh-CN"/>
              </w:rPr>
              <w:t>“</w:t>
            </w:r>
            <w:r w:rsidRPr="00FC17E3">
              <w:rPr>
                <w:rFonts w:ascii="SimSun" w:eastAsia="SimSun" w:hAnsi="SimSun" w:cs="바탕" w:hint="eastAsia"/>
                <w:spacing w:val="-8"/>
                <w:sz w:val="21"/>
                <w:szCs w:val="21"/>
                <w:lang w:eastAsia="zh-CN"/>
              </w:rPr>
              <w:t>第一百九十四</w:t>
            </w:r>
            <w:r w:rsidRPr="00FC17E3">
              <w:rPr>
                <w:rFonts w:ascii="SimSun" w:eastAsia="SimSun" w:hAnsi="SimSun" w:cs="새굴림" w:hint="eastAsia"/>
                <w:spacing w:val="-8"/>
                <w:sz w:val="21"/>
                <w:szCs w:val="21"/>
                <w:lang w:eastAsia="zh-CN"/>
              </w:rPr>
              <w:t>条</w:t>
            </w:r>
            <w:r w:rsidRPr="00FC17E3">
              <w:rPr>
                <w:rFonts w:ascii="SimSun" w:eastAsia="SimSun" w:hAnsi="SimSun" w:cs="맑은 고딕" w:hint="eastAsia"/>
                <w:spacing w:val="-8"/>
                <w:sz w:val="21"/>
                <w:szCs w:val="21"/>
                <w:lang w:eastAsia="zh-CN"/>
              </w:rPr>
              <w:t xml:space="preserve">　</w:t>
            </w:r>
            <w:r w:rsidRPr="00FC17E3">
              <w:rPr>
                <w:rFonts w:ascii="SimSun" w:eastAsia="SimSun" w:hAnsi="SimSun" w:cs="바탕" w:hint="eastAsia"/>
                <w:spacing w:val="-8"/>
                <w:sz w:val="21"/>
                <w:szCs w:val="21"/>
                <w:lang w:eastAsia="zh-CN"/>
              </w:rPr>
              <w:t>申</w:t>
            </w:r>
            <w:r w:rsidRPr="00FC17E3">
              <w:rPr>
                <w:rFonts w:ascii="SimSun" w:eastAsia="SimSun" w:hAnsi="SimSun" w:cs="새굴림" w:hint="eastAsia"/>
                <w:spacing w:val="-8"/>
                <w:sz w:val="21"/>
                <w:szCs w:val="21"/>
                <w:lang w:eastAsia="zh-CN"/>
              </w:rPr>
              <w:t>请司法确认调解协议</w:t>
            </w:r>
            <w:r w:rsidRPr="00FC17E3">
              <w:rPr>
                <w:rFonts w:ascii="SimSun" w:eastAsia="SimSun" w:hAnsi="SimSun" w:cs="맑은 고딕" w:hint="eastAsia"/>
                <w:spacing w:val="-8"/>
                <w:sz w:val="21"/>
                <w:szCs w:val="21"/>
                <w:lang w:eastAsia="zh-CN"/>
              </w:rPr>
              <w:t>，</w:t>
            </w:r>
            <w:r w:rsidRPr="00FC17E3">
              <w:rPr>
                <w:rFonts w:ascii="SimSun" w:eastAsia="SimSun" w:hAnsi="SimSun" w:cs="바탕" w:hint="eastAsia"/>
                <w:spacing w:val="-8"/>
                <w:sz w:val="21"/>
                <w:szCs w:val="21"/>
                <w:lang w:eastAsia="zh-CN"/>
              </w:rPr>
              <w:t>由</w:t>
            </w:r>
            <w:r w:rsidRPr="00FC17E3">
              <w:rPr>
                <w:rFonts w:ascii="SimSun" w:eastAsia="SimSun" w:hAnsi="SimSun" w:cs="새굴림" w:hint="eastAsia"/>
                <w:spacing w:val="-8"/>
                <w:sz w:val="21"/>
                <w:szCs w:val="21"/>
                <w:lang w:eastAsia="zh-CN"/>
              </w:rPr>
              <w:t>双方当事人依照人民调解法等法律</w:t>
            </w:r>
            <w:r w:rsidRPr="00FC17E3">
              <w:rPr>
                <w:rFonts w:ascii="SimSun" w:eastAsia="SimSun" w:hAnsi="SimSun" w:cs="맑은 고딕" w:hint="eastAsia"/>
                <w:spacing w:val="-8"/>
                <w:sz w:val="21"/>
                <w:szCs w:val="21"/>
                <w:lang w:eastAsia="zh-CN"/>
              </w:rPr>
              <w:t>，</w:t>
            </w:r>
            <w:r w:rsidRPr="00FC17E3">
              <w:rPr>
                <w:rFonts w:ascii="SimSun" w:eastAsia="SimSun" w:hAnsi="SimSun" w:cs="바탕" w:hint="eastAsia"/>
                <w:spacing w:val="-8"/>
                <w:sz w:val="21"/>
                <w:szCs w:val="21"/>
                <w:lang w:eastAsia="zh-CN"/>
              </w:rPr>
              <w:t>自</w:t>
            </w:r>
            <w:r w:rsidRPr="00FC17E3">
              <w:rPr>
                <w:rFonts w:ascii="SimSun" w:eastAsia="SimSun" w:hAnsi="SimSun" w:cs="새굴림" w:hint="eastAsia"/>
                <w:spacing w:val="-8"/>
                <w:sz w:val="21"/>
                <w:szCs w:val="21"/>
                <w:lang w:eastAsia="zh-CN"/>
              </w:rPr>
              <w:t>调解协议生效之日起三十日内</w:t>
            </w:r>
            <w:r w:rsidRPr="00FC17E3">
              <w:rPr>
                <w:rFonts w:ascii="SimSun" w:eastAsia="SimSun" w:hAnsi="SimSun" w:cs="맑은 고딕" w:hint="eastAsia"/>
                <w:spacing w:val="-8"/>
                <w:sz w:val="21"/>
                <w:szCs w:val="21"/>
                <w:lang w:eastAsia="zh-CN"/>
              </w:rPr>
              <w:t>，</w:t>
            </w:r>
            <w:r w:rsidRPr="00FC17E3">
              <w:rPr>
                <w:rFonts w:ascii="SimSun" w:eastAsia="SimSun" w:hAnsi="SimSun" w:cs="바탕" w:hint="eastAsia"/>
                <w:spacing w:val="-8"/>
                <w:sz w:val="21"/>
                <w:szCs w:val="21"/>
                <w:lang w:eastAsia="zh-CN"/>
              </w:rPr>
              <w:t>共同向</w:t>
            </w:r>
            <w:r w:rsidRPr="00FC17E3">
              <w:rPr>
                <w:rFonts w:ascii="SimSun" w:eastAsia="SimSun" w:hAnsi="SimSun" w:cs="새굴림" w:hint="eastAsia"/>
                <w:spacing w:val="-8"/>
                <w:sz w:val="21"/>
                <w:szCs w:val="21"/>
                <w:lang w:eastAsia="zh-CN"/>
              </w:rPr>
              <w:t>调解组织所在地基层人民法院提出</w:t>
            </w:r>
            <w:r w:rsidRPr="00FC17E3">
              <w:rPr>
                <w:rFonts w:ascii="SimSun" w:eastAsia="SimSun" w:hAnsi="SimSun" w:cs="맑은 고딕" w:hint="eastAsia"/>
                <w:spacing w:val="-8"/>
                <w:sz w:val="21"/>
                <w:szCs w:val="21"/>
                <w:lang w:eastAsia="zh-CN"/>
              </w:rPr>
              <w:t>。</w:t>
            </w:r>
            <w:r w:rsidRPr="00FC17E3">
              <w:rPr>
                <w:rFonts w:ascii="SimSun" w:eastAsia="SimSun" w:hAnsi="SimSun"/>
                <w:spacing w:val="-8"/>
                <w:sz w:val="21"/>
                <w:szCs w:val="21"/>
                <w:lang w:eastAsia="zh-CN"/>
              </w:rPr>
              <w:t xml:space="preserve"> </w:t>
            </w:r>
          </w:p>
          <w:p w:rsidR="00926043" w:rsidRPr="00FC17E3" w:rsidRDefault="00926043" w:rsidP="00FC17E3">
            <w:pPr>
              <w:wordWrap/>
              <w:snapToGrid w:val="0"/>
              <w:spacing w:line="290" w:lineRule="atLeast"/>
              <w:ind w:firstLineChars="200" w:firstLine="444"/>
              <w:rPr>
                <w:rFonts w:ascii="SimSun" w:eastAsia="SimSun" w:hAnsi="SimSun"/>
                <w:spacing w:val="6"/>
                <w:sz w:val="21"/>
                <w:szCs w:val="21"/>
                <w:lang w:eastAsia="zh-CN"/>
              </w:rPr>
            </w:pPr>
            <w:r w:rsidRPr="00FC17E3">
              <w:rPr>
                <w:rFonts w:ascii="SimSun" w:eastAsia="SimSun" w:hAnsi="SimSun" w:hint="eastAsia"/>
                <w:spacing w:val="6"/>
                <w:sz w:val="21"/>
                <w:szCs w:val="21"/>
                <w:lang w:eastAsia="zh-CN"/>
              </w:rPr>
              <w:t>“</w:t>
            </w:r>
            <w:r w:rsidRPr="00FC17E3">
              <w:rPr>
                <w:rFonts w:ascii="SimSun" w:eastAsia="SimSun" w:hAnsi="SimSun" w:cs="바탕" w:hint="eastAsia"/>
                <w:spacing w:val="6"/>
                <w:sz w:val="21"/>
                <w:szCs w:val="21"/>
                <w:lang w:eastAsia="zh-CN"/>
              </w:rPr>
              <w:t>第一百九十五</w:t>
            </w:r>
            <w:r w:rsidRPr="00FC17E3">
              <w:rPr>
                <w:rFonts w:ascii="SimSun" w:eastAsia="SimSun" w:hAnsi="SimSun" w:cs="새굴림" w:hint="eastAsia"/>
                <w:spacing w:val="6"/>
                <w:sz w:val="21"/>
                <w:szCs w:val="21"/>
                <w:lang w:eastAsia="zh-CN"/>
              </w:rPr>
              <w:t>条</w:t>
            </w:r>
            <w:r w:rsidRPr="00FC17E3">
              <w:rPr>
                <w:rFonts w:ascii="SimSun" w:eastAsia="SimSun" w:hAnsi="SimSun" w:cs="맑은 고딕" w:hint="eastAsia"/>
                <w:spacing w:val="6"/>
                <w:sz w:val="21"/>
                <w:szCs w:val="21"/>
                <w:lang w:eastAsia="zh-CN"/>
              </w:rPr>
              <w:t xml:space="preserve">　</w:t>
            </w:r>
            <w:r w:rsidRPr="00FC17E3">
              <w:rPr>
                <w:rFonts w:ascii="SimSun" w:eastAsia="SimSun" w:hAnsi="SimSun" w:cs="바탕" w:hint="eastAsia"/>
                <w:spacing w:val="6"/>
                <w:sz w:val="21"/>
                <w:szCs w:val="21"/>
                <w:lang w:eastAsia="zh-CN"/>
              </w:rPr>
              <w:t>人民法院受理申</w:t>
            </w:r>
            <w:r w:rsidRPr="00FC17E3">
              <w:rPr>
                <w:rFonts w:ascii="SimSun" w:eastAsia="SimSun" w:hAnsi="SimSun" w:cs="새굴림" w:hint="eastAsia"/>
                <w:spacing w:val="6"/>
                <w:sz w:val="21"/>
                <w:szCs w:val="21"/>
                <w:lang w:eastAsia="zh-CN"/>
              </w:rPr>
              <w:t>请后</w:t>
            </w:r>
            <w:r w:rsidRPr="00FC17E3">
              <w:rPr>
                <w:rFonts w:ascii="SimSun" w:eastAsia="SimSun" w:hAnsi="SimSun" w:cs="맑은 고딕" w:hint="eastAsia"/>
                <w:spacing w:val="6"/>
                <w:sz w:val="21"/>
                <w:szCs w:val="21"/>
                <w:lang w:eastAsia="zh-CN"/>
              </w:rPr>
              <w:t>，</w:t>
            </w:r>
            <w:r w:rsidRPr="00FC17E3">
              <w:rPr>
                <w:rFonts w:ascii="SimSun" w:eastAsia="SimSun" w:hAnsi="SimSun" w:cs="새굴림" w:hint="eastAsia"/>
                <w:spacing w:val="6"/>
                <w:sz w:val="21"/>
                <w:szCs w:val="21"/>
                <w:lang w:eastAsia="zh-CN"/>
              </w:rPr>
              <w:t>经审查</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符合法律</w:t>
            </w:r>
            <w:r w:rsidRPr="00FC17E3">
              <w:rPr>
                <w:rFonts w:ascii="SimSun" w:eastAsia="SimSun" w:hAnsi="SimSun" w:cs="새굴림" w:hint="eastAsia"/>
                <w:spacing w:val="6"/>
                <w:sz w:val="21"/>
                <w:szCs w:val="21"/>
                <w:lang w:eastAsia="zh-CN"/>
              </w:rPr>
              <w:t>规定的</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裁定</w:t>
            </w:r>
            <w:r w:rsidRPr="00FC17E3">
              <w:rPr>
                <w:rFonts w:ascii="SimSun" w:eastAsia="SimSun" w:hAnsi="SimSun" w:cs="새굴림" w:hint="eastAsia"/>
                <w:spacing w:val="6"/>
                <w:sz w:val="21"/>
                <w:szCs w:val="21"/>
                <w:lang w:eastAsia="zh-CN"/>
              </w:rPr>
              <w:t>调解协议有效</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一方</w:t>
            </w:r>
            <w:r w:rsidRPr="00FC17E3">
              <w:rPr>
                <w:rFonts w:ascii="SimSun" w:eastAsia="SimSun" w:hAnsi="SimSun" w:cs="새굴림" w:hint="eastAsia"/>
                <w:spacing w:val="6"/>
                <w:sz w:val="21"/>
                <w:szCs w:val="21"/>
                <w:lang w:eastAsia="zh-CN"/>
              </w:rPr>
              <w:t>当事人拒绝履行或者未全部履行的</w:t>
            </w:r>
            <w:r w:rsidRPr="00FC17E3">
              <w:rPr>
                <w:rFonts w:ascii="SimSun" w:eastAsia="SimSun" w:hAnsi="SimSun" w:cs="맑은 고딕" w:hint="eastAsia"/>
                <w:spacing w:val="6"/>
                <w:sz w:val="21"/>
                <w:szCs w:val="21"/>
                <w:lang w:eastAsia="zh-CN"/>
              </w:rPr>
              <w:t>，</w:t>
            </w:r>
            <w:r w:rsidRPr="00FC17E3">
              <w:rPr>
                <w:rFonts w:ascii="SimSun" w:eastAsia="SimSun" w:hAnsi="SimSun" w:cs="새굴림" w:hint="eastAsia"/>
                <w:spacing w:val="6"/>
                <w:sz w:val="21"/>
                <w:szCs w:val="21"/>
                <w:lang w:eastAsia="zh-CN"/>
              </w:rPr>
              <w:t>对方当事人可以向人民法院申请执行</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不符合法律</w:t>
            </w:r>
            <w:r w:rsidRPr="00FC17E3">
              <w:rPr>
                <w:rFonts w:ascii="SimSun" w:eastAsia="SimSun" w:hAnsi="SimSun" w:cs="새굴림" w:hint="eastAsia"/>
                <w:spacing w:val="6"/>
                <w:sz w:val="21"/>
                <w:szCs w:val="21"/>
                <w:lang w:eastAsia="zh-CN"/>
              </w:rPr>
              <w:t>规定的</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裁定</w:t>
            </w:r>
            <w:r w:rsidRPr="00FC17E3">
              <w:rPr>
                <w:rFonts w:ascii="SimSun" w:eastAsia="SimSun" w:hAnsi="SimSun" w:cs="새굴림" w:hint="eastAsia"/>
                <w:spacing w:val="6"/>
                <w:sz w:val="21"/>
                <w:szCs w:val="21"/>
                <w:lang w:eastAsia="zh-CN"/>
              </w:rPr>
              <w:t>驳回申请</w:t>
            </w:r>
            <w:r w:rsidRPr="00FC17E3">
              <w:rPr>
                <w:rFonts w:ascii="SimSun" w:eastAsia="SimSun" w:hAnsi="SimSun" w:cs="맑은 고딕" w:hint="eastAsia"/>
                <w:spacing w:val="6"/>
                <w:sz w:val="21"/>
                <w:szCs w:val="21"/>
                <w:lang w:eastAsia="zh-CN"/>
              </w:rPr>
              <w:t>，</w:t>
            </w:r>
            <w:r w:rsidRPr="00FC17E3">
              <w:rPr>
                <w:rFonts w:ascii="SimSun" w:eastAsia="SimSun" w:hAnsi="SimSun" w:cs="새굴림" w:hint="eastAsia"/>
                <w:spacing w:val="6"/>
                <w:sz w:val="21"/>
                <w:szCs w:val="21"/>
                <w:lang w:eastAsia="zh-CN"/>
              </w:rPr>
              <w:t>当事人可以</w:t>
            </w:r>
            <w:r w:rsidRPr="00FC17E3">
              <w:rPr>
                <w:rFonts w:ascii="SimSun" w:eastAsia="SimSun" w:hAnsi="SimSun" w:cs="바탕" w:hint="eastAsia"/>
                <w:spacing w:val="6"/>
                <w:sz w:val="21"/>
                <w:szCs w:val="21"/>
                <w:lang w:eastAsia="zh-CN"/>
              </w:rPr>
              <w:t>通</w:t>
            </w:r>
            <w:r w:rsidRPr="00FC17E3">
              <w:rPr>
                <w:rFonts w:ascii="SimSun" w:eastAsia="SimSun" w:hAnsi="SimSun" w:cs="새굴림" w:hint="eastAsia"/>
                <w:spacing w:val="6"/>
                <w:sz w:val="21"/>
                <w:szCs w:val="21"/>
                <w:lang w:eastAsia="zh-CN"/>
              </w:rPr>
              <w:t>过调解方式变更原调解协议或者达成新的调解协议</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也可以向人民法院提起</w:t>
            </w:r>
            <w:r w:rsidRPr="00FC17E3">
              <w:rPr>
                <w:rFonts w:ascii="SimSun" w:eastAsia="SimSun" w:hAnsi="SimSun" w:cs="새굴림" w:hint="eastAsia"/>
                <w:spacing w:val="6"/>
                <w:sz w:val="21"/>
                <w:szCs w:val="21"/>
                <w:lang w:eastAsia="zh-CN"/>
              </w:rPr>
              <w:t>诉讼</w:t>
            </w:r>
            <w:r w:rsidRPr="00FC17E3">
              <w:rPr>
                <w:rFonts w:ascii="SimSun" w:eastAsia="SimSun" w:hAnsi="SimSun" w:cs="맑은 고딕" w:hint="eastAsia"/>
                <w:spacing w:val="6"/>
                <w:sz w:val="21"/>
                <w:szCs w:val="21"/>
                <w:lang w:eastAsia="zh-CN"/>
              </w:rPr>
              <w:t>。</w:t>
            </w:r>
            <w:r w:rsidRPr="00FC17E3">
              <w:rPr>
                <w:rFonts w:ascii="SimSun" w:eastAsia="SimSun" w:hAnsi="SimSun"/>
                <w:spacing w:val="6"/>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第七</w:t>
            </w:r>
            <w:r w:rsidRPr="00287CF1">
              <w:rPr>
                <w:rFonts w:ascii="SimSun" w:eastAsia="SimSun" w:hAnsi="SimSun" w:cs="새굴림" w:hint="eastAsia"/>
                <w:sz w:val="21"/>
                <w:szCs w:val="21"/>
                <w:lang w:eastAsia="zh-CN"/>
              </w:rPr>
              <w:t>节</w:t>
            </w:r>
            <w:r w:rsidRPr="00287CF1">
              <w:rPr>
                <w:rFonts w:ascii="SimSun" w:eastAsia="SimSun" w:hAnsi="SimSun" w:cs="맑은 고딕" w:hint="eastAsia"/>
                <w:sz w:val="21"/>
                <w:szCs w:val="21"/>
                <w:lang w:eastAsia="zh-CN"/>
              </w:rPr>
              <w:t xml:space="preserve">　</w:t>
            </w:r>
            <w:r w:rsidRPr="00287CF1">
              <w:rPr>
                <w:rFonts w:ascii="SimSun" w:eastAsia="SimSun" w:hAnsi="SimSun" w:cs="새굴림" w:hint="eastAsia"/>
                <w:sz w:val="21"/>
                <w:szCs w:val="21"/>
                <w:lang w:eastAsia="zh-CN"/>
              </w:rPr>
              <w:t>实现担保物权案件</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第一百九十六</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 xml:space="preserve">　</w:t>
            </w:r>
            <w:r w:rsidRPr="00287CF1">
              <w:rPr>
                <w:rFonts w:ascii="SimSun" w:eastAsia="SimSun" w:hAnsi="SimSun" w:cs="바탕" w:hint="eastAsia"/>
                <w:sz w:val="21"/>
                <w:szCs w:val="21"/>
                <w:lang w:eastAsia="zh-CN"/>
              </w:rPr>
              <w:t>申</w:t>
            </w:r>
            <w:r w:rsidRPr="00287CF1">
              <w:rPr>
                <w:rFonts w:ascii="SimSun" w:eastAsia="SimSun" w:hAnsi="SimSun" w:cs="새굴림" w:hint="eastAsia"/>
                <w:sz w:val="21"/>
                <w:szCs w:val="21"/>
                <w:lang w:eastAsia="zh-CN"/>
              </w:rPr>
              <w:t>请实现担保物权</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由担保物</w:t>
            </w:r>
            <w:r w:rsidRPr="00287CF1">
              <w:rPr>
                <w:rFonts w:ascii="SimSun" w:eastAsia="SimSun" w:hAnsi="SimSun" w:cs="새굴림" w:hint="eastAsia"/>
                <w:sz w:val="21"/>
                <w:szCs w:val="21"/>
                <w:lang w:eastAsia="zh-CN"/>
              </w:rPr>
              <w:t>权人以及其他有权请求实现担保物权的人依照物权法等法律</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向担保</w:t>
            </w:r>
            <w:r w:rsidRPr="00287CF1">
              <w:rPr>
                <w:rFonts w:ascii="SimSun" w:eastAsia="SimSun" w:hAnsi="SimSun" w:cs="새굴림" w:hint="eastAsia"/>
                <w:sz w:val="21"/>
                <w:szCs w:val="21"/>
                <w:lang w:eastAsia="zh-CN"/>
              </w:rPr>
              <w:t>财产所在地或者担保物权登记地基层人民法院提出</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第一百九十七</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 xml:space="preserve">　</w:t>
            </w:r>
            <w:r w:rsidRPr="00287CF1">
              <w:rPr>
                <w:rFonts w:ascii="SimSun" w:eastAsia="SimSun" w:hAnsi="SimSun" w:cs="바탕" w:hint="eastAsia"/>
                <w:sz w:val="21"/>
                <w:szCs w:val="21"/>
                <w:lang w:eastAsia="zh-CN"/>
              </w:rPr>
              <w:t>人民法院受理申</w:t>
            </w:r>
            <w:r w:rsidRPr="00287CF1">
              <w:rPr>
                <w:rFonts w:ascii="SimSun" w:eastAsia="SimSun" w:hAnsi="SimSun" w:cs="새굴림" w:hint="eastAsia"/>
                <w:sz w:val="21"/>
                <w:szCs w:val="21"/>
                <w:lang w:eastAsia="zh-CN"/>
              </w:rPr>
              <w:t>请后</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经审查</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符合法律</w:t>
            </w:r>
            <w:r w:rsidRPr="00287CF1">
              <w:rPr>
                <w:rFonts w:ascii="SimSun" w:eastAsia="SimSun" w:hAnsi="SimSun" w:cs="새굴림" w:hint="eastAsia"/>
                <w:sz w:val="21"/>
                <w:szCs w:val="21"/>
                <w:lang w:eastAsia="zh-CN"/>
              </w:rPr>
              <w:t>规定的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裁定拍</w:t>
            </w:r>
            <w:r w:rsidRPr="00287CF1">
              <w:rPr>
                <w:rFonts w:ascii="SimSun" w:eastAsia="SimSun" w:hAnsi="SimSun" w:cs="새굴림" w:hint="eastAsia"/>
                <w:sz w:val="21"/>
                <w:szCs w:val="21"/>
                <w:lang w:eastAsia="zh-CN"/>
              </w:rPr>
              <w:t>卖</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变卖担保财产</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当事人依据该裁定可以向人民法院申请执行</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不符合法律</w:t>
            </w:r>
            <w:r w:rsidRPr="00287CF1">
              <w:rPr>
                <w:rFonts w:ascii="SimSun" w:eastAsia="SimSun" w:hAnsi="SimSun" w:cs="새굴림" w:hint="eastAsia"/>
                <w:sz w:val="21"/>
                <w:szCs w:val="21"/>
                <w:lang w:eastAsia="zh-CN"/>
              </w:rPr>
              <w:t>规定的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裁定</w:t>
            </w:r>
            <w:r w:rsidRPr="00287CF1">
              <w:rPr>
                <w:rFonts w:ascii="SimSun" w:eastAsia="SimSun" w:hAnsi="SimSun" w:cs="새굴림" w:hint="eastAsia"/>
                <w:sz w:val="21"/>
                <w:szCs w:val="21"/>
                <w:lang w:eastAsia="zh-CN"/>
              </w:rPr>
              <w:t>驳回申请</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当事人可以向人民法院提起诉讼</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四十三</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将第一百七十八条改为第一百九十九条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修改</w:t>
            </w:r>
            <w:r w:rsidRPr="00287CF1">
              <w:rPr>
                <w:rFonts w:ascii="SimSun" w:eastAsia="SimSun" w:hAnsi="SimSun" w:cs="새굴림" w:hint="eastAsia"/>
                <w:sz w:val="21"/>
                <w:szCs w:val="21"/>
                <w:lang w:eastAsia="zh-CN"/>
              </w:rPr>
              <w:t>为</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当</w:t>
            </w:r>
            <w:r w:rsidRPr="00287CF1">
              <w:rPr>
                <w:rFonts w:ascii="SimSun" w:eastAsia="SimSun" w:hAnsi="SimSun" w:cs="바탕" w:hint="eastAsia"/>
                <w:sz w:val="21"/>
                <w:szCs w:val="21"/>
                <w:lang w:eastAsia="zh-CN"/>
              </w:rPr>
              <w:t>事人</w:t>
            </w:r>
            <w:r w:rsidRPr="00287CF1">
              <w:rPr>
                <w:rFonts w:ascii="SimSun" w:eastAsia="SimSun" w:hAnsi="SimSun" w:cs="새굴림" w:hint="eastAsia"/>
                <w:sz w:val="21"/>
                <w:szCs w:val="21"/>
                <w:lang w:eastAsia="zh-CN"/>
              </w:rPr>
              <w:t>对已经发生法律效力的判决</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裁定</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认为有错误的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可以向上一</w:t>
            </w:r>
            <w:r w:rsidRPr="00287CF1">
              <w:rPr>
                <w:rFonts w:ascii="SimSun" w:eastAsia="SimSun" w:hAnsi="SimSun" w:cs="새굴림" w:hint="eastAsia"/>
                <w:sz w:val="21"/>
                <w:szCs w:val="21"/>
                <w:lang w:eastAsia="zh-CN"/>
              </w:rPr>
              <w:t>级人民法院申请再审</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当事人一方人数众多或者当事人双方为公民的案件</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也可以向原</w:t>
            </w:r>
            <w:r w:rsidRPr="00287CF1">
              <w:rPr>
                <w:rFonts w:ascii="SimSun" w:eastAsia="SimSun" w:hAnsi="SimSun" w:cs="새굴림" w:hint="eastAsia"/>
                <w:sz w:val="21"/>
                <w:szCs w:val="21"/>
                <w:lang w:eastAsia="zh-CN"/>
              </w:rPr>
              <w:t>审人民法院申请再审</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当事人申请再审的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不停止判</w:t>
            </w:r>
            <w:r w:rsidRPr="00287CF1">
              <w:rPr>
                <w:rFonts w:ascii="SimSun" w:eastAsia="SimSun" w:hAnsi="SimSun" w:cs="새굴림" w:hint="eastAsia"/>
                <w:sz w:val="21"/>
                <w:szCs w:val="21"/>
                <w:lang w:eastAsia="zh-CN"/>
              </w:rPr>
              <w:t>决</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裁定的</w:t>
            </w:r>
            <w:r w:rsidRPr="00287CF1">
              <w:rPr>
                <w:rFonts w:ascii="SimSun" w:eastAsia="SimSun" w:hAnsi="SimSun" w:cs="새굴림" w:hint="eastAsia"/>
                <w:sz w:val="21"/>
                <w:szCs w:val="21"/>
                <w:lang w:eastAsia="zh-CN"/>
              </w:rPr>
              <w:t>执行</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四十四</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将第一百七十九条改为第二百条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第一款第五</w:t>
            </w:r>
            <w:r w:rsidRPr="00287CF1">
              <w:rPr>
                <w:rFonts w:ascii="SimSun" w:eastAsia="SimSun" w:hAnsi="SimSun" w:cs="새굴림" w:hint="eastAsia"/>
                <w:sz w:val="21"/>
                <w:szCs w:val="21"/>
                <w:lang w:eastAsia="zh-CN"/>
              </w:rPr>
              <w:t>项修改为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五</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对审理案件需要的主要证据</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当事人因客观原因不能自行收集</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书面申请人民法院调查收集</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人民法院未</w:t>
            </w:r>
            <w:r w:rsidRPr="00287CF1">
              <w:rPr>
                <w:rFonts w:ascii="SimSun" w:eastAsia="SimSun" w:hAnsi="SimSun" w:cs="새굴림" w:hint="eastAsia"/>
                <w:sz w:val="21"/>
                <w:szCs w:val="21"/>
                <w:lang w:eastAsia="zh-CN"/>
              </w:rPr>
              <w:t>调查收集的</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새굴림" w:hint="eastAsia"/>
                <w:sz w:val="21"/>
                <w:szCs w:val="21"/>
                <w:lang w:eastAsia="zh-CN"/>
              </w:rPr>
              <w:t>删去第一款第七项</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새굴림" w:hint="eastAsia"/>
                <w:sz w:val="21"/>
                <w:szCs w:val="21"/>
                <w:lang w:eastAsia="zh-CN"/>
              </w:rPr>
              <w:t>将第二款作为第十三项</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修改</w:t>
            </w:r>
            <w:r w:rsidRPr="00287CF1">
              <w:rPr>
                <w:rFonts w:ascii="SimSun" w:eastAsia="SimSun" w:hAnsi="SimSun" w:cs="새굴림" w:hint="eastAsia"/>
                <w:sz w:val="21"/>
                <w:szCs w:val="21"/>
                <w:lang w:eastAsia="zh-CN"/>
              </w:rPr>
              <w:t>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十三</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审判人员审理该案件时有贪</w:t>
            </w:r>
            <w:r w:rsidRPr="00287CF1">
              <w:rPr>
                <w:rFonts w:ascii="SimSun" w:eastAsia="SimSun" w:hAnsi="SimSun" w:cs="새굴림" w:hint="eastAsia"/>
                <w:sz w:val="21"/>
                <w:szCs w:val="21"/>
                <w:lang w:eastAsia="zh-CN"/>
              </w:rPr>
              <w:lastRenderedPageBreak/>
              <w:t>污受贿</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徇私舞弊</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枉法裁判行</w:t>
            </w:r>
            <w:r w:rsidRPr="00287CF1">
              <w:rPr>
                <w:rFonts w:ascii="SimSun" w:eastAsia="SimSun" w:hAnsi="SimSun" w:cs="새굴림" w:hint="eastAsia"/>
                <w:sz w:val="21"/>
                <w:szCs w:val="21"/>
                <w:lang w:eastAsia="zh-CN"/>
              </w:rPr>
              <w:t>为的</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FC17E3" w:rsidRDefault="00926043" w:rsidP="00FC17E3">
            <w:pPr>
              <w:wordWrap/>
              <w:snapToGrid w:val="0"/>
              <w:spacing w:line="290" w:lineRule="atLeast"/>
              <w:ind w:firstLineChars="200" w:firstLine="444"/>
              <w:rPr>
                <w:rFonts w:ascii="SimSun" w:eastAsia="SimSun" w:hAnsi="SimSun"/>
                <w:spacing w:val="6"/>
                <w:sz w:val="21"/>
                <w:szCs w:val="21"/>
                <w:lang w:eastAsia="zh-CN"/>
              </w:rPr>
            </w:pPr>
            <w:r w:rsidRPr="00FC17E3">
              <w:rPr>
                <w:rFonts w:ascii="SimSun" w:eastAsia="SimSun" w:hAnsi="SimSun" w:cs="바탕" w:hint="eastAsia"/>
                <w:spacing w:val="6"/>
                <w:sz w:val="21"/>
                <w:szCs w:val="21"/>
                <w:lang w:eastAsia="zh-CN"/>
              </w:rPr>
              <w:t>四十五</w:t>
            </w:r>
            <w:r w:rsidRPr="00FC17E3">
              <w:rPr>
                <w:rFonts w:ascii="SimSun" w:eastAsia="SimSun" w:hAnsi="SimSun" w:hint="eastAsia"/>
                <w:spacing w:val="6"/>
                <w:sz w:val="21"/>
                <w:szCs w:val="21"/>
                <w:lang w:eastAsia="zh-CN"/>
              </w:rPr>
              <w:t>、</w:t>
            </w:r>
            <w:r w:rsidRPr="00FC17E3">
              <w:rPr>
                <w:rFonts w:ascii="SimSun" w:eastAsia="SimSun" w:hAnsi="SimSun" w:cs="새굴림" w:hint="eastAsia"/>
                <w:spacing w:val="6"/>
                <w:sz w:val="21"/>
                <w:szCs w:val="21"/>
                <w:lang w:eastAsia="zh-CN"/>
              </w:rPr>
              <w:t>将第一百八十一条改为第二百零四条</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修改</w:t>
            </w:r>
            <w:r w:rsidRPr="00FC17E3">
              <w:rPr>
                <w:rFonts w:ascii="SimSun" w:eastAsia="SimSun" w:hAnsi="SimSun" w:cs="새굴림" w:hint="eastAsia"/>
                <w:spacing w:val="6"/>
                <w:sz w:val="21"/>
                <w:szCs w:val="21"/>
                <w:lang w:eastAsia="zh-CN"/>
              </w:rPr>
              <w:t>为</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人民法院</w:t>
            </w:r>
            <w:r w:rsidRPr="00FC17E3">
              <w:rPr>
                <w:rFonts w:ascii="SimSun" w:eastAsia="SimSun" w:hAnsi="SimSun" w:cs="새굴림" w:hint="eastAsia"/>
                <w:spacing w:val="6"/>
                <w:sz w:val="21"/>
                <w:szCs w:val="21"/>
                <w:lang w:eastAsia="zh-CN"/>
              </w:rPr>
              <w:t>应当自收到再审申请书之日起三个月内审查</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符合本法</w:t>
            </w:r>
            <w:r w:rsidRPr="00FC17E3">
              <w:rPr>
                <w:rFonts w:ascii="SimSun" w:eastAsia="SimSun" w:hAnsi="SimSun" w:cs="새굴림" w:hint="eastAsia"/>
                <w:spacing w:val="6"/>
                <w:sz w:val="21"/>
                <w:szCs w:val="21"/>
                <w:lang w:eastAsia="zh-CN"/>
              </w:rPr>
              <w:t>规定的</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裁定再</w:t>
            </w:r>
            <w:r w:rsidRPr="00FC17E3">
              <w:rPr>
                <w:rFonts w:ascii="SimSun" w:eastAsia="SimSun" w:hAnsi="SimSun" w:cs="새굴림" w:hint="eastAsia"/>
                <w:spacing w:val="6"/>
                <w:sz w:val="21"/>
                <w:szCs w:val="21"/>
                <w:lang w:eastAsia="zh-CN"/>
              </w:rPr>
              <w:t>审</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不符合本法</w:t>
            </w:r>
            <w:r w:rsidRPr="00FC17E3">
              <w:rPr>
                <w:rFonts w:ascii="SimSun" w:eastAsia="SimSun" w:hAnsi="SimSun" w:cs="새굴림" w:hint="eastAsia"/>
                <w:spacing w:val="6"/>
                <w:sz w:val="21"/>
                <w:szCs w:val="21"/>
                <w:lang w:eastAsia="zh-CN"/>
              </w:rPr>
              <w:t>规定的</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裁定</w:t>
            </w:r>
            <w:r w:rsidRPr="00FC17E3">
              <w:rPr>
                <w:rFonts w:ascii="SimSun" w:eastAsia="SimSun" w:hAnsi="SimSun" w:cs="새굴림" w:hint="eastAsia"/>
                <w:spacing w:val="6"/>
                <w:sz w:val="21"/>
                <w:szCs w:val="21"/>
                <w:lang w:eastAsia="zh-CN"/>
              </w:rPr>
              <w:t>驳回申请</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有特殊情</w:t>
            </w:r>
            <w:r w:rsidRPr="00FC17E3">
              <w:rPr>
                <w:rFonts w:ascii="SimSun" w:eastAsia="SimSun" w:hAnsi="SimSun" w:cs="새굴림" w:hint="eastAsia"/>
                <w:spacing w:val="6"/>
                <w:sz w:val="21"/>
                <w:szCs w:val="21"/>
                <w:lang w:eastAsia="zh-CN"/>
              </w:rPr>
              <w:t>况需要延长的</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由本院院</w:t>
            </w:r>
            <w:r w:rsidRPr="00FC17E3">
              <w:rPr>
                <w:rFonts w:ascii="SimSun" w:eastAsia="SimSun" w:hAnsi="SimSun" w:cs="새굴림" w:hint="eastAsia"/>
                <w:spacing w:val="6"/>
                <w:sz w:val="21"/>
                <w:szCs w:val="21"/>
                <w:lang w:eastAsia="zh-CN"/>
              </w:rPr>
              <w:t>长批准</w:t>
            </w:r>
            <w:r w:rsidRPr="00FC17E3">
              <w:rPr>
                <w:rFonts w:ascii="SimSun" w:eastAsia="SimSun" w:hAnsi="SimSun" w:cs="맑은 고딕" w:hint="eastAsia"/>
                <w:spacing w:val="6"/>
                <w:sz w:val="21"/>
                <w:szCs w:val="21"/>
                <w:lang w:eastAsia="zh-CN"/>
              </w:rPr>
              <w:t>。</w:t>
            </w:r>
            <w:r w:rsidRPr="00FC17E3">
              <w:rPr>
                <w:rFonts w:ascii="SimSun" w:eastAsia="SimSun" w:hAnsi="SimSun"/>
                <w:spacing w:val="6"/>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因</w:t>
            </w:r>
            <w:r w:rsidRPr="00287CF1">
              <w:rPr>
                <w:rFonts w:ascii="SimSun" w:eastAsia="SimSun" w:hAnsi="SimSun" w:cs="새굴림" w:hint="eastAsia"/>
                <w:sz w:val="21"/>
                <w:szCs w:val="21"/>
                <w:lang w:eastAsia="zh-CN"/>
              </w:rPr>
              <w:t>当事人申请裁定再审的案件由中级人民法院以上的人民法院审理</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但</w:t>
            </w:r>
            <w:r w:rsidRPr="00287CF1">
              <w:rPr>
                <w:rFonts w:ascii="SimSun" w:eastAsia="SimSun" w:hAnsi="SimSun" w:cs="새굴림" w:hint="eastAsia"/>
                <w:sz w:val="21"/>
                <w:szCs w:val="21"/>
                <w:lang w:eastAsia="zh-CN"/>
              </w:rPr>
              <w:t>当事人依照本法第一百九十九条的规定选择向基层人民法院申请再审的除外</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最高人民法院</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高</w:t>
            </w:r>
            <w:r w:rsidRPr="00287CF1">
              <w:rPr>
                <w:rFonts w:ascii="SimSun" w:eastAsia="SimSun" w:hAnsi="SimSun" w:cs="새굴림" w:hint="eastAsia"/>
                <w:sz w:val="21"/>
                <w:szCs w:val="21"/>
                <w:lang w:eastAsia="zh-CN"/>
              </w:rPr>
              <w:t>级人民法院裁定再审的案件</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由本院再</w:t>
            </w:r>
            <w:r w:rsidRPr="00287CF1">
              <w:rPr>
                <w:rFonts w:ascii="SimSun" w:eastAsia="SimSun" w:hAnsi="SimSun" w:cs="새굴림" w:hint="eastAsia"/>
                <w:sz w:val="21"/>
                <w:szCs w:val="21"/>
                <w:lang w:eastAsia="zh-CN"/>
              </w:rPr>
              <w:t>审或者交其他人民法院再审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也可以交原</w:t>
            </w:r>
            <w:r w:rsidRPr="00287CF1">
              <w:rPr>
                <w:rFonts w:ascii="SimSun" w:eastAsia="SimSun" w:hAnsi="SimSun" w:cs="새굴림" w:hint="eastAsia"/>
                <w:sz w:val="21"/>
                <w:szCs w:val="21"/>
                <w:lang w:eastAsia="zh-CN"/>
              </w:rPr>
              <w:t>审人民法院再审</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FC17E3" w:rsidRDefault="00926043" w:rsidP="00FC17E3">
            <w:pPr>
              <w:wordWrap/>
              <w:snapToGrid w:val="0"/>
              <w:spacing w:line="290" w:lineRule="atLeast"/>
              <w:ind w:firstLineChars="200" w:firstLine="388"/>
              <w:rPr>
                <w:rFonts w:ascii="SimSun" w:eastAsia="SimSun" w:hAnsi="SimSun"/>
                <w:spacing w:val="-8"/>
                <w:sz w:val="21"/>
                <w:szCs w:val="21"/>
                <w:lang w:eastAsia="zh-CN"/>
              </w:rPr>
            </w:pPr>
            <w:r w:rsidRPr="00FC17E3">
              <w:rPr>
                <w:rFonts w:ascii="SimSun" w:eastAsia="SimSun" w:hAnsi="SimSun" w:cs="바탕" w:hint="eastAsia"/>
                <w:spacing w:val="-8"/>
                <w:sz w:val="21"/>
                <w:szCs w:val="21"/>
                <w:lang w:eastAsia="zh-CN"/>
              </w:rPr>
              <w:t>四十六</w:t>
            </w:r>
            <w:r w:rsidRPr="00FC17E3">
              <w:rPr>
                <w:rFonts w:ascii="SimSun" w:eastAsia="SimSun" w:hAnsi="SimSun" w:cs="맑은 고딕" w:hint="eastAsia"/>
                <w:spacing w:val="-8"/>
                <w:sz w:val="21"/>
                <w:szCs w:val="21"/>
                <w:lang w:eastAsia="zh-CN"/>
              </w:rPr>
              <w:t>、</w:t>
            </w:r>
            <w:r w:rsidRPr="00FC17E3">
              <w:rPr>
                <w:rFonts w:ascii="SimSun" w:eastAsia="SimSun" w:hAnsi="SimSun" w:cs="새굴림" w:hint="eastAsia"/>
                <w:spacing w:val="-8"/>
                <w:sz w:val="21"/>
                <w:szCs w:val="21"/>
                <w:lang w:eastAsia="zh-CN"/>
              </w:rPr>
              <w:t>将第一百八十二条改为第二百零一条</w:t>
            </w:r>
            <w:r w:rsidRPr="00FC17E3">
              <w:rPr>
                <w:rFonts w:ascii="SimSun" w:eastAsia="SimSun" w:hAnsi="SimSun" w:cs="맑은 고딕" w:hint="eastAsia"/>
                <w:spacing w:val="-8"/>
                <w:sz w:val="21"/>
                <w:szCs w:val="21"/>
                <w:lang w:eastAsia="zh-CN"/>
              </w:rPr>
              <w:t>。</w:t>
            </w:r>
            <w:r w:rsidRPr="00FC17E3">
              <w:rPr>
                <w:rFonts w:ascii="SimSun" w:eastAsia="SimSun" w:hAnsi="SimSun" w:cs="새굴림" w:hint="eastAsia"/>
                <w:spacing w:val="-8"/>
                <w:sz w:val="21"/>
                <w:szCs w:val="21"/>
                <w:lang w:eastAsia="zh-CN"/>
              </w:rPr>
              <w:t>将第一百七十七条</w:t>
            </w:r>
            <w:r w:rsidRPr="00FC17E3">
              <w:rPr>
                <w:rFonts w:ascii="SimSun" w:eastAsia="SimSun" w:hAnsi="SimSun" w:cs="맑은 고딕" w:hint="eastAsia"/>
                <w:spacing w:val="-8"/>
                <w:sz w:val="21"/>
                <w:szCs w:val="21"/>
                <w:lang w:eastAsia="zh-CN"/>
              </w:rPr>
              <w:t>、</w:t>
            </w:r>
            <w:r w:rsidRPr="00FC17E3">
              <w:rPr>
                <w:rFonts w:ascii="SimSun" w:eastAsia="SimSun" w:hAnsi="SimSun" w:cs="바탕" w:hint="eastAsia"/>
                <w:spacing w:val="-8"/>
                <w:sz w:val="21"/>
                <w:szCs w:val="21"/>
                <w:lang w:eastAsia="zh-CN"/>
              </w:rPr>
              <w:t>第一百八十三</w:t>
            </w:r>
            <w:r w:rsidRPr="00FC17E3">
              <w:rPr>
                <w:rFonts w:ascii="SimSun" w:eastAsia="SimSun" w:hAnsi="SimSun" w:cs="새굴림" w:hint="eastAsia"/>
                <w:spacing w:val="-8"/>
                <w:sz w:val="21"/>
                <w:szCs w:val="21"/>
                <w:lang w:eastAsia="zh-CN"/>
              </w:rPr>
              <w:t>条</w:t>
            </w:r>
            <w:r w:rsidRPr="00FC17E3">
              <w:rPr>
                <w:rFonts w:ascii="SimSun" w:eastAsia="SimSun" w:hAnsi="SimSun" w:cs="맑은 고딕" w:hint="eastAsia"/>
                <w:spacing w:val="-8"/>
                <w:sz w:val="21"/>
                <w:szCs w:val="21"/>
                <w:lang w:eastAsia="zh-CN"/>
              </w:rPr>
              <w:t>、</w:t>
            </w:r>
            <w:r w:rsidRPr="00FC17E3">
              <w:rPr>
                <w:rFonts w:ascii="SimSun" w:eastAsia="SimSun" w:hAnsi="SimSun" w:cs="바탕" w:hint="eastAsia"/>
                <w:spacing w:val="-8"/>
                <w:sz w:val="21"/>
                <w:szCs w:val="21"/>
                <w:lang w:eastAsia="zh-CN"/>
              </w:rPr>
              <w:t>第一百八十五</w:t>
            </w:r>
            <w:r w:rsidRPr="00FC17E3">
              <w:rPr>
                <w:rFonts w:ascii="SimSun" w:eastAsia="SimSun" w:hAnsi="SimSun" w:cs="새굴림" w:hint="eastAsia"/>
                <w:spacing w:val="-8"/>
                <w:sz w:val="21"/>
                <w:szCs w:val="21"/>
                <w:lang w:eastAsia="zh-CN"/>
              </w:rPr>
              <w:t>条</w:t>
            </w:r>
            <w:r w:rsidRPr="00FC17E3">
              <w:rPr>
                <w:rFonts w:ascii="SimSun" w:eastAsia="SimSun" w:hAnsi="SimSun" w:cs="맑은 고딕" w:hint="eastAsia"/>
                <w:spacing w:val="-8"/>
                <w:sz w:val="21"/>
                <w:szCs w:val="21"/>
                <w:lang w:eastAsia="zh-CN"/>
              </w:rPr>
              <w:t>、</w:t>
            </w:r>
            <w:r w:rsidRPr="00FC17E3">
              <w:rPr>
                <w:rFonts w:ascii="SimSun" w:eastAsia="SimSun" w:hAnsi="SimSun" w:cs="바탕" w:hint="eastAsia"/>
                <w:spacing w:val="-8"/>
                <w:sz w:val="21"/>
                <w:szCs w:val="21"/>
                <w:lang w:eastAsia="zh-CN"/>
              </w:rPr>
              <w:t>第一百八十九</w:t>
            </w:r>
            <w:r w:rsidRPr="00FC17E3">
              <w:rPr>
                <w:rFonts w:ascii="SimSun" w:eastAsia="SimSun" w:hAnsi="SimSun" w:cs="새굴림" w:hint="eastAsia"/>
                <w:spacing w:val="-8"/>
                <w:sz w:val="21"/>
                <w:szCs w:val="21"/>
                <w:lang w:eastAsia="zh-CN"/>
              </w:rPr>
              <w:t>条改为第一百九十八条</w:t>
            </w:r>
            <w:r w:rsidRPr="00FC17E3">
              <w:rPr>
                <w:rFonts w:ascii="SimSun" w:eastAsia="SimSun" w:hAnsi="SimSun" w:cs="맑은 고딕" w:hint="eastAsia"/>
                <w:spacing w:val="-8"/>
                <w:sz w:val="21"/>
                <w:szCs w:val="21"/>
                <w:lang w:eastAsia="zh-CN"/>
              </w:rPr>
              <w:t>、</w:t>
            </w:r>
            <w:r w:rsidRPr="00FC17E3">
              <w:rPr>
                <w:rFonts w:ascii="SimSun" w:eastAsia="SimSun" w:hAnsi="SimSun" w:cs="바탕" w:hint="eastAsia"/>
                <w:spacing w:val="-8"/>
                <w:sz w:val="21"/>
                <w:szCs w:val="21"/>
                <w:lang w:eastAsia="zh-CN"/>
              </w:rPr>
              <w:t>第二百零二</w:t>
            </w:r>
            <w:r w:rsidRPr="00FC17E3">
              <w:rPr>
                <w:rFonts w:ascii="SimSun" w:eastAsia="SimSun" w:hAnsi="SimSun" w:cs="새굴림" w:hint="eastAsia"/>
                <w:spacing w:val="-8"/>
                <w:sz w:val="21"/>
                <w:szCs w:val="21"/>
                <w:lang w:eastAsia="zh-CN"/>
              </w:rPr>
              <w:t>条</w:t>
            </w:r>
            <w:r w:rsidRPr="00FC17E3">
              <w:rPr>
                <w:rFonts w:ascii="SimSun" w:eastAsia="SimSun" w:hAnsi="SimSun" w:cs="맑은 고딕" w:hint="eastAsia"/>
                <w:spacing w:val="-8"/>
                <w:sz w:val="21"/>
                <w:szCs w:val="21"/>
                <w:lang w:eastAsia="zh-CN"/>
              </w:rPr>
              <w:t>、</w:t>
            </w:r>
            <w:r w:rsidRPr="00FC17E3">
              <w:rPr>
                <w:rFonts w:ascii="SimSun" w:eastAsia="SimSun" w:hAnsi="SimSun" w:cs="바탕" w:hint="eastAsia"/>
                <w:spacing w:val="-8"/>
                <w:sz w:val="21"/>
                <w:szCs w:val="21"/>
                <w:lang w:eastAsia="zh-CN"/>
              </w:rPr>
              <w:t>第二百零六</w:t>
            </w:r>
            <w:r w:rsidRPr="00FC17E3">
              <w:rPr>
                <w:rFonts w:ascii="SimSun" w:eastAsia="SimSun" w:hAnsi="SimSun" w:cs="새굴림" w:hint="eastAsia"/>
                <w:spacing w:val="-8"/>
                <w:sz w:val="21"/>
                <w:szCs w:val="21"/>
                <w:lang w:eastAsia="zh-CN"/>
              </w:rPr>
              <w:t>条</w:t>
            </w:r>
            <w:r w:rsidRPr="00FC17E3">
              <w:rPr>
                <w:rFonts w:ascii="SimSun" w:eastAsia="SimSun" w:hAnsi="SimSun" w:cs="맑은 고딕" w:hint="eastAsia"/>
                <w:spacing w:val="-8"/>
                <w:sz w:val="21"/>
                <w:szCs w:val="21"/>
                <w:lang w:eastAsia="zh-CN"/>
              </w:rPr>
              <w:t>、</w:t>
            </w:r>
            <w:r w:rsidRPr="00FC17E3">
              <w:rPr>
                <w:rFonts w:ascii="SimSun" w:eastAsia="SimSun" w:hAnsi="SimSun" w:cs="바탕" w:hint="eastAsia"/>
                <w:spacing w:val="-8"/>
                <w:sz w:val="21"/>
                <w:szCs w:val="21"/>
                <w:lang w:eastAsia="zh-CN"/>
              </w:rPr>
              <w:t>第二百一十二</w:t>
            </w:r>
            <w:r w:rsidRPr="00FC17E3">
              <w:rPr>
                <w:rFonts w:ascii="SimSun" w:eastAsia="SimSun" w:hAnsi="SimSun" w:cs="새굴림" w:hint="eastAsia"/>
                <w:spacing w:val="-8"/>
                <w:sz w:val="21"/>
                <w:szCs w:val="21"/>
                <w:lang w:eastAsia="zh-CN"/>
              </w:rPr>
              <w:t>条</w:t>
            </w:r>
            <w:r w:rsidRPr="00FC17E3">
              <w:rPr>
                <w:rFonts w:ascii="SimSun" w:eastAsia="SimSun" w:hAnsi="SimSun" w:cs="맑은 고딕" w:hint="eastAsia"/>
                <w:spacing w:val="-8"/>
                <w:sz w:val="21"/>
                <w:szCs w:val="21"/>
                <w:lang w:eastAsia="zh-CN"/>
              </w:rPr>
              <w:t>，</w:t>
            </w:r>
            <w:r w:rsidRPr="00FC17E3">
              <w:rPr>
                <w:rFonts w:ascii="SimSun" w:eastAsia="SimSun" w:hAnsi="SimSun" w:cs="바탕" w:hint="eastAsia"/>
                <w:spacing w:val="-8"/>
                <w:sz w:val="21"/>
                <w:szCs w:val="21"/>
                <w:lang w:eastAsia="zh-CN"/>
              </w:rPr>
              <w:t>修改</w:t>
            </w:r>
            <w:r w:rsidRPr="00FC17E3">
              <w:rPr>
                <w:rFonts w:ascii="SimSun" w:eastAsia="SimSun" w:hAnsi="SimSun" w:cs="새굴림" w:hint="eastAsia"/>
                <w:spacing w:val="-8"/>
                <w:sz w:val="21"/>
                <w:szCs w:val="21"/>
                <w:lang w:eastAsia="zh-CN"/>
              </w:rPr>
              <w:t>为</w:t>
            </w:r>
            <w:r w:rsidRPr="00FC17E3">
              <w:rPr>
                <w:rFonts w:ascii="SimSun" w:eastAsia="SimSun" w:hAnsi="SimSun" w:cs="맑은 고딕" w:hint="eastAsia"/>
                <w:spacing w:val="-8"/>
                <w:sz w:val="21"/>
                <w:szCs w:val="21"/>
                <w:lang w:eastAsia="zh-CN"/>
              </w:rPr>
              <w:t>：</w:t>
            </w:r>
            <w:r w:rsidRPr="00FC17E3">
              <w:rPr>
                <w:rFonts w:ascii="SimSun" w:eastAsia="SimSun" w:hAnsi="SimSun"/>
                <w:spacing w:val="-8"/>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第一百九十八</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 xml:space="preserve">　</w:t>
            </w:r>
            <w:r w:rsidRPr="00287CF1">
              <w:rPr>
                <w:rFonts w:ascii="SimSun" w:eastAsia="SimSun" w:hAnsi="SimSun" w:cs="바탕" w:hint="eastAsia"/>
                <w:sz w:val="21"/>
                <w:szCs w:val="21"/>
                <w:lang w:eastAsia="zh-CN"/>
              </w:rPr>
              <w:t>各</w:t>
            </w:r>
            <w:r w:rsidRPr="00287CF1">
              <w:rPr>
                <w:rFonts w:ascii="SimSun" w:eastAsia="SimSun" w:hAnsi="SimSun" w:cs="새굴림" w:hint="eastAsia"/>
                <w:sz w:val="21"/>
                <w:szCs w:val="21"/>
                <w:lang w:eastAsia="zh-CN"/>
              </w:rPr>
              <w:t>级人民法院院长对本院已经发生法律效力的判决</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裁定</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调解书</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发现确有错误</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认为需要再审的</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应当提交审判委员会讨论决定</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最高人民法院</w:t>
            </w:r>
            <w:r w:rsidRPr="00287CF1">
              <w:rPr>
                <w:rFonts w:ascii="SimSun" w:eastAsia="SimSun" w:hAnsi="SimSun" w:cs="새굴림" w:hint="eastAsia"/>
                <w:sz w:val="21"/>
                <w:szCs w:val="21"/>
                <w:lang w:eastAsia="zh-CN"/>
              </w:rPr>
              <w:t>对地方各级人民法院已经发生法律效力的判决</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裁定</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调解书</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上</w:t>
            </w:r>
            <w:r w:rsidRPr="00287CF1">
              <w:rPr>
                <w:rFonts w:ascii="SimSun" w:eastAsia="SimSun" w:hAnsi="SimSun" w:cs="새굴림" w:hint="eastAsia"/>
                <w:sz w:val="21"/>
                <w:szCs w:val="21"/>
                <w:lang w:eastAsia="zh-CN"/>
              </w:rPr>
              <w:t>级人民法院对下级人民法院已经发生法律效力的判决</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裁定</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调解书</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发现确有错误的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有</w:t>
            </w:r>
            <w:r w:rsidRPr="00287CF1">
              <w:rPr>
                <w:rFonts w:ascii="SimSun" w:eastAsia="SimSun" w:hAnsi="SimSun" w:cs="새굴림" w:hint="eastAsia"/>
                <w:sz w:val="21"/>
                <w:szCs w:val="21"/>
                <w:lang w:eastAsia="zh-CN"/>
              </w:rPr>
              <w:t>权提审或者指令下级人民法院再审</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第二百零二</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 xml:space="preserve">　</w:t>
            </w:r>
            <w:r w:rsidRPr="00287CF1">
              <w:rPr>
                <w:rFonts w:ascii="SimSun" w:eastAsia="SimSun" w:hAnsi="SimSun" w:cs="새굴림" w:hint="eastAsia"/>
                <w:sz w:val="21"/>
                <w:szCs w:val="21"/>
                <w:lang w:eastAsia="zh-CN"/>
              </w:rPr>
              <w:t>当事人对已经发生法律效力的解除婚姻关系的判决</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调解书</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不得申</w:t>
            </w:r>
            <w:r w:rsidRPr="00287CF1">
              <w:rPr>
                <w:rFonts w:ascii="SimSun" w:eastAsia="SimSun" w:hAnsi="SimSun" w:cs="새굴림" w:hint="eastAsia"/>
                <w:sz w:val="21"/>
                <w:szCs w:val="21"/>
                <w:lang w:eastAsia="zh-CN"/>
              </w:rPr>
              <w:t>请再审</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第二百零六</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 xml:space="preserve">　</w:t>
            </w:r>
            <w:r w:rsidRPr="00287CF1">
              <w:rPr>
                <w:rFonts w:ascii="SimSun" w:eastAsia="SimSun" w:hAnsi="SimSun" w:cs="바탕" w:hint="eastAsia"/>
                <w:sz w:val="21"/>
                <w:szCs w:val="21"/>
                <w:lang w:eastAsia="zh-CN"/>
              </w:rPr>
              <w:t>按照</w:t>
            </w:r>
            <w:r w:rsidRPr="00287CF1">
              <w:rPr>
                <w:rFonts w:ascii="SimSun" w:eastAsia="SimSun" w:hAnsi="SimSun" w:cs="새굴림" w:hint="eastAsia"/>
                <w:sz w:val="21"/>
                <w:szCs w:val="21"/>
                <w:lang w:eastAsia="zh-CN"/>
              </w:rPr>
              <w:t>审判监督程序决定再审的案件</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裁定中止原判</w:t>
            </w:r>
            <w:r w:rsidRPr="00287CF1">
              <w:rPr>
                <w:rFonts w:ascii="SimSun" w:eastAsia="SimSun" w:hAnsi="SimSun" w:cs="새굴림" w:hint="eastAsia"/>
                <w:sz w:val="21"/>
                <w:szCs w:val="21"/>
                <w:lang w:eastAsia="zh-CN"/>
              </w:rPr>
              <w:t>决</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裁定</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调解书的执行</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但追索</w:t>
            </w:r>
            <w:r w:rsidRPr="00287CF1">
              <w:rPr>
                <w:rFonts w:ascii="SimSun" w:eastAsia="SimSun" w:hAnsi="SimSun" w:cs="새굴림" w:hint="eastAsia"/>
                <w:sz w:val="21"/>
                <w:szCs w:val="21"/>
                <w:lang w:eastAsia="zh-CN"/>
              </w:rPr>
              <w:t>赡养费</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扶</w:t>
            </w:r>
            <w:r w:rsidRPr="00287CF1">
              <w:rPr>
                <w:rFonts w:ascii="SimSun" w:eastAsia="SimSun" w:hAnsi="SimSun" w:cs="새굴림" w:hint="eastAsia"/>
                <w:sz w:val="21"/>
                <w:szCs w:val="21"/>
                <w:lang w:eastAsia="zh-CN"/>
              </w:rPr>
              <w:t>养费</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抚育费</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抚恤金</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医疗费用</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劳动报酬等案件</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可以不中止</w:t>
            </w:r>
            <w:r w:rsidRPr="00287CF1">
              <w:rPr>
                <w:rFonts w:ascii="SimSun" w:eastAsia="SimSun" w:hAnsi="SimSun" w:cs="새굴림" w:hint="eastAsia"/>
                <w:sz w:val="21"/>
                <w:szCs w:val="21"/>
                <w:lang w:eastAsia="zh-CN"/>
              </w:rPr>
              <w:t>执行</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第二百一十二</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 xml:space="preserve">　</w:t>
            </w:r>
            <w:r w:rsidRPr="00287CF1">
              <w:rPr>
                <w:rFonts w:ascii="SimSun" w:eastAsia="SimSun" w:hAnsi="SimSun" w:cs="바탕" w:hint="eastAsia"/>
                <w:sz w:val="21"/>
                <w:szCs w:val="21"/>
                <w:lang w:eastAsia="zh-CN"/>
              </w:rPr>
              <w:t>人民</w:t>
            </w:r>
            <w:r w:rsidRPr="00287CF1">
              <w:rPr>
                <w:rFonts w:ascii="SimSun" w:eastAsia="SimSun" w:hAnsi="SimSun" w:cs="새굴림" w:hint="eastAsia"/>
                <w:sz w:val="21"/>
                <w:szCs w:val="21"/>
                <w:lang w:eastAsia="zh-CN"/>
              </w:rPr>
              <w:t>检察院决定对人民法院的判决</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裁定</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调解书提出抗诉的</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应当制作抗诉书</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四十七</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将第一百八十四条改为第二百零五条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修改</w:t>
            </w:r>
            <w:r w:rsidRPr="00287CF1">
              <w:rPr>
                <w:rFonts w:ascii="SimSun" w:eastAsia="SimSun" w:hAnsi="SimSun" w:cs="새굴림" w:hint="eastAsia"/>
                <w:sz w:val="21"/>
                <w:szCs w:val="21"/>
                <w:lang w:eastAsia="zh-CN"/>
              </w:rPr>
              <w:t>为</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当事人申请再</w:t>
            </w:r>
            <w:r w:rsidRPr="00287CF1">
              <w:rPr>
                <w:rFonts w:ascii="SimSun" w:eastAsia="SimSun" w:hAnsi="SimSun" w:cs="새굴림" w:hint="eastAsia"/>
                <w:sz w:val="21"/>
                <w:szCs w:val="21"/>
                <w:lang w:eastAsia="zh-CN"/>
              </w:rPr>
              <w:lastRenderedPageBreak/>
              <w:t>审</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应当在判决</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裁定</w:t>
            </w:r>
            <w:r w:rsidRPr="00287CF1">
              <w:rPr>
                <w:rFonts w:ascii="SimSun" w:eastAsia="SimSun" w:hAnsi="SimSun" w:cs="새굴림" w:hint="eastAsia"/>
                <w:sz w:val="21"/>
                <w:szCs w:val="21"/>
                <w:lang w:eastAsia="zh-CN"/>
              </w:rPr>
              <w:t>发生法律效力后六个月内提出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有本法第二百</w:t>
            </w:r>
            <w:r w:rsidRPr="00287CF1">
              <w:rPr>
                <w:rFonts w:ascii="SimSun" w:eastAsia="SimSun" w:hAnsi="SimSun" w:cs="새굴림" w:hint="eastAsia"/>
                <w:sz w:val="21"/>
                <w:szCs w:val="21"/>
                <w:lang w:eastAsia="zh-CN"/>
              </w:rPr>
              <w:t>条第一项</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第三</w:t>
            </w:r>
            <w:r w:rsidRPr="00287CF1">
              <w:rPr>
                <w:rFonts w:ascii="SimSun" w:eastAsia="SimSun" w:hAnsi="SimSun" w:cs="새굴림" w:hint="eastAsia"/>
                <w:sz w:val="21"/>
                <w:szCs w:val="21"/>
                <w:lang w:eastAsia="zh-CN"/>
              </w:rPr>
              <w:t>项</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第十二</w:t>
            </w:r>
            <w:r w:rsidRPr="00287CF1">
              <w:rPr>
                <w:rFonts w:ascii="SimSun" w:eastAsia="SimSun" w:hAnsi="SimSun" w:cs="새굴림" w:hint="eastAsia"/>
                <w:sz w:val="21"/>
                <w:szCs w:val="21"/>
                <w:lang w:eastAsia="zh-CN"/>
              </w:rPr>
              <w:t>项</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第十三</w:t>
            </w:r>
            <w:r w:rsidRPr="00287CF1">
              <w:rPr>
                <w:rFonts w:ascii="SimSun" w:eastAsia="SimSun" w:hAnsi="SimSun" w:cs="새굴림" w:hint="eastAsia"/>
                <w:sz w:val="21"/>
                <w:szCs w:val="21"/>
                <w:lang w:eastAsia="zh-CN"/>
              </w:rPr>
              <w:t>项规定情形的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自知道或者</w:t>
            </w:r>
            <w:r w:rsidRPr="00287CF1">
              <w:rPr>
                <w:rFonts w:ascii="SimSun" w:eastAsia="SimSun" w:hAnsi="SimSun" w:cs="새굴림" w:hint="eastAsia"/>
                <w:sz w:val="21"/>
                <w:szCs w:val="21"/>
                <w:lang w:eastAsia="zh-CN"/>
              </w:rPr>
              <w:t>应当知道之日起六个月内提出</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FC17E3" w:rsidRDefault="00926043" w:rsidP="00FC17E3">
            <w:pPr>
              <w:wordWrap/>
              <w:snapToGrid w:val="0"/>
              <w:spacing w:line="290" w:lineRule="atLeast"/>
              <w:ind w:firstLineChars="200" w:firstLine="444"/>
              <w:rPr>
                <w:rFonts w:ascii="SimSun" w:eastAsia="SimSun" w:hAnsi="SimSun"/>
                <w:spacing w:val="6"/>
                <w:sz w:val="21"/>
                <w:szCs w:val="21"/>
                <w:lang w:eastAsia="zh-CN"/>
              </w:rPr>
            </w:pPr>
            <w:r w:rsidRPr="00FC17E3">
              <w:rPr>
                <w:rFonts w:ascii="SimSun" w:eastAsia="SimSun" w:hAnsi="SimSun" w:cs="바탕" w:hint="eastAsia"/>
                <w:spacing w:val="6"/>
                <w:sz w:val="21"/>
                <w:szCs w:val="21"/>
                <w:lang w:eastAsia="zh-CN"/>
              </w:rPr>
              <w:t>四十八</w:t>
            </w:r>
            <w:r w:rsidRPr="00FC17E3">
              <w:rPr>
                <w:rFonts w:ascii="SimSun" w:eastAsia="SimSun" w:hAnsi="SimSun" w:cs="맑은 고딕" w:hint="eastAsia"/>
                <w:spacing w:val="6"/>
                <w:sz w:val="21"/>
                <w:szCs w:val="21"/>
                <w:lang w:eastAsia="zh-CN"/>
              </w:rPr>
              <w:t>、</w:t>
            </w:r>
            <w:r w:rsidRPr="00FC17E3">
              <w:rPr>
                <w:rFonts w:ascii="SimSun" w:eastAsia="SimSun" w:hAnsi="SimSun" w:cs="새굴림" w:hint="eastAsia"/>
                <w:spacing w:val="6"/>
                <w:sz w:val="21"/>
                <w:szCs w:val="21"/>
                <w:lang w:eastAsia="zh-CN"/>
              </w:rPr>
              <w:t>将第一百八十七条改为第二百零八条</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修改</w:t>
            </w:r>
            <w:r w:rsidRPr="00FC17E3">
              <w:rPr>
                <w:rFonts w:ascii="SimSun" w:eastAsia="SimSun" w:hAnsi="SimSun" w:cs="새굴림" w:hint="eastAsia"/>
                <w:spacing w:val="6"/>
                <w:sz w:val="21"/>
                <w:szCs w:val="21"/>
                <w:lang w:eastAsia="zh-CN"/>
              </w:rPr>
              <w:t>为</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最高人民</w:t>
            </w:r>
            <w:r w:rsidRPr="00FC17E3">
              <w:rPr>
                <w:rFonts w:ascii="SimSun" w:eastAsia="SimSun" w:hAnsi="SimSun" w:cs="새굴림" w:hint="eastAsia"/>
                <w:spacing w:val="6"/>
                <w:sz w:val="21"/>
                <w:szCs w:val="21"/>
                <w:lang w:eastAsia="zh-CN"/>
              </w:rPr>
              <w:t>检察院对各级人民法院已经发生法律效力的判决</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裁定</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上</w:t>
            </w:r>
            <w:r w:rsidRPr="00FC17E3">
              <w:rPr>
                <w:rFonts w:ascii="SimSun" w:eastAsia="SimSun" w:hAnsi="SimSun" w:cs="새굴림" w:hint="eastAsia"/>
                <w:spacing w:val="6"/>
                <w:sz w:val="21"/>
                <w:szCs w:val="21"/>
                <w:lang w:eastAsia="zh-CN"/>
              </w:rPr>
              <w:t>级人民检察院对下级人民法院已经发生法律效力的判决</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裁定</w:t>
            </w:r>
            <w:r w:rsidRPr="00FC17E3">
              <w:rPr>
                <w:rFonts w:ascii="SimSun" w:eastAsia="SimSun" w:hAnsi="SimSun" w:cs="맑은 고딕" w:hint="eastAsia"/>
                <w:spacing w:val="6"/>
                <w:sz w:val="21"/>
                <w:szCs w:val="21"/>
                <w:lang w:eastAsia="zh-CN"/>
              </w:rPr>
              <w:t>，</w:t>
            </w:r>
            <w:r w:rsidRPr="00FC17E3">
              <w:rPr>
                <w:rFonts w:ascii="SimSun" w:eastAsia="SimSun" w:hAnsi="SimSun" w:cs="새굴림" w:hint="eastAsia"/>
                <w:spacing w:val="6"/>
                <w:sz w:val="21"/>
                <w:szCs w:val="21"/>
                <w:lang w:eastAsia="zh-CN"/>
              </w:rPr>
              <w:t>发现有本法第二百条规定情形之一的</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或者</w:t>
            </w:r>
            <w:r w:rsidRPr="00FC17E3">
              <w:rPr>
                <w:rFonts w:ascii="SimSun" w:eastAsia="SimSun" w:hAnsi="SimSun" w:cs="새굴림" w:hint="eastAsia"/>
                <w:spacing w:val="6"/>
                <w:sz w:val="21"/>
                <w:szCs w:val="21"/>
                <w:lang w:eastAsia="zh-CN"/>
              </w:rPr>
              <w:t>发现调解书损害国家利益</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社</w:t>
            </w:r>
            <w:r w:rsidRPr="00FC17E3">
              <w:rPr>
                <w:rFonts w:ascii="SimSun" w:eastAsia="SimSun" w:hAnsi="SimSun" w:cs="새굴림" w:hint="eastAsia"/>
                <w:spacing w:val="6"/>
                <w:sz w:val="21"/>
                <w:szCs w:val="21"/>
                <w:lang w:eastAsia="zh-CN"/>
              </w:rPr>
              <w:t>会公共利益的</w:t>
            </w:r>
            <w:r w:rsidRPr="00FC17E3">
              <w:rPr>
                <w:rFonts w:ascii="SimSun" w:eastAsia="SimSun" w:hAnsi="SimSun" w:cs="맑은 고딕" w:hint="eastAsia"/>
                <w:spacing w:val="6"/>
                <w:sz w:val="21"/>
                <w:szCs w:val="21"/>
                <w:lang w:eastAsia="zh-CN"/>
              </w:rPr>
              <w:t>，</w:t>
            </w:r>
            <w:r w:rsidRPr="00FC17E3">
              <w:rPr>
                <w:rFonts w:ascii="SimSun" w:eastAsia="SimSun" w:hAnsi="SimSun" w:cs="새굴림" w:hint="eastAsia"/>
                <w:spacing w:val="6"/>
                <w:sz w:val="21"/>
                <w:szCs w:val="21"/>
                <w:lang w:eastAsia="zh-CN"/>
              </w:rPr>
              <w:t>应当提出抗诉</w:t>
            </w:r>
            <w:r w:rsidRPr="00FC17E3">
              <w:rPr>
                <w:rFonts w:ascii="SimSun" w:eastAsia="SimSun" w:hAnsi="SimSun" w:cs="맑은 고딕" w:hint="eastAsia"/>
                <w:spacing w:val="6"/>
                <w:sz w:val="21"/>
                <w:szCs w:val="21"/>
                <w:lang w:eastAsia="zh-CN"/>
              </w:rPr>
              <w:t>。</w:t>
            </w:r>
            <w:r w:rsidRPr="00FC17E3">
              <w:rPr>
                <w:rFonts w:ascii="SimSun" w:eastAsia="SimSun" w:hAnsi="SimSun"/>
                <w:spacing w:val="6"/>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地方各</w:t>
            </w:r>
            <w:r w:rsidRPr="00287CF1">
              <w:rPr>
                <w:rFonts w:ascii="SimSun" w:eastAsia="SimSun" w:hAnsi="SimSun" w:cs="새굴림" w:hint="eastAsia"/>
                <w:sz w:val="21"/>
                <w:szCs w:val="21"/>
                <w:lang w:eastAsia="zh-CN"/>
              </w:rPr>
              <w:t>级人民检察院对同级人民法院已经发生法律效力的判决</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裁定</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发现有本法第二百条规定情形之一的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或者</w:t>
            </w:r>
            <w:r w:rsidRPr="00287CF1">
              <w:rPr>
                <w:rFonts w:ascii="SimSun" w:eastAsia="SimSun" w:hAnsi="SimSun" w:cs="새굴림" w:hint="eastAsia"/>
                <w:sz w:val="21"/>
                <w:szCs w:val="21"/>
                <w:lang w:eastAsia="zh-CN"/>
              </w:rPr>
              <w:t>发现调解书损害国家利益</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社</w:t>
            </w:r>
            <w:r w:rsidRPr="00287CF1">
              <w:rPr>
                <w:rFonts w:ascii="SimSun" w:eastAsia="SimSun" w:hAnsi="SimSun" w:cs="새굴림" w:hint="eastAsia"/>
                <w:sz w:val="21"/>
                <w:szCs w:val="21"/>
                <w:lang w:eastAsia="zh-CN"/>
              </w:rPr>
              <w:t>会公共利益的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可以向同</w:t>
            </w:r>
            <w:r w:rsidRPr="00287CF1">
              <w:rPr>
                <w:rFonts w:ascii="SimSun" w:eastAsia="SimSun" w:hAnsi="SimSun" w:cs="새굴림" w:hint="eastAsia"/>
                <w:sz w:val="21"/>
                <w:szCs w:val="21"/>
                <w:lang w:eastAsia="zh-CN"/>
              </w:rPr>
              <w:t>级人民法院提出检察建议</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并报上级人民检</w:t>
            </w:r>
            <w:r w:rsidRPr="00287CF1">
              <w:rPr>
                <w:rFonts w:ascii="SimSun" w:eastAsia="SimSun" w:hAnsi="SimSun" w:cs="바탕" w:hint="eastAsia"/>
                <w:sz w:val="21"/>
                <w:szCs w:val="21"/>
                <w:lang w:eastAsia="zh-CN"/>
              </w:rPr>
              <w:t>察院</w:t>
            </w:r>
            <w:r w:rsidRPr="00287CF1">
              <w:rPr>
                <w:rFonts w:ascii="SimSun" w:eastAsia="SimSun" w:hAnsi="SimSun" w:cs="새굴림" w:hint="eastAsia"/>
                <w:sz w:val="21"/>
                <w:szCs w:val="21"/>
                <w:lang w:eastAsia="zh-CN"/>
              </w:rPr>
              <w:t>备案</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也可以提</w:t>
            </w:r>
            <w:r w:rsidRPr="00287CF1">
              <w:rPr>
                <w:rFonts w:ascii="SimSun" w:eastAsia="SimSun" w:hAnsi="SimSun" w:cs="새굴림" w:hint="eastAsia"/>
                <w:sz w:val="21"/>
                <w:szCs w:val="21"/>
                <w:lang w:eastAsia="zh-CN"/>
              </w:rPr>
              <w:t>请上级人民检察院向同级人民法院提出抗诉</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各</w:t>
            </w:r>
            <w:r w:rsidRPr="00287CF1">
              <w:rPr>
                <w:rFonts w:ascii="SimSun" w:eastAsia="SimSun" w:hAnsi="SimSun" w:cs="새굴림" w:hint="eastAsia"/>
                <w:sz w:val="21"/>
                <w:szCs w:val="21"/>
                <w:lang w:eastAsia="zh-CN"/>
              </w:rPr>
              <w:t>级人民检察院对审判监督程序以外的其他审判程序中审判人员的违法行为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有</w:t>
            </w:r>
            <w:r w:rsidRPr="00287CF1">
              <w:rPr>
                <w:rFonts w:ascii="SimSun" w:eastAsia="SimSun" w:hAnsi="SimSun" w:cs="새굴림" w:hint="eastAsia"/>
                <w:sz w:val="21"/>
                <w:szCs w:val="21"/>
                <w:lang w:eastAsia="zh-CN"/>
              </w:rPr>
              <w:t>权向同级人民法院提出检察建议</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四十九</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增加二</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作</w:t>
            </w:r>
            <w:r w:rsidRPr="00287CF1">
              <w:rPr>
                <w:rFonts w:ascii="SimSun" w:eastAsia="SimSun" w:hAnsi="SimSun" w:cs="새굴림" w:hint="eastAsia"/>
                <w:sz w:val="21"/>
                <w:szCs w:val="21"/>
                <w:lang w:eastAsia="zh-CN"/>
              </w:rPr>
              <w:t>为第二百零九条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第二百一十</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第二百零九</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 xml:space="preserve">　</w:t>
            </w:r>
            <w:r w:rsidRPr="00287CF1">
              <w:rPr>
                <w:rFonts w:ascii="SimSun" w:eastAsia="SimSun" w:hAnsi="SimSun" w:cs="바탕" w:hint="eastAsia"/>
                <w:sz w:val="21"/>
                <w:szCs w:val="21"/>
                <w:lang w:eastAsia="zh-CN"/>
              </w:rPr>
              <w:t>有下列情形之一的</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当事人可以向人民检察院申请检察建议或者抗诉</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FC17E3" w:rsidRDefault="00926043" w:rsidP="00FC17E3">
            <w:pPr>
              <w:wordWrap/>
              <w:snapToGrid w:val="0"/>
              <w:spacing w:line="290" w:lineRule="atLeast"/>
              <w:ind w:firstLineChars="200" w:firstLine="396"/>
              <w:rPr>
                <w:rFonts w:ascii="SimSun" w:eastAsia="SimSun" w:hAnsi="SimSun"/>
                <w:spacing w:val="-6"/>
                <w:sz w:val="21"/>
                <w:szCs w:val="21"/>
                <w:lang w:eastAsia="zh-CN"/>
              </w:rPr>
            </w:pPr>
            <w:r w:rsidRPr="00FC17E3">
              <w:rPr>
                <w:rFonts w:ascii="SimSun" w:eastAsia="SimSun" w:hAnsi="SimSun" w:hint="eastAsia"/>
                <w:spacing w:val="-6"/>
                <w:sz w:val="21"/>
                <w:szCs w:val="21"/>
                <w:lang w:eastAsia="zh-CN"/>
              </w:rPr>
              <w:t>“（</w:t>
            </w:r>
            <w:r w:rsidRPr="00FC17E3">
              <w:rPr>
                <w:rFonts w:ascii="SimSun" w:eastAsia="SimSun" w:hAnsi="SimSun" w:cs="바탕" w:hint="eastAsia"/>
                <w:spacing w:val="-6"/>
                <w:sz w:val="21"/>
                <w:szCs w:val="21"/>
                <w:lang w:eastAsia="zh-CN"/>
              </w:rPr>
              <w:t>一</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人民法院</w:t>
            </w:r>
            <w:r w:rsidRPr="00FC17E3">
              <w:rPr>
                <w:rFonts w:ascii="SimSun" w:eastAsia="SimSun" w:hAnsi="SimSun" w:cs="새굴림" w:hint="eastAsia"/>
                <w:spacing w:val="-6"/>
                <w:sz w:val="21"/>
                <w:szCs w:val="21"/>
                <w:lang w:eastAsia="zh-CN"/>
              </w:rPr>
              <w:t>驳回再审申请的</w:t>
            </w:r>
            <w:r w:rsidRPr="00FC17E3">
              <w:rPr>
                <w:rFonts w:ascii="SimSun" w:eastAsia="SimSun" w:hAnsi="SimSun" w:cs="맑은 고딕" w:hint="eastAsia"/>
                <w:spacing w:val="-6"/>
                <w:sz w:val="21"/>
                <w:szCs w:val="21"/>
                <w:lang w:eastAsia="zh-CN"/>
              </w:rPr>
              <w:t>；</w:t>
            </w:r>
            <w:r w:rsidRPr="00FC17E3">
              <w:rPr>
                <w:rFonts w:ascii="SimSun" w:eastAsia="SimSun" w:hAnsi="SimSun"/>
                <w:spacing w:val="-6"/>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二</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人民法院逾期未</w:t>
            </w:r>
            <w:r w:rsidRPr="00287CF1">
              <w:rPr>
                <w:rFonts w:ascii="SimSun" w:eastAsia="SimSun" w:hAnsi="SimSun" w:cs="새굴림" w:hint="eastAsia"/>
                <w:sz w:val="21"/>
                <w:szCs w:val="21"/>
                <w:lang w:eastAsia="zh-CN"/>
              </w:rPr>
              <w:t>对再审申请作出裁定的</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三</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再</w:t>
            </w:r>
            <w:r w:rsidRPr="00287CF1">
              <w:rPr>
                <w:rFonts w:ascii="SimSun" w:eastAsia="SimSun" w:hAnsi="SimSun" w:cs="새굴림" w:hint="eastAsia"/>
                <w:sz w:val="21"/>
                <w:szCs w:val="21"/>
                <w:lang w:eastAsia="zh-CN"/>
              </w:rPr>
              <w:t>审判决</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裁定有明</w:t>
            </w:r>
            <w:r w:rsidRPr="00287CF1">
              <w:rPr>
                <w:rFonts w:ascii="SimSun" w:eastAsia="SimSun" w:hAnsi="SimSun" w:cs="새굴림" w:hint="eastAsia"/>
                <w:sz w:val="21"/>
                <w:szCs w:val="21"/>
                <w:lang w:eastAsia="zh-CN"/>
              </w:rPr>
              <w:t>显错误的</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人民</w:t>
            </w:r>
            <w:r w:rsidRPr="00287CF1">
              <w:rPr>
                <w:rFonts w:ascii="SimSun" w:eastAsia="SimSun" w:hAnsi="SimSun" w:cs="새굴림" w:hint="eastAsia"/>
                <w:sz w:val="21"/>
                <w:szCs w:val="21"/>
                <w:lang w:eastAsia="zh-CN"/>
              </w:rPr>
              <w:t>检察院对当事人的申请应当在三个月内进行审查</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作出提出或者不予提出</w:t>
            </w:r>
            <w:r w:rsidRPr="00287CF1">
              <w:rPr>
                <w:rFonts w:ascii="SimSun" w:eastAsia="SimSun" w:hAnsi="SimSun" w:cs="새굴림" w:hint="eastAsia"/>
                <w:sz w:val="21"/>
                <w:szCs w:val="21"/>
                <w:lang w:eastAsia="zh-CN"/>
              </w:rPr>
              <w:t>检察建议或者</w:t>
            </w:r>
            <w:r w:rsidRPr="00287CF1">
              <w:rPr>
                <w:rFonts w:ascii="SimSun" w:eastAsia="SimSun" w:hAnsi="SimSun" w:cs="바탕" w:hint="eastAsia"/>
                <w:sz w:val="21"/>
                <w:szCs w:val="21"/>
                <w:lang w:eastAsia="zh-CN"/>
              </w:rPr>
              <w:t>抗</w:t>
            </w:r>
            <w:r w:rsidRPr="00287CF1">
              <w:rPr>
                <w:rFonts w:ascii="SimSun" w:eastAsia="SimSun" w:hAnsi="SimSun" w:cs="새굴림" w:hint="eastAsia"/>
                <w:sz w:val="21"/>
                <w:szCs w:val="21"/>
                <w:lang w:eastAsia="zh-CN"/>
              </w:rPr>
              <w:t>诉的决定</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当事人不得再次向人民检察院申请检察建议或者抗诉</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第二百一十</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 xml:space="preserve">　</w:t>
            </w:r>
            <w:r w:rsidRPr="00287CF1">
              <w:rPr>
                <w:rFonts w:ascii="SimSun" w:eastAsia="SimSun" w:hAnsi="SimSun" w:cs="바탕" w:hint="eastAsia"/>
                <w:sz w:val="21"/>
                <w:szCs w:val="21"/>
                <w:lang w:eastAsia="zh-CN"/>
              </w:rPr>
              <w:t>人民</w:t>
            </w:r>
            <w:r w:rsidRPr="00287CF1">
              <w:rPr>
                <w:rFonts w:ascii="SimSun" w:eastAsia="SimSun" w:hAnsi="SimSun" w:cs="새굴림" w:hint="eastAsia"/>
                <w:sz w:val="21"/>
                <w:szCs w:val="21"/>
                <w:lang w:eastAsia="zh-CN"/>
              </w:rPr>
              <w:t>检察院因履行法律监督职责提出检察建议或者抗诉的需要</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可以向</w:t>
            </w:r>
            <w:r w:rsidRPr="00287CF1">
              <w:rPr>
                <w:rFonts w:ascii="SimSun" w:eastAsia="SimSun" w:hAnsi="SimSun" w:cs="새굴림" w:hint="eastAsia"/>
                <w:sz w:val="21"/>
                <w:szCs w:val="21"/>
                <w:lang w:eastAsia="zh-CN"/>
              </w:rPr>
              <w:t>当事人或者案外人调查核实有关情况</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五十</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将第一百八十八条改为第二</w:t>
            </w:r>
            <w:r w:rsidRPr="00287CF1">
              <w:rPr>
                <w:rFonts w:ascii="SimSun" w:eastAsia="SimSun" w:hAnsi="SimSun" w:cs="새굴림" w:hint="eastAsia"/>
                <w:sz w:val="21"/>
                <w:szCs w:val="21"/>
                <w:lang w:eastAsia="zh-CN"/>
              </w:rPr>
              <w:lastRenderedPageBreak/>
              <w:t>百一十一条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修改</w:t>
            </w:r>
            <w:r w:rsidRPr="00287CF1">
              <w:rPr>
                <w:rFonts w:ascii="SimSun" w:eastAsia="SimSun" w:hAnsi="SimSun" w:cs="새굴림" w:hint="eastAsia"/>
                <w:sz w:val="21"/>
                <w:szCs w:val="21"/>
                <w:lang w:eastAsia="zh-CN"/>
              </w:rPr>
              <w:t>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人民</w:t>
            </w:r>
            <w:r w:rsidRPr="00287CF1">
              <w:rPr>
                <w:rFonts w:ascii="SimSun" w:eastAsia="SimSun" w:hAnsi="SimSun" w:cs="새굴림" w:hint="eastAsia"/>
                <w:sz w:val="21"/>
                <w:szCs w:val="21"/>
                <w:lang w:eastAsia="zh-CN"/>
              </w:rPr>
              <w:t>检察院提出抗诉的案件</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接受抗</w:t>
            </w:r>
            <w:r w:rsidRPr="00287CF1">
              <w:rPr>
                <w:rFonts w:ascii="SimSun" w:eastAsia="SimSun" w:hAnsi="SimSun" w:cs="새굴림" w:hint="eastAsia"/>
                <w:sz w:val="21"/>
                <w:szCs w:val="21"/>
                <w:lang w:eastAsia="zh-CN"/>
              </w:rPr>
              <w:t>诉的人民法院应当自收到抗诉书之日起三十日内作出再审的裁定</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有本法第二百</w:t>
            </w:r>
            <w:r w:rsidRPr="00287CF1">
              <w:rPr>
                <w:rFonts w:ascii="SimSun" w:eastAsia="SimSun" w:hAnsi="SimSun" w:cs="새굴림" w:hint="eastAsia"/>
                <w:sz w:val="21"/>
                <w:szCs w:val="21"/>
                <w:lang w:eastAsia="zh-CN"/>
              </w:rPr>
              <w:t>条第一项至第五项规定情形之一的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可以交下一</w:t>
            </w:r>
            <w:r w:rsidRPr="00287CF1">
              <w:rPr>
                <w:rFonts w:ascii="SimSun" w:eastAsia="SimSun" w:hAnsi="SimSun" w:cs="새굴림" w:hint="eastAsia"/>
                <w:sz w:val="21"/>
                <w:szCs w:val="21"/>
                <w:lang w:eastAsia="zh-CN"/>
              </w:rPr>
              <w:t>级人民法院再审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但</w:t>
            </w:r>
            <w:r w:rsidRPr="00287CF1">
              <w:rPr>
                <w:rFonts w:ascii="SimSun" w:eastAsia="SimSun" w:hAnsi="SimSun" w:cs="새굴림" w:hint="eastAsia"/>
                <w:sz w:val="21"/>
                <w:szCs w:val="21"/>
                <w:lang w:eastAsia="zh-CN"/>
              </w:rPr>
              <w:t>经该下一级人民法院再审的除外</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五十一</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将第一百九十四条改为第二百一十七条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修改</w:t>
            </w:r>
            <w:r w:rsidRPr="00287CF1">
              <w:rPr>
                <w:rFonts w:ascii="SimSun" w:eastAsia="SimSun" w:hAnsi="SimSun" w:cs="새굴림" w:hint="eastAsia"/>
                <w:sz w:val="21"/>
                <w:szCs w:val="21"/>
                <w:lang w:eastAsia="zh-CN"/>
              </w:rPr>
              <w:t>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人民法院收到</w:t>
            </w:r>
            <w:r w:rsidRPr="00287CF1">
              <w:rPr>
                <w:rFonts w:ascii="SimSun" w:eastAsia="SimSun" w:hAnsi="SimSun" w:cs="새굴림" w:hint="eastAsia"/>
                <w:sz w:val="21"/>
                <w:szCs w:val="21"/>
                <w:lang w:eastAsia="zh-CN"/>
              </w:rPr>
              <w:t>债务人提出的书</w:t>
            </w:r>
            <w:r w:rsidRPr="00287CF1">
              <w:rPr>
                <w:rFonts w:ascii="SimSun" w:eastAsia="SimSun" w:hAnsi="SimSun" w:cs="바탕" w:hint="eastAsia"/>
                <w:sz w:val="21"/>
                <w:szCs w:val="21"/>
                <w:lang w:eastAsia="zh-CN"/>
              </w:rPr>
              <w:t>面</w:t>
            </w:r>
            <w:r w:rsidRPr="00287CF1">
              <w:rPr>
                <w:rFonts w:ascii="SimSun" w:eastAsia="SimSun" w:hAnsi="SimSun" w:cs="새굴림" w:hint="eastAsia"/>
                <w:sz w:val="21"/>
                <w:szCs w:val="21"/>
                <w:lang w:eastAsia="zh-CN"/>
              </w:rPr>
              <w:t>异议后</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经审查</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异议成立的</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应当裁定终结督促程序</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支付令自行失效</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支付令失效的</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转入诉讼程序</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但申</w:t>
            </w:r>
            <w:r w:rsidRPr="00287CF1">
              <w:rPr>
                <w:rFonts w:ascii="SimSun" w:eastAsia="SimSun" w:hAnsi="SimSun" w:cs="새굴림" w:hint="eastAsia"/>
                <w:sz w:val="21"/>
                <w:szCs w:val="21"/>
                <w:lang w:eastAsia="zh-CN"/>
              </w:rPr>
              <w:t>请支付令的一方当事人不同意提起诉讼的除外</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五十二</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将第二百零七条改为第二百三十条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第二款修改</w:t>
            </w:r>
            <w:r w:rsidRPr="00287CF1">
              <w:rPr>
                <w:rFonts w:ascii="SimSun" w:eastAsia="SimSun" w:hAnsi="SimSun" w:cs="새굴림" w:hint="eastAsia"/>
                <w:sz w:val="21"/>
                <w:szCs w:val="21"/>
                <w:lang w:eastAsia="zh-CN"/>
              </w:rPr>
              <w:t>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申</w:t>
            </w:r>
            <w:r w:rsidRPr="00287CF1">
              <w:rPr>
                <w:rFonts w:ascii="SimSun" w:eastAsia="SimSun" w:hAnsi="SimSun" w:cs="새굴림" w:hint="eastAsia"/>
                <w:sz w:val="21"/>
                <w:szCs w:val="21"/>
                <w:lang w:eastAsia="zh-CN"/>
              </w:rPr>
              <w:t>请执行人因受欺诈</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胁迫与被执行人达成和解协议</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或者</w:t>
            </w:r>
            <w:r w:rsidRPr="00287CF1">
              <w:rPr>
                <w:rFonts w:ascii="SimSun" w:eastAsia="SimSun" w:hAnsi="SimSun" w:cs="새굴림" w:hint="eastAsia"/>
                <w:sz w:val="21"/>
                <w:szCs w:val="21"/>
                <w:lang w:eastAsia="zh-CN"/>
              </w:rPr>
              <w:t>当事人不履行和解协议的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人民法院可以根据</w:t>
            </w:r>
            <w:r w:rsidRPr="00287CF1">
              <w:rPr>
                <w:rFonts w:ascii="SimSun" w:eastAsia="SimSun" w:hAnsi="SimSun" w:cs="새굴림" w:hint="eastAsia"/>
                <w:sz w:val="21"/>
                <w:szCs w:val="21"/>
                <w:lang w:eastAsia="zh-CN"/>
              </w:rPr>
              <w:t>当事人的申请</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恢</w:t>
            </w:r>
            <w:r w:rsidRPr="00287CF1">
              <w:rPr>
                <w:rFonts w:ascii="SimSun" w:eastAsia="SimSun" w:hAnsi="SimSun" w:cs="새굴림" w:hint="eastAsia"/>
                <w:sz w:val="21"/>
                <w:szCs w:val="21"/>
                <w:lang w:eastAsia="zh-CN"/>
              </w:rPr>
              <w:t>复对原生效法律文书的执行</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五十三</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增加一</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作</w:t>
            </w:r>
            <w:r w:rsidRPr="00287CF1">
              <w:rPr>
                <w:rFonts w:ascii="SimSun" w:eastAsia="SimSun" w:hAnsi="SimSun" w:cs="새굴림" w:hint="eastAsia"/>
                <w:sz w:val="21"/>
                <w:szCs w:val="21"/>
                <w:lang w:eastAsia="zh-CN"/>
              </w:rPr>
              <w:t>为第二百三十五条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人民</w:t>
            </w:r>
            <w:r w:rsidRPr="00287CF1">
              <w:rPr>
                <w:rFonts w:ascii="SimSun" w:eastAsia="SimSun" w:hAnsi="SimSun" w:cs="새굴림" w:hint="eastAsia"/>
                <w:sz w:val="21"/>
                <w:szCs w:val="21"/>
                <w:lang w:eastAsia="zh-CN"/>
              </w:rPr>
              <w:t>检察院有权对民事执行活动实行法律监督</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五十四</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将第二百一十三条改为第二百三十七条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第二款第四</w:t>
            </w:r>
            <w:r w:rsidRPr="00287CF1">
              <w:rPr>
                <w:rFonts w:ascii="SimSun" w:eastAsia="SimSun" w:hAnsi="SimSun" w:cs="새굴림" w:hint="eastAsia"/>
                <w:sz w:val="21"/>
                <w:szCs w:val="21"/>
                <w:lang w:eastAsia="zh-CN"/>
              </w:rPr>
              <w:t>项</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第五</w:t>
            </w:r>
            <w:r w:rsidRPr="00287CF1">
              <w:rPr>
                <w:rFonts w:ascii="SimSun" w:eastAsia="SimSun" w:hAnsi="SimSun" w:cs="새굴림" w:hint="eastAsia"/>
                <w:sz w:val="21"/>
                <w:szCs w:val="21"/>
                <w:lang w:eastAsia="zh-CN"/>
              </w:rPr>
              <w:t>项修改为</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四</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裁</w:t>
            </w:r>
            <w:r w:rsidRPr="00287CF1">
              <w:rPr>
                <w:rFonts w:ascii="SimSun" w:eastAsia="SimSun" w:hAnsi="SimSun" w:cs="새굴림" w:hint="eastAsia"/>
                <w:sz w:val="21"/>
                <w:szCs w:val="21"/>
                <w:lang w:eastAsia="zh-CN"/>
              </w:rPr>
              <w:t>决所根据的证据是伪造的</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五</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对方当事人向仲裁机构隐瞒了足以影响公正裁决的证据的</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五十五</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将第二百一十六条改为第二百四十条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修改</w:t>
            </w:r>
            <w:r w:rsidRPr="00287CF1">
              <w:rPr>
                <w:rFonts w:ascii="SimSun" w:eastAsia="SimSun" w:hAnsi="SimSun" w:cs="새굴림" w:hint="eastAsia"/>
                <w:sz w:val="21"/>
                <w:szCs w:val="21"/>
                <w:lang w:eastAsia="zh-CN"/>
              </w:rPr>
              <w:t>为</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执行员接到申请执行书或者移交执行书</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应当向被执行人发出执行通知</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并可以立即采取强制执行措施</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五十六</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将第二百一十八条改为第二百四十二条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修改</w:t>
            </w:r>
            <w:r w:rsidRPr="00287CF1">
              <w:rPr>
                <w:rFonts w:ascii="SimSun" w:eastAsia="SimSun" w:hAnsi="SimSun" w:cs="새굴림" w:hint="eastAsia"/>
                <w:sz w:val="21"/>
                <w:szCs w:val="21"/>
                <w:lang w:eastAsia="zh-CN"/>
              </w:rPr>
              <w:t>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被</w:t>
            </w:r>
            <w:r w:rsidRPr="00287CF1">
              <w:rPr>
                <w:rFonts w:ascii="SimSun" w:eastAsia="SimSun" w:hAnsi="SimSun" w:cs="새굴림" w:hint="eastAsia"/>
                <w:sz w:val="21"/>
                <w:szCs w:val="21"/>
                <w:lang w:eastAsia="zh-CN"/>
              </w:rPr>
              <w:t>执行人未按执行通知履行法律文书确定的义务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人民法院有</w:t>
            </w:r>
            <w:r w:rsidRPr="00287CF1">
              <w:rPr>
                <w:rFonts w:ascii="SimSun" w:eastAsia="SimSun" w:hAnsi="SimSun" w:cs="새굴림" w:hint="eastAsia"/>
                <w:sz w:val="21"/>
                <w:szCs w:val="21"/>
                <w:lang w:eastAsia="zh-CN"/>
              </w:rPr>
              <w:t>权向有关单位查询被执行人的存款</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债券</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股票</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基金</w:t>
            </w:r>
            <w:r w:rsidRPr="00287CF1">
              <w:rPr>
                <w:rFonts w:ascii="SimSun" w:eastAsia="SimSun" w:hAnsi="SimSun" w:cs="새굴림" w:hint="eastAsia"/>
                <w:sz w:val="21"/>
                <w:szCs w:val="21"/>
                <w:lang w:eastAsia="zh-CN"/>
              </w:rPr>
              <w:t>份额等财产情况</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人民法院有</w:t>
            </w:r>
            <w:r w:rsidRPr="00287CF1">
              <w:rPr>
                <w:rFonts w:ascii="SimSun" w:eastAsia="SimSun" w:hAnsi="SimSun" w:cs="새굴림" w:hint="eastAsia"/>
                <w:sz w:val="21"/>
                <w:szCs w:val="21"/>
                <w:lang w:eastAsia="zh-CN"/>
              </w:rPr>
              <w:t>权根据不同情形扣押</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冻结</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划拨</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变价被执行人的财产</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人民法院</w:t>
            </w:r>
            <w:r w:rsidRPr="00287CF1">
              <w:rPr>
                <w:rFonts w:ascii="SimSun" w:eastAsia="SimSun" w:hAnsi="SimSun" w:cs="새굴림" w:hint="eastAsia"/>
                <w:sz w:val="21"/>
                <w:szCs w:val="21"/>
                <w:lang w:eastAsia="zh-CN"/>
              </w:rPr>
              <w:t>查询</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扣押</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冻结</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划拨</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变价的财产不得超出被执行人应当履行义务的范围</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lastRenderedPageBreak/>
              <w:t>“</w:t>
            </w:r>
            <w:r w:rsidRPr="00287CF1">
              <w:rPr>
                <w:rFonts w:ascii="SimSun" w:eastAsia="SimSun" w:hAnsi="SimSun" w:cs="바탕" w:hint="eastAsia"/>
                <w:sz w:val="21"/>
                <w:szCs w:val="21"/>
                <w:lang w:eastAsia="zh-CN"/>
              </w:rPr>
              <w:t>人民法院</w:t>
            </w:r>
            <w:r w:rsidRPr="00287CF1">
              <w:rPr>
                <w:rFonts w:ascii="SimSun" w:eastAsia="SimSun" w:hAnsi="SimSun" w:cs="새굴림" w:hint="eastAsia"/>
                <w:sz w:val="21"/>
                <w:szCs w:val="21"/>
                <w:lang w:eastAsia="zh-CN"/>
              </w:rPr>
              <w:t>决定扣押</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冻结</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划拨</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变价财产</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应当作出裁定</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并发出协助执行通知书</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有</w:t>
            </w:r>
            <w:r w:rsidRPr="00287CF1">
              <w:rPr>
                <w:rFonts w:ascii="SimSun" w:eastAsia="SimSun" w:hAnsi="SimSun" w:cs="새굴림" w:hint="eastAsia"/>
                <w:sz w:val="21"/>
                <w:szCs w:val="21"/>
                <w:lang w:eastAsia="zh-CN"/>
              </w:rPr>
              <w:t>关单位必须办理</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FC17E3" w:rsidRDefault="00926043" w:rsidP="00FC17E3">
            <w:pPr>
              <w:wordWrap/>
              <w:snapToGrid w:val="0"/>
              <w:spacing w:line="290" w:lineRule="atLeast"/>
              <w:ind w:firstLineChars="200" w:firstLine="444"/>
              <w:rPr>
                <w:rFonts w:ascii="SimSun" w:eastAsia="SimSun" w:hAnsi="SimSun"/>
                <w:spacing w:val="6"/>
                <w:sz w:val="21"/>
                <w:szCs w:val="21"/>
                <w:lang w:eastAsia="zh-CN"/>
              </w:rPr>
            </w:pPr>
            <w:r w:rsidRPr="00FC17E3">
              <w:rPr>
                <w:rFonts w:ascii="SimSun" w:eastAsia="SimSun" w:hAnsi="SimSun" w:cs="바탕" w:hint="eastAsia"/>
                <w:spacing w:val="6"/>
                <w:sz w:val="21"/>
                <w:szCs w:val="21"/>
                <w:lang w:eastAsia="zh-CN"/>
              </w:rPr>
              <w:t>五十七</w:t>
            </w:r>
            <w:r w:rsidRPr="00FC17E3">
              <w:rPr>
                <w:rFonts w:ascii="SimSun" w:eastAsia="SimSun" w:hAnsi="SimSun" w:cs="맑은 고딕" w:hint="eastAsia"/>
                <w:spacing w:val="6"/>
                <w:sz w:val="21"/>
                <w:szCs w:val="21"/>
                <w:lang w:eastAsia="zh-CN"/>
              </w:rPr>
              <w:t>、</w:t>
            </w:r>
            <w:r w:rsidRPr="00FC17E3">
              <w:rPr>
                <w:rFonts w:ascii="SimSun" w:eastAsia="SimSun" w:hAnsi="SimSun" w:cs="새굴림" w:hint="eastAsia"/>
                <w:spacing w:val="6"/>
                <w:sz w:val="21"/>
                <w:szCs w:val="21"/>
                <w:lang w:eastAsia="zh-CN"/>
              </w:rPr>
              <w:t>将第二百二十三条改为第二百四十七条</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修改</w:t>
            </w:r>
            <w:r w:rsidRPr="00FC17E3">
              <w:rPr>
                <w:rFonts w:ascii="SimSun" w:eastAsia="SimSun" w:hAnsi="SimSun" w:cs="새굴림" w:hint="eastAsia"/>
                <w:spacing w:val="6"/>
                <w:sz w:val="21"/>
                <w:szCs w:val="21"/>
                <w:lang w:eastAsia="zh-CN"/>
              </w:rPr>
              <w:t>为</w:t>
            </w:r>
            <w:r w:rsidRPr="00FC17E3">
              <w:rPr>
                <w:rFonts w:ascii="SimSun" w:eastAsia="SimSun" w:hAnsi="SimSun" w:cs="맑은 고딕" w:hint="eastAsia"/>
                <w:spacing w:val="6"/>
                <w:sz w:val="21"/>
                <w:szCs w:val="21"/>
                <w:lang w:eastAsia="zh-CN"/>
              </w:rPr>
              <w:t>：“</w:t>
            </w:r>
            <w:r w:rsidRPr="00FC17E3">
              <w:rPr>
                <w:rFonts w:ascii="SimSun" w:eastAsia="SimSun" w:hAnsi="SimSun" w:cs="새굴림" w:hint="eastAsia"/>
                <w:spacing w:val="6"/>
                <w:sz w:val="21"/>
                <w:szCs w:val="21"/>
                <w:lang w:eastAsia="zh-CN"/>
              </w:rPr>
              <w:t>财产被查封</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扣押后</w:t>
            </w:r>
            <w:r w:rsidRPr="00FC17E3">
              <w:rPr>
                <w:rFonts w:ascii="SimSun" w:eastAsia="SimSun" w:hAnsi="SimSun" w:cs="맑은 고딕" w:hint="eastAsia"/>
                <w:spacing w:val="6"/>
                <w:sz w:val="21"/>
                <w:szCs w:val="21"/>
                <w:lang w:eastAsia="zh-CN"/>
              </w:rPr>
              <w:t>，</w:t>
            </w:r>
            <w:r w:rsidRPr="00FC17E3">
              <w:rPr>
                <w:rFonts w:ascii="SimSun" w:eastAsia="SimSun" w:hAnsi="SimSun" w:cs="새굴림" w:hint="eastAsia"/>
                <w:spacing w:val="6"/>
                <w:sz w:val="21"/>
                <w:szCs w:val="21"/>
                <w:lang w:eastAsia="zh-CN"/>
              </w:rPr>
              <w:t>执行员应当责令被执行人在指定期间履行法律文书确定的义务</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被</w:t>
            </w:r>
            <w:r w:rsidRPr="00FC17E3">
              <w:rPr>
                <w:rFonts w:ascii="SimSun" w:eastAsia="SimSun" w:hAnsi="SimSun" w:cs="새굴림" w:hint="eastAsia"/>
                <w:spacing w:val="6"/>
                <w:sz w:val="21"/>
                <w:szCs w:val="21"/>
                <w:lang w:eastAsia="zh-CN"/>
              </w:rPr>
              <w:t>执行人逾期不履行的</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人民法院</w:t>
            </w:r>
            <w:r w:rsidRPr="00FC17E3">
              <w:rPr>
                <w:rFonts w:ascii="SimSun" w:eastAsia="SimSun" w:hAnsi="SimSun" w:cs="새굴림" w:hint="eastAsia"/>
                <w:spacing w:val="6"/>
                <w:sz w:val="21"/>
                <w:szCs w:val="21"/>
                <w:lang w:eastAsia="zh-CN"/>
              </w:rPr>
              <w:t>应当拍卖被查封</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扣押的</w:t>
            </w:r>
            <w:r w:rsidRPr="00FC17E3">
              <w:rPr>
                <w:rFonts w:ascii="SimSun" w:eastAsia="SimSun" w:hAnsi="SimSun" w:cs="새굴림" w:hint="eastAsia"/>
                <w:spacing w:val="6"/>
                <w:sz w:val="21"/>
                <w:szCs w:val="21"/>
                <w:lang w:eastAsia="zh-CN"/>
              </w:rPr>
              <w:t>财产</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不适于拍</w:t>
            </w:r>
            <w:r w:rsidRPr="00FC17E3">
              <w:rPr>
                <w:rFonts w:ascii="SimSun" w:eastAsia="SimSun" w:hAnsi="SimSun" w:cs="새굴림" w:hint="eastAsia"/>
                <w:spacing w:val="6"/>
                <w:sz w:val="21"/>
                <w:szCs w:val="21"/>
                <w:lang w:eastAsia="zh-CN"/>
              </w:rPr>
              <w:t>卖或者当事人双方同意不进行拍卖的</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人民法院可以委托有</w:t>
            </w:r>
            <w:r w:rsidRPr="00FC17E3">
              <w:rPr>
                <w:rFonts w:ascii="SimSun" w:eastAsia="SimSun" w:hAnsi="SimSun" w:cs="새굴림" w:hint="eastAsia"/>
                <w:spacing w:val="6"/>
                <w:sz w:val="21"/>
                <w:szCs w:val="21"/>
                <w:lang w:eastAsia="zh-CN"/>
              </w:rPr>
              <w:t>关单位变卖或者自行变卖</w:t>
            </w:r>
            <w:r w:rsidRPr="00FC17E3">
              <w:rPr>
                <w:rFonts w:ascii="SimSun" w:eastAsia="SimSun" w:hAnsi="SimSun" w:cs="맑은 고딕" w:hint="eastAsia"/>
                <w:spacing w:val="6"/>
                <w:sz w:val="21"/>
                <w:szCs w:val="21"/>
                <w:lang w:eastAsia="zh-CN"/>
              </w:rPr>
              <w:t>。</w:t>
            </w:r>
            <w:r w:rsidRPr="00FC17E3">
              <w:rPr>
                <w:rFonts w:ascii="SimSun" w:eastAsia="SimSun" w:hAnsi="SimSun" w:cs="새굴림" w:hint="eastAsia"/>
                <w:spacing w:val="6"/>
                <w:sz w:val="21"/>
                <w:szCs w:val="21"/>
                <w:lang w:eastAsia="zh-CN"/>
              </w:rPr>
              <w:t>国家禁止自由买卖的物品</w:t>
            </w:r>
            <w:r w:rsidRPr="00FC17E3">
              <w:rPr>
                <w:rFonts w:ascii="SimSun" w:eastAsia="SimSun" w:hAnsi="SimSun" w:cs="맑은 고딕" w:hint="eastAsia"/>
                <w:spacing w:val="6"/>
                <w:sz w:val="21"/>
                <w:szCs w:val="21"/>
                <w:lang w:eastAsia="zh-CN"/>
              </w:rPr>
              <w:t>，</w:t>
            </w:r>
            <w:r w:rsidRPr="00FC17E3">
              <w:rPr>
                <w:rFonts w:ascii="SimSun" w:eastAsia="SimSun" w:hAnsi="SimSun" w:cs="바탕" w:hint="eastAsia"/>
                <w:spacing w:val="6"/>
                <w:sz w:val="21"/>
                <w:szCs w:val="21"/>
                <w:lang w:eastAsia="zh-CN"/>
              </w:rPr>
              <w:t>交有</w:t>
            </w:r>
            <w:r w:rsidRPr="00FC17E3">
              <w:rPr>
                <w:rFonts w:ascii="SimSun" w:eastAsia="SimSun" w:hAnsi="SimSun" w:cs="새굴림" w:hint="eastAsia"/>
                <w:spacing w:val="6"/>
                <w:sz w:val="21"/>
                <w:szCs w:val="21"/>
                <w:lang w:eastAsia="zh-CN"/>
              </w:rPr>
              <w:t>关单位按照国家规定的价格收购</w:t>
            </w:r>
            <w:r w:rsidRPr="00FC17E3">
              <w:rPr>
                <w:rFonts w:ascii="SimSun" w:eastAsia="SimSun" w:hAnsi="SimSun" w:cs="맑은 고딕" w:hint="eastAsia"/>
                <w:spacing w:val="6"/>
                <w:sz w:val="21"/>
                <w:szCs w:val="21"/>
                <w:lang w:eastAsia="zh-CN"/>
              </w:rPr>
              <w:t>。”</w:t>
            </w:r>
            <w:r w:rsidRPr="00FC17E3">
              <w:rPr>
                <w:rFonts w:ascii="SimSun" w:eastAsia="SimSun" w:hAnsi="SimSun"/>
                <w:spacing w:val="6"/>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五十八</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删去第</w:t>
            </w:r>
            <w:r w:rsidRPr="00287CF1">
              <w:rPr>
                <w:rFonts w:ascii="SimSun" w:eastAsia="SimSun" w:hAnsi="SimSun" w:cs="바탕" w:hint="eastAsia"/>
                <w:sz w:val="21"/>
                <w:szCs w:val="21"/>
                <w:lang w:eastAsia="zh-CN"/>
              </w:rPr>
              <w:t>二百四十二</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第二百四十三</w:t>
            </w:r>
            <w:r w:rsidRPr="00287CF1">
              <w:rPr>
                <w:rFonts w:ascii="SimSun" w:eastAsia="SimSun" w:hAnsi="SimSun" w:cs="새굴림" w:hint="eastAsia"/>
                <w:sz w:val="21"/>
                <w:szCs w:val="21"/>
                <w:lang w:eastAsia="zh-CN"/>
              </w:rPr>
              <w:t>条</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FC17E3" w:rsidRDefault="00926043" w:rsidP="00FC17E3">
            <w:pPr>
              <w:wordWrap/>
              <w:snapToGrid w:val="0"/>
              <w:spacing w:line="290" w:lineRule="atLeast"/>
              <w:ind w:firstLineChars="200" w:firstLine="468"/>
              <w:rPr>
                <w:rFonts w:ascii="SimSun" w:eastAsia="SimSun" w:hAnsi="SimSun"/>
                <w:spacing w:val="12"/>
                <w:sz w:val="21"/>
                <w:szCs w:val="21"/>
                <w:lang w:eastAsia="zh-CN"/>
              </w:rPr>
            </w:pPr>
            <w:r w:rsidRPr="00FC17E3">
              <w:rPr>
                <w:rFonts w:ascii="SimSun" w:eastAsia="SimSun" w:hAnsi="SimSun" w:cs="바탕" w:hint="eastAsia"/>
                <w:spacing w:val="12"/>
                <w:sz w:val="21"/>
                <w:szCs w:val="21"/>
                <w:lang w:eastAsia="zh-CN"/>
              </w:rPr>
              <w:t>五十九</w:t>
            </w:r>
            <w:r w:rsidRPr="00FC17E3">
              <w:rPr>
                <w:rFonts w:ascii="SimSun" w:eastAsia="SimSun" w:hAnsi="SimSun" w:cs="맑은 고딕" w:hint="eastAsia"/>
                <w:spacing w:val="12"/>
                <w:sz w:val="21"/>
                <w:szCs w:val="21"/>
                <w:lang w:eastAsia="zh-CN"/>
              </w:rPr>
              <w:t>、</w:t>
            </w:r>
            <w:r w:rsidRPr="00FC17E3">
              <w:rPr>
                <w:rFonts w:ascii="SimSun" w:eastAsia="SimSun" w:hAnsi="SimSun" w:cs="새굴림" w:hint="eastAsia"/>
                <w:spacing w:val="12"/>
                <w:sz w:val="21"/>
                <w:szCs w:val="21"/>
                <w:lang w:eastAsia="zh-CN"/>
              </w:rPr>
              <w:t>将第二百四十五条改为第二百六十七条</w:t>
            </w:r>
            <w:r w:rsidRPr="00FC17E3">
              <w:rPr>
                <w:rFonts w:ascii="SimSun" w:eastAsia="SimSun" w:hAnsi="SimSun" w:cs="맑은 고딕" w:hint="eastAsia"/>
                <w:spacing w:val="12"/>
                <w:sz w:val="21"/>
                <w:szCs w:val="21"/>
                <w:lang w:eastAsia="zh-CN"/>
              </w:rPr>
              <w:t>，</w:t>
            </w:r>
            <w:r w:rsidRPr="00FC17E3">
              <w:rPr>
                <w:rFonts w:ascii="SimSun" w:eastAsia="SimSun" w:hAnsi="SimSun" w:cs="바탕" w:hint="eastAsia"/>
                <w:spacing w:val="12"/>
                <w:sz w:val="21"/>
                <w:szCs w:val="21"/>
                <w:lang w:eastAsia="zh-CN"/>
              </w:rPr>
              <w:t>第六</w:t>
            </w:r>
            <w:r w:rsidRPr="00FC17E3">
              <w:rPr>
                <w:rFonts w:ascii="SimSun" w:eastAsia="SimSun" w:hAnsi="SimSun" w:cs="새굴림" w:hint="eastAsia"/>
                <w:spacing w:val="12"/>
                <w:sz w:val="21"/>
                <w:szCs w:val="21"/>
                <w:lang w:eastAsia="zh-CN"/>
              </w:rPr>
              <w:t>项修改为</w:t>
            </w:r>
            <w:r w:rsidRPr="00FC17E3">
              <w:rPr>
                <w:rFonts w:ascii="SimSun" w:eastAsia="SimSun" w:hAnsi="SimSun" w:cs="맑은 고딕" w:hint="eastAsia"/>
                <w:spacing w:val="12"/>
                <w:sz w:val="21"/>
                <w:szCs w:val="21"/>
                <w:lang w:eastAsia="zh-CN"/>
              </w:rPr>
              <w:t>：“（</w:t>
            </w:r>
            <w:r w:rsidRPr="00FC17E3">
              <w:rPr>
                <w:rFonts w:ascii="SimSun" w:eastAsia="SimSun" w:hAnsi="SimSun" w:cs="바탕" w:hint="eastAsia"/>
                <w:spacing w:val="12"/>
                <w:sz w:val="21"/>
                <w:szCs w:val="21"/>
                <w:lang w:eastAsia="zh-CN"/>
              </w:rPr>
              <w:t>六</w:t>
            </w:r>
            <w:r w:rsidRPr="00FC17E3">
              <w:rPr>
                <w:rFonts w:ascii="SimSun" w:eastAsia="SimSun" w:hAnsi="SimSun" w:cs="맑은 고딕" w:hint="eastAsia"/>
                <w:spacing w:val="12"/>
                <w:sz w:val="21"/>
                <w:szCs w:val="21"/>
                <w:lang w:eastAsia="zh-CN"/>
              </w:rPr>
              <w:t>）</w:t>
            </w:r>
            <w:r w:rsidRPr="00FC17E3">
              <w:rPr>
                <w:rFonts w:ascii="SimSun" w:eastAsia="SimSun" w:hAnsi="SimSun" w:cs="바탕" w:hint="eastAsia"/>
                <w:spacing w:val="12"/>
                <w:sz w:val="21"/>
                <w:szCs w:val="21"/>
                <w:lang w:eastAsia="zh-CN"/>
              </w:rPr>
              <w:t>受送</w:t>
            </w:r>
            <w:r w:rsidRPr="00FC17E3">
              <w:rPr>
                <w:rFonts w:ascii="SimSun" w:eastAsia="SimSun" w:hAnsi="SimSun" w:cs="새굴림" w:hint="eastAsia"/>
                <w:spacing w:val="12"/>
                <w:sz w:val="21"/>
                <w:szCs w:val="21"/>
                <w:lang w:eastAsia="zh-CN"/>
              </w:rPr>
              <w:t>达人所在国的法律允许邮寄送达的</w:t>
            </w:r>
            <w:r w:rsidRPr="00FC17E3">
              <w:rPr>
                <w:rFonts w:ascii="SimSun" w:eastAsia="SimSun" w:hAnsi="SimSun" w:cs="맑은 고딕" w:hint="eastAsia"/>
                <w:spacing w:val="12"/>
                <w:sz w:val="21"/>
                <w:szCs w:val="21"/>
                <w:lang w:eastAsia="zh-CN"/>
              </w:rPr>
              <w:t>，</w:t>
            </w:r>
            <w:r w:rsidRPr="00FC17E3">
              <w:rPr>
                <w:rFonts w:ascii="SimSun" w:eastAsia="SimSun" w:hAnsi="SimSun" w:cs="바탕" w:hint="eastAsia"/>
                <w:spacing w:val="12"/>
                <w:sz w:val="21"/>
                <w:szCs w:val="21"/>
                <w:lang w:eastAsia="zh-CN"/>
              </w:rPr>
              <w:t>可以</w:t>
            </w:r>
            <w:r w:rsidRPr="00FC17E3">
              <w:rPr>
                <w:rFonts w:ascii="SimSun" w:eastAsia="SimSun" w:hAnsi="SimSun" w:cs="새굴림" w:hint="eastAsia"/>
                <w:spacing w:val="12"/>
                <w:sz w:val="21"/>
                <w:szCs w:val="21"/>
                <w:lang w:eastAsia="zh-CN"/>
              </w:rPr>
              <w:t>邮寄送达</w:t>
            </w:r>
            <w:r w:rsidRPr="00FC17E3">
              <w:rPr>
                <w:rFonts w:ascii="SimSun" w:eastAsia="SimSun" w:hAnsi="SimSun" w:cs="맑은 고딕" w:hint="eastAsia"/>
                <w:spacing w:val="12"/>
                <w:sz w:val="21"/>
                <w:szCs w:val="21"/>
                <w:lang w:eastAsia="zh-CN"/>
              </w:rPr>
              <w:t>，</w:t>
            </w:r>
            <w:r w:rsidRPr="00FC17E3">
              <w:rPr>
                <w:rFonts w:ascii="SimSun" w:eastAsia="SimSun" w:hAnsi="SimSun" w:cs="바탕" w:hint="eastAsia"/>
                <w:spacing w:val="12"/>
                <w:sz w:val="21"/>
                <w:szCs w:val="21"/>
                <w:lang w:eastAsia="zh-CN"/>
              </w:rPr>
              <w:t>自</w:t>
            </w:r>
            <w:r w:rsidRPr="00FC17E3">
              <w:rPr>
                <w:rFonts w:ascii="SimSun" w:eastAsia="SimSun" w:hAnsi="SimSun" w:cs="새굴림" w:hint="eastAsia"/>
                <w:spacing w:val="12"/>
                <w:sz w:val="21"/>
                <w:szCs w:val="21"/>
                <w:lang w:eastAsia="zh-CN"/>
              </w:rPr>
              <w:t>邮寄之日起满三个月</w:t>
            </w:r>
            <w:r w:rsidRPr="00FC17E3">
              <w:rPr>
                <w:rFonts w:ascii="SimSun" w:eastAsia="SimSun" w:hAnsi="SimSun" w:cs="맑은 고딕" w:hint="eastAsia"/>
                <w:spacing w:val="12"/>
                <w:sz w:val="21"/>
                <w:szCs w:val="21"/>
                <w:lang w:eastAsia="zh-CN"/>
              </w:rPr>
              <w:t>，</w:t>
            </w:r>
            <w:r w:rsidRPr="00FC17E3">
              <w:rPr>
                <w:rFonts w:ascii="SimSun" w:eastAsia="SimSun" w:hAnsi="SimSun" w:cs="바탕" w:hint="eastAsia"/>
                <w:spacing w:val="12"/>
                <w:sz w:val="21"/>
                <w:szCs w:val="21"/>
                <w:lang w:eastAsia="zh-CN"/>
              </w:rPr>
              <w:t>送</w:t>
            </w:r>
            <w:r w:rsidRPr="00FC17E3">
              <w:rPr>
                <w:rFonts w:ascii="SimSun" w:eastAsia="SimSun" w:hAnsi="SimSun" w:cs="새굴림" w:hint="eastAsia"/>
                <w:spacing w:val="12"/>
                <w:sz w:val="21"/>
                <w:szCs w:val="21"/>
                <w:lang w:eastAsia="zh-CN"/>
              </w:rPr>
              <w:t>达回证没有退回</w:t>
            </w:r>
            <w:r w:rsidRPr="00FC17E3">
              <w:rPr>
                <w:rFonts w:ascii="SimSun" w:eastAsia="SimSun" w:hAnsi="SimSun" w:cs="맑은 고딕" w:hint="eastAsia"/>
                <w:spacing w:val="12"/>
                <w:sz w:val="21"/>
                <w:szCs w:val="21"/>
                <w:lang w:eastAsia="zh-CN"/>
              </w:rPr>
              <w:t>，</w:t>
            </w:r>
            <w:r w:rsidRPr="00FC17E3">
              <w:rPr>
                <w:rFonts w:ascii="SimSun" w:eastAsia="SimSun" w:hAnsi="SimSun" w:cs="바탕" w:hint="eastAsia"/>
                <w:spacing w:val="12"/>
                <w:sz w:val="21"/>
                <w:szCs w:val="21"/>
                <w:lang w:eastAsia="zh-CN"/>
              </w:rPr>
              <w:t>但根据各</w:t>
            </w:r>
            <w:r w:rsidRPr="00FC17E3">
              <w:rPr>
                <w:rFonts w:ascii="SimSun" w:eastAsia="SimSun" w:hAnsi="SimSun" w:cs="새굴림" w:hint="eastAsia"/>
                <w:spacing w:val="12"/>
                <w:sz w:val="21"/>
                <w:szCs w:val="21"/>
                <w:lang w:eastAsia="zh-CN"/>
              </w:rPr>
              <w:t>种情况足以认定已经送达的</w:t>
            </w:r>
            <w:r w:rsidRPr="00FC17E3">
              <w:rPr>
                <w:rFonts w:ascii="SimSun" w:eastAsia="SimSun" w:hAnsi="SimSun" w:cs="맑은 고딕" w:hint="eastAsia"/>
                <w:spacing w:val="12"/>
                <w:sz w:val="21"/>
                <w:szCs w:val="21"/>
                <w:lang w:eastAsia="zh-CN"/>
              </w:rPr>
              <w:t>，</w:t>
            </w:r>
            <w:r w:rsidRPr="00FC17E3">
              <w:rPr>
                <w:rFonts w:ascii="SimSun" w:eastAsia="SimSun" w:hAnsi="SimSun" w:cs="바탕" w:hint="eastAsia"/>
                <w:spacing w:val="12"/>
                <w:sz w:val="21"/>
                <w:szCs w:val="21"/>
                <w:lang w:eastAsia="zh-CN"/>
              </w:rPr>
              <w:t>期</w:t>
            </w:r>
            <w:r w:rsidRPr="00FC17E3">
              <w:rPr>
                <w:rFonts w:ascii="SimSun" w:eastAsia="SimSun" w:hAnsi="SimSun" w:cs="새굴림" w:hint="eastAsia"/>
                <w:spacing w:val="12"/>
                <w:sz w:val="21"/>
                <w:szCs w:val="21"/>
                <w:lang w:eastAsia="zh-CN"/>
              </w:rPr>
              <w:t>间届满之日视为送达</w:t>
            </w:r>
            <w:r w:rsidRPr="00FC17E3">
              <w:rPr>
                <w:rFonts w:ascii="SimSun" w:eastAsia="SimSun" w:hAnsi="SimSun" w:cs="맑은 고딕" w:hint="eastAsia"/>
                <w:spacing w:val="12"/>
                <w:sz w:val="21"/>
                <w:szCs w:val="21"/>
                <w:lang w:eastAsia="zh-CN"/>
              </w:rPr>
              <w:t>”。</w:t>
            </w:r>
            <w:r w:rsidRPr="00FC17E3">
              <w:rPr>
                <w:rFonts w:ascii="SimSun" w:eastAsia="SimSun" w:hAnsi="SimSun"/>
                <w:spacing w:val="12"/>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增加一</w:t>
            </w:r>
            <w:r w:rsidRPr="00287CF1">
              <w:rPr>
                <w:rFonts w:ascii="SimSun" w:eastAsia="SimSun" w:hAnsi="SimSun" w:cs="새굴림" w:hint="eastAsia"/>
                <w:sz w:val="21"/>
                <w:szCs w:val="21"/>
                <w:lang w:eastAsia="zh-CN"/>
              </w:rPr>
              <w:t>项</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作</w:t>
            </w:r>
            <w:r w:rsidRPr="00287CF1">
              <w:rPr>
                <w:rFonts w:ascii="SimSun" w:eastAsia="SimSun" w:hAnsi="SimSun" w:cs="새굴림" w:hint="eastAsia"/>
                <w:sz w:val="21"/>
                <w:szCs w:val="21"/>
                <w:lang w:eastAsia="zh-CN"/>
              </w:rPr>
              <w:t>为第七项</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七</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采用</w:t>
            </w:r>
            <w:r w:rsidRPr="00287CF1">
              <w:rPr>
                <w:rFonts w:ascii="SimSun" w:eastAsia="SimSun" w:hAnsi="SimSun" w:cs="새굴림" w:hint="eastAsia"/>
                <w:sz w:val="21"/>
                <w:szCs w:val="21"/>
                <w:lang w:eastAsia="zh-CN"/>
              </w:rPr>
              <w:t>传真</w:t>
            </w:r>
            <w:r w:rsidRPr="00287CF1">
              <w:rPr>
                <w:rFonts w:ascii="SimSun" w:eastAsia="SimSun" w:hAnsi="SimSun" w:cs="맑은 고딕" w:hint="eastAsia"/>
                <w:sz w:val="21"/>
                <w:szCs w:val="21"/>
                <w:lang w:eastAsia="zh-CN"/>
              </w:rPr>
              <w:t>、</w:t>
            </w:r>
            <w:r w:rsidRPr="00287CF1">
              <w:rPr>
                <w:rFonts w:ascii="SimSun" w:eastAsia="SimSun" w:hAnsi="SimSun" w:cs="새굴림" w:hint="eastAsia"/>
                <w:sz w:val="21"/>
                <w:szCs w:val="21"/>
                <w:lang w:eastAsia="zh-CN"/>
              </w:rPr>
              <w:t>电子邮件等能够确认受送达人收悉的方式送达</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第七</w:t>
            </w:r>
            <w:r w:rsidRPr="00287CF1">
              <w:rPr>
                <w:rFonts w:ascii="SimSun" w:eastAsia="SimSun" w:hAnsi="SimSun" w:cs="새굴림" w:hint="eastAsia"/>
                <w:sz w:val="21"/>
                <w:szCs w:val="21"/>
                <w:lang w:eastAsia="zh-CN"/>
              </w:rPr>
              <w:t>项改为第八项</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修改</w:t>
            </w:r>
            <w:r w:rsidRPr="00287CF1">
              <w:rPr>
                <w:rFonts w:ascii="SimSun" w:eastAsia="SimSun" w:hAnsi="SimSun" w:cs="새굴림" w:hint="eastAsia"/>
                <w:sz w:val="21"/>
                <w:szCs w:val="21"/>
                <w:lang w:eastAsia="zh-CN"/>
              </w:rPr>
              <w:t>为</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八</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不能用上述方式送</w:t>
            </w:r>
            <w:r w:rsidRPr="00287CF1">
              <w:rPr>
                <w:rFonts w:ascii="SimSun" w:eastAsia="SimSun" w:hAnsi="SimSun" w:cs="새굴림" w:hint="eastAsia"/>
                <w:sz w:val="21"/>
                <w:szCs w:val="21"/>
                <w:lang w:eastAsia="zh-CN"/>
              </w:rPr>
              <w:t>达的</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公告送</w:t>
            </w:r>
            <w:r w:rsidRPr="00287CF1">
              <w:rPr>
                <w:rFonts w:ascii="SimSun" w:eastAsia="SimSun" w:hAnsi="SimSun" w:cs="새굴림" w:hint="eastAsia"/>
                <w:sz w:val="21"/>
                <w:szCs w:val="21"/>
                <w:lang w:eastAsia="zh-CN"/>
              </w:rPr>
              <w:t>达</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自公告之日起</w:t>
            </w:r>
            <w:r w:rsidRPr="00287CF1">
              <w:rPr>
                <w:rFonts w:ascii="SimSun" w:eastAsia="SimSun" w:hAnsi="SimSun" w:cs="새굴림" w:hint="eastAsia"/>
                <w:sz w:val="21"/>
                <w:szCs w:val="21"/>
                <w:lang w:eastAsia="zh-CN"/>
              </w:rPr>
              <w:t>满三个月</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即</w:t>
            </w:r>
            <w:r w:rsidRPr="00287CF1">
              <w:rPr>
                <w:rFonts w:ascii="SimSun" w:eastAsia="SimSun" w:hAnsi="SimSun" w:cs="새굴림" w:hint="eastAsia"/>
                <w:sz w:val="21"/>
                <w:szCs w:val="21"/>
                <w:lang w:eastAsia="zh-CN"/>
              </w:rPr>
              <w:t>视为送达</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FC17E3" w:rsidRDefault="00926043" w:rsidP="00FC17E3">
            <w:pPr>
              <w:wordWrap/>
              <w:snapToGrid w:val="0"/>
              <w:spacing w:line="290" w:lineRule="atLeast"/>
              <w:ind w:firstLineChars="200" w:firstLine="388"/>
              <w:rPr>
                <w:rFonts w:ascii="SimSun" w:eastAsia="SimSun" w:hAnsi="SimSun"/>
                <w:spacing w:val="-8"/>
                <w:sz w:val="21"/>
                <w:szCs w:val="21"/>
                <w:lang w:eastAsia="zh-CN"/>
              </w:rPr>
            </w:pPr>
            <w:r w:rsidRPr="00FC17E3">
              <w:rPr>
                <w:rFonts w:ascii="SimSun" w:eastAsia="SimSun" w:hAnsi="SimSun" w:cs="바탕" w:hint="eastAsia"/>
                <w:spacing w:val="-8"/>
                <w:sz w:val="21"/>
                <w:szCs w:val="21"/>
                <w:lang w:eastAsia="zh-CN"/>
              </w:rPr>
              <w:t>六十</w:t>
            </w:r>
            <w:r w:rsidRPr="00FC17E3">
              <w:rPr>
                <w:rFonts w:ascii="SimSun" w:eastAsia="SimSun" w:hAnsi="SimSun" w:cs="맑은 고딕" w:hint="eastAsia"/>
                <w:spacing w:val="-8"/>
                <w:sz w:val="21"/>
                <w:szCs w:val="21"/>
                <w:lang w:eastAsia="zh-CN"/>
              </w:rPr>
              <w:t>、</w:t>
            </w:r>
            <w:r w:rsidRPr="00FC17E3">
              <w:rPr>
                <w:rFonts w:ascii="SimSun" w:eastAsia="SimSun" w:hAnsi="SimSun" w:cs="새굴림" w:hint="eastAsia"/>
                <w:spacing w:val="-8"/>
                <w:sz w:val="21"/>
                <w:szCs w:val="21"/>
                <w:lang w:eastAsia="zh-CN"/>
              </w:rPr>
              <w:t>删去第二十六章</w:t>
            </w:r>
            <w:r w:rsidRPr="00FC17E3">
              <w:rPr>
                <w:rFonts w:ascii="SimSun" w:eastAsia="SimSun" w:hAnsi="SimSun" w:cs="맑은 고딕" w:hint="eastAsia"/>
                <w:spacing w:val="-8"/>
                <w:sz w:val="21"/>
                <w:szCs w:val="21"/>
                <w:lang w:eastAsia="zh-CN"/>
              </w:rPr>
              <w:t>“</w:t>
            </w:r>
            <w:r w:rsidRPr="00FC17E3">
              <w:rPr>
                <w:rFonts w:ascii="SimSun" w:eastAsia="SimSun" w:hAnsi="SimSun" w:cs="새굴림" w:hint="eastAsia"/>
                <w:spacing w:val="-8"/>
                <w:sz w:val="21"/>
                <w:szCs w:val="21"/>
                <w:lang w:eastAsia="zh-CN"/>
              </w:rPr>
              <w:t>财产保全</w:t>
            </w:r>
            <w:r w:rsidRPr="00FC17E3">
              <w:rPr>
                <w:rFonts w:ascii="SimSun" w:eastAsia="SimSun" w:hAnsi="SimSun" w:cs="맑은 고딕" w:hint="eastAsia"/>
                <w:spacing w:val="-8"/>
                <w:sz w:val="21"/>
                <w:szCs w:val="21"/>
                <w:lang w:eastAsia="zh-CN"/>
              </w:rPr>
              <w:t>”。</w:t>
            </w:r>
            <w:r w:rsidRPr="00FC17E3">
              <w:rPr>
                <w:rFonts w:ascii="SimSun" w:eastAsia="SimSun" w:hAnsi="SimSun"/>
                <w:spacing w:val="-8"/>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民事</w:t>
            </w:r>
            <w:r w:rsidRPr="00287CF1">
              <w:rPr>
                <w:rFonts w:ascii="SimSun" w:eastAsia="SimSun" w:hAnsi="SimSun" w:cs="새굴림" w:hint="eastAsia"/>
                <w:sz w:val="21"/>
                <w:szCs w:val="21"/>
                <w:lang w:eastAsia="zh-CN"/>
              </w:rPr>
              <w:t>诉讼法的有关章节序号及条文序号根据本决定作相应调整</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cs="바탕" w:hint="eastAsia"/>
                <w:sz w:val="21"/>
                <w:szCs w:val="21"/>
                <w:lang w:eastAsia="zh-CN"/>
              </w:rPr>
              <w:t>本</w:t>
            </w:r>
            <w:r w:rsidRPr="00287CF1">
              <w:rPr>
                <w:rFonts w:ascii="SimSun" w:eastAsia="SimSun" w:hAnsi="SimSun" w:cs="새굴림" w:hint="eastAsia"/>
                <w:sz w:val="21"/>
                <w:szCs w:val="21"/>
                <w:lang w:eastAsia="zh-CN"/>
              </w:rPr>
              <w:t>决定自</w:t>
            </w:r>
            <w:r w:rsidRPr="00287CF1">
              <w:rPr>
                <w:rFonts w:ascii="SimSun" w:eastAsia="SimSun" w:hAnsi="SimSun" w:hint="eastAsia"/>
                <w:sz w:val="21"/>
                <w:szCs w:val="21"/>
                <w:lang w:eastAsia="zh-CN"/>
              </w:rPr>
              <w:t>2013</w:t>
            </w:r>
            <w:r w:rsidRPr="00287CF1">
              <w:rPr>
                <w:rFonts w:ascii="SimSun" w:eastAsia="SimSun" w:hAnsi="SimSun" w:cs="바탕" w:hint="eastAsia"/>
                <w:sz w:val="21"/>
                <w:szCs w:val="21"/>
                <w:lang w:eastAsia="zh-CN"/>
              </w:rPr>
              <w:t>年</w:t>
            </w:r>
            <w:r w:rsidRPr="00287CF1">
              <w:rPr>
                <w:rFonts w:ascii="SimSun" w:eastAsia="SimSun" w:hAnsi="SimSun" w:hint="eastAsia"/>
                <w:sz w:val="21"/>
                <w:szCs w:val="21"/>
                <w:lang w:eastAsia="zh-CN"/>
              </w:rPr>
              <w:t>1</w:t>
            </w:r>
            <w:r w:rsidRPr="00287CF1">
              <w:rPr>
                <w:rFonts w:ascii="SimSun" w:eastAsia="SimSun" w:hAnsi="SimSun" w:cs="바탕" w:hint="eastAsia"/>
                <w:sz w:val="21"/>
                <w:szCs w:val="21"/>
                <w:lang w:eastAsia="zh-CN"/>
              </w:rPr>
              <w:t>月</w:t>
            </w:r>
            <w:r w:rsidRPr="00287CF1">
              <w:rPr>
                <w:rFonts w:ascii="SimSun" w:eastAsia="SimSun" w:hAnsi="SimSun" w:hint="eastAsia"/>
                <w:sz w:val="21"/>
                <w:szCs w:val="21"/>
                <w:lang w:eastAsia="zh-CN"/>
              </w:rPr>
              <w:t>1</w:t>
            </w:r>
            <w:r w:rsidRPr="00287CF1">
              <w:rPr>
                <w:rFonts w:ascii="SimSun" w:eastAsia="SimSun" w:hAnsi="SimSun" w:cs="바탕" w:hint="eastAsia"/>
                <w:sz w:val="21"/>
                <w:szCs w:val="21"/>
                <w:lang w:eastAsia="zh-CN"/>
              </w:rPr>
              <w:t>日起施行</w:t>
            </w:r>
            <w:r w:rsidRPr="00287CF1">
              <w:rPr>
                <w:rFonts w:ascii="SimSun" w:eastAsia="SimSun" w:hAnsi="SimSun" w:cs="맑은 고딕" w:hint="eastAsia"/>
                <w:sz w:val="21"/>
                <w:szCs w:val="21"/>
                <w:lang w:eastAsia="zh-CN"/>
              </w:rPr>
              <w:t>。</w:t>
            </w:r>
            <w:r w:rsidRPr="00287CF1">
              <w:rPr>
                <w:rFonts w:ascii="SimSun" w:eastAsia="SimSun" w:hAnsi="SimSun"/>
                <w:sz w:val="21"/>
                <w:szCs w:val="21"/>
                <w:lang w:eastAsia="zh-CN"/>
              </w:rPr>
              <w:t xml:space="preserve"> </w:t>
            </w:r>
          </w:p>
          <w:p w:rsidR="00926043" w:rsidRPr="00287CF1" w:rsidRDefault="00926043" w:rsidP="00287CF1">
            <w:pPr>
              <w:wordWrap/>
              <w:snapToGrid w:val="0"/>
              <w:spacing w:line="290" w:lineRule="atLeast"/>
              <w:ind w:firstLineChars="200" w:firstLine="420"/>
              <w:rPr>
                <w:rFonts w:ascii="SimSun" w:eastAsia="SimSun" w:hAnsi="SimSun"/>
                <w:sz w:val="21"/>
                <w:szCs w:val="21"/>
                <w:lang w:eastAsia="zh-CN"/>
              </w:rPr>
            </w:pPr>
            <w:r w:rsidRPr="00287CF1">
              <w:rPr>
                <w:rFonts w:ascii="SimSun" w:eastAsia="SimSun" w:hAnsi="SimSun" w:hint="eastAsia"/>
                <w:sz w:val="21"/>
                <w:szCs w:val="21"/>
                <w:lang w:eastAsia="zh-CN"/>
              </w:rPr>
              <w:t>《</w:t>
            </w:r>
            <w:r w:rsidRPr="00287CF1">
              <w:rPr>
                <w:rFonts w:ascii="SimSun" w:eastAsia="SimSun" w:hAnsi="SimSun" w:cs="바탕" w:hint="eastAsia"/>
                <w:sz w:val="21"/>
                <w:szCs w:val="21"/>
                <w:lang w:eastAsia="zh-CN"/>
              </w:rPr>
              <w:t>中</w:t>
            </w:r>
            <w:r w:rsidRPr="00287CF1">
              <w:rPr>
                <w:rFonts w:ascii="SimSun" w:eastAsia="SimSun" w:hAnsi="SimSun" w:cs="새굴림" w:hint="eastAsia"/>
                <w:sz w:val="21"/>
                <w:szCs w:val="21"/>
                <w:lang w:eastAsia="zh-CN"/>
              </w:rPr>
              <w:t>华人民共和国民事诉讼法</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根据本</w:t>
            </w:r>
            <w:r w:rsidRPr="00287CF1">
              <w:rPr>
                <w:rFonts w:ascii="SimSun" w:eastAsia="SimSun" w:hAnsi="SimSun" w:cs="새굴림" w:hint="eastAsia"/>
                <w:sz w:val="21"/>
                <w:szCs w:val="21"/>
                <w:lang w:eastAsia="zh-CN"/>
              </w:rPr>
              <w:t>决定作相应修改</w:t>
            </w:r>
            <w:r w:rsidRPr="00287CF1">
              <w:rPr>
                <w:rFonts w:ascii="SimSun" w:eastAsia="SimSun" w:hAnsi="SimSun" w:cs="맑은 고딕" w:hint="eastAsia"/>
                <w:sz w:val="21"/>
                <w:szCs w:val="21"/>
                <w:lang w:eastAsia="zh-CN"/>
              </w:rPr>
              <w:t>，</w:t>
            </w:r>
            <w:r w:rsidRPr="00287CF1">
              <w:rPr>
                <w:rFonts w:ascii="SimSun" w:eastAsia="SimSun" w:hAnsi="SimSun" w:cs="바탕" w:hint="eastAsia"/>
                <w:sz w:val="21"/>
                <w:szCs w:val="21"/>
                <w:lang w:eastAsia="zh-CN"/>
              </w:rPr>
              <w:t>重新公布</w:t>
            </w:r>
            <w:r w:rsidRPr="00287CF1">
              <w:rPr>
                <w:rFonts w:ascii="SimSun" w:eastAsia="SimSun" w:hAnsi="SimSun" w:cs="맑은 고딕" w:hint="eastAsia"/>
                <w:sz w:val="21"/>
                <w:szCs w:val="21"/>
                <w:lang w:eastAsia="zh-CN"/>
              </w:rPr>
              <w:t>。</w:t>
            </w:r>
          </w:p>
          <w:p w:rsidR="00D66E4B" w:rsidRPr="00287CF1" w:rsidRDefault="00D66E4B" w:rsidP="00287CF1">
            <w:pPr>
              <w:wordWrap/>
              <w:snapToGrid w:val="0"/>
              <w:spacing w:line="290" w:lineRule="atLeast"/>
              <w:rPr>
                <w:rFonts w:ascii="SimSun" w:eastAsia="SimSun" w:hAnsi="SimSun"/>
                <w:sz w:val="21"/>
                <w:szCs w:val="21"/>
                <w:lang w:eastAsia="zh-CN"/>
              </w:rPr>
            </w:pPr>
          </w:p>
        </w:tc>
      </w:tr>
    </w:tbl>
    <w:p w:rsidR="006B0FE7" w:rsidRDefault="006B0FE7">
      <w:pPr>
        <w:rPr>
          <w:lang w:eastAsia="zh-CN"/>
        </w:rPr>
      </w:pPr>
    </w:p>
    <w:sectPr w:rsidR="006B0FE7" w:rsidSect="00D66E4B">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CF1" w:rsidRDefault="00287CF1" w:rsidP="00D66E4B">
      <w:r>
        <w:separator/>
      </w:r>
    </w:p>
  </w:endnote>
  <w:endnote w:type="continuationSeparator" w:id="0">
    <w:p w:rsidR="00287CF1" w:rsidRDefault="00287CF1" w:rsidP="00D66E4B">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CF1" w:rsidRDefault="00287CF1" w:rsidP="00D66E4B">
      <w:r>
        <w:separator/>
      </w:r>
    </w:p>
  </w:footnote>
  <w:footnote w:type="continuationSeparator" w:id="0">
    <w:p w:rsidR="00287CF1" w:rsidRDefault="00287CF1" w:rsidP="00D66E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6E4B"/>
    <w:rsid w:val="00287CF1"/>
    <w:rsid w:val="006B0FE7"/>
    <w:rsid w:val="00926043"/>
    <w:rsid w:val="00D66E4B"/>
    <w:rsid w:val="00FC17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FE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6E4B"/>
    <w:pPr>
      <w:tabs>
        <w:tab w:val="center" w:pos="4513"/>
        <w:tab w:val="right" w:pos="9026"/>
      </w:tabs>
      <w:snapToGrid w:val="0"/>
    </w:pPr>
  </w:style>
  <w:style w:type="character" w:customStyle="1" w:styleId="Char">
    <w:name w:val="머리글 Char"/>
    <w:basedOn w:val="a0"/>
    <w:link w:val="a3"/>
    <w:uiPriority w:val="99"/>
    <w:semiHidden/>
    <w:rsid w:val="00D66E4B"/>
  </w:style>
  <w:style w:type="paragraph" w:styleId="a4">
    <w:name w:val="footer"/>
    <w:basedOn w:val="a"/>
    <w:link w:val="Char0"/>
    <w:uiPriority w:val="99"/>
    <w:semiHidden/>
    <w:unhideWhenUsed/>
    <w:rsid w:val="00D66E4B"/>
    <w:pPr>
      <w:tabs>
        <w:tab w:val="center" w:pos="4513"/>
        <w:tab w:val="right" w:pos="9026"/>
      </w:tabs>
      <w:snapToGrid w:val="0"/>
    </w:pPr>
  </w:style>
  <w:style w:type="character" w:customStyle="1" w:styleId="Char0">
    <w:name w:val="바닥글 Char"/>
    <w:basedOn w:val="a0"/>
    <w:link w:val="a4"/>
    <w:uiPriority w:val="99"/>
    <w:semiHidden/>
    <w:rsid w:val="00D66E4B"/>
  </w:style>
  <w:style w:type="table" w:styleId="a5">
    <w:name w:val="Table Grid"/>
    <w:basedOn w:val="a1"/>
    <w:uiPriority w:val="59"/>
    <w:rsid w:val="00D66E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926043"/>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09255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3774</Words>
  <Characters>21513</Characters>
  <Application>Microsoft Office Word</Application>
  <DocSecurity>0</DocSecurity>
  <Lines>179</Lines>
  <Paragraphs>50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vip</cp:lastModifiedBy>
  <cp:revision>2</cp:revision>
  <dcterms:created xsi:type="dcterms:W3CDTF">2012-09-21T05:52:00Z</dcterms:created>
  <dcterms:modified xsi:type="dcterms:W3CDTF">2012-09-21T05:52:00Z</dcterms:modified>
</cp:coreProperties>
</file>