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76782" w:rsidRPr="00076782" w:rsidRDefault="00076782" w:rsidP="00076782">
            <w:pPr>
              <w:wordWrap w:val="0"/>
              <w:autoSpaceDN w:val="0"/>
              <w:snapToGrid w:val="0"/>
              <w:spacing w:line="290" w:lineRule="atLeast"/>
              <w:jc w:val="center"/>
              <w:rPr>
                <w:rFonts w:ascii="한컴바탕" w:eastAsia="한컴바탕" w:hAnsi="한컴바탕" w:cs="한컴바탕"/>
                <w:b/>
                <w:sz w:val="26"/>
                <w:szCs w:val="26"/>
                <w:lang w:eastAsia="ko-KR"/>
              </w:rPr>
            </w:pPr>
            <w:r w:rsidRPr="00076782">
              <w:rPr>
                <w:rFonts w:ascii="한컴바탕" w:eastAsia="한컴바탕" w:hAnsi="한컴바탕" w:cs="한컴바탕" w:hint="eastAsia"/>
                <w:b/>
                <w:sz w:val="26"/>
                <w:szCs w:val="26"/>
                <w:lang w:eastAsia="ko-KR"/>
              </w:rPr>
              <w:t>국무원상무회의</w:t>
            </w:r>
            <w:r w:rsidRPr="00076782">
              <w:rPr>
                <w:rFonts w:ascii="한컴바탕" w:eastAsia="한컴바탕" w:hAnsi="한컴바탕" w:cs="한컴바탕"/>
                <w:b/>
                <w:sz w:val="26"/>
                <w:szCs w:val="26"/>
                <w:lang w:eastAsia="ko-KR"/>
              </w:rPr>
              <w:t xml:space="preserve"> 정신을 관철하여 사회보험료 징수 사업을 안정적으로 </w:t>
            </w:r>
            <w:proofErr w:type="spellStart"/>
            <w:r w:rsidRPr="00076782">
              <w:rPr>
                <w:rFonts w:ascii="한컴바탕" w:eastAsia="한컴바탕" w:hAnsi="한컴바탕" w:cs="한컴바탕"/>
                <w:b/>
                <w:sz w:val="26"/>
                <w:szCs w:val="26"/>
                <w:lang w:eastAsia="ko-KR"/>
              </w:rPr>
              <w:t>차질없이</w:t>
            </w:r>
            <w:proofErr w:type="spellEnd"/>
            <w:r w:rsidRPr="00076782">
              <w:rPr>
                <w:rFonts w:ascii="한컴바탕" w:eastAsia="한컴바탕" w:hAnsi="한컴바탕" w:cs="한컴바탕"/>
                <w:b/>
                <w:sz w:val="26"/>
                <w:szCs w:val="26"/>
                <w:lang w:eastAsia="ko-KR"/>
              </w:rPr>
              <w:t xml:space="preserve"> 추진할 것에 관한 긴급통지</w:t>
            </w:r>
          </w:p>
          <w:p w:rsidR="00076782" w:rsidRPr="00076782" w:rsidRDefault="00076782" w:rsidP="00076782">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076782">
              <w:rPr>
                <w:rFonts w:ascii="한컴바탕" w:eastAsia="한컴바탕" w:hAnsi="한컴바탕" w:cs="한컴바탕" w:hint="eastAsia"/>
                <w:spacing w:val="-6"/>
                <w:szCs w:val="21"/>
                <w:lang w:eastAsia="ko-KR"/>
              </w:rPr>
              <w:t>인사청함</w:t>
            </w:r>
            <w:proofErr w:type="spellEnd"/>
            <w:r w:rsidRPr="00076782">
              <w:rPr>
                <w:rFonts w:ascii="한컴바탕" w:eastAsia="한컴바탕" w:hAnsi="한컴바탕" w:cs="한컴바탕"/>
                <w:spacing w:val="-6"/>
                <w:szCs w:val="21"/>
                <w:lang w:eastAsia="ko-KR"/>
              </w:rPr>
              <w:t>[2018]246호</w:t>
            </w:r>
          </w:p>
          <w:p w:rsidR="00076782" w:rsidRDefault="00076782" w:rsidP="00076782">
            <w:pPr>
              <w:wordWrap w:val="0"/>
              <w:autoSpaceDN w:val="0"/>
              <w:snapToGrid w:val="0"/>
              <w:spacing w:line="290" w:lineRule="atLeast"/>
              <w:jc w:val="left"/>
              <w:rPr>
                <w:rFonts w:ascii="한컴바탕" w:eastAsia="한컴바탕" w:hAnsi="한컴바탕" w:cs="한컴바탕" w:hint="eastAsia"/>
                <w:spacing w:val="-6"/>
                <w:szCs w:val="21"/>
              </w:rPr>
            </w:pPr>
          </w:p>
          <w:p w:rsidR="00076782" w:rsidRPr="00076782" w:rsidRDefault="00076782" w:rsidP="00076782">
            <w:pPr>
              <w:wordWrap w:val="0"/>
              <w:autoSpaceDN w:val="0"/>
              <w:snapToGrid w:val="0"/>
              <w:spacing w:line="290" w:lineRule="atLeast"/>
              <w:jc w:val="left"/>
              <w:rPr>
                <w:rFonts w:ascii="한컴바탕" w:eastAsia="한컴바탕" w:hAnsi="한컴바탕" w:cs="한컴바탕" w:hint="eastAsia"/>
                <w:spacing w:val="-6"/>
                <w:szCs w:val="21"/>
              </w:rPr>
            </w:pP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sidRPr="00076782">
              <w:rPr>
                <w:rFonts w:ascii="한컴바탕" w:eastAsia="한컴바탕" w:hAnsi="한컴바탕" w:cs="한컴바탕" w:hint="eastAsia"/>
                <w:spacing w:val="-6"/>
                <w:szCs w:val="21"/>
                <w:lang w:eastAsia="ko-KR"/>
              </w:rPr>
              <w:t>각</w:t>
            </w:r>
            <w:r w:rsidRPr="00076782">
              <w:rPr>
                <w:rFonts w:ascii="한컴바탕" w:eastAsia="한컴바탕" w:hAnsi="한컴바탕" w:cs="한컴바탕"/>
                <w:spacing w:val="-6"/>
                <w:szCs w:val="21"/>
                <w:lang w:eastAsia="ko-KR"/>
              </w:rPr>
              <w:t xml:space="preserve"> 성•자치구•직할시 및 신장(</w:t>
            </w:r>
            <w:proofErr w:type="spellStart"/>
            <w:r w:rsidRPr="00076782">
              <w:rPr>
                <w:rFonts w:ascii="한컴바탕" w:eastAsia="한컴바탕" w:hAnsi="한컴바탕" w:cs="한컴바탕" w:hint="eastAsia"/>
                <w:spacing w:val="-6"/>
                <w:szCs w:val="21"/>
                <w:lang w:eastAsia="ko-KR"/>
              </w:rPr>
              <w:t>新彊</w:t>
            </w:r>
            <w:proofErr w:type="spellEnd"/>
            <w:r w:rsidRPr="00076782">
              <w:rPr>
                <w:rFonts w:ascii="한컴바탕" w:eastAsia="한컴바탕" w:hAnsi="한컴바탕" w:cs="한컴바탕"/>
                <w:spacing w:val="-6"/>
                <w:szCs w:val="21"/>
                <w:lang w:eastAsia="ko-KR"/>
              </w:rPr>
              <w:t>)</w:t>
            </w:r>
            <w:proofErr w:type="spellStart"/>
            <w:r w:rsidRPr="00076782">
              <w:rPr>
                <w:rFonts w:ascii="한컴바탕" w:eastAsia="한컴바탕" w:hAnsi="한컴바탕" w:cs="한컴바탕"/>
                <w:spacing w:val="-6"/>
                <w:szCs w:val="21"/>
                <w:lang w:eastAsia="ko-KR"/>
              </w:rPr>
              <w:t>생산건설병단</w:t>
            </w:r>
            <w:proofErr w:type="spellEnd"/>
            <w:r w:rsidRPr="00076782">
              <w:rPr>
                <w:rFonts w:ascii="한컴바탕" w:eastAsia="한컴바탕" w:hAnsi="한컴바탕" w:cs="한컴바탕"/>
                <w:spacing w:val="-6"/>
                <w:szCs w:val="21"/>
                <w:lang w:eastAsia="ko-KR"/>
              </w:rPr>
              <w:t xml:space="preserve"> </w:t>
            </w:r>
            <w:proofErr w:type="spellStart"/>
            <w:r w:rsidRPr="00076782">
              <w:rPr>
                <w:rFonts w:ascii="한컴바탕" w:eastAsia="한컴바탕" w:hAnsi="한컴바탕" w:cs="한컴바탕"/>
                <w:spacing w:val="-6"/>
                <w:szCs w:val="21"/>
                <w:lang w:eastAsia="ko-KR"/>
              </w:rPr>
              <w:t>인력자원사회보</w:t>
            </w:r>
            <w:bookmarkStart w:id="0" w:name="_GoBack"/>
            <w:bookmarkEnd w:id="0"/>
            <w:r w:rsidRPr="00076782">
              <w:rPr>
                <w:rFonts w:ascii="한컴바탕" w:eastAsia="한컴바탕" w:hAnsi="한컴바탕" w:cs="한컴바탕"/>
                <w:spacing w:val="-6"/>
                <w:szCs w:val="21"/>
                <w:lang w:eastAsia="ko-KR"/>
              </w:rPr>
              <w:t>장청</w:t>
            </w:r>
            <w:proofErr w:type="spellEnd"/>
            <w:r w:rsidRPr="00076782">
              <w:rPr>
                <w:rFonts w:ascii="한컴바탕" w:eastAsia="한컴바탕" w:hAnsi="한컴바탕" w:cs="한컴바탕"/>
                <w:spacing w:val="-6"/>
                <w:szCs w:val="21"/>
                <w:lang w:eastAsia="ko-KR"/>
              </w:rPr>
              <w:t>(국</w:t>
            </w:r>
            <w:proofErr w:type="gramStart"/>
            <w:r w:rsidRPr="00076782">
              <w:rPr>
                <w:rFonts w:ascii="한컴바탕" w:eastAsia="한컴바탕" w:hAnsi="한컴바탕" w:cs="한컴바탕"/>
                <w:spacing w:val="-6"/>
                <w:szCs w:val="21"/>
                <w:lang w:eastAsia="ko-KR"/>
              </w:rPr>
              <w:t>) :</w:t>
            </w:r>
            <w:proofErr w:type="gramEnd"/>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sidRPr="00076782">
              <w:rPr>
                <w:rFonts w:ascii="한컴바탕" w:eastAsia="한컴바탕" w:hAnsi="한컴바탕" w:cs="한컴바탕"/>
                <w:spacing w:val="-6"/>
                <w:szCs w:val="21"/>
                <w:lang w:eastAsia="ko-KR"/>
              </w:rPr>
              <w:t>2018년 9월 6일과 9월 18일에 개최된 국무원상무회의의 사회보험료징수체제 개혁에 관한 정신을 관철하고 실행하며 징수체제 개혁을 안정적•질서적으로 추진하고 경제•사회의 안정적 발전 국면을 유지하기 위한 목적으로 사회보험료 징수 사업 안정화 관련 사항에 대하여 다음과 같이 긴급 통지를 발부한다.</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76782">
              <w:rPr>
                <w:rFonts w:ascii="한컴바탕" w:eastAsia="한컴바탕" w:hAnsi="한컴바탕" w:cs="한컴바탕"/>
                <w:spacing w:val="-6"/>
                <w:szCs w:val="21"/>
                <w:lang w:eastAsia="ko-KR"/>
              </w:rPr>
              <w:t xml:space="preserve">사회보험료 징수 사업 안정화의 중요성을 충분히 인식한다. 사회보험료 징수는 사회보장 사업의 건전한 발전 및 보험가입자의 직접적인 이익과 결부되어 있고 보험가입단위 특히 보험가입업체의 생산경영과 장기적 발전에도 영향을 미치며 사회적 관심도가 높은 분야이므로 형세가 복잡한 현단계에 있어 시장참가자의 역동성을 살리고 사회적 기대를 안정시키는 것이 보다 중요하다. 각지의 인력자원사회보장부서는 정치인식을 강화하고 사상•행동을 </w:t>
            </w:r>
            <w:proofErr w:type="spellStart"/>
            <w:r w:rsidRPr="00076782">
              <w:rPr>
                <w:rFonts w:ascii="한컴바탕" w:eastAsia="한컴바탕" w:hAnsi="한컴바탕" w:cs="한컴바탕"/>
                <w:spacing w:val="-6"/>
                <w:szCs w:val="21"/>
                <w:lang w:eastAsia="ko-KR"/>
              </w:rPr>
              <w:t>당중앙</w:t>
            </w:r>
            <w:proofErr w:type="spellEnd"/>
            <w:r w:rsidRPr="00076782">
              <w:rPr>
                <w:rFonts w:ascii="한컴바탕" w:eastAsia="한컴바탕" w:hAnsi="한컴바탕" w:cs="한컴바탕"/>
                <w:spacing w:val="-6"/>
                <w:szCs w:val="21"/>
                <w:lang w:eastAsia="ko-KR"/>
              </w:rPr>
              <w:t xml:space="preserve"> 및 국무원의 관련 정신과 </w:t>
            </w:r>
            <w:r w:rsidRPr="00076782">
              <w:rPr>
                <w:rFonts w:ascii="한컴바탕" w:eastAsia="한컴바탕" w:hAnsi="한컴바탕" w:cs="한컴바탕" w:hint="eastAsia"/>
                <w:spacing w:val="-6"/>
                <w:szCs w:val="21"/>
                <w:lang w:eastAsia="ko-KR"/>
              </w:rPr>
              <w:t>통일시켜야</w:t>
            </w:r>
            <w:r w:rsidRPr="00076782">
              <w:rPr>
                <w:rFonts w:ascii="한컴바탕" w:eastAsia="한컴바탕" w:hAnsi="한컴바탕" w:cs="한컴바탕"/>
                <w:spacing w:val="-6"/>
                <w:szCs w:val="21"/>
                <w:lang w:eastAsia="ko-KR"/>
              </w:rPr>
              <w:t xml:space="preserve"> 하며 징수 안정화를 현단계 사회보험 사업의 최우선 정치적 과제로 삼아 전력을 다해 확실하게 실행하여야 한다.</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076782">
              <w:rPr>
                <w:rFonts w:ascii="한컴바탕" w:eastAsia="한컴바탕" w:hAnsi="한컴바탕" w:cs="한컴바탕"/>
                <w:spacing w:val="-6"/>
                <w:szCs w:val="21"/>
                <w:lang w:eastAsia="ko-KR"/>
              </w:rPr>
              <w:t xml:space="preserve">현재 시행중인 제반 사회보험료 징수 정책을 엄격히 집행한다. </w:t>
            </w:r>
            <w:proofErr w:type="spellStart"/>
            <w:r w:rsidRPr="00076782">
              <w:rPr>
                <w:rFonts w:ascii="한컴바탕" w:eastAsia="한컴바탕" w:hAnsi="한컴바탕" w:cs="한컴바탕"/>
                <w:spacing w:val="-6"/>
                <w:szCs w:val="21"/>
                <w:lang w:eastAsia="ko-KR"/>
              </w:rPr>
              <w:t>당중앙이</w:t>
            </w:r>
            <w:proofErr w:type="spellEnd"/>
            <w:r w:rsidRPr="00076782">
              <w:rPr>
                <w:rFonts w:ascii="한컴바탕" w:eastAsia="한컴바탕" w:hAnsi="한컴바탕" w:cs="한컴바탕"/>
                <w:spacing w:val="-6"/>
                <w:szCs w:val="21"/>
                <w:lang w:eastAsia="ko-KR"/>
              </w:rPr>
              <w:t xml:space="preserve"> 기본양로보험료•기본의료보험료•실업보험료 등 제반 사회보험료를 세무기관에서 일괄 징수하기로 결정을 내린 것은 다만 징수주체를 변경한 것일 뿐 현행 사회보험료 징수 정책을 조정한 것은 아니다. 현재 </w:t>
            </w:r>
            <w:proofErr w:type="spellStart"/>
            <w:r w:rsidRPr="00076782">
              <w:rPr>
                <w:rFonts w:ascii="한컴바탕" w:eastAsia="한컴바탕" w:hAnsi="한컴바탕" w:cs="한컴바탕"/>
                <w:spacing w:val="-6"/>
                <w:szCs w:val="21"/>
                <w:lang w:eastAsia="ko-KR"/>
              </w:rPr>
              <w:t>인력자원사회보장부는</w:t>
            </w:r>
            <w:proofErr w:type="spellEnd"/>
            <w:r w:rsidRPr="00076782">
              <w:rPr>
                <w:rFonts w:ascii="한컴바탕" w:eastAsia="한컴바탕" w:hAnsi="한컴바탕" w:cs="한컴바탕"/>
                <w:spacing w:val="-6"/>
                <w:szCs w:val="21"/>
                <w:lang w:eastAsia="ko-KR"/>
              </w:rPr>
              <w:t xml:space="preserve"> 국무원의 요구에 따라 관련 부서와 공동으로 </w:t>
            </w:r>
            <w:proofErr w:type="spellStart"/>
            <w:r w:rsidRPr="00076782">
              <w:rPr>
                <w:rFonts w:ascii="한컴바탕" w:eastAsia="한컴바탕" w:hAnsi="한컴바탕" w:cs="한컴바탕"/>
                <w:spacing w:val="-6"/>
                <w:szCs w:val="21"/>
                <w:lang w:eastAsia="ko-KR"/>
              </w:rPr>
              <w:t>사회보험요율을</w:t>
            </w:r>
            <w:proofErr w:type="spellEnd"/>
            <w:r w:rsidRPr="00076782">
              <w:rPr>
                <w:rFonts w:ascii="한컴바탕" w:eastAsia="한컴바탕" w:hAnsi="한컴바탕" w:cs="한컴바탕"/>
                <w:spacing w:val="-6"/>
                <w:szCs w:val="21"/>
                <w:lang w:eastAsia="ko-KR"/>
              </w:rPr>
              <w:t xml:space="preserve"> 적당히 인하하고 기업의 사회보험료 부담을 증가시키지 아니하는 구체적인 정책을 제시하기 위한 추산분석을 진행 중에 있다. 사회보험징수기구 개혁의 세부 사항이 확정될 때까지 각지는 현행 사회보험료 납부기수•</w:t>
            </w:r>
            <w:proofErr w:type="spellStart"/>
            <w:r w:rsidRPr="00076782">
              <w:rPr>
                <w:rFonts w:ascii="한컴바탕" w:eastAsia="한컴바탕" w:hAnsi="한컴바탕" w:cs="한컴바탕"/>
                <w:spacing w:val="-6"/>
                <w:szCs w:val="21"/>
                <w:lang w:eastAsia="ko-KR"/>
              </w:rPr>
              <w:t>요율</w:t>
            </w:r>
            <w:proofErr w:type="spellEnd"/>
            <w:r w:rsidRPr="00076782">
              <w:rPr>
                <w:rFonts w:ascii="한컴바탕" w:eastAsia="한컴바탕" w:hAnsi="한컴바탕" w:cs="한컴바탕"/>
                <w:spacing w:val="-6"/>
                <w:szCs w:val="21"/>
                <w:lang w:eastAsia="ko-KR"/>
              </w:rPr>
              <w:t xml:space="preserve"> 등 관련 징수 정책을 기존과 같이 유지시켜야 한다.</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76782">
              <w:rPr>
                <w:rFonts w:ascii="한컴바탕" w:eastAsia="한컴바탕" w:hAnsi="한컴바탕" w:cs="한컴바탕"/>
                <w:spacing w:val="-6"/>
                <w:szCs w:val="21"/>
                <w:lang w:eastAsia="ko-KR"/>
              </w:rPr>
              <w:t>자의적으로 기업이 과거에 체납한 사회보험료에 대한 집중적 정산을 실시하는 것을 엄격히 금지한다. 현단계에 여전히 사회보험료 징수 및 체납금 정산 직능•직책을 담당하고 있는 지역은 과</w:t>
            </w:r>
            <w:r w:rsidRPr="00076782">
              <w:rPr>
                <w:rFonts w:ascii="한컴바탕" w:eastAsia="한컴바탕" w:hAnsi="한컴바탕" w:cs="한컴바탕"/>
                <w:spacing w:val="-6"/>
                <w:szCs w:val="21"/>
                <w:lang w:eastAsia="ko-KR"/>
              </w:rPr>
              <w:lastRenderedPageBreak/>
              <w:t>거에 발생한 사회보험료 체납 문제를 적절하게 처리하여야 하며 자의적으로 기업의 사회보험료 체납금에 대하여 집중적 정산을 실시하는 것을 엄격히 금지한다. 집중적 정산이 이미 시작된 경우 즉시 중단하고 적절한 후속조치를 취하여야 한다.</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076782">
              <w:rPr>
                <w:rFonts w:ascii="한컴바탕" w:eastAsia="한컴바탕" w:hAnsi="한컴바탕" w:cs="한컴바탕"/>
                <w:spacing w:val="-6"/>
                <w:szCs w:val="21"/>
                <w:lang w:eastAsia="ko-KR"/>
              </w:rPr>
              <w:t xml:space="preserve">징수체제 개혁 관련 준비 업무를 적극적으로 추진한다. 각지의 인력자원사회보장부서와 사회보험처리기구는 세무부서 등 부서와의 협력을 강화하여 정보공유 플랫폼 개발•구축에 박차를 가하고 문제점 리스트를 도출하여 </w:t>
            </w:r>
            <w:proofErr w:type="spellStart"/>
            <w:r w:rsidRPr="00076782">
              <w:rPr>
                <w:rFonts w:ascii="한컴바탕" w:eastAsia="한컴바탕" w:hAnsi="한컴바탕" w:cs="한컴바탕"/>
                <w:spacing w:val="-6"/>
                <w:szCs w:val="21"/>
                <w:lang w:eastAsia="ko-KR"/>
              </w:rPr>
              <w:t>문제점별로</w:t>
            </w:r>
            <w:proofErr w:type="spellEnd"/>
            <w:r w:rsidRPr="00076782">
              <w:rPr>
                <w:rFonts w:ascii="한컴바탕" w:eastAsia="한컴바탕" w:hAnsi="한컴바탕" w:cs="한컴바탕"/>
                <w:spacing w:val="-6"/>
                <w:szCs w:val="21"/>
                <w:lang w:eastAsia="ko-KR"/>
              </w:rPr>
              <w:t xml:space="preserve"> 해결방안을 수립하고 실시함으로써 기구개혁이 이뤄진 후 회계기장, 수치집계 등 제반 업무의 정상적인 운영과 보험가입자의 권익을 보장하여야 한다. 개혁 과정에서 각급 사회보험처리기구는 법에 의거하여 직책과 책임을 이행하여야 하며 보험가입등기, 회계처리, 통계조사, 펀드 예산•결산 등 제반 업무를 시종일관하게 </w:t>
            </w:r>
            <w:proofErr w:type="spellStart"/>
            <w:r w:rsidRPr="00076782">
              <w:rPr>
                <w:rFonts w:ascii="한컴바탕" w:eastAsia="한컴바탕" w:hAnsi="한컴바탕" w:cs="한컴바탕"/>
                <w:spacing w:val="-6"/>
                <w:szCs w:val="21"/>
                <w:lang w:eastAsia="ko-KR"/>
              </w:rPr>
              <w:t>차질없이</w:t>
            </w:r>
            <w:proofErr w:type="spellEnd"/>
            <w:r w:rsidRPr="00076782">
              <w:rPr>
                <w:rFonts w:ascii="한컴바탕" w:eastAsia="한컴바탕" w:hAnsi="한컴바탕" w:cs="한컴바탕"/>
                <w:spacing w:val="-6"/>
                <w:szCs w:val="21"/>
                <w:lang w:eastAsia="ko-KR"/>
              </w:rPr>
              <w:t xml:space="preserve"> 추진함으로써 관련 업무의 안정성, </w:t>
            </w:r>
            <w:proofErr w:type="spellStart"/>
            <w:r w:rsidRPr="00076782">
              <w:rPr>
                <w:rFonts w:ascii="한컴바탕" w:eastAsia="한컴바탕" w:hAnsi="한컴바탕" w:cs="한컴바탕"/>
                <w:spacing w:val="-6"/>
                <w:szCs w:val="21"/>
                <w:lang w:eastAsia="ko-KR"/>
              </w:rPr>
              <w:t>전면성을</w:t>
            </w:r>
            <w:proofErr w:type="spellEnd"/>
            <w:r w:rsidRPr="00076782">
              <w:rPr>
                <w:rFonts w:ascii="한컴바탕" w:eastAsia="한컴바탕" w:hAnsi="한컴바탕" w:cs="한컴바탕"/>
                <w:spacing w:val="-6"/>
                <w:szCs w:val="21"/>
                <w:lang w:eastAsia="ko-KR"/>
              </w:rPr>
              <w:t xml:space="preserve"> 보장하여야 한다.</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076782">
              <w:rPr>
                <w:rFonts w:ascii="한컴바탕" w:eastAsia="한컴바탕" w:hAnsi="한컴바탕" w:cs="한컴바탕"/>
                <w:spacing w:val="-6"/>
                <w:szCs w:val="21"/>
                <w:lang w:eastAsia="ko-KR"/>
              </w:rPr>
              <w:t xml:space="preserve">독촉•검사를 강화하고 </w:t>
            </w:r>
            <w:proofErr w:type="spellStart"/>
            <w:r w:rsidRPr="00076782">
              <w:rPr>
                <w:rFonts w:ascii="한컴바탕" w:eastAsia="한컴바탕" w:hAnsi="한컴바탕" w:cs="한컴바탕"/>
                <w:spacing w:val="-6"/>
                <w:szCs w:val="21"/>
                <w:lang w:eastAsia="ko-KR"/>
              </w:rPr>
              <w:t>당중앙</w:t>
            </w:r>
            <w:proofErr w:type="spellEnd"/>
            <w:r w:rsidRPr="00076782">
              <w:rPr>
                <w:rFonts w:ascii="한컴바탕" w:eastAsia="한컴바탕" w:hAnsi="한컴바탕" w:cs="한컴바탕"/>
                <w:spacing w:val="-6"/>
                <w:szCs w:val="21"/>
                <w:lang w:eastAsia="ko-KR"/>
              </w:rPr>
              <w:t xml:space="preserve">•국무원의 요구사항을 제대로 실행한다. 각지의 인력자원사회보장부서는 전면적 점검을 실시하고 발견된 문제점을 </w:t>
            </w:r>
            <w:proofErr w:type="spellStart"/>
            <w:r w:rsidRPr="00076782">
              <w:rPr>
                <w:rFonts w:ascii="한컴바탕" w:eastAsia="한컴바탕" w:hAnsi="한컴바탕" w:cs="한컴바탕"/>
                <w:spacing w:val="-6"/>
                <w:szCs w:val="21"/>
                <w:lang w:eastAsia="ko-KR"/>
              </w:rPr>
              <w:t>지체없이</w:t>
            </w:r>
            <w:proofErr w:type="spellEnd"/>
            <w:r w:rsidRPr="00076782">
              <w:rPr>
                <w:rFonts w:ascii="한컴바탕" w:eastAsia="한컴바탕" w:hAnsi="한컴바탕" w:cs="한컴바탕"/>
                <w:spacing w:val="-6"/>
                <w:szCs w:val="21"/>
                <w:lang w:eastAsia="ko-KR"/>
              </w:rPr>
              <w:t xml:space="preserve"> </w:t>
            </w:r>
            <w:proofErr w:type="spellStart"/>
            <w:r w:rsidRPr="00076782">
              <w:rPr>
                <w:rFonts w:ascii="한컴바탕" w:eastAsia="한컴바탕" w:hAnsi="한컴바탕" w:cs="한컴바탕"/>
                <w:spacing w:val="-6"/>
                <w:szCs w:val="21"/>
                <w:lang w:eastAsia="ko-KR"/>
              </w:rPr>
              <w:t>시정보완하여야</w:t>
            </w:r>
            <w:proofErr w:type="spellEnd"/>
            <w:r w:rsidRPr="00076782">
              <w:rPr>
                <w:rFonts w:ascii="한컴바탕" w:eastAsia="한컴바탕" w:hAnsi="한컴바탕" w:cs="한컴바탕"/>
                <w:spacing w:val="-6"/>
                <w:szCs w:val="21"/>
                <w:lang w:eastAsia="ko-KR"/>
              </w:rPr>
              <w:t xml:space="preserve"> 한다. 다음 단계에서 </w:t>
            </w:r>
            <w:proofErr w:type="spellStart"/>
            <w:r w:rsidRPr="00076782">
              <w:rPr>
                <w:rFonts w:ascii="한컴바탕" w:eastAsia="한컴바탕" w:hAnsi="한컴바탕" w:cs="한컴바탕"/>
                <w:spacing w:val="-6"/>
                <w:szCs w:val="21"/>
                <w:lang w:eastAsia="ko-KR"/>
              </w:rPr>
              <w:t>인력자원사회보장부는</w:t>
            </w:r>
            <w:proofErr w:type="spellEnd"/>
            <w:r w:rsidRPr="00076782">
              <w:rPr>
                <w:rFonts w:ascii="한컴바탕" w:eastAsia="한컴바탕" w:hAnsi="한컴바탕" w:cs="한컴바탕"/>
                <w:spacing w:val="-6"/>
                <w:szCs w:val="21"/>
                <w:lang w:eastAsia="ko-KR"/>
              </w:rPr>
              <w:t xml:space="preserve"> 국무원의 요구에 따라 관련 부서와 연합하여 각지의 실행상황에 대한 감독검사를 중점적으로 실시하고 규정위반 상황을 엄숙히 처리할 계획이다.</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sidRPr="00076782">
              <w:rPr>
                <w:rFonts w:ascii="한컴바탕" w:eastAsia="한컴바탕" w:hAnsi="한컴바탕" w:cs="한컴바탕" w:hint="eastAsia"/>
                <w:spacing w:val="-6"/>
                <w:szCs w:val="21"/>
                <w:lang w:eastAsia="ko-KR"/>
              </w:rPr>
              <w:t>각지는</w:t>
            </w:r>
            <w:r w:rsidRPr="00076782">
              <w:rPr>
                <w:rFonts w:ascii="한컴바탕" w:eastAsia="한컴바탕" w:hAnsi="한컴바탕" w:cs="한컴바탕"/>
                <w:spacing w:val="-6"/>
                <w:szCs w:val="21"/>
                <w:lang w:eastAsia="ko-KR"/>
              </w:rPr>
              <w:t xml:space="preserve"> 현황조사 및 업무 수행 과정에서 새로운 정황과 새로운 문제점을 발견한 경우 </w:t>
            </w:r>
            <w:proofErr w:type="spellStart"/>
            <w:r w:rsidRPr="00076782">
              <w:rPr>
                <w:rFonts w:ascii="한컴바탕" w:eastAsia="한컴바탕" w:hAnsi="한컴바탕" w:cs="한컴바탕"/>
                <w:spacing w:val="-6"/>
                <w:szCs w:val="21"/>
                <w:lang w:eastAsia="ko-KR"/>
              </w:rPr>
              <w:t>지체없이</w:t>
            </w:r>
            <w:proofErr w:type="spellEnd"/>
            <w:r w:rsidRPr="00076782">
              <w:rPr>
                <w:rFonts w:ascii="한컴바탕" w:eastAsia="한컴바탕" w:hAnsi="한컴바탕" w:cs="한컴바탕"/>
                <w:spacing w:val="-6"/>
                <w:szCs w:val="21"/>
                <w:lang w:eastAsia="ko-KR"/>
              </w:rPr>
              <w:t xml:space="preserve"> </w:t>
            </w:r>
            <w:proofErr w:type="spellStart"/>
            <w:r w:rsidRPr="00076782">
              <w:rPr>
                <w:rFonts w:ascii="한컴바탕" w:eastAsia="한컴바탕" w:hAnsi="한컴바탕" w:cs="한컴바탕"/>
                <w:spacing w:val="-6"/>
                <w:szCs w:val="21"/>
                <w:lang w:eastAsia="ko-KR"/>
              </w:rPr>
              <w:t>인력자원사회보장부에</w:t>
            </w:r>
            <w:proofErr w:type="spellEnd"/>
            <w:r w:rsidRPr="00076782">
              <w:rPr>
                <w:rFonts w:ascii="한컴바탕" w:eastAsia="한컴바탕" w:hAnsi="한컴바탕" w:cs="한컴바탕"/>
                <w:spacing w:val="-6"/>
                <w:szCs w:val="21"/>
                <w:lang w:eastAsia="ko-KR"/>
              </w:rPr>
              <w:t xml:space="preserve"> 보고한다.      </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r w:rsidRPr="00076782">
              <w:rPr>
                <w:rFonts w:ascii="한컴바탕" w:eastAsia="한컴바탕" w:hAnsi="한컴바탕" w:cs="한컴바탕" w:hint="eastAsia"/>
                <w:spacing w:val="-6"/>
                <w:szCs w:val="21"/>
                <w:lang w:eastAsia="ko-KR"/>
              </w:rPr>
              <w:t>연락</w:t>
            </w:r>
            <w:r w:rsidRPr="00076782">
              <w:rPr>
                <w:rFonts w:ascii="한컴바탕" w:eastAsia="한컴바탕" w:hAnsi="한컴바탕" w:cs="한컴바탕"/>
                <w:spacing w:val="-6"/>
                <w:szCs w:val="21"/>
                <w:lang w:eastAsia="ko-KR"/>
              </w:rPr>
              <w:t xml:space="preserve"> </w:t>
            </w:r>
            <w:proofErr w:type="gramStart"/>
            <w:r w:rsidRPr="00076782">
              <w:rPr>
                <w:rFonts w:ascii="한컴바탕" w:eastAsia="한컴바탕" w:hAnsi="한컴바탕" w:cs="한컴바탕"/>
                <w:spacing w:val="-6"/>
                <w:szCs w:val="21"/>
                <w:lang w:eastAsia="ko-KR"/>
              </w:rPr>
              <w:t>담당자 :</w:t>
            </w:r>
            <w:proofErr w:type="gramEnd"/>
            <w:r w:rsidRPr="00076782">
              <w:rPr>
                <w:rFonts w:ascii="한컴바탕" w:eastAsia="한컴바탕" w:hAnsi="한컴바탕" w:cs="한컴바탕"/>
                <w:spacing w:val="-6"/>
                <w:szCs w:val="21"/>
                <w:lang w:eastAsia="ko-KR"/>
              </w:rPr>
              <w:t xml:space="preserve"> </w:t>
            </w:r>
            <w:proofErr w:type="spellStart"/>
            <w:r w:rsidRPr="00076782">
              <w:rPr>
                <w:rFonts w:ascii="한컴바탕" w:eastAsia="한컴바탕" w:hAnsi="한컴바탕" w:cs="한컴바탕"/>
                <w:spacing w:val="-6"/>
                <w:szCs w:val="21"/>
                <w:lang w:eastAsia="ko-KR"/>
              </w:rPr>
              <w:t>왕쥔펑</w:t>
            </w:r>
            <w:proofErr w:type="spellEnd"/>
            <w:r w:rsidRPr="00076782">
              <w:rPr>
                <w:rFonts w:ascii="한컴바탕" w:eastAsia="한컴바탕" w:hAnsi="한컴바탕" w:cs="한컴바탕"/>
                <w:spacing w:val="-6"/>
                <w:szCs w:val="21"/>
                <w:lang w:eastAsia="ko-KR"/>
              </w:rPr>
              <w:t>(</w:t>
            </w:r>
            <w:proofErr w:type="spellStart"/>
            <w:r w:rsidRPr="00076782">
              <w:rPr>
                <w:rFonts w:ascii="한컴바탕" w:eastAsia="한컴바탕" w:hAnsi="한컴바탕" w:cs="한컴바탕" w:hint="eastAsia"/>
                <w:spacing w:val="-6"/>
                <w:szCs w:val="21"/>
                <w:lang w:eastAsia="ko-KR"/>
              </w:rPr>
              <w:t>王俊峰</w:t>
            </w:r>
            <w:proofErr w:type="spellEnd"/>
            <w:r w:rsidRPr="00076782">
              <w:rPr>
                <w:rFonts w:ascii="한컴바탕" w:eastAsia="한컴바탕" w:hAnsi="한컴바탕" w:cs="한컴바탕"/>
                <w:spacing w:val="-6"/>
                <w:szCs w:val="21"/>
                <w:lang w:eastAsia="ko-KR"/>
              </w:rPr>
              <w:t>)</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076782">
              <w:rPr>
                <w:rFonts w:ascii="한컴바탕" w:eastAsia="한컴바탕" w:hAnsi="한컴바탕" w:cs="한컴바탕" w:hint="eastAsia"/>
                <w:spacing w:val="-6"/>
                <w:szCs w:val="21"/>
                <w:lang w:eastAsia="ko-KR"/>
              </w:rPr>
              <w:t>연락방식</w:t>
            </w:r>
            <w:r w:rsidRPr="00076782">
              <w:rPr>
                <w:rFonts w:ascii="한컴바탕" w:eastAsia="한컴바탕" w:hAnsi="한컴바탕" w:cs="한컴바탕"/>
                <w:spacing w:val="-6"/>
                <w:szCs w:val="21"/>
                <w:lang w:eastAsia="ko-KR"/>
              </w:rPr>
              <w:t xml:space="preserve"> :</w:t>
            </w:r>
            <w:proofErr w:type="gramEnd"/>
            <w:r w:rsidRPr="00076782">
              <w:rPr>
                <w:rFonts w:ascii="한컴바탕" w:eastAsia="한컴바탕" w:hAnsi="한컴바탕" w:cs="한컴바탕"/>
                <w:spacing w:val="-6"/>
                <w:szCs w:val="21"/>
                <w:lang w:eastAsia="ko-KR"/>
              </w:rPr>
              <w:t xml:space="preserve"> 010-89946729, 89946720(Fax)</w:t>
            </w:r>
          </w:p>
          <w:p w:rsidR="00076782" w:rsidRPr="00076782" w:rsidRDefault="00076782" w:rsidP="00076782">
            <w:pPr>
              <w:wordWrap w:val="0"/>
              <w:autoSpaceDN w:val="0"/>
              <w:snapToGrid w:val="0"/>
              <w:spacing w:line="290" w:lineRule="atLeast"/>
              <w:jc w:val="left"/>
              <w:rPr>
                <w:rFonts w:ascii="한컴바탕" w:eastAsia="한컴바탕" w:hAnsi="한컴바탕" w:cs="한컴바탕"/>
                <w:spacing w:val="-6"/>
                <w:szCs w:val="21"/>
                <w:lang w:eastAsia="ko-KR"/>
              </w:rPr>
            </w:pPr>
          </w:p>
          <w:p w:rsidR="00076782" w:rsidRPr="00076782" w:rsidRDefault="00076782" w:rsidP="00076782">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076782">
              <w:rPr>
                <w:rFonts w:ascii="한컴바탕" w:eastAsia="한컴바탕" w:hAnsi="한컴바탕" w:cs="한컴바탕" w:hint="eastAsia"/>
                <w:spacing w:val="-6"/>
                <w:szCs w:val="21"/>
                <w:lang w:eastAsia="ko-KR"/>
              </w:rPr>
              <w:t>인력자원사회보장부</w:t>
            </w:r>
            <w:proofErr w:type="spellEnd"/>
            <w:r w:rsidRPr="00076782">
              <w:rPr>
                <w:rFonts w:ascii="한컴바탕" w:eastAsia="한컴바탕" w:hAnsi="한컴바탕" w:cs="한컴바탕"/>
                <w:spacing w:val="-6"/>
                <w:szCs w:val="21"/>
                <w:lang w:eastAsia="ko-KR"/>
              </w:rPr>
              <w:t xml:space="preserve"> </w:t>
            </w:r>
            <w:proofErr w:type="spellStart"/>
            <w:r w:rsidRPr="00076782">
              <w:rPr>
                <w:rFonts w:ascii="한컴바탕" w:eastAsia="한컴바탕" w:hAnsi="한컴바탕" w:cs="한컴바탕"/>
                <w:spacing w:val="-6"/>
                <w:szCs w:val="21"/>
                <w:lang w:eastAsia="ko-KR"/>
              </w:rPr>
              <w:t>판공청</w:t>
            </w:r>
            <w:proofErr w:type="spellEnd"/>
          </w:p>
          <w:p w:rsidR="00076782" w:rsidRPr="00076782" w:rsidRDefault="00076782" w:rsidP="00076782">
            <w:pPr>
              <w:wordWrap w:val="0"/>
              <w:autoSpaceDN w:val="0"/>
              <w:snapToGrid w:val="0"/>
              <w:spacing w:line="290" w:lineRule="atLeast"/>
              <w:jc w:val="right"/>
              <w:rPr>
                <w:rFonts w:ascii="한컴바탕" w:eastAsia="한컴바탕" w:hAnsi="한컴바탕" w:cs="한컴바탕"/>
                <w:spacing w:val="-6"/>
                <w:szCs w:val="21"/>
                <w:lang w:eastAsia="ko-KR"/>
              </w:rPr>
            </w:pPr>
            <w:r w:rsidRPr="00076782">
              <w:rPr>
                <w:rFonts w:ascii="한컴바탕" w:eastAsia="한컴바탕" w:hAnsi="한컴바탕" w:cs="한컴바탕"/>
                <w:spacing w:val="-6"/>
                <w:szCs w:val="21"/>
                <w:lang w:eastAsia="ko-KR"/>
              </w:rPr>
              <w:t>2018년 9월 21일</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76782" w:rsidRPr="00076782" w:rsidRDefault="00076782" w:rsidP="00076782">
            <w:pPr>
              <w:wordWrap w:val="0"/>
              <w:autoSpaceDE w:val="0"/>
              <w:autoSpaceDN w:val="0"/>
              <w:snapToGrid w:val="0"/>
              <w:spacing w:line="290" w:lineRule="atLeast"/>
              <w:jc w:val="center"/>
              <w:rPr>
                <w:rFonts w:ascii="SimSun" w:eastAsia="SimSun" w:hAnsi="SimSun"/>
                <w:b/>
                <w:sz w:val="26"/>
                <w:szCs w:val="26"/>
              </w:rPr>
            </w:pPr>
            <w:r w:rsidRPr="00076782">
              <w:rPr>
                <w:rFonts w:ascii="SimSun" w:eastAsia="SimSun" w:hAnsi="SimSun" w:hint="eastAsia"/>
                <w:b/>
                <w:sz w:val="26"/>
                <w:szCs w:val="26"/>
              </w:rPr>
              <w:t>关于贯彻落实国务院常务会议精神切实做好稳定社保费征收工作的紧急通知</w:t>
            </w:r>
          </w:p>
          <w:p w:rsidR="00076782" w:rsidRPr="00076782" w:rsidRDefault="00076782" w:rsidP="00076782">
            <w:pPr>
              <w:wordWrap w:val="0"/>
              <w:autoSpaceDE w:val="0"/>
              <w:autoSpaceDN w:val="0"/>
              <w:snapToGrid w:val="0"/>
              <w:spacing w:line="290" w:lineRule="atLeast"/>
              <w:jc w:val="center"/>
              <w:rPr>
                <w:rFonts w:ascii="SimSun" w:eastAsia="SimSun" w:hAnsi="SimSun"/>
                <w:szCs w:val="21"/>
              </w:rPr>
            </w:pPr>
            <w:r w:rsidRPr="00076782">
              <w:rPr>
                <w:rFonts w:ascii="SimSun" w:eastAsia="SimSun" w:hAnsi="SimSun" w:hint="eastAsia"/>
                <w:szCs w:val="21"/>
              </w:rPr>
              <w:t>人社厅函〔</w:t>
            </w:r>
            <w:r w:rsidRPr="00076782">
              <w:rPr>
                <w:rFonts w:ascii="SimSun" w:eastAsia="SimSun" w:hAnsi="SimSun"/>
                <w:szCs w:val="21"/>
              </w:rPr>
              <w:t>2018〕246</w:t>
            </w:r>
            <w:r w:rsidRPr="00076782">
              <w:rPr>
                <w:rFonts w:ascii="SimSun" w:eastAsia="SimSun" w:hAnsi="SimSun" w:hint="eastAsia"/>
                <w:szCs w:val="21"/>
              </w:rPr>
              <w:t>号</w:t>
            </w:r>
          </w:p>
          <w:p w:rsidR="00076782" w:rsidRPr="00076782" w:rsidRDefault="00076782" w:rsidP="00076782">
            <w:pPr>
              <w:wordWrap w:val="0"/>
              <w:autoSpaceDE w:val="0"/>
              <w:autoSpaceDN w:val="0"/>
              <w:snapToGrid w:val="0"/>
              <w:spacing w:line="290" w:lineRule="atLeast"/>
              <w:rPr>
                <w:rFonts w:ascii="SimSun" w:eastAsia="SimSun" w:hAnsi="SimSun"/>
                <w:szCs w:val="21"/>
              </w:rPr>
            </w:pPr>
          </w:p>
          <w:p w:rsidR="00076782" w:rsidRPr="00076782" w:rsidRDefault="00076782" w:rsidP="00076782">
            <w:pPr>
              <w:wordWrap w:val="0"/>
              <w:autoSpaceDE w:val="0"/>
              <w:autoSpaceDN w:val="0"/>
              <w:snapToGrid w:val="0"/>
              <w:spacing w:line="290" w:lineRule="atLeast"/>
              <w:rPr>
                <w:rFonts w:ascii="SimSun" w:eastAsia="SimSun" w:hAnsi="SimSun"/>
                <w:szCs w:val="21"/>
              </w:rPr>
            </w:pPr>
          </w:p>
          <w:p w:rsidR="00076782" w:rsidRPr="00076782" w:rsidRDefault="00076782" w:rsidP="00076782">
            <w:pPr>
              <w:wordWrap w:val="0"/>
              <w:autoSpaceDE w:val="0"/>
              <w:autoSpaceDN w:val="0"/>
              <w:snapToGrid w:val="0"/>
              <w:spacing w:line="290" w:lineRule="atLeast"/>
              <w:rPr>
                <w:rFonts w:ascii="SimSun" w:eastAsia="SimSun" w:hAnsi="SimSun"/>
                <w:szCs w:val="21"/>
              </w:rPr>
            </w:pPr>
            <w:r w:rsidRPr="00076782">
              <w:rPr>
                <w:rFonts w:ascii="SimSun" w:eastAsia="SimSun" w:hAnsi="SimSun" w:hint="eastAsia"/>
                <w:szCs w:val="21"/>
              </w:rPr>
              <w:t>各省、自治区、直辖市及新疆生产建设兵团人力资源社会保障厅（局）：</w:t>
            </w:r>
          </w:p>
          <w:p w:rsidR="00076782" w:rsidRPr="00076782" w:rsidRDefault="00076782" w:rsidP="00076782">
            <w:pPr>
              <w:wordWrap w:val="0"/>
              <w:autoSpaceDE w:val="0"/>
              <w:autoSpaceDN w:val="0"/>
              <w:snapToGrid w:val="0"/>
              <w:spacing w:line="290" w:lineRule="atLeast"/>
              <w:rPr>
                <w:rFonts w:ascii="SimSun" w:eastAsia="SimSun" w:hAnsi="SimSun"/>
                <w:spacing w:val="16"/>
                <w:szCs w:val="21"/>
              </w:rPr>
            </w:pPr>
            <w:r w:rsidRPr="00076782">
              <w:rPr>
                <w:rFonts w:ascii="SimSun" w:eastAsia="SimSun" w:hAnsi="SimSun"/>
                <w:szCs w:val="21"/>
              </w:rPr>
              <w:t xml:space="preserve">    </w:t>
            </w:r>
            <w:r w:rsidRPr="00076782">
              <w:rPr>
                <w:rFonts w:ascii="SimSun" w:eastAsia="SimSun" w:hAnsi="SimSun" w:hint="eastAsia"/>
                <w:spacing w:val="16"/>
                <w:szCs w:val="21"/>
              </w:rPr>
              <w:t>为深入贯彻落实</w:t>
            </w:r>
            <w:r w:rsidRPr="00076782">
              <w:rPr>
                <w:rFonts w:ascii="SimSun" w:eastAsia="SimSun" w:hAnsi="SimSun"/>
                <w:spacing w:val="16"/>
                <w:szCs w:val="21"/>
              </w:rPr>
              <w:t>2018</w:t>
            </w:r>
            <w:r w:rsidRPr="00076782">
              <w:rPr>
                <w:rFonts w:ascii="SimSun" w:eastAsia="SimSun" w:hAnsi="SimSun" w:hint="eastAsia"/>
                <w:spacing w:val="16"/>
                <w:szCs w:val="21"/>
              </w:rPr>
              <w:t>年</w:t>
            </w:r>
            <w:r w:rsidRPr="00076782">
              <w:rPr>
                <w:rFonts w:ascii="SimSun" w:eastAsia="SimSun" w:hAnsi="SimSun"/>
                <w:spacing w:val="16"/>
                <w:szCs w:val="21"/>
              </w:rPr>
              <w:t>9</w:t>
            </w:r>
            <w:r w:rsidRPr="00076782">
              <w:rPr>
                <w:rFonts w:ascii="SimSun" w:eastAsia="SimSun" w:hAnsi="SimSun" w:hint="eastAsia"/>
                <w:spacing w:val="16"/>
                <w:szCs w:val="21"/>
              </w:rPr>
              <w:t>月</w:t>
            </w:r>
            <w:r w:rsidRPr="00076782">
              <w:rPr>
                <w:rFonts w:ascii="SimSun" w:eastAsia="SimSun" w:hAnsi="SimSun"/>
                <w:spacing w:val="16"/>
                <w:szCs w:val="21"/>
              </w:rPr>
              <w:t>6</w:t>
            </w:r>
            <w:r w:rsidRPr="00076782">
              <w:rPr>
                <w:rFonts w:ascii="SimSun" w:eastAsia="SimSun" w:hAnsi="SimSun" w:hint="eastAsia"/>
                <w:spacing w:val="16"/>
                <w:szCs w:val="21"/>
              </w:rPr>
              <w:t>日和</w:t>
            </w:r>
            <w:r w:rsidRPr="00076782">
              <w:rPr>
                <w:rFonts w:ascii="SimSun" w:eastAsia="SimSun" w:hAnsi="SimSun"/>
                <w:spacing w:val="16"/>
                <w:szCs w:val="21"/>
              </w:rPr>
              <w:t>9</w:t>
            </w:r>
            <w:r w:rsidRPr="00076782">
              <w:rPr>
                <w:rFonts w:ascii="SimSun" w:eastAsia="SimSun" w:hAnsi="SimSun" w:hint="eastAsia"/>
                <w:spacing w:val="16"/>
                <w:szCs w:val="21"/>
              </w:rPr>
              <w:t>月</w:t>
            </w:r>
            <w:r w:rsidRPr="00076782">
              <w:rPr>
                <w:rFonts w:ascii="SimSun" w:eastAsia="SimSun" w:hAnsi="SimSun"/>
                <w:spacing w:val="16"/>
                <w:szCs w:val="21"/>
              </w:rPr>
              <w:t>18</w:t>
            </w:r>
            <w:r w:rsidRPr="00076782">
              <w:rPr>
                <w:rFonts w:ascii="SimSun" w:eastAsia="SimSun" w:hAnsi="SimSun" w:hint="eastAsia"/>
                <w:spacing w:val="16"/>
                <w:szCs w:val="21"/>
              </w:rPr>
              <w:t>日国务院常务会议关于社保费征收体制改革的有关精神，确保征收体制改革平稳有序推进，维护经济社会发展稳定大局，现就稳定社保费征收工作有关事项紧急通知如下：</w:t>
            </w:r>
          </w:p>
          <w:p w:rsidR="00076782" w:rsidRPr="00076782" w:rsidRDefault="00076782" w:rsidP="00076782">
            <w:pPr>
              <w:wordWrap w:val="0"/>
              <w:autoSpaceDE w:val="0"/>
              <w:autoSpaceDN w:val="0"/>
              <w:snapToGrid w:val="0"/>
              <w:spacing w:line="290" w:lineRule="atLeast"/>
              <w:rPr>
                <w:rFonts w:ascii="SimSun" w:eastAsia="SimSun" w:hAnsi="SimSun"/>
                <w:spacing w:val="12"/>
                <w:szCs w:val="21"/>
              </w:rPr>
            </w:pPr>
            <w:r w:rsidRPr="00076782">
              <w:rPr>
                <w:rFonts w:ascii="SimSun" w:eastAsia="SimSun" w:hAnsi="SimSun"/>
                <w:szCs w:val="21"/>
              </w:rPr>
              <w:t xml:space="preserve">    </w:t>
            </w:r>
            <w:r w:rsidRPr="00076782">
              <w:rPr>
                <w:rFonts w:ascii="SimSun" w:eastAsia="SimSun" w:hAnsi="SimSun" w:hint="eastAsia"/>
                <w:szCs w:val="21"/>
              </w:rPr>
              <w:t>一、</w:t>
            </w:r>
            <w:r w:rsidRPr="00076782">
              <w:rPr>
                <w:rFonts w:ascii="SimSun" w:eastAsia="SimSun" w:hAnsi="SimSun" w:hint="eastAsia"/>
                <w:spacing w:val="12"/>
                <w:szCs w:val="21"/>
              </w:rPr>
              <w:t>充分认识稳定社保费征收工作的重要意义。社保费征收既关系到社会保障事业健康发展和参保人员切身利益，同时也影响到参保单位特别是参保企业的生产经营和长远发展，社会关注度极高，在当前复杂形势下，进一步激发市场主体活力，稳定社会预期尤为重要。各地人社部门要切实提高政治站位，把思想和行动统一到党中央和国务院有关精神上来，把稳定征收作为当前社保工作的首要政治任务，不折不扣全力抓好落实。</w:t>
            </w:r>
          </w:p>
          <w:p w:rsidR="00076782" w:rsidRPr="00076782" w:rsidRDefault="00076782" w:rsidP="00076782">
            <w:pPr>
              <w:wordWrap w:val="0"/>
              <w:autoSpaceDE w:val="0"/>
              <w:autoSpaceDN w:val="0"/>
              <w:snapToGrid w:val="0"/>
              <w:spacing w:line="290" w:lineRule="atLeast"/>
              <w:rPr>
                <w:rFonts w:ascii="SimSun" w:eastAsia="SimSun" w:hAnsi="SimSun"/>
                <w:szCs w:val="21"/>
              </w:rPr>
            </w:pPr>
            <w:r w:rsidRPr="00076782">
              <w:rPr>
                <w:rFonts w:ascii="SimSun" w:eastAsia="SimSun" w:hAnsi="SimSun"/>
                <w:szCs w:val="21"/>
              </w:rPr>
              <w:t xml:space="preserve">    </w:t>
            </w:r>
            <w:r w:rsidRPr="00076782">
              <w:rPr>
                <w:rFonts w:ascii="SimSun" w:eastAsia="SimSun" w:hAnsi="SimSun" w:hint="eastAsia"/>
                <w:szCs w:val="21"/>
              </w:rPr>
              <w:t>二、</w:t>
            </w:r>
            <w:r w:rsidRPr="00076782">
              <w:rPr>
                <w:rFonts w:ascii="SimSun" w:eastAsia="SimSun" w:hAnsi="SimSun" w:hint="eastAsia"/>
                <w:spacing w:val="8"/>
                <w:szCs w:val="21"/>
              </w:rPr>
              <w:t>严格执行现行各项社保费征收政策。党中央做出的将基本养老保险费、基本医疗保险费、失业保险费等各项社会保险费交由税务部门统一征收的决定，只是征收主体的变更，并未调整现行社保费征收政策。当前，我部正根据国务院要求，会同相关部门抓紧开展测算分析，提出适当降低单位社保缴费比例、确保总体上不增加企业缴费负担的具体政策措施。在社保征收机构改革到位前，各地现行的社保缴费基数、费率等相关征收政策，要一律保持不变。</w:t>
            </w:r>
          </w:p>
          <w:p w:rsidR="00076782" w:rsidRDefault="00076782" w:rsidP="00076782">
            <w:pPr>
              <w:wordWrap w:val="0"/>
              <w:autoSpaceDE w:val="0"/>
              <w:autoSpaceDN w:val="0"/>
              <w:snapToGrid w:val="0"/>
              <w:spacing w:line="290" w:lineRule="atLeast"/>
              <w:ind w:firstLine="430"/>
              <w:rPr>
                <w:rFonts w:ascii="SimSun" w:eastAsia="SimSun" w:hAnsi="SimSun" w:hint="eastAsia"/>
                <w:spacing w:val="26"/>
                <w:szCs w:val="21"/>
              </w:rPr>
            </w:pPr>
            <w:r w:rsidRPr="00076782">
              <w:rPr>
                <w:rFonts w:ascii="SimSun" w:eastAsia="SimSun" w:hAnsi="SimSun" w:hint="eastAsia"/>
                <w:szCs w:val="21"/>
              </w:rPr>
              <w:t>三、</w:t>
            </w:r>
            <w:r w:rsidRPr="00076782">
              <w:rPr>
                <w:rFonts w:ascii="SimSun" w:eastAsia="SimSun" w:hAnsi="SimSun" w:hint="eastAsia"/>
                <w:spacing w:val="26"/>
                <w:szCs w:val="21"/>
              </w:rPr>
              <w:t>严禁自行组织对企业历史欠费进行集中清缴。目前，仍承担社保费征缴和清欠职能职责的地区，要稳妥处理好历史欠费问</w:t>
            </w:r>
            <w:r w:rsidRPr="00076782">
              <w:rPr>
                <w:rFonts w:ascii="SimSun" w:eastAsia="SimSun" w:hAnsi="SimSun" w:hint="eastAsia"/>
                <w:spacing w:val="26"/>
                <w:szCs w:val="21"/>
              </w:rPr>
              <w:lastRenderedPageBreak/>
              <w:t>题，严禁自行对企业历史欠费进行集中清缴。已经开展集中清缴的，要立即纠正，并妥善做好后续工作。</w:t>
            </w:r>
          </w:p>
          <w:p w:rsidR="00076782" w:rsidRPr="00076782" w:rsidRDefault="00076782" w:rsidP="00076782">
            <w:pPr>
              <w:wordWrap w:val="0"/>
              <w:autoSpaceDE w:val="0"/>
              <w:autoSpaceDN w:val="0"/>
              <w:snapToGrid w:val="0"/>
              <w:spacing w:line="290" w:lineRule="atLeast"/>
              <w:ind w:firstLine="430"/>
              <w:rPr>
                <w:rFonts w:ascii="SimSun" w:eastAsia="SimSun" w:hAnsi="SimSun"/>
                <w:spacing w:val="26"/>
                <w:szCs w:val="21"/>
              </w:rPr>
            </w:pPr>
          </w:p>
          <w:p w:rsidR="00076782" w:rsidRPr="00076782" w:rsidRDefault="00076782" w:rsidP="00076782">
            <w:pPr>
              <w:wordWrap w:val="0"/>
              <w:autoSpaceDE w:val="0"/>
              <w:autoSpaceDN w:val="0"/>
              <w:snapToGrid w:val="0"/>
              <w:spacing w:line="290" w:lineRule="atLeast"/>
              <w:rPr>
                <w:rFonts w:ascii="SimSun" w:eastAsia="SimSun" w:hAnsi="SimSun"/>
                <w:szCs w:val="21"/>
              </w:rPr>
            </w:pPr>
            <w:r w:rsidRPr="00076782">
              <w:rPr>
                <w:rFonts w:ascii="SimSun" w:eastAsia="SimSun" w:hAnsi="SimSun"/>
                <w:szCs w:val="21"/>
              </w:rPr>
              <w:t xml:space="preserve">    </w:t>
            </w:r>
            <w:r w:rsidRPr="00076782">
              <w:rPr>
                <w:rFonts w:ascii="SimSun" w:eastAsia="SimSun" w:hAnsi="SimSun" w:hint="eastAsia"/>
                <w:szCs w:val="21"/>
              </w:rPr>
              <w:t>四、</w:t>
            </w:r>
            <w:r w:rsidRPr="00076782">
              <w:rPr>
                <w:rFonts w:ascii="SimSun" w:eastAsia="SimSun" w:hAnsi="SimSun" w:hint="eastAsia"/>
                <w:spacing w:val="16"/>
                <w:szCs w:val="21"/>
              </w:rPr>
              <w:t>积极做好征收体制改革相关准备工作。各地人社部门及社保经办机构要与税务等部门加强协作，抓紧开发建设信息共享平台，要梳理问题清单，逐一拟定实施解决方案，确保机构改革到位后，能记好账，记准数，各项业务正常运转，参保人权益得到切实保障。改革过程中，各级社保经办机构要依法履职尽责，始终做好参保登记、会计核算、统计调查、基金预决算等各项业务工作，确保工作不断档、不缺位。</w:t>
            </w:r>
          </w:p>
          <w:p w:rsidR="00076782" w:rsidRPr="00076782" w:rsidRDefault="00076782" w:rsidP="00076782">
            <w:pPr>
              <w:wordWrap w:val="0"/>
              <w:autoSpaceDE w:val="0"/>
              <w:autoSpaceDN w:val="0"/>
              <w:snapToGrid w:val="0"/>
              <w:spacing w:line="290" w:lineRule="atLeast"/>
              <w:rPr>
                <w:rFonts w:ascii="SimSun" w:eastAsia="SimSun" w:hAnsi="SimSun"/>
                <w:szCs w:val="21"/>
              </w:rPr>
            </w:pPr>
            <w:r w:rsidRPr="00076782">
              <w:rPr>
                <w:rFonts w:ascii="SimSun" w:eastAsia="SimSun" w:hAnsi="SimSun"/>
                <w:szCs w:val="21"/>
              </w:rPr>
              <w:t xml:space="preserve">    </w:t>
            </w:r>
            <w:r w:rsidRPr="00076782">
              <w:rPr>
                <w:rFonts w:ascii="SimSun" w:eastAsia="SimSun" w:hAnsi="SimSun" w:hint="eastAsia"/>
                <w:szCs w:val="21"/>
              </w:rPr>
              <w:t>五、</w:t>
            </w:r>
            <w:r w:rsidRPr="00076782">
              <w:rPr>
                <w:rFonts w:ascii="SimSun" w:eastAsia="SimSun" w:hAnsi="SimSun" w:hint="eastAsia"/>
                <w:spacing w:val="20"/>
                <w:szCs w:val="21"/>
              </w:rPr>
              <w:t>加强督促检查，确保党中央国务院要求落实到位。各地人社部门要立即组织开展一次全面排查，发现问题及时整改。下一步，部里将按照国务院要求，联合相关部门对各地落实情况进行重点督查，对违反规定的将严肃处理。</w:t>
            </w:r>
          </w:p>
          <w:p w:rsidR="00076782" w:rsidRPr="00076782" w:rsidRDefault="00076782" w:rsidP="00076782">
            <w:pPr>
              <w:wordWrap w:val="0"/>
              <w:autoSpaceDE w:val="0"/>
              <w:autoSpaceDN w:val="0"/>
              <w:snapToGrid w:val="0"/>
              <w:spacing w:line="290" w:lineRule="atLeast"/>
              <w:rPr>
                <w:rFonts w:ascii="SimSun" w:eastAsia="SimSun" w:hAnsi="SimSun"/>
                <w:szCs w:val="21"/>
              </w:rPr>
            </w:pPr>
            <w:r w:rsidRPr="00076782">
              <w:rPr>
                <w:rFonts w:ascii="SimSun" w:eastAsia="SimSun" w:hAnsi="SimSun" w:hint="eastAsia"/>
                <w:szCs w:val="21"/>
              </w:rPr>
              <w:t>各地排查情况及工作中发现的新情况和新问题，请及时向我部报告。</w:t>
            </w:r>
          </w:p>
          <w:p w:rsidR="00076782" w:rsidRDefault="00076782" w:rsidP="00076782">
            <w:pPr>
              <w:wordWrap w:val="0"/>
              <w:autoSpaceDE w:val="0"/>
              <w:autoSpaceDN w:val="0"/>
              <w:snapToGrid w:val="0"/>
              <w:spacing w:line="290" w:lineRule="atLeast"/>
              <w:rPr>
                <w:rFonts w:ascii="SimSun" w:eastAsia="SimSun" w:hAnsi="SimSun" w:hint="eastAsia"/>
                <w:szCs w:val="21"/>
              </w:rPr>
            </w:pPr>
          </w:p>
          <w:p w:rsidR="00076782" w:rsidRPr="00076782" w:rsidRDefault="00076782" w:rsidP="00076782">
            <w:pPr>
              <w:wordWrap w:val="0"/>
              <w:autoSpaceDE w:val="0"/>
              <w:autoSpaceDN w:val="0"/>
              <w:snapToGrid w:val="0"/>
              <w:spacing w:line="290" w:lineRule="atLeast"/>
              <w:rPr>
                <w:rFonts w:ascii="SimSun" w:eastAsia="SimSun" w:hAnsi="SimSun"/>
                <w:szCs w:val="21"/>
              </w:rPr>
            </w:pPr>
          </w:p>
          <w:p w:rsidR="00076782" w:rsidRPr="00076782" w:rsidRDefault="00076782" w:rsidP="00076782">
            <w:pPr>
              <w:wordWrap w:val="0"/>
              <w:autoSpaceDE w:val="0"/>
              <w:autoSpaceDN w:val="0"/>
              <w:snapToGrid w:val="0"/>
              <w:spacing w:line="290" w:lineRule="atLeast"/>
              <w:rPr>
                <w:rFonts w:ascii="SimSun" w:eastAsia="SimSun" w:hAnsi="SimSun"/>
                <w:szCs w:val="21"/>
              </w:rPr>
            </w:pPr>
            <w:r w:rsidRPr="00076782">
              <w:rPr>
                <w:rFonts w:ascii="SimSun" w:eastAsia="SimSun" w:hAnsi="SimSun" w:hint="eastAsia"/>
                <w:szCs w:val="21"/>
              </w:rPr>
              <w:t>联系人：王俊峰</w:t>
            </w:r>
          </w:p>
          <w:p w:rsidR="00076782" w:rsidRPr="00076782" w:rsidRDefault="00076782" w:rsidP="00076782">
            <w:pPr>
              <w:wordWrap w:val="0"/>
              <w:autoSpaceDE w:val="0"/>
              <w:autoSpaceDN w:val="0"/>
              <w:snapToGrid w:val="0"/>
              <w:spacing w:line="290" w:lineRule="atLeast"/>
              <w:rPr>
                <w:rFonts w:ascii="SimSun" w:eastAsia="SimSun" w:hAnsi="SimSun"/>
                <w:szCs w:val="21"/>
              </w:rPr>
            </w:pPr>
            <w:r w:rsidRPr="00076782">
              <w:rPr>
                <w:rFonts w:ascii="SimSun" w:eastAsia="SimSun" w:hAnsi="SimSun" w:hint="eastAsia"/>
                <w:szCs w:val="21"/>
              </w:rPr>
              <w:t>联系方式：</w:t>
            </w:r>
            <w:r w:rsidRPr="00076782">
              <w:rPr>
                <w:rFonts w:ascii="SimSun" w:eastAsia="SimSun" w:hAnsi="SimSun"/>
                <w:szCs w:val="21"/>
              </w:rPr>
              <w:t>010-89946729，89946720（</w:t>
            </w:r>
            <w:r w:rsidRPr="00076782">
              <w:rPr>
                <w:rFonts w:ascii="SimSun" w:eastAsia="SimSun" w:hAnsi="SimSun" w:hint="eastAsia"/>
                <w:szCs w:val="21"/>
              </w:rPr>
              <w:t>传真）</w:t>
            </w:r>
          </w:p>
          <w:p w:rsidR="00076782" w:rsidRPr="00076782" w:rsidRDefault="00076782" w:rsidP="00076782">
            <w:pPr>
              <w:wordWrap w:val="0"/>
              <w:autoSpaceDE w:val="0"/>
              <w:autoSpaceDN w:val="0"/>
              <w:snapToGrid w:val="0"/>
              <w:spacing w:line="290" w:lineRule="atLeast"/>
              <w:rPr>
                <w:rFonts w:ascii="SimSun" w:eastAsia="SimSun" w:hAnsi="SimSun"/>
                <w:szCs w:val="21"/>
              </w:rPr>
            </w:pPr>
          </w:p>
          <w:p w:rsidR="00076782" w:rsidRPr="00076782" w:rsidRDefault="00076782" w:rsidP="00076782">
            <w:pPr>
              <w:wordWrap w:val="0"/>
              <w:autoSpaceDE w:val="0"/>
              <w:autoSpaceDN w:val="0"/>
              <w:snapToGrid w:val="0"/>
              <w:spacing w:line="290" w:lineRule="atLeast"/>
              <w:jc w:val="right"/>
              <w:rPr>
                <w:rFonts w:ascii="SimSun" w:eastAsia="SimSun" w:hAnsi="SimSun"/>
                <w:szCs w:val="21"/>
              </w:rPr>
            </w:pPr>
            <w:r w:rsidRPr="00076782">
              <w:rPr>
                <w:rFonts w:ascii="SimSun" w:eastAsia="SimSun" w:hAnsi="SimSun" w:hint="eastAsia"/>
                <w:szCs w:val="21"/>
              </w:rPr>
              <w:t>人力资源社会保障部办公厅</w:t>
            </w:r>
          </w:p>
          <w:p w:rsidR="00076782" w:rsidRPr="00076782" w:rsidRDefault="00076782" w:rsidP="00076782">
            <w:pPr>
              <w:wordWrap w:val="0"/>
              <w:autoSpaceDE w:val="0"/>
              <w:autoSpaceDN w:val="0"/>
              <w:snapToGrid w:val="0"/>
              <w:spacing w:line="290" w:lineRule="atLeast"/>
              <w:jc w:val="right"/>
              <w:rPr>
                <w:rFonts w:ascii="SimSun" w:eastAsia="SimSun" w:hAnsi="SimSun"/>
                <w:szCs w:val="21"/>
              </w:rPr>
            </w:pPr>
            <w:r w:rsidRPr="00076782">
              <w:rPr>
                <w:rFonts w:ascii="SimSun" w:eastAsia="SimSun" w:hAnsi="SimSun"/>
                <w:szCs w:val="21"/>
              </w:rPr>
              <w:t>2018</w:t>
            </w:r>
            <w:r w:rsidRPr="00076782">
              <w:rPr>
                <w:rFonts w:ascii="SimSun" w:eastAsia="SimSun" w:hAnsi="SimSun" w:hint="eastAsia"/>
                <w:szCs w:val="21"/>
              </w:rPr>
              <w:t>年</w:t>
            </w:r>
            <w:r w:rsidRPr="00076782">
              <w:rPr>
                <w:rFonts w:ascii="SimSun" w:eastAsia="SimSun" w:hAnsi="SimSun"/>
                <w:szCs w:val="21"/>
              </w:rPr>
              <w:t>9</w:t>
            </w:r>
            <w:r w:rsidRPr="00076782">
              <w:rPr>
                <w:rFonts w:ascii="SimSun" w:eastAsia="SimSun" w:hAnsi="SimSun" w:hint="eastAsia"/>
                <w:szCs w:val="21"/>
              </w:rPr>
              <w:t>月</w:t>
            </w:r>
            <w:r w:rsidRPr="00076782">
              <w:rPr>
                <w:rFonts w:ascii="SimSun" w:eastAsia="SimSun" w:hAnsi="SimSun"/>
                <w:szCs w:val="21"/>
              </w:rPr>
              <w:t>21</w:t>
            </w:r>
            <w:r w:rsidRPr="00076782">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F6633C" w:rsidP="0007678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DB2" w:rsidRDefault="00716DB2" w:rsidP="00C278F4">
      <w:r>
        <w:separator/>
      </w:r>
    </w:p>
  </w:endnote>
  <w:endnote w:type="continuationSeparator" w:id="0">
    <w:p w:rsidR="00716DB2" w:rsidRDefault="00716DB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DB2" w:rsidRDefault="00716DB2" w:rsidP="00C278F4">
      <w:r>
        <w:separator/>
      </w:r>
    </w:p>
  </w:footnote>
  <w:footnote w:type="continuationSeparator" w:id="0">
    <w:p w:rsidR="00716DB2" w:rsidRDefault="00716DB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7678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16DB2"/>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441</Words>
  <Characters>2515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2018-10-29T00:57:00Z</dcterms:modified>
</cp:coreProperties>
</file>