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1E32A7" w:rsidRPr="001E32A7" w:rsidRDefault="001E32A7" w:rsidP="001E32A7">
            <w:pPr>
              <w:wordWrap w:val="0"/>
              <w:autoSpaceDN w:val="0"/>
              <w:snapToGrid w:val="0"/>
              <w:spacing w:line="290" w:lineRule="atLeast"/>
              <w:jc w:val="center"/>
              <w:rPr>
                <w:rFonts w:ascii="한컴바탕" w:eastAsia="한컴바탕" w:hAnsi="한컴바탕" w:cs="한컴바탕"/>
                <w:b/>
                <w:sz w:val="26"/>
                <w:szCs w:val="26"/>
                <w:lang w:eastAsia="ko-KR"/>
              </w:rPr>
            </w:pPr>
            <w:r w:rsidRPr="001E32A7">
              <w:rPr>
                <w:rFonts w:ascii="한컴바탕" w:eastAsia="한컴바탕" w:hAnsi="한컴바탕" w:cs="한컴바탕" w:hint="eastAsia"/>
                <w:b/>
                <w:sz w:val="26"/>
                <w:szCs w:val="26"/>
                <w:lang w:eastAsia="ko-KR"/>
              </w:rPr>
              <w:t>유통분야</w:t>
            </w:r>
            <w:r w:rsidRPr="001E32A7">
              <w:rPr>
                <w:rFonts w:ascii="한컴바탕" w:eastAsia="한컴바탕" w:hAnsi="한컴바탕" w:cs="한컴바탕"/>
                <w:b/>
                <w:sz w:val="26"/>
                <w:szCs w:val="26"/>
                <w:lang w:eastAsia="ko-KR"/>
              </w:rPr>
              <w:t xml:space="preserve"> 상품품질 감독관리방법</w:t>
            </w:r>
          </w:p>
          <w:p w:rsidR="001E32A7" w:rsidRPr="001E32A7" w:rsidRDefault="001E32A7" w:rsidP="001E32A7">
            <w:pPr>
              <w:wordWrap w:val="0"/>
              <w:autoSpaceDN w:val="0"/>
              <w:snapToGrid w:val="0"/>
              <w:spacing w:line="290" w:lineRule="atLeast"/>
              <w:jc w:val="left"/>
              <w:rPr>
                <w:rFonts w:ascii="한컴바탕" w:eastAsia="한컴바탕" w:hAnsi="한컴바탕" w:cs="한컴바탕"/>
                <w:spacing w:val="-6"/>
                <w:szCs w:val="21"/>
                <w:lang w:eastAsia="ko-KR"/>
              </w:rPr>
            </w:pPr>
            <w:r w:rsidRPr="001E32A7">
              <w:rPr>
                <w:rFonts w:ascii="한컴바탕" w:eastAsia="한컴바탕" w:hAnsi="한컴바탕" w:cs="한컴바탕"/>
                <w:spacing w:val="-6"/>
                <w:szCs w:val="21"/>
                <w:lang w:eastAsia="ko-KR"/>
              </w:rPr>
              <w:t>(2016년 3월 17일 국가공상행정관리총국령 제85호로 공표)</w:t>
            </w:r>
          </w:p>
          <w:p w:rsidR="001E32A7" w:rsidRPr="001E32A7" w:rsidRDefault="001E32A7" w:rsidP="001E32A7">
            <w:pPr>
              <w:wordWrap w:val="0"/>
              <w:autoSpaceDN w:val="0"/>
              <w:snapToGrid w:val="0"/>
              <w:spacing w:line="290" w:lineRule="atLeast"/>
              <w:jc w:val="left"/>
              <w:rPr>
                <w:rFonts w:ascii="한컴바탕" w:eastAsia="한컴바탕" w:hAnsi="한컴바탕" w:cs="한컴바탕"/>
                <w:spacing w:val="-6"/>
                <w:szCs w:val="21"/>
                <w:lang w:eastAsia="ko-KR"/>
              </w:rPr>
            </w:pPr>
          </w:p>
          <w:p w:rsidR="001E32A7" w:rsidRPr="001E32A7" w:rsidRDefault="001E32A7" w:rsidP="001E32A7">
            <w:pPr>
              <w:wordWrap w:val="0"/>
              <w:autoSpaceDN w:val="0"/>
              <w:snapToGrid w:val="0"/>
              <w:spacing w:line="290" w:lineRule="atLeast"/>
              <w:jc w:val="left"/>
              <w:rPr>
                <w:rFonts w:ascii="한컴바탕" w:eastAsia="한컴바탕" w:hAnsi="한컴바탕" w:cs="한컴바탕"/>
                <w:spacing w:val="-6"/>
                <w:szCs w:val="21"/>
                <w:lang w:eastAsia="ko-KR"/>
              </w:rPr>
            </w:pPr>
            <w:r w:rsidRPr="001E32A7">
              <w:rPr>
                <w:rFonts w:ascii="한컴바탕" w:eastAsia="한컴바탕" w:hAnsi="한컴바탕" w:cs="한컴바탕" w:hint="eastAsia"/>
                <w:spacing w:val="-6"/>
                <w:szCs w:val="21"/>
                <w:lang w:eastAsia="ko-KR"/>
              </w:rPr>
              <w:t>제</w:t>
            </w:r>
            <w:r w:rsidRPr="001E32A7">
              <w:rPr>
                <w:rFonts w:ascii="한컴바탕" w:eastAsia="한컴바탕" w:hAnsi="한컴바탕" w:cs="한컴바탕"/>
                <w:spacing w:val="-6"/>
                <w:szCs w:val="21"/>
                <w:lang w:eastAsia="ko-KR"/>
              </w:rPr>
              <w:t>1장 총칙</w:t>
            </w:r>
          </w:p>
          <w:p w:rsidR="001E32A7" w:rsidRPr="001E32A7" w:rsidRDefault="001E32A7" w:rsidP="001E32A7">
            <w:pPr>
              <w:wordWrap w:val="0"/>
              <w:autoSpaceDN w:val="0"/>
              <w:snapToGrid w:val="0"/>
              <w:spacing w:line="290" w:lineRule="atLeast"/>
              <w:jc w:val="left"/>
              <w:rPr>
                <w:rFonts w:ascii="한컴바탕" w:eastAsia="한컴바탕" w:hAnsi="한컴바탕" w:cs="한컴바탕"/>
                <w:spacing w:val="-6"/>
                <w:szCs w:val="21"/>
                <w:lang w:eastAsia="ko-KR"/>
              </w:rPr>
            </w:pPr>
            <w:r w:rsidRPr="001E32A7">
              <w:rPr>
                <w:rFonts w:ascii="한컴바탕" w:eastAsia="한컴바탕" w:hAnsi="한컴바탕" w:cs="한컴바탕" w:hint="eastAsia"/>
                <w:spacing w:val="-6"/>
                <w:szCs w:val="21"/>
                <w:lang w:eastAsia="ko-KR"/>
              </w:rPr>
              <w:t>제</w:t>
            </w:r>
            <w:r w:rsidRPr="001E32A7">
              <w:rPr>
                <w:rFonts w:ascii="한컴바탕" w:eastAsia="한컴바탕" w:hAnsi="한컴바탕" w:cs="한컴바탕"/>
                <w:spacing w:val="-6"/>
                <w:szCs w:val="21"/>
                <w:lang w:eastAsia="ko-KR"/>
              </w:rPr>
              <w:t>1조</w:t>
            </w:r>
            <w:r w:rsidRPr="001E32A7">
              <w:rPr>
                <w:rFonts w:ascii="한컴바탕" w:eastAsia="한컴바탕" w:hAnsi="한컴바탕" w:cs="한컴바탕"/>
                <w:spacing w:val="-6"/>
                <w:szCs w:val="21"/>
                <w:lang w:eastAsia="ko-KR"/>
              </w:rPr>
              <w:tab/>
              <w:t>유통분야의 상품품질에 대한 감독관리를 강화하고 소비자의 합법적인 권익을 보호하며 사회•경제 질서를 유지하기 위한 목적으로 &lt;중화인민공화국 소비자권익보호법&gt;, &lt;중화인민공화국 제품품질법&gt; 등 법률•법규의 규정에 근거하여 이 방법을 제정한다.</w:t>
            </w:r>
          </w:p>
          <w:p w:rsidR="001E32A7" w:rsidRPr="001E32A7" w:rsidRDefault="001E32A7" w:rsidP="001E32A7">
            <w:pPr>
              <w:wordWrap w:val="0"/>
              <w:autoSpaceDN w:val="0"/>
              <w:snapToGrid w:val="0"/>
              <w:spacing w:line="290" w:lineRule="atLeast"/>
              <w:jc w:val="left"/>
              <w:rPr>
                <w:rFonts w:ascii="한컴바탕" w:eastAsia="한컴바탕" w:hAnsi="한컴바탕" w:cs="한컴바탕"/>
                <w:spacing w:val="-6"/>
                <w:szCs w:val="21"/>
                <w:lang w:eastAsia="ko-KR"/>
              </w:rPr>
            </w:pPr>
            <w:r w:rsidRPr="001E32A7">
              <w:rPr>
                <w:rFonts w:ascii="한컴바탕" w:eastAsia="한컴바탕" w:hAnsi="한컴바탕" w:cs="한컴바탕" w:hint="eastAsia"/>
                <w:spacing w:val="-6"/>
                <w:szCs w:val="21"/>
                <w:lang w:eastAsia="ko-KR"/>
              </w:rPr>
              <w:t>제</w:t>
            </w:r>
            <w:r w:rsidRPr="001E32A7">
              <w:rPr>
                <w:rFonts w:ascii="한컴바탕" w:eastAsia="한컴바탕" w:hAnsi="한컴바탕" w:cs="한컴바탕"/>
                <w:spacing w:val="-6"/>
                <w:szCs w:val="21"/>
                <w:lang w:eastAsia="ko-KR"/>
              </w:rPr>
              <w:t>2조</w:t>
            </w:r>
            <w:r w:rsidRPr="001E32A7">
              <w:rPr>
                <w:rFonts w:ascii="한컴바탕" w:eastAsia="한컴바탕" w:hAnsi="한컴바탕" w:cs="한컴바탕"/>
                <w:spacing w:val="-6"/>
                <w:szCs w:val="21"/>
                <w:lang w:eastAsia="ko-KR"/>
              </w:rPr>
              <w:tab/>
              <w:t>현급 이상 공상행정관리부서(공상행정관리 직책을 이행하는 시장감독관리부서 포함)는 법률•법규 및 이 방법의 규정에 따라 해당 행정구역 내 유통분야의 상품품질에 대한 감독관리를 실시하고 법에 의거하여 상품품질 불법행위를 조사•처리한다.</w:t>
            </w:r>
          </w:p>
          <w:p w:rsidR="001E32A7" w:rsidRPr="001E32A7" w:rsidRDefault="001E32A7" w:rsidP="001E32A7">
            <w:pPr>
              <w:wordWrap w:val="0"/>
              <w:autoSpaceDN w:val="0"/>
              <w:snapToGrid w:val="0"/>
              <w:spacing w:line="290" w:lineRule="atLeast"/>
              <w:jc w:val="left"/>
              <w:rPr>
                <w:rFonts w:ascii="한컴바탕" w:eastAsia="한컴바탕" w:hAnsi="한컴바탕" w:cs="한컴바탕"/>
                <w:spacing w:val="-6"/>
                <w:szCs w:val="21"/>
                <w:lang w:eastAsia="ko-KR"/>
              </w:rPr>
            </w:pPr>
            <w:r w:rsidRPr="001E32A7">
              <w:rPr>
                <w:rFonts w:ascii="한컴바탕" w:eastAsia="한컴바탕" w:hAnsi="한컴바탕" w:cs="한컴바탕" w:hint="eastAsia"/>
                <w:spacing w:val="-6"/>
                <w:szCs w:val="21"/>
                <w:lang w:eastAsia="ko-KR"/>
              </w:rPr>
              <w:t>제</w:t>
            </w:r>
            <w:r w:rsidRPr="001E32A7">
              <w:rPr>
                <w:rFonts w:ascii="한컴바탕" w:eastAsia="한컴바탕" w:hAnsi="한컴바탕" w:cs="한컴바탕"/>
                <w:spacing w:val="-6"/>
                <w:szCs w:val="21"/>
                <w:lang w:eastAsia="ko-KR"/>
              </w:rPr>
              <w:t>3조</w:t>
            </w:r>
            <w:r w:rsidRPr="001E32A7">
              <w:rPr>
                <w:rFonts w:ascii="한컴바탕" w:eastAsia="한컴바탕" w:hAnsi="한컴바탕" w:cs="한컴바탕"/>
                <w:spacing w:val="-6"/>
                <w:szCs w:val="21"/>
                <w:lang w:eastAsia="ko-KR"/>
              </w:rPr>
              <w:tab/>
              <w:t>공상행정관리부서는 유통분야 상품품질에 대하여 추출검사를 주요 방식으로 하는 감독검사제도를 시행하고 상품품질에 대한 감독관리를 강화하며 경영자의 상품품질 의무 이행을 독촉하고 소비자의 합법적 권익을 보호한다.</w:t>
            </w:r>
          </w:p>
          <w:p w:rsidR="001E32A7" w:rsidRPr="001E32A7" w:rsidRDefault="001E32A7" w:rsidP="001E32A7">
            <w:pPr>
              <w:wordWrap w:val="0"/>
              <w:autoSpaceDN w:val="0"/>
              <w:snapToGrid w:val="0"/>
              <w:spacing w:line="290" w:lineRule="atLeast"/>
              <w:jc w:val="left"/>
              <w:rPr>
                <w:rFonts w:ascii="한컴바탕" w:eastAsia="한컴바탕" w:hAnsi="한컴바탕" w:cs="한컴바탕"/>
                <w:spacing w:val="-6"/>
                <w:szCs w:val="21"/>
                <w:lang w:eastAsia="ko-KR"/>
              </w:rPr>
            </w:pPr>
            <w:r w:rsidRPr="001E32A7">
              <w:rPr>
                <w:rFonts w:ascii="한컴바탕" w:eastAsia="한컴바탕" w:hAnsi="한컴바탕" w:cs="한컴바탕" w:hint="eastAsia"/>
                <w:spacing w:val="-6"/>
                <w:szCs w:val="21"/>
                <w:lang w:eastAsia="ko-KR"/>
              </w:rPr>
              <w:t>제</w:t>
            </w:r>
            <w:r w:rsidRPr="001E32A7">
              <w:rPr>
                <w:rFonts w:ascii="한컴바탕" w:eastAsia="한컴바탕" w:hAnsi="한컴바탕" w:cs="한컴바탕"/>
                <w:spacing w:val="-6"/>
                <w:szCs w:val="21"/>
                <w:lang w:eastAsia="ko-KR"/>
              </w:rPr>
              <w:t>4조</w:t>
            </w:r>
            <w:r w:rsidRPr="001E32A7">
              <w:rPr>
                <w:rFonts w:ascii="한컴바탕" w:eastAsia="한컴바탕" w:hAnsi="한컴바탕" w:cs="한컴바탕"/>
                <w:spacing w:val="-6"/>
                <w:szCs w:val="21"/>
                <w:lang w:eastAsia="ko-KR"/>
              </w:rPr>
              <w:tab/>
              <w:t>공상행정관리부서는 상황 통보, 정보 공유, 사건 이송, 감독관리 연동의 매커니즘을 구축하고 법 집행상의 협력을 강화하며 감독관리 및 법 집행의 효과성을 제고한다.</w:t>
            </w:r>
          </w:p>
          <w:p w:rsidR="001E32A7" w:rsidRPr="001E32A7" w:rsidRDefault="001E32A7" w:rsidP="001E32A7">
            <w:pPr>
              <w:wordWrap w:val="0"/>
              <w:autoSpaceDN w:val="0"/>
              <w:snapToGrid w:val="0"/>
              <w:spacing w:line="290" w:lineRule="atLeast"/>
              <w:jc w:val="left"/>
              <w:rPr>
                <w:rFonts w:ascii="한컴바탕" w:eastAsia="한컴바탕" w:hAnsi="한컴바탕" w:cs="한컴바탕"/>
                <w:spacing w:val="-6"/>
                <w:szCs w:val="21"/>
                <w:lang w:eastAsia="ko-KR"/>
              </w:rPr>
            </w:pPr>
            <w:r w:rsidRPr="001E32A7">
              <w:rPr>
                <w:rFonts w:ascii="한컴바탕" w:eastAsia="한컴바탕" w:hAnsi="한컴바탕" w:cs="한컴바탕" w:hint="eastAsia"/>
                <w:spacing w:val="-6"/>
                <w:szCs w:val="21"/>
                <w:lang w:eastAsia="ko-KR"/>
              </w:rPr>
              <w:t>제</w:t>
            </w:r>
            <w:r w:rsidRPr="001E32A7">
              <w:rPr>
                <w:rFonts w:ascii="한컴바탕" w:eastAsia="한컴바탕" w:hAnsi="한컴바탕" w:cs="한컴바탕"/>
                <w:spacing w:val="-6"/>
                <w:szCs w:val="21"/>
                <w:lang w:eastAsia="ko-KR"/>
              </w:rPr>
              <w:t>5조</w:t>
            </w:r>
            <w:r w:rsidRPr="001E32A7">
              <w:rPr>
                <w:rFonts w:ascii="한컴바탕" w:eastAsia="한컴바탕" w:hAnsi="한컴바탕" w:cs="한컴바탕"/>
                <w:spacing w:val="-6"/>
                <w:szCs w:val="21"/>
                <w:lang w:eastAsia="ko-KR"/>
              </w:rPr>
              <w:tab/>
              <w:t>공상행정관리부서는 상품품질 불법행위에 대한 행정처벌을 실시함에 있어 공정성, 공개성, 적시성의 원칙을 따라야 하고 처벌과 교육 결합의 방침을 관철하여야 하며 경영자가 자발적으로 법정(</w:t>
            </w:r>
            <w:r w:rsidRPr="001E32A7">
              <w:rPr>
                <w:rFonts w:ascii="한컴바탕" w:eastAsia="한컴바탕" w:hAnsi="한컴바탕" w:cs="한컴바탕" w:hint="eastAsia"/>
                <w:spacing w:val="-6"/>
                <w:szCs w:val="21"/>
                <w:lang w:eastAsia="ko-KR"/>
              </w:rPr>
              <w:t>法定</w:t>
            </w:r>
            <w:r w:rsidRPr="001E32A7">
              <w:rPr>
                <w:rFonts w:ascii="한컴바탕" w:eastAsia="한컴바탕" w:hAnsi="한컴바탕" w:cs="한컴바탕"/>
                <w:spacing w:val="-6"/>
                <w:szCs w:val="21"/>
                <w:lang w:eastAsia="ko-KR"/>
              </w:rPr>
              <w:t>) 의무를 이행할 수 있도록 교육 및 독촉하여야 한다.</w:t>
            </w:r>
          </w:p>
          <w:p w:rsidR="001E32A7" w:rsidRPr="001E32A7" w:rsidRDefault="001E32A7" w:rsidP="001E32A7">
            <w:pPr>
              <w:wordWrap w:val="0"/>
              <w:autoSpaceDN w:val="0"/>
              <w:snapToGrid w:val="0"/>
              <w:spacing w:line="290" w:lineRule="atLeast"/>
              <w:jc w:val="left"/>
              <w:rPr>
                <w:rFonts w:ascii="한컴바탕" w:eastAsia="한컴바탕" w:hAnsi="한컴바탕" w:cs="한컴바탕"/>
                <w:spacing w:val="-6"/>
                <w:szCs w:val="21"/>
                <w:lang w:eastAsia="ko-KR"/>
              </w:rPr>
            </w:pPr>
          </w:p>
          <w:p w:rsidR="001E32A7" w:rsidRPr="001E32A7" w:rsidRDefault="001E32A7" w:rsidP="001E32A7">
            <w:pPr>
              <w:wordWrap w:val="0"/>
              <w:autoSpaceDN w:val="0"/>
              <w:snapToGrid w:val="0"/>
              <w:spacing w:line="290" w:lineRule="atLeast"/>
              <w:jc w:val="left"/>
              <w:rPr>
                <w:rFonts w:ascii="한컴바탕" w:eastAsia="한컴바탕" w:hAnsi="한컴바탕" w:cs="한컴바탕"/>
                <w:spacing w:val="-6"/>
                <w:szCs w:val="21"/>
                <w:lang w:eastAsia="ko-KR"/>
              </w:rPr>
            </w:pPr>
            <w:r w:rsidRPr="001E32A7">
              <w:rPr>
                <w:rFonts w:ascii="한컴바탕" w:eastAsia="한컴바탕" w:hAnsi="한컴바탕" w:cs="한컴바탕" w:hint="eastAsia"/>
                <w:spacing w:val="-6"/>
                <w:szCs w:val="21"/>
                <w:lang w:eastAsia="ko-KR"/>
              </w:rPr>
              <w:t>제</w:t>
            </w:r>
            <w:r w:rsidRPr="001E32A7">
              <w:rPr>
                <w:rFonts w:ascii="한컴바탕" w:eastAsia="한컴바탕" w:hAnsi="한컴바탕" w:cs="한컴바탕"/>
                <w:spacing w:val="-6"/>
                <w:szCs w:val="21"/>
                <w:lang w:eastAsia="ko-KR"/>
              </w:rPr>
              <w:t>2장 경영자의 상품품질 의무</w:t>
            </w:r>
          </w:p>
          <w:p w:rsidR="001E32A7" w:rsidRPr="001E32A7" w:rsidRDefault="001E32A7" w:rsidP="001E32A7">
            <w:pPr>
              <w:wordWrap w:val="0"/>
              <w:autoSpaceDN w:val="0"/>
              <w:snapToGrid w:val="0"/>
              <w:spacing w:line="290" w:lineRule="atLeast"/>
              <w:jc w:val="left"/>
              <w:rPr>
                <w:rFonts w:ascii="한컴바탕" w:eastAsia="한컴바탕" w:hAnsi="한컴바탕" w:cs="한컴바탕"/>
                <w:spacing w:val="-6"/>
                <w:szCs w:val="21"/>
                <w:lang w:eastAsia="ko-KR"/>
              </w:rPr>
            </w:pPr>
            <w:r w:rsidRPr="001E32A7">
              <w:rPr>
                <w:rFonts w:ascii="한컴바탕" w:eastAsia="한컴바탕" w:hAnsi="한컴바탕" w:cs="한컴바탕" w:hint="eastAsia"/>
                <w:spacing w:val="-6"/>
                <w:szCs w:val="21"/>
                <w:lang w:eastAsia="ko-KR"/>
              </w:rPr>
              <w:t>제</w:t>
            </w:r>
            <w:r w:rsidRPr="001E32A7">
              <w:rPr>
                <w:rFonts w:ascii="한컴바탕" w:eastAsia="한컴바탕" w:hAnsi="한컴바탕" w:cs="한컴바탕"/>
                <w:spacing w:val="-6"/>
                <w:szCs w:val="21"/>
                <w:lang w:eastAsia="ko-KR"/>
              </w:rPr>
              <w:t>6조</w:t>
            </w:r>
            <w:r w:rsidRPr="001E32A7">
              <w:rPr>
                <w:rFonts w:ascii="한컴바탕" w:eastAsia="한컴바탕" w:hAnsi="한컴바탕" w:cs="한컴바탕"/>
                <w:spacing w:val="-6"/>
                <w:szCs w:val="21"/>
                <w:lang w:eastAsia="ko-KR"/>
              </w:rPr>
              <w:tab/>
              <w:t>판매자는 입고 검사•검수, 판매 중단 및 반품•교환 등 상품품질 관리제도를 구축 및 완비하여야 하고 상품품질을 보장하여야 하며 법률•법규와 이 방법의 규정 및 소비자에 대한 약속에 따라 상품품질 의무를 이행하고 상품품질 책임을 이행하여야 한다.</w:t>
            </w:r>
          </w:p>
          <w:p w:rsidR="001E32A7" w:rsidRPr="001E32A7" w:rsidRDefault="001E32A7" w:rsidP="001E32A7">
            <w:pPr>
              <w:wordWrap w:val="0"/>
              <w:autoSpaceDN w:val="0"/>
              <w:snapToGrid w:val="0"/>
              <w:spacing w:line="290" w:lineRule="atLeast"/>
              <w:jc w:val="left"/>
              <w:rPr>
                <w:rFonts w:ascii="한컴바탕" w:eastAsia="한컴바탕" w:hAnsi="한컴바탕" w:cs="한컴바탕"/>
                <w:spacing w:val="-6"/>
                <w:szCs w:val="21"/>
                <w:lang w:eastAsia="ko-KR"/>
              </w:rPr>
            </w:pPr>
            <w:r w:rsidRPr="001E32A7">
              <w:rPr>
                <w:rFonts w:ascii="한컴바탕" w:eastAsia="한컴바탕" w:hAnsi="한컴바탕" w:cs="한컴바탕" w:hint="eastAsia"/>
                <w:spacing w:val="-6"/>
                <w:szCs w:val="21"/>
                <w:lang w:eastAsia="ko-KR"/>
              </w:rPr>
              <w:t>제</w:t>
            </w:r>
            <w:r w:rsidRPr="001E32A7">
              <w:rPr>
                <w:rFonts w:ascii="한컴바탕" w:eastAsia="한컴바탕" w:hAnsi="한컴바탕" w:cs="한컴바탕"/>
                <w:spacing w:val="-6"/>
                <w:szCs w:val="21"/>
                <w:lang w:eastAsia="ko-KR"/>
              </w:rPr>
              <w:t>7조</w:t>
            </w:r>
            <w:r w:rsidRPr="001E32A7">
              <w:rPr>
                <w:rFonts w:ascii="한컴바탕" w:eastAsia="한컴바탕" w:hAnsi="한컴바탕" w:cs="한컴바탕"/>
                <w:spacing w:val="-6"/>
                <w:szCs w:val="21"/>
                <w:lang w:eastAsia="ko-KR"/>
              </w:rPr>
              <w:tab/>
              <w:t>판매자는 입고 검사•검수 제도를 엄격히 집행하고 입고 검사•검수 상황을 사실대로 기록하며 상품의 특성에 근거하여 필요한 보관 조치를 취함으로써 그가 판매하는 상품의 품질을 유지하여야 한다.</w:t>
            </w:r>
          </w:p>
          <w:p w:rsidR="001E32A7" w:rsidRPr="001E32A7" w:rsidRDefault="001E32A7" w:rsidP="001E32A7">
            <w:pPr>
              <w:wordWrap w:val="0"/>
              <w:autoSpaceDN w:val="0"/>
              <w:snapToGrid w:val="0"/>
              <w:spacing w:line="290" w:lineRule="atLeast"/>
              <w:jc w:val="left"/>
              <w:rPr>
                <w:rFonts w:ascii="한컴바탕" w:eastAsia="한컴바탕" w:hAnsi="한컴바탕" w:cs="한컴바탕"/>
                <w:spacing w:val="-16"/>
                <w:szCs w:val="21"/>
                <w:lang w:eastAsia="ko-KR"/>
              </w:rPr>
            </w:pPr>
            <w:r w:rsidRPr="001E32A7">
              <w:rPr>
                <w:rFonts w:ascii="한컴바탕" w:eastAsia="한컴바탕" w:hAnsi="한컴바탕" w:cs="한컴바탕" w:hint="eastAsia"/>
                <w:spacing w:val="-16"/>
                <w:szCs w:val="21"/>
                <w:lang w:eastAsia="ko-KR"/>
              </w:rPr>
              <w:t>검사•검수의</w:t>
            </w:r>
            <w:r w:rsidRPr="001E32A7">
              <w:rPr>
                <w:rFonts w:ascii="한컴바탕" w:eastAsia="한컴바탕" w:hAnsi="한컴바탕" w:cs="한컴바탕"/>
                <w:spacing w:val="-16"/>
                <w:szCs w:val="21"/>
                <w:lang w:eastAsia="ko-KR"/>
              </w:rPr>
              <w:t xml:space="preserve"> 주요 내용은 다음 각 호의 사항을 포함한다.</w:t>
            </w:r>
          </w:p>
          <w:p w:rsidR="001E32A7" w:rsidRPr="001E32A7" w:rsidRDefault="001E32A7" w:rsidP="001E32A7">
            <w:pPr>
              <w:wordWrap w:val="0"/>
              <w:autoSpaceDN w:val="0"/>
              <w:snapToGrid w:val="0"/>
              <w:spacing w:line="290" w:lineRule="atLeast"/>
              <w:jc w:val="left"/>
              <w:rPr>
                <w:rFonts w:ascii="한컴바탕" w:eastAsia="한컴바탕" w:hAnsi="한컴바탕" w:cs="한컴바탕"/>
                <w:spacing w:val="-6"/>
                <w:szCs w:val="21"/>
                <w:lang w:eastAsia="ko-KR"/>
              </w:rPr>
            </w:pPr>
            <w:r w:rsidRPr="001E32A7">
              <w:rPr>
                <w:rFonts w:ascii="한컴바탕" w:eastAsia="한컴바탕" w:hAnsi="한컴바탕" w:cs="한컴바탕"/>
                <w:spacing w:val="-6"/>
                <w:szCs w:val="21"/>
                <w:lang w:eastAsia="ko-KR"/>
              </w:rPr>
              <w:lastRenderedPageBreak/>
              <w:t>(1)</w:t>
            </w:r>
            <w:r w:rsidRPr="001E32A7">
              <w:rPr>
                <w:rFonts w:ascii="한컴바탕" w:eastAsia="한컴바탕" w:hAnsi="한컴바탕" w:cs="한컴바탕"/>
                <w:spacing w:val="-6"/>
                <w:szCs w:val="21"/>
                <w:lang w:eastAsia="ko-KR"/>
              </w:rPr>
              <w:tab/>
              <w:t>공급업체의 주체 자격;</w:t>
            </w:r>
          </w:p>
          <w:p w:rsidR="001E32A7" w:rsidRPr="001E32A7" w:rsidRDefault="001E32A7" w:rsidP="001E32A7">
            <w:pPr>
              <w:wordWrap w:val="0"/>
              <w:autoSpaceDN w:val="0"/>
              <w:snapToGrid w:val="0"/>
              <w:spacing w:line="290" w:lineRule="atLeast"/>
              <w:jc w:val="left"/>
              <w:rPr>
                <w:rFonts w:ascii="한컴바탕" w:eastAsia="한컴바탕" w:hAnsi="한컴바탕" w:cs="한컴바탕"/>
                <w:spacing w:val="-6"/>
                <w:szCs w:val="21"/>
                <w:lang w:eastAsia="ko-KR"/>
              </w:rPr>
            </w:pPr>
            <w:r w:rsidRPr="001E32A7">
              <w:rPr>
                <w:rFonts w:ascii="한컴바탕" w:eastAsia="한컴바탕" w:hAnsi="한컴바탕" w:cs="한컴바탕"/>
                <w:spacing w:val="-6"/>
                <w:szCs w:val="21"/>
                <w:lang w:eastAsia="ko-KR"/>
              </w:rPr>
              <w:t>(2)</w:t>
            </w:r>
            <w:r w:rsidRPr="001E32A7">
              <w:rPr>
                <w:rFonts w:ascii="한컴바탕" w:eastAsia="한컴바탕" w:hAnsi="한컴바탕" w:cs="한컴바탕"/>
                <w:spacing w:val="-6"/>
                <w:szCs w:val="21"/>
                <w:lang w:eastAsia="ko-KR"/>
              </w:rPr>
              <w:tab/>
              <w:t>상품 합격증명 및 기타 표지;</w:t>
            </w:r>
          </w:p>
          <w:p w:rsidR="001E32A7" w:rsidRPr="001E32A7" w:rsidRDefault="001E32A7" w:rsidP="001E32A7">
            <w:pPr>
              <w:wordWrap w:val="0"/>
              <w:autoSpaceDN w:val="0"/>
              <w:snapToGrid w:val="0"/>
              <w:spacing w:line="290" w:lineRule="atLeast"/>
              <w:jc w:val="left"/>
              <w:rPr>
                <w:rFonts w:ascii="한컴바탕" w:eastAsia="한컴바탕" w:hAnsi="한컴바탕" w:cs="한컴바탕"/>
                <w:spacing w:val="-6"/>
                <w:szCs w:val="21"/>
                <w:lang w:eastAsia="ko-KR"/>
              </w:rPr>
            </w:pPr>
            <w:r w:rsidRPr="001E32A7">
              <w:rPr>
                <w:rFonts w:ascii="한컴바탕" w:eastAsia="한컴바탕" w:hAnsi="한컴바탕" w:cs="한컴바탕"/>
                <w:spacing w:val="-6"/>
                <w:szCs w:val="21"/>
                <w:lang w:eastAsia="ko-KR"/>
              </w:rPr>
              <w:t>(3)</w:t>
            </w:r>
            <w:r w:rsidRPr="001E32A7">
              <w:rPr>
                <w:rFonts w:ascii="한컴바탕" w:eastAsia="한컴바탕" w:hAnsi="한컴바탕" w:cs="한컴바탕"/>
                <w:spacing w:val="-6"/>
                <w:szCs w:val="21"/>
                <w:lang w:eastAsia="ko-KR"/>
              </w:rPr>
              <w:tab/>
              <w:t>법률•법규에 따라 생산허가증제도 또는 강제성 제품인증 제도를 시행하는 상품의 경우 그 허가증, 인증증서를 검사 및 확인한다.</w:t>
            </w:r>
          </w:p>
          <w:p w:rsidR="001E32A7" w:rsidRPr="001E32A7" w:rsidRDefault="001E32A7" w:rsidP="001E32A7">
            <w:pPr>
              <w:wordWrap w:val="0"/>
              <w:autoSpaceDN w:val="0"/>
              <w:snapToGrid w:val="0"/>
              <w:spacing w:line="290" w:lineRule="atLeast"/>
              <w:jc w:val="left"/>
              <w:rPr>
                <w:rFonts w:ascii="한컴바탕" w:eastAsia="한컴바탕" w:hAnsi="한컴바탕" w:cs="한컴바탕"/>
                <w:spacing w:val="-6"/>
                <w:szCs w:val="21"/>
                <w:lang w:eastAsia="ko-KR"/>
              </w:rPr>
            </w:pPr>
            <w:r w:rsidRPr="001E32A7">
              <w:rPr>
                <w:rFonts w:ascii="한컴바탕" w:eastAsia="한컴바탕" w:hAnsi="한컴바탕" w:cs="한컴바탕" w:hint="eastAsia"/>
                <w:spacing w:val="-6"/>
                <w:szCs w:val="21"/>
                <w:lang w:eastAsia="ko-KR"/>
              </w:rPr>
              <w:t>제</w:t>
            </w:r>
            <w:r w:rsidRPr="001E32A7">
              <w:rPr>
                <w:rFonts w:ascii="한컴바탕" w:eastAsia="한컴바탕" w:hAnsi="한컴바탕" w:cs="한컴바탕"/>
                <w:spacing w:val="-6"/>
                <w:szCs w:val="21"/>
                <w:lang w:eastAsia="ko-KR"/>
              </w:rPr>
              <w:t>8조</w:t>
            </w:r>
            <w:r w:rsidRPr="001E32A7">
              <w:rPr>
                <w:rFonts w:ascii="한컴바탕" w:eastAsia="한컴바탕" w:hAnsi="한컴바탕" w:cs="한컴바탕"/>
                <w:spacing w:val="-6"/>
                <w:szCs w:val="21"/>
                <w:lang w:eastAsia="ko-KR"/>
              </w:rPr>
              <w:tab/>
              <w:t>판매하는 상품 또는 그 포장에 부착한 표지는 진실적이고 정확하며 쉽게 식별할 수 있어야 하고 소비자의 오해를 유발하여서는 아니되며 다음 각 호의 요구에 부합되어야 한다.</w:t>
            </w:r>
          </w:p>
          <w:p w:rsidR="001E32A7" w:rsidRPr="001E32A7" w:rsidRDefault="001E32A7" w:rsidP="001E32A7">
            <w:pPr>
              <w:wordWrap w:val="0"/>
              <w:autoSpaceDN w:val="0"/>
              <w:snapToGrid w:val="0"/>
              <w:spacing w:line="290" w:lineRule="atLeast"/>
              <w:jc w:val="left"/>
              <w:rPr>
                <w:rFonts w:ascii="한컴바탕" w:eastAsia="한컴바탕" w:hAnsi="한컴바탕" w:cs="한컴바탕"/>
                <w:spacing w:val="-6"/>
                <w:szCs w:val="21"/>
                <w:lang w:eastAsia="ko-KR"/>
              </w:rPr>
            </w:pPr>
            <w:r w:rsidRPr="001E32A7">
              <w:rPr>
                <w:rFonts w:ascii="한컴바탕" w:eastAsia="한컴바탕" w:hAnsi="한컴바탕" w:cs="한컴바탕"/>
                <w:spacing w:val="-6"/>
                <w:szCs w:val="21"/>
                <w:lang w:eastAsia="ko-KR"/>
              </w:rPr>
              <w:t>(1)</w:t>
            </w:r>
            <w:r w:rsidRPr="001E32A7">
              <w:rPr>
                <w:rFonts w:ascii="한컴바탕" w:eastAsia="한컴바탕" w:hAnsi="한컴바탕" w:cs="한컴바탕"/>
                <w:spacing w:val="-6"/>
                <w:szCs w:val="21"/>
                <w:lang w:eastAsia="ko-KR"/>
              </w:rPr>
              <w:tab/>
              <w:t>상품품질 합격증명을 표시하여야 한다.</w:t>
            </w:r>
          </w:p>
          <w:p w:rsidR="001E32A7" w:rsidRPr="001E32A7" w:rsidRDefault="001E32A7" w:rsidP="001E32A7">
            <w:pPr>
              <w:wordWrap w:val="0"/>
              <w:autoSpaceDN w:val="0"/>
              <w:snapToGrid w:val="0"/>
              <w:spacing w:line="290" w:lineRule="atLeast"/>
              <w:jc w:val="left"/>
              <w:rPr>
                <w:rFonts w:ascii="한컴바탕" w:eastAsia="한컴바탕" w:hAnsi="한컴바탕" w:cs="한컴바탕"/>
                <w:spacing w:val="-6"/>
                <w:szCs w:val="21"/>
                <w:lang w:eastAsia="ko-KR"/>
              </w:rPr>
            </w:pPr>
            <w:r w:rsidRPr="001E32A7">
              <w:rPr>
                <w:rFonts w:ascii="한컴바탕" w:eastAsia="한컴바탕" w:hAnsi="한컴바탕" w:cs="한컴바탕"/>
                <w:spacing w:val="-6"/>
                <w:szCs w:val="21"/>
                <w:lang w:eastAsia="ko-KR"/>
              </w:rPr>
              <w:t>(2)</w:t>
            </w:r>
            <w:r w:rsidRPr="001E32A7">
              <w:rPr>
                <w:rFonts w:ascii="한컴바탕" w:eastAsia="한컴바탕" w:hAnsi="한컴바탕" w:cs="한컴바탕"/>
                <w:spacing w:val="-6"/>
                <w:szCs w:val="21"/>
                <w:lang w:eastAsia="ko-KR"/>
              </w:rPr>
              <w:tab/>
              <w:t>중국어로 된 상품명칭, 생산공장의 명칭 및 주소지를 표시하여야 한다.</w:t>
            </w:r>
          </w:p>
          <w:p w:rsidR="001E32A7" w:rsidRDefault="001E32A7" w:rsidP="001E32A7">
            <w:pPr>
              <w:wordWrap w:val="0"/>
              <w:autoSpaceDN w:val="0"/>
              <w:snapToGrid w:val="0"/>
              <w:spacing w:line="290" w:lineRule="atLeast"/>
              <w:jc w:val="left"/>
              <w:rPr>
                <w:rFonts w:ascii="한컴바탕" w:eastAsia="한컴바탕" w:hAnsi="한컴바탕" w:cs="한컴바탕" w:hint="eastAsia"/>
                <w:spacing w:val="-6"/>
                <w:szCs w:val="21"/>
              </w:rPr>
            </w:pPr>
            <w:r w:rsidRPr="001E32A7">
              <w:rPr>
                <w:rFonts w:ascii="한컴바탕" w:eastAsia="한컴바탕" w:hAnsi="한컴바탕" w:cs="한컴바탕"/>
                <w:spacing w:val="-6"/>
                <w:szCs w:val="21"/>
                <w:lang w:eastAsia="ko-KR"/>
              </w:rPr>
              <w:t>(3)</w:t>
            </w:r>
            <w:r w:rsidRPr="001E32A7">
              <w:rPr>
                <w:rFonts w:ascii="한컴바탕" w:eastAsia="한컴바탕" w:hAnsi="한컴바탕" w:cs="한컴바탕"/>
                <w:spacing w:val="-6"/>
                <w:szCs w:val="21"/>
                <w:lang w:eastAsia="ko-KR"/>
              </w:rPr>
              <w:tab/>
              <w:t>상품의 특성과 사용요구에 근거하여 상품의 규격, 등급, 주요 성분, 함유량 및 소비자의 사전 인지가 필요한 기타 내용을 표시하여야 한다.</w:t>
            </w:r>
          </w:p>
          <w:p w:rsidR="001E32A7" w:rsidRPr="001E32A7" w:rsidRDefault="001E32A7" w:rsidP="001E32A7">
            <w:pPr>
              <w:wordWrap w:val="0"/>
              <w:autoSpaceDN w:val="0"/>
              <w:snapToGrid w:val="0"/>
              <w:spacing w:line="290" w:lineRule="atLeast"/>
              <w:jc w:val="left"/>
              <w:rPr>
                <w:rFonts w:ascii="한컴바탕" w:eastAsia="한컴바탕" w:hAnsi="한컴바탕" w:cs="한컴바탕" w:hint="eastAsia"/>
                <w:spacing w:val="-6"/>
                <w:szCs w:val="21"/>
              </w:rPr>
            </w:pPr>
          </w:p>
          <w:p w:rsidR="001E32A7" w:rsidRPr="001E32A7" w:rsidRDefault="001E32A7" w:rsidP="001E32A7">
            <w:pPr>
              <w:wordWrap w:val="0"/>
              <w:autoSpaceDN w:val="0"/>
              <w:snapToGrid w:val="0"/>
              <w:spacing w:line="290" w:lineRule="atLeast"/>
              <w:jc w:val="left"/>
              <w:rPr>
                <w:rFonts w:ascii="한컴바탕" w:eastAsia="한컴바탕" w:hAnsi="한컴바탕" w:cs="한컴바탕"/>
                <w:spacing w:val="-6"/>
                <w:szCs w:val="21"/>
                <w:lang w:eastAsia="ko-KR"/>
              </w:rPr>
            </w:pPr>
            <w:r w:rsidRPr="001E32A7">
              <w:rPr>
                <w:rFonts w:ascii="한컴바탕" w:eastAsia="한컴바탕" w:hAnsi="한컴바탕" w:cs="한컴바탕"/>
                <w:spacing w:val="-6"/>
                <w:szCs w:val="21"/>
                <w:lang w:eastAsia="ko-KR"/>
              </w:rPr>
              <w:t>(4)</w:t>
            </w:r>
            <w:r w:rsidRPr="001E32A7">
              <w:rPr>
                <w:rFonts w:ascii="한컴바탕" w:eastAsia="한컴바탕" w:hAnsi="한컴바탕" w:cs="한컴바탕"/>
                <w:spacing w:val="-6"/>
                <w:szCs w:val="21"/>
                <w:lang w:eastAsia="ko-KR"/>
              </w:rPr>
              <w:tab/>
              <w:t>사용기한이 있는 상품의 경우 현저한 위치에 생산일자 및 안전사용기간 또는 사용기한을 명확히 표시하여야 한다.</w:t>
            </w:r>
          </w:p>
          <w:p w:rsidR="001E32A7" w:rsidRPr="001E32A7" w:rsidRDefault="001E32A7" w:rsidP="001E32A7">
            <w:pPr>
              <w:wordWrap w:val="0"/>
              <w:autoSpaceDN w:val="0"/>
              <w:snapToGrid w:val="0"/>
              <w:spacing w:line="290" w:lineRule="atLeast"/>
              <w:jc w:val="left"/>
              <w:rPr>
                <w:rFonts w:ascii="한컴바탕" w:eastAsia="한컴바탕" w:hAnsi="한컴바탕" w:cs="한컴바탕"/>
                <w:spacing w:val="-6"/>
                <w:szCs w:val="21"/>
                <w:lang w:eastAsia="ko-KR"/>
              </w:rPr>
            </w:pPr>
            <w:r w:rsidRPr="001E32A7">
              <w:rPr>
                <w:rFonts w:ascii="한컴바탕" w:eastAsia="한컴바탕" w:hAnsi="한컴바탕" w:cs="한컴바탕"/>
                <w:spacing w:val="-6"/>
                <w:szCs w:val="21"/>
                <w:lang w:eastAsia="ko-KR"/>
              </w:rPr>
              <w:t>(5)</w:t>
            </w:r>
            <w:r w:rsidRPr="001E32A7">
              <w:rPr>
                <w:rFonts w:ascii="한컴바탕" w:eastAsia="한컴바탕" w:hAnsi="한컴바탕" w:cs="한컴바탕"/>
                <w:spacing w:val="-6"/>
                <w:szCs w:val="21"/>
                <w:lang w:eastAsia="ko-KR"/>
              </w:rPr>
              <w:tab/>
              <w:t>부적절한 사용 시 상품 자체의 파손 또는 신변•재산안전에 위험이 초래될 수 있는 상품의 경우 명확한 경고표지 또는 중문으로 된 경고문을 표시하여야 한다.</w:t>
            </w:r>
          </w:p>
          <w:p w:rsidR="001E32A7" w:rsidRPr="001E32A7" w:rsidRDefault="001E32A7" w:rsidP="001E32A7">
            <w:pPr>
              <w:wordWrap w:val="0"/>
              <w:autoSpaceDN w:val="0"/>
              <w:snapToGrid w:val="0"/>
              <w:spacing w:line="290" w:lineRule="atLeast"/>
              <w:jc w:val="left"/>
              <w:rPr>
                <w:rFonts w:ascii="한컴바탕" w:eastAsia="한컴바탕" w:hAnsi="한컴바탕" w:cs="한컴바탕"/>
                <w:spacing w:val="-6"/>
                <w:szCs w:val="21"/>
                <w:lang w:eastAsia="ko-KR"/>
              </w:rPr>
            </w:pPr>
            <w:r w:rsidRPr="001E32A7">
              <w:rPr>
                <w:rFonts w:ascii="한컴바탕" w:eastAsia="한컴바탕" w:hAnsi="한컴바탕" w:cs="한컴바탕"/>
                <w:spacing w:val="-6"/>
                <w:szCs w:val="21"/>
                <w:lang w:eastAsia="ko-KR"/>
              </w:rPr>
              <w:t>(6)</w:t>
            </w:r>
            <w:r w:rsidRPr="001E32A7">
              <w:rPr>
                <w:rFonts w:ascii="한컴바탕" w:eastAsia="한컴바탕" w:hAnsi="한컴바탕" w:cs="한컴바탕"/>
                <w:spacing w:val="-6"/>
                <w:szCs w:val="21"/>
                <w:lang w:eastAsia="ko-KR"/>
              </w:rPr>
              <w:tab/>
              <w:t>법률•법규 및 강제성 표준이 요구하는 기타 내용을 표시하여야 한다.</w:t>
            </w:r>
          </w:p>
          <w:p w:rsidR="001E32A7" w:rsidRPr="001E32A7" w:rsidRDefault="001E32A7" w:rsidP="001E32A7">
            <w:pPr>
              <w:wordWrap w:val="0"/>
              <w:autoSpaceDN w:val="0"/>
              <w:snapToGrid w:val="0"/>
              <w:spacing w:line="290" w:lineRule="atLeast"/>
              <w:jc w:val="left"/>
              <w:rPr>
                <w:rFonts w:ascii="한컴바탕" w:eastAsia="한컴바탕" w:hAnsi="한컴바탕" w:cs="한컴바탕"/>
                <w:spacing w:val="-6"/>
                <w:szCs w:val="21"/>
                <w:lang w:eastAsia="ko-KR"/>
              </w:rPr>
            </w:pPr>
            <w:r w:rsidRPr="001E32A7">
              <w:rPr>
                <w:rFonts w:ascii="한컴바탕" w:eastAsia="한컴바탕" w:hAnsi="한컴바탕" w:cs="한컴바탕" w:hint="eastAsia"/>
                <w:spacing w:val="-6"/>
                <w:szCs w:val="21"/>
                <w:lang w:eastAsia="ko-KR"/>
              </w:rPr>
              <w:t>판매자가</w:t>
            </w:r>
            <w:r w:rsidRPr="001E32A7">
              <w:rPr>
                <w:rFonts w:ascii="한컴바탕" w:eastAsia="한컴바탕" w:hAnsi="한컴바탕" w:cs="한컴바탕"/>
                <w:spacing w:val="-6"/>
                <w:szCs w:val="21"/>
                <w:lang w:eastAsia="ko-KR"/>
              </w:rPr>
              <w:t xml:space="preserve"> 타인에게 위탁하여 가공한 상품을 자신의 상표를 사용하여 판매하는 경우에도 본 조 전항의 규정에 따라 표시하여야 한다.</w:t>
            </w:r>
          </w:p>
          <w:p w:rsidR="001E32A7" w:rsidRPr="001E32A7" w:rsidRDefault="001E32A7" w:rsidP="001E32A7">
            <w:pPr>
              <w:wordWrap w:val="0"/>
              <w:autoSpaceDN w:val="0"/>
              <w:snapToGrid w:val="0"/>
              <w:spacing w:line="290" w:lineRule="atLeast"/>
              <w:jc w:val="left"/>
              <w:rPr>
                <w:rFonts w:ascii="한컴바탕" w:eastAsia="한컴바탕" w:hAnsi="한컴바탕" w:cs="한컴바탕"/>
                <w:spacing w:val="-6"/>
                <w:szCs w:val="21"/>
                <w:lang w:eastAsia="ko-KR"/>
              </w:rPr>
            </w:pPr>
            <w:r w:rsidRPr="001E32A7">
              <w:rPr>
                <w:rFonts w:ascii="한컴바탕" w:eastAsia="한컴바탕" w:hAnsi="한컴바탕" w:cs="한컴바탕" w:hint="eastAsia"/>
                <w:spacing w:val="-6"/>
                <w:szCs w:val="21"/>
                <w:lang w:eastAsia="ko-KR"/>
              </w:rPr>
              <w:t>상품</w:t>
            </w:r>
            <w:r w:rsidRPr="001E32A7">
              <w:rPr>
                <w:rFonts w:ascii="한컴바탕" w:eastAsia="한컴바탕" w:hAnsi="한컴바탕" w:cs="한컴바탕"/>
                <w:spacing w:val="-6"/>
                <w:szCs w:val="21"/>
                <w:lang w:eastAsia="ko-KR"/>
              </w:rPr>
              <w:t xml:space="preserve"> 특성상 표지 부착이 어려운 무포장 상품의 경우 상품 표지를 부착하지 아니할 수 있다.</w:t>
            </w:r>
          </w:p>
          <w:p w:rsidR="001E32A7" w:rsidRPr="001E32A7" w:rsidRDefault="001E32A7" w:rsidP="001E32A7">
            <w:pPr>
              <w:wordWrap w:val="0"/>
              <w:autoSpaceDN w:val="0"/>
              <w:snapToGrid w:val="0"/>
              <w:spacing w:line="290" w:lineRule="atLeast"/>
              <w:jc w:val="left"/>
              <w:rPr>
                <w:rFonts w:ascii="한컴바탕" w:eastAsia="한컴바탕" w:hAnsi="한컴바탕" w:cs="한컴바탕"/>
                <w:spacing w:val="-6"/>
                <w:szCs w:val="21"/>
                <w:lang w:eastAsia="ko-KR"/>
              </w:rPr>
            </w:pPr>
            <w:r w:rsidRPr="001E32A7">
              <w:rPr>
                <w:rFonts w:ascii="한컴바탕" w:eastAsia="한컴바탕" w:hAnsi="한컴바탕" w:cs="한컴바탕" w:hint="eastAsia"/>
                <w:spacing w:val="-6"/>
                <w:szCs w:val="21"/>
                <w:lang w:eastAsia="ko-KR"/>
              </w:rPr>
              <w:t>제</w:t>
            </w:r>
            <w:r w:rsidRPr="001E32A7">
              <w:rPr>
                <w:rFonts w:ascii="한컴바탕" w:eastAsia="한컴바탕" w:hAnsi="한컴바탕" w:cs="한컴바탕"/>
                <w:spacing w:val="-6"/>
                <w:szCs w:val="21"/>
                <w:lang w:eastAsia="ko-KR"/>
              </w:rPr>
              <w:t>9조</w:t>
            </w:r>
            <w:r w:rsidRPr="001E32A7">
              <w:rPr>
                <w:rFonts w:ascii="한컴바탕" w:eastAsia="한컴바탕" w:hAnsi="한컴바탕" w:cs="한컴바탕"/>
                <w:spacing w:val="-6"/>
                <w:szCs w:val="21"/>
                <w:lang w:eastAsia="ko-KR"/>
              </w:rPr>
              <w:tab/>
              <w:t>판매하는 수입상품은 다음 각 호의 요구를 만족시켜야 한다.</w:t>
            </w:r>
          </w:p>
          <w:p w:rsidR="001E32A7" w:rsidRPr="001E32A7" w:rsidRDefault="001E32A7" w:rsidP="001E32A7">
            <w:pPr>
              <w:wordWrap w:val="0"/>
              <w:autoSpaceDN w:val="0"/>
              <w:snapToGrid w:val="0"/>
              <w:spacing w:line="290" w:lineRule="atLeast"/>
              <w:jc w:val="left"/>
              <w:rPr>
                <w:rFonts w:ascii="한컴바탕" w:eastAsia="한컴바탕" w:hAnsi="한컴바탕" w:cs="한컴바탕"/>
                <w:spacing w:val="-6"/>
                <w:szCs w:val="21"/>
                <w:lang w:eastAsia="ko-KR"/>
              </w:rPr>
            </w:pPr>
            <w:r w:rsidRPr="001E32A7">
              <w:rPr>
                <w:rFonts w:ascii="한컴바탕" w:eastAsia="한컴바탕" w:hAnsi="한컴바탕" w:cs="한컴바탕"/>
                <w:spacing w:val="-6"/>
                <w:szCs w:val="21"/>
                <w:lang w:eastAsia="ko-KR"/>
              </w:rPr>
              <w:t>(1)</w:t>
            </w:r>
            <w:r w:rsidRPr="001E32A7">
              <w:rPr>
                <w:rFonts w:ascii="한컴바탕" w:eastAsia="한컴바탕" w:hAnsi="한컴바탕" w:cs="한컴바탕"/>
                <w:spacing w:val="-6"/>
                <w:szCs w:val="21"/>
                <w:lang w:eastAsia="ko-KR"/>
              </w:rPr>
              <w:tab/>
              <w:t>중문으로 된 상품명칭, 생산지 및 수입업체 또는 독점판매대리업체의 명칭 및 주소지를 표시하여야 한다.</w:t>
            </w:r>
          </w:p>
          <w:p w:rsidR="001E32A7" w:rsidRPr="001E32A7" w:rsidRDefault="001E32A7" w:rsidP="001E32A7">
            <w:pPr>
              <w:wordWrap w:val="0"/>
              <w:autoSpaceDN w:val="0"/>
              <w:snapToGrid w:val="0"/>
              <w:spacing w:line="290" w:lineRule="atLeast"/>
              <w:jc w:val="left"/>
              <w:rPr>
                <w:rFonts w:ascii="한컴바탕" w:eastAsia="한컴바탕" w:hAnsi="한컴바탕" w:cs="한컴바탕"/>
                <w:spacing w:val="-6"/>
                <w:szCs w:val="21"/>
                <w:lang w:eastAsia="ko-KR"/>
              </w:rPr>
            </w:pPr>
            <w:r w:rsidRPr="001E32A7">
              <w:rPr>
                <w:rFonts w:ascii="한컴바탕" w:eastAsia="한컴바탕" w:hAnsi="한컴바탕" w:cs="한컴바탕"/>
                <w:spacing w:val="-6"/>
                <w:szCs w:val="21"/>
                <w:lang w:eastAsia="ko-KR"/>
              </w:rPr>
              <w:t>(2)</w:t>
            </w:r>
            <w:r w:rsidRPr="001E32A7">
              <w:rPr>
                <w:rFonts w:ascii="한컴바탕" w:eastAsia="한컴바탕" w:hAnsi="한컴바탕" w:cs="한컴바탕"/>
                <w:spacing w:val="-6"/>
                <w:szCs w:val="21"/>
                <w:lang w:eastAsia="ko-KR"/>
              </w:rPr>
              <w:tab/>
              <w:t>인체건강 및 신변•재산안전과 관계되거나 특수한 사용•유지보수 요구가 있는 상품의 경우 중국어로 된 설명서를 첨부하여야 한다.</w:t>
            </w:r>
          </w:p>
          <w:p w:rsidR="001E32A7" w:rsidRPr="001E32A7" w:rsidRDefault="001E32A7" w:rsidP="001E32A7">
            <w:pPr>
              <w:wordWrap w:val="0"/>
              <w:autoSpaceDN w:val="0"/>
              <w:snapToGrid w:val="0"/>
              <w:spacing w:line="290" w:lineRule="atLeast"/>
              <w:jc w:val="left"/>
              <w:rPr>
                <w:rFonts w:ascii="한컴바탕" w:eastAsia="한컴바탕" w:hAnsi="한컴바탕" w:cs="한컴바탕"/>
                <w:spacing w:val="-6"/>
                <w:szCs w:val="21"/>
                <w:lang w:eastAsia="ko-KR"/>
              </w:rPr>
            </w:pPr>
            <w:r w:rsidRPr="001E32A7">
              <w:rPr>
                <w:rFonts w:ascii="한컴바탕" w:eastAsia="한컴바탕" w:hAnsi="한컴바탕" w:cs="한컴바탕"/>
                <w:spacing w:val="-6"/>
                <w:szCs w:val="21"/>
                <w:lang w:eastAsia="ko-KR"/>
              </w:rPr>
              <w:t>(3)</w:t>
            </w:r>
            <w:r w:rsidRPr="001E32A7">
              <w:rPr>
                <w:rFonts w:ascii="한컴바탕" w:eastAsia="한컴바탕" w:hAnsi="한컴바탕" w:cs="한컴바탕"/>
                <w:spacing w:val="-6"/>
                <w:szCs w:val="21"/>
                <w:lang w:eastAsia="ko-KR"/>
              </w:rPr>
              <w:tab/>
              <w:t>사용기한이 있는 상품의 경우 중문으로 사용기한을 표시하여야 한다.</w:t>
            </w:r>
          </w:p>
          <w:p w:rsidR="001E32A7" w:rsidRPr="001E32A7" w:rsidRDefault="001E32A7" w:rsidP="001E32A7">
            <w:pPr>
              <w:wordWrap w:val="0"/>
              <w:autoSpaceDN w:val="0"/>
              <w:snapToGrid w:val="0"/>
              <w:spacing w:line="290" w:lineRule="atLeast"/>
              <w:jc w:val="left"/>
              <w:rPr>
                <w:rFonts w:ascii="한컴바탕" w:eastAsia="한컴바탕" w:hAnsi="한컴바탕" w:cs="한컴바탕"/>
                <w:spacing w:val="-6"/>
                <w:szCs w:val="21"/>
                <w:lang w:eastAsia="ko-KR"/>
              </w:rPr>
            </w:pPr>
            <w:r w:rsidRPr="001E32A7">
              <w:rPr>
                <w:rFonts w:ascii="한컴바탕" w:eastAsia="한컴바탕" w:hAnsi="한컴바탕" w:cs="한컴바탕"/>
                <w:spacing w:val="-6"/>
                <w:szCs w:val="21"/>
                <w:lang w:eastAsia="ko-KR"/>
              </w:rPr>
              <w:t>(4)</w:t>
            </w:r>
            <w:r w:rsidRPr="001E32A7">
              <w:rPr>
                <w:rFonts w:ascii="한컴바탕" w:eastAsia="한컴바탕" w:hAnsi="한컴바탕" w:cs="한컴바탕"/>
                <w:spacing w:val="-6"/>
                <w:szCs w:val="21"/>
                <w:lang w:eastAsia="ko-KR"/>
              </w:rPr>
              <w:tab/>
              <w:t>부품 또는 무포장 상태로 수입한 후 조립 또는 개별포장한 상품의 경우 상품 또는 포장에 조립공장 또는 개별포장공장의 명칭과 주소지를 중문으로 표시하여야 한다.</w:t>
            </w:r>
          </w:p>
          <w:p w:rsidR="001E32A7" w:rsidRPr="001E32A7" w:rsidRDefault="001E32A7" w:rsidP="001E32A7">
            <w:pPr>
              <w:wordWrap w:val="0"/>
              <w:autoSpaceDN w:val="0"/>
              <w:snapToGrid w:val="0"/>
              <w:spacing w:line="290" w:lineRule="atLeast"/>
              <w:jc w:val="left"/>
              <w:rPr>
                <w:rFonts w:ascii="한컴바탕" w:eastAsia="한컴바탕" w:hAnsi="한컴바탕" w:cs="한컴바탕"/>
                <w:spacing w:val="-6"/>
                <w:szCs w:val="21"/>
                <w:lang w:eastAsia="ko-KR"/>
              </w:rPr>
            </w:pPr>
            <w:r w:rsidRPr="001E32A7">
              <w:rPr>
                <w:rFonts w:ascii="한컴바탕" w:eastAsia="한컴바탕" w:hAnsi="한컴바탕" w:cs="한컴바탕" w:hint="eastAsia"/>
                <w:spacing w:val="-6"/>
                <w:szCs w:val="21"/>
                <w:lang w:eastAsia="ko-KR"/>
              </w:rPr>
              <w:t>제</w:t>
            </w:r>
            <w:r w:rsidRPr="001E32A7">
              <w:rPr>
                <w:rFonts w:ascii="한컴바탕" w:eastAsia="한컴바탕" w:hAnsi="한컴바탕" w:cs="한컴바탕"/>
                <w:spacing w:val="-6"/>
                <w:szCs w:val="21"/>
                <w:lang w:eastAsia="ko-KR"/>
              </w:rPr>
              <w:t>10조</w:t>
            </w:r>
            <w:r w:rsidRPr="001E32A7">
              <w:rPr>
                <w:rFonts w:ascii="한컴바탕" w:eastAsia="한컴바탕" w:hAnsi="한컴바탕" w:cs="한컴바탕"/>
                <w:spacing w:val="-6"/>
                <w:szCs w:val="21"/>
                <w:lang w:eastAsia="ko-KR"/>
              </w:rPr>
              <w:tab/>
              <w:t>판매자는 다음 각 호의 상품을 판매하여서는 아니된다.</w:t>
            </w:r>
          </w:p>
          <w:p w:rsidR="001E32A7" w:rsidRPr="001E32A7" w:rsidRDefault="001E32A7" w:rsidP="001E32A7">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E32A7">
              <w:rPr>
                <w:rFonts w:ascii="한컴바탕" w:eastAsia="한컴바탕" w:hAnsi="한컴바탕" w:cs="한컴바탕"/>
                <w:spacing w:val="-6"/>
                <w:szCs w:val="21"/>
                <w:lang w:eastAsia="ko-KR"/>
              </w:rPr>
              <w:lastRenderedPageBreak/>
              <w:t>(1</w:t>
            </w:r>
            <w:r>
              <w:rPr>
                <w:rFonts w:ascii="한컴바탕" w:eastAsia="한컴바탕" w:hAnsi="한컴바탕" w:cs="한컴바탕"/>
                <w:spacing w:val="-6"/>
                <w:szCs w:val="21"/>
                <w:lang w:eastAsia="ko-KR"/>
              </w:rPr>
              <w:t>)</w:t>
            </w:r>
            <w:r>
              <w:rPr>
                <w:rFonts w:ascii="한컴바탕" w:eastAsia="한컴바탕" w:hAnsi="한컴바탕" w:cs="한컴바탕"/>
                <w:spacing w:val="-6"/>
                <w:szCs w:val="21"/>
                <w:lang w:eastAsia="ko-KR"/>
              </w:rPr>
              <w:tab/>
            </w:r>
            <w:r w:rsidRPr="001E32A7">
              <w:rPr>
                <w:rFonts w:ascii="한컴바탕" w:eastAsia="한컴바탕" w:hAnsi="한컴바탕" w:cs="한컴바탕"/>
                <w:spacing w:val="-6"/>
                <w:szCs w:val="21"/>
                <w:lang w:eastAsia="ko-KR"/>
              </w:rPr>
              <w:t>인체건강 및 신변•재산안전 보장의 국가표준, 업계표준에 부합되지 아니하는 상품;</w:t>
            </w:r>
          </w:p>
          <w:p w:rsidR="001E32A7" w:rsidRPr="001E32A7" w:rsidRDefault="001E32A7" w:rsidP="001E32A7">
            <w:pPr>
              <w:rPr>
                <w:rFonts w:hint="eastAsia"/>
                <w:lang w:eastAsia="ko-KR"/>
              </w:rPr>
            </w:pPr>
          </w:p>
          <w:p w:rsidR="001E32A7" w:rsidRPr="001E32A7" w:rsidRDefault="001E32A7" w:rsidP="001E32A7">
            <w:pPr>
              <w:wordWrap w:val="0"/>
              <w:autoSpaceDN w:val="0"/>
              <w:snapToGrid w:val="0"/>
              <w:spacing w:line="290" w:lineRule="atLeast"/>
              <w:jc w:val="left"/>
              <w:rPr>
                <w:rFonts w:ascii="한컴바탕" w:eastAsia="한컴바탕" w:hAnsi="한컴바탕" w:cs="한컴바탕"/>
                <w:spacing w:val="-6"/>
                <w:szCs w:val="21"/>
                <w:lang w:eastAsia="ko-KR"/>
              </w:rPr>
            </w:pPr>
            <w:r w:rsidRPr="001E32A7">
              <w:rPr>
                <w:rFonts w:ascii="한컴바탕" w:eastAsia="한컴바탕" w:hAnsi="한컴바탕" w:cs="한컴바탕"/>
                <w:spacing w:val="-6"/>
                <w:szCs w:val="21"/>
                <w:lang w:eastAsia="ko-KR"/>
              </w:rPr>
              <w:t>(2)</w:t>
            </w:r>
            <w:r w:rsidRPr="001E32A7">
              <w:rPr>
                <w:rFonts w:ascii="한컴바탕" w:eastAsia="한컴바탕" w:hAnsi="한컴바탕" w:cs="한컴바탕"/>
                <w:spacing w:val="-6"/>
                <w:szCs w:val="21"/>
                <w:lang w:eastAsia="ko-KR"/>
              </w:rPr>
              <w:tab/>
              <w:t>상품 또는 그 포장에 표시한 제품표준에 부합되지 아니하는 상품, 상품 설명•실물 견본 등 방식으로 명시한 품질 상황에 부합되지 아니하는 상품, 반드시 갖추어야 하는 사용성능을 갖추지 못한 상품;</w:t>
            </w:r>
          </w:p>
          <w:p w:rsidR="001E32A7" w:rsidRPr="001E32A7" w:rsidRDefault="001E32A7" w:rsidP="001E32A7">
            <w:pPr>
              <w:wordWrap w:val="0"/>
              <w:autoSpaceDN w:val="0"/>
              <w:snapToGrid w:val="0"/>
              <w:spacing w:line="290" w:lineRule="atLeast"/>
              <w:jc w:val="left"/>
              <w:rPr>
                <w:rFonts w:ascii="한컴바탕" w:eastAsia="한컴바탕" w:hAnsi="한컴바탕" w:cs="한컴바탕"/>
                <w:spacing w:val="-6"/>
                <w:szCs w:val="21"/>
                <w:lang w:eastAsia="ko-KR"/>
              </w:rPr>
            </w:pPr>
            <w:r w:rsidRPr="001E32A7">
              <w:rPr>
                <w:rFonts w:ascii="한컴바탕" w:eastAsia="한컴바탕" w:hAnsi="한컴바탕" w:cs="한컴바탕"/>
                <w:spacing w:val="-6"/>
                <w:szCs w:val="21"/>
                <w:lang w:eastAsia="ko-KR"/>
              </w:rPr>
              <w:t>(3)</w:t>
            </w:r>
            <w:r w:rsidRPr="001E32A7">
              <w:rPr>
                <w:rFonts w:ascii="한컴바탕" w:eastAsia="한컴바탕" w:hAnsi="한컴바탕" w:cs="한컴바탕"/>
                <w:spacing w:val="-6"/>
                <w:szCs w:val="21"/>
                <w:lang w:eastAsia="ko-KR"/>
              </w:rPr>
              <w:tab/>
              <w:t>국가가 명문으로 탈락시켰거나 유통을 금지시킨 상품;</w:t>
            </w:r>
          </w:p>
          <w:p w:rsidR="001E32A7" w:rsidRPr="001E32A7" w:rsidRDefault="001E32A7" w:rsidP="001E32A7">
            <w:pPr>
              <w:wordWrap w:val="0"/>
              <w:autoSpaceDN w:val="0"/>
              <w:snapToGrid w:val="0"/>
              <w:spacing w:line="290" w:lineRule="atLeast"/>
              <w:jc w:val="left"/>
              <w:rPr>
                <w:rFonts w:ascii="한컴바탕" w:eastAsia="한컴바탕" w:hAnsi="한컴바탕" w:cs="한컴바탕"/>
                <w:spacing w:val="-6"/>
                <w:szCs w:val="21"/>
                <w:lang w:eastAsia="ko-KR"/>
              </w:rPr>
            </w:pPr>
            <w:r w:rsidRPr="001E32A7">
              <w:rPr>
                <w:rFonts w:ascii="한컴바탕" w:eastAsia="한컴바탕" w:hAnsi="한컴바탕" w:cs="한컴바탕"/>
                <w:spacing w:val="-6"/>
                <w:szCs w:val="21"/>
                <w:lang w:eastAsia="ko-KR"/>
              </w:rPr>
              <w:t>(4)</w:t>
            </w:r>
            <w:r w:rsidRPr="001E32A7">
              <w:rPr>
                <w:rFonts w:ascii="한컴바탕" w:eastAsia="한컴바탕" w:hAnsi="한컴바탕" w:cs="한컴바탕"/>
                <w:spacing w:val="-6"/>
                <w:szCs w:val="21"/>
                <w:lang w:eastAsia="ko-KR"/>
              </w:rPr>
              <w:tab/>
              <w:t>생산지를 조작한 상품, 타인의 공장 명칭과 주소지를 위조 또는 도용한 상품, 인증마크 등 품질 표지를 위조 또는 도용한 상품;</w:t>
            </w:r>
          </w:p>
          <w:p w:rsidR="001E32A7" w:rsidRPr="001E32A7" w:rsidRDefault="001E32A7" w:rsidP="001E32A7">
            <w:pPr>
              <w:wordWrap w:val="0"/>
              <w:autoSpaceDN w:val="0"/>
              <w:snapToGrid w:val="0"/>
              <w:spacing w:line="290" w:lineRule="atLeast"/>
              <w:jc w:val="left"/>
              <w:rPr>
                <w:rFonts w:ascii="한컴바탕" w:eastAsia="한컴바탕" w:hAnsi="한컴바탕" w:cs="한컴바탕"/>
                <w:spacing w:val="-6"/>
                <w:szCs w:val="21"/>
                <w:lang w:eastAsia="ko-KR"/>
              </w:rPr>
            </w:pPr>
            <w:r w:rsidRPr="001E32A7">
              <w:rPr>
                <w:rFonts w:ascii="한컴바탕" w:eastAsia="한컴바탕" w:hAnsi="한컴바탕" w:cs="한컴바탕"/>
                <w:spacing w:val="-6"/>
                <w:szCs w:val="21"/>
                <w:lang w:eastAsia="ko-KR"/>
              </w:rPr>
              <w:t>(5)</w:t>
            </w:r>
            <w:r w:rsidRPr="001E32A7">
              <w:rPr>
                <w:rFonts w:ascii="한컴바탕" w:eastAsia="한컴바탕" w:hAnsi="한컴바탕" w:cs="한컴바탕"/>
                <w:spacing w:val="-6"/>
                <w:szCs w:val="21"/>
                <w:lang w:eastAsia="ko-KR"/>
              </w:rPr>
              <w:tab/>
              <w:t>사용기한이 경과되었거나 변질된 상품;</w:t>
            </w:r>
          </w:p>
          <w:p w:rsidR="001E32A7" w:rsidRPr="001E32A7" w:rsidRDefault="001E32A7" w:rsidP="001E32A7">
            <w:pPr>
              <w:wordWrap w:val="0"/>
              <w:autoSpaceDN w:val="0"/>
              <w:snapToGrid w:val="0"/>
              <w:spacing w:line="290" w:lineRule="atLeast"/>
              <w:jc w:val="left"/>
              <w:rPr>
                <w:rFonts w:ascii="한컴바탕" w:eastAsia="한컴바탕" w:hAnsi="한컴바탕" w:cs="한컴바탕"/>
                <w:spacing w:val="-6"/>
                <w:szCs w:val="21"/>
                <w:lang w:eastAsia="ko-KR"/>
              </w:rPr>
            </w:pPr>
            <w:r w:rsidRPr="001E32A7">
              <w:rPr>
                <w:rFonts w:ascii="한컴바탕" w:eastAsia="한컴바탕" w:hAnsi="한컴바탕" w:cs="한컴바탕"/>
                <w:spacing w:val="-6"/>
                <w:szCs w:val="21"/>
                <w:lang w:eastAsia="ko-KR"/>
              </w:rPr>
              <w:t>(6)</w:t>
            </w:r>
            <w:r w:rsidRPr="001E32A7">
              <w:rPr>
                <w:rFonts w:ascii="한컴바탕" w:eastAsia="한컴바탕" w:hAnsi="한컴바탕" w:cs="한컴바탕"/>
                <w:spacing w:val="-6"/>
                <w:szCs w:val="21"/>
                <w:lang w:eastAsia="ko-KR"/>
              </w:rPr>
              <w:tab/>
              <w:t>생산일자를 변조한 상품.</w:t>
            </w:r>
          </w:p>
          <w:p w:rsidR="001E32A7" w:rsidRPr="001E32A7" w:rsidRDefault="001E32A7" w:rsidP="001E32A7">
            <w:pPr>
              <w:wordWrap w:val="0"/>
              <w:autoSpaceDN w:val="0"/>
              <w:snapToGrid w:val="0"/>
              <w:spacing w:line="290" w:lineRule="atLeast"/>
              <w:jc w:val="left"/>
              <w:rPr>
                <w:rFonts w:ascii="한컴바탕" w:eastAsia="한컴바탕" w:hAnsi="한컴바탕" w:cs="한컴바탕"/>
                <w:spacing w:val="-6"/>
                <w:szCs w:val="21"/>
                <w:lang w:eastAsia="ko-KR"/>
              </w:rPr>
            </w:pPr>
            <w:r w:rsidRPr="001E32A7">
              <w:rPr>
                <w:rFonts w:ascii="한컴바탕" w:eastAsia="한컴바탕" w:hAnsi="한컴바탕" w:cs="한컴바탕" w:hint="eastAsia"/>
                <w:spacing w:val="-6"/>
                <w:szCs w:val="21"/>
                <w:lang w:eastAsia="ko-KR"/>
              </w:rPr>
              <w:t>제</w:t>
            </w:r>
            <w:r w:rsidRPr="001E32A7">
              <w:rPr>
                <w:rFonts w:ascii="한컴바탕" w:eastAsia="한컴바탕" w:hAnsi="한컴바탕" w:cs="한컴바탕"/>
                <w:spacing w:val="-6"/>
                <w:szCs w:val="21"/>
                <w:lang w:eastAsia="ko-KR"/>
              </w:rPr>
              <w:t>11조</w:t>
            </w:r>
            <w:r w:rsidRPr="001E32A7">
              <w:rPr>
                <w:rFonts w:ascii="한컴바탕" w:eastAsia="한컴바탕" w:hAnsi="한컴바탕" w:cs="한컴바탕"/>
                <w:spacing w:val="-6"/>
                <w:szCs w:val="21"/>
                <w:lang w:eastAsia="ko-KR"/>
              </w:rPr>
              <w:tab/>
              <w:t>생산자는 상품을 판매함에 있어 이물질•가짜품을 섞어서 판매하거나 가짜품을 진품으로 가장하여 판매하거나 불량품을 우량품으로 가장하여 판매하거나 불합격품을 합격품으로 가장하여 판매하여서는 아니된다.</w:t>
            </w:r>
          </w:p>
          <w:p w:rsidR="001E32A7" w:rsidRPr="001E32A7" w:rsidRDefault="001E32A7" w:rsidP="001E32A7">
            <w:pPr>
              <w:wordWrap w:val="0"/>
              <w:autoSpaceDN w:val="0"/>
              <w:snapToGrid w:val="0"/>
              <w:spacing w:line="290" w:lineRule="atLeast"/>
              <w:jc w:val="left"/>
              <w:rPr>
                <w:rFonts w:ascii="한컴바탕" w:eastAsia="한컴바탕" w:hAnsi="한컴바탕" w:cs="한컴바탕"/>
                <w:spacing w:val="-6"/>
                <w:szCs w:val="21"/>
                <w:lang w:eastAsia="ko-KR"/>
              </w:rPr>
            </w:pPr>
            <w:r w:rsidRPr="001E32A7">
              <w:rPr>
                <w:rFonts w:ascii="한컴바탕" w:eastAsia="한컴바탕" w:hAnsi="한컴바탕" w:cs="한컴바탕" w:hint="eastAsia"/>
                <w:spacing w:val="-6"/>
                <w:szCs w:val="21"/>
                <w:lang w:eastAsia="ko-KR"/>
              </w:rPr>
              <w:t>제</w:t>
            </w:r>
            <w:r w:rsidRPr="001E32A7">
              <w:rPr>
                <w:rFonts w:ascii="한컴바탕" w:eastAsia="한컴바탕" w:hAnsi="한컴바탕" w:cs="한컴바탕"/>
                <w:spacing w:val="-6"/>
                <w:szCs w:val="21"/>
                <w:lang w:eastAsia="ko-KR"/>
              </w:rPr>
              <w:t>12조</w:t>
            </w:r>
            <w:r w:rsidRPr="001E32A7">
              <w:rPr>
                <w:rFonts w:ascii="한컴바탕" w:eastAsia="한컴바탕" w:hAnsi="한컴바탕" w:cs="한컴바탕"/>
                <w:spacing w:val="-6"/>
                <w:szCs w:val="21"/>
                <w:lang w:eastAsia="ko-KR"/>
              </w:rPr>
              <w:tab/>
              <w:t>판매하는 상품에 사용성능상의 하자가 존재하나 법률의 강제성 규정에 위배되지 아니하는 경우 판매자는 상품•포장 또는 매장의 현저한 위치에 '처리품', '불량품', '등외품' 등을 명확하게 표시하여야 하며 이와 더불어 게시문 등 방식으로 상품의 하자 또는 실제 품질 상황을 성실하게 설명하여야 한다.</w:t>
            </w:r>
          </w:p>
          <w:p w:rsidR="001E32A7" w:rsidRPr="001E32A7" w:rsidRDefault="001E32A7" w:rsidP="001E32A7">
            <w:pPr>
              <w:wordWrap w:val="0"/>
              <w:autoSpaceDN w:val="0"/>
              <w:snapToGrid w:val="0"/>
              <w:spacing w:line="290" w:lineRule="atLeast"/>
              <w:jc w:val="left"/>
              <w:rPr>
                <w:rFonts w:ascii="한컴바탕" w:eastAsia="한컴바탕" w:hAnsi="한컴바탕" w:cs="한컴바탕"/>
                <w:spacing w:val="-6"/>
                <w:szCs w:val="21"/>
                <w:lang w:eastAsia="ko-KR"/>
              </w:rPr>
            </w:pPr>
            <w:r w:rsidRPr="001E32A7">
              <w:rPr>
                <w:rFonts w:ascii="한컴바탕" w:eastAsia="한컴바탕" w:hAnsi="한컴바탕" w:cs="한컴바탕" w:hint="eastAsia"/>
                <w:spacing w:val="-6"/>
                <w:szCs w:val="21"/>
                <w:lang w:eastAsia="ko-KR"/>
              </w:rPr>
              <w:t>제</w:t>
            </w:r>
            <w:r w:rsidRPr="001E32A7">
              <w:rPr>
                <w:rFonts w:ascii="한컴바탕" w:eastAsia="한컴바탕" w:hAnsi="한컴바탕" w:cs="한컴바탕"/>
                <w:spacing w:val="-6"/>
                <w:szCs w:val="21"/>
                <w:lang w:eastAsia="ko-KR"/>
              </w:rPr>
              <w:t>13조</w:t>
            </w:r>
            <w:r w:rsidRPr="001E32A7">
              <w:rPr>
                <w:rFonts w:ascii="한컴바탕" w:eastAsia="한컴바탕" w:hAnsi="한컴바탕" w:cs="한컴바탕"/>
                <w:spacing w:val="-6"/>
                <w:szCs w:val="21"/>
                <w:lang w:eastAsia="ko-KR"/>
              </w:rPr>
              <w:tab/>
              <w:t>판매자는 공장명칭, 공장주소가 표시되지 아니한 상품 등 출처가 불분명한 상품을 판매하거나 매입하여서는 아니된다.</w:t>
            </w:r>
          </w:p>
          <w:p w:rsidR="001E32A7" w:rsidRPr="001E32A7" w:rsidRDefault="001E32A7" w:rsidP="001E32A7">
            <w:pPr>
              <w:wordWrap w:val="0"/>
              <w:autoSpaceDN w:val="0"/>
              <w:snapToGrid w:val="0"/>
              <w:spacing w:line="290" w:lineRule="atLeast"/>
              <w:jc w:val="left"/>
              <w:rPr>
                <w:rFonts w:ascii="한컴바탕" w:eastAsia="한컴바탕" w:hAnsi="한컴바탕" w:cs="한컴바탕"/>
                <w:spacing w:val="-6"/>
                <w:szCs w:val="21"/>
                <w:lang w:eastAsia="ko-KR"/>
              </w:rPr>
            </w:pPr>
            <w:r w:rsidRPr="001E32A7">
              <w:rPr>
                <w:rFonts w:ascii="한컴바탕" w:eastAsia="한컴바탕" w:hAnsi="한컴바탕" w:cs="한컴바탕" w:hint="eastAsia"/>
                <w:spacing w:val="-6"/>
                <w:szCs w:val="21"/>
                <w:lang w:eastAsia="ko-KR"/>
              </w:rPr>
              <w:t>제</w:t>
            </w:r>
            <w:r w:rsidRPr="001E32A7">
              <w:rPr>
                <w:rFonts w:ascii="한컴바탕" w:eastAsia="한컴바탕" w:hAnsi="한컴바탕" w:cs="한컴바탕"/>
                <w:spacing w:val="-6"/>
                <w:szCs w:val="21"/>
                <w:lang w:eastAsia="ko-KR"/>
              </w:rPr>
              <w:t>14조</w:t>
            </w:r>
            <w:r w:rsidRPr="001E32A7">
              <w:rPr>
                <w:rFonts w:ascii="한컴바탕" w:eastAsia="한컴바탕" w:hAnsi="한컴바탕" w:cs="한컴바탕"/>
                <w:spacing w:val="-6"/>
                <w:szCs w:val="21"/>
                <w:lang w:eastAsia="ko-KR"/>
              </w:rPr>
              <w:tab/>
              <w:t>상품, 증정품 등 판매품으로 간주하는 상품도 이 방법 제8조~제13조의 규정에 부합되어야 한다.</w:t>
            </w:r>
          </w:p>
          <w:p w:rsidR="001E32A7" w:rsidRPr="001E32A7" w:rsidRDefault="001E32A7" w:rsidP="001E32A7">
            <w:pPr>
              <w:wordWrap w:val="0"/>
              <w:autoSpaceDN w:val="0"/>
              <w:snapToGrid w:val="0"/>
              <w:spacing w:line="290" w:lineRule="atLeast"/>
              <w:jc w:val="left"/>
              <w:rPr>
                <w:rFonts w:ascii="한컴바탕" w:eastAsia="한컴바탕" w:hAnsi="한컴바탕" w:cs="한컴바탕"/>
                <w:spacing w:val="-6"/>
                <w:szCs w:val="21"/>
                <w:lang w:eastAsia="ko-KR"/>
              </w:rPr>
            </w:pPr>
            <w:r w:rsidRPr="001E32A7">
              <w:rPr>
                <w:rFonts w:ascii="한컴바탕" w:eastAsia="한컴바탕" w:hAnsi="한컴바탕" w:cs="한컴바탕" w:hint="eastAsia"/>
                <w:spacing w:val="-6"/>
                <w:szCs w:val="21"/>
                <w:lang w:eastAsia="ko-KR"/>
              </w:rPr>
              <w:t>제</w:t>
            </w:r>
            <w:r w:rsidRPr="001E32A7">
              <w:rPr>
                <w:rFonts w:ascii="한컴바탕" w:eastAsia="한컴바탕" w:hAnsi="한컴바탕" w:cs="한컴바탕"/>
                <w:spacing w:val="-6"/>
                <w:szCs w:val="21"/>
                <w:lang w:eastAsia="ko-KR"/>
              </w:rPr>
              <w:t>15조</w:t>
            </w:r>
            <w:r w:rsidRPr="001E32A7">
              <w:rPr>
                <w:rFonts w:ascii="한컴바탕" w:eastAsia="한컴바탕" w:hAnsi="한컴바탕" w:cs="한컴바탕"/>
                <w:spacing w:val="-6"/>
                <w:szCs w:val="21"/>
                <w:lang w:eastAsia="ko-KR"/>
              </w:rPr>
              <w:tab/>
              <w:t>서비스업 경영자는 이 방법 제10조, 제11조에 규정한 판매금지 상품을 경영성 서비스에 사용하여서는 아니된다.</w:t>
            </w:r>
          </w:p>
          <w:p w:rsidR="001E32A7" w:rsidRPr="001E32A7" w:rsidRDefault="001E32A7" w:rsidP="001E32A7">
            <w:pPr>
              <w:wordWrap w:val="0"/>
              <w:autoSpaceDN w:val="0"/>
              <w:snapToGrid w:val="0"/>
              <w:spacing w:line="290" w:lineRule="atLeast"/>
              <w:jc w:val="left"/>
              <w:rPr>
                <w:rFonts w:ascii="한컴바탕" w:eastAsia="한컴바탕" w:hAnsi="한컴바탕" w:cs="한컴바탕"/>
                <w:spacing w:val="-6"/>
                <w:szCs w:val="21"/>
                <w:lang w:eastAsia="ko-KR"/>
              </w:rPr>
            </w:pPr>
            <w:r w:rsidRPr="001E32A7">
              <w:rPr>
                <w:rFonts w:ascii="한컴바탕" w:eastAsia="한컴바탕" w:hAnsi="한컴바탕" w:cs="한컴바탕" w:hint="eastAsia"/>
                <w:spacing w:val="-6"/>
                <w:szCs w:val="21"/>
                <w:lang w:eastAsia="ko-KR"/>
              </w:rPr>
              <w:t>제</w:t>
            </w:r>
            <w:r w:rsidRPr="001E32A7">
              <w:rPr>
                <w:rFonts w:ascii="한컴바탕" w:eastAsia="한컴바탕" w:hAnsi="한컴바탕" w:cs="한컴바탕"/>
                <w:spacing w:val="-6"/>
                <w:szCs w:val="21"/>
                <w:lang w:eastAsia="ko-KR"/>
              </w:rPr>
              <w:t>16조</w:t>
            </w:r>
            <w:r w:rsidRPr="001E32A7">
              <w:rPr>
                <w:rFonts w:ascii="한컴바탕" w:eastAsia="한컴바탕" w:hAnsi="한컴바탕" w:cs="한컴바탕"/>
                <w:spacing w:val="-6"/>
                <w:szCs w:val="21"/>
                <w:lang w:eastAsia="ko-KR"/>
              </w:rPr>
              <w:tab/>
              <w:t>판매자가 판매하는 상품이 품질 요구에 부합되지 아니하는 경우 국가의 규정, 당사자간의 약정에 따라 반품, 교환, 수선 등 의무를 이행하여야 한다. 국가의 규정과 당사자간의 약정이 없을 경우 소비자는 상품을 인도받은 날로부터 7일 내에 반품할 수 있다. 7일이 경과된 후에도 법정(</w:t>
            </w:r>
            <w:r w:rsidRPr="001E32A7">
              <w:rPr>
                <w:rFonts w:ascii="한컴바탕" w:eastAsia="한컴바탕" w:hAnsi="한컴바탕" w:cs="한컴바탕" w:hint="eastAsia"/>
                <w:spacing w:val="-6"/>
                <w:szCs w:val="21"/>
                <w:lang w:eastAsia="ko-KR"/>
              </w:rPr>
              <w:t>法定</w:t>
            </w:r>
            <w:r w:rsidRPr="001E32A7">
              <w:rPr>
                <w:rFonts w:ascii="한컴바탕" w:eastAsia="한컴바탕" w:hAnsi="한컴바탕" w:cs="한컴바탕"/>
                <w:spacing w:val="-6"/>
                <w:szCs w:val="21"/>
                <w:lang w:eastAsia="ko-KR"/>
              </w:rPr>
              <w:t>) 계약해제 조건을 만족시키는 경우 소비자는 적시에 반품할 수 있으며 법정(</w:t>
            </w:r>
            <w:r w:rsidRPr="001E32A7">
              <w:rPr>
                <w:rFonts w:ascii="한컴바탕" w:eastAsia="한컴바탕" w:hAnsi="한컴바탕" w:cs="한컴바탕" w:hint="eastAsia"/>
                <w:spacing w:val="-6"/>
                <w:szCs w:val="21"/>
                <w:lang w:eastAsia="ko-KR"/>
              </w:rPr>
              <w:t>法定</w:t>
            </w:r>
            <w:r w:rsidRPr="001E32A7">
              <w:rPr>
                <w:rFonts w:ascii="한컴바탕" w:eastAsia="한컴바탕" w:hAnsi="한컴바탕" w:cs="한컴바탕"/>
                <w:spacing w:val="-6"/>
                <w:szCs w:val="21"/>
                <w:lang w:eastAsia="ko-KR"/>
              </w:rPr>
              <w:t xml:space="preserve">) 계약해제 조건을 만족시키지 못하는 경우에는 경영자에게 교환, 수선 등 의무의 이행을 </w:t>
            </w:r>
            <w:r w:rsidRPr="001E32A7">
              <w:rPr>
                <w:rFonts w:ascii="한컴바탕" w:eastAsia="한컴바탕" w:hAnsi="한컴바탕" w:cs="한컴바탕" w:hint="eastAsia"/>
                <w:spacing w:val="-6"/>
                <w:szCs w:val="21"/>
                <w:lang w:eastAsia="ko-KR"/>
              </w:rPr>
              <w:t>요구할</w:t>
            </w:r>
            <w:r w:rsidRPr="001E32A7">
              <w:rPr>
                <w:rFonts w:ascii="한컴바탕" w:eastAsia="한컴바탕" w:hAnsi="한컴바탕" w:cs="한컴바탕"/>
                <w:spacing w:val="-6"/>
                <w:szCs w:val="21"/>
                <w:lang w:eastAsia="ko-KR"/>
              </w:rPr>
              <w:t xml:space="preserve"> 수 있다.</w:t>
            </w:r>
          </w:p>
          <w:p w:rsidR="001E32A7" w:rsidRPr="001E32A7" w:rsidRDefault="001E32A7" w:rsidP="001E32A7">
            <w:pPr>
              <w:wordWrap w:val="0"/>
              <w:autoSpaceDN w:val="0"/>
              <w:snapToGrid w:val="0"/>
              <w:spacing w:line="290" w:lineRule="atLeast"/>
              <w:jc w:val="left"/>
              <w:rPr>
                <w:rFonts w:ascii="한컴바탕" w:eastAsia="한컴바탕" w:hAnsi="한컴바탕" w:cs="한컴바탕"/>
                <w:spacing w:val="-6"/>
                <w:szCs w:val="21"/>
                <w:lang w:eastAsia="ko-KR"/>
              </w:rPr>
            </w:pPr>
            <w:r w:rsidRPr="001E32A7">
              <w:rPr>
                <w:rFonts w:ascii="한컴바탕" w:eastAsia="한컴바탕" w:hAnsi="한컴바탕" w:cs="한컴바탕" w:hint="eastAsia"/>
                <w:spacing w:val="-6"/>
                <w:szCs w:val="21"/>
                <w:lang w:eastAsia="ko-KR"/>
              </w:rPr>
              <w:lastRenderedPageBreak/>
              <w:t>법에</w:t>
            </w:r>
            <w:r w:rsidRPr="001E32A7">
              <w:rPr>
                <w:rFonts w:ascii="한컴바탕" w:eastAsia="한컴바탕" w:hAnsi="한컴바탕" w:cs="한컴바탕"/>
                <w:spacing w:val="-6"/>
                <w:szCs w:val="21"/>
                <w:lang w:eastAsia="ko-KR"/>
              </w:rPr>
              <w:t xml:space="preserve"> 의거하여 관련 행정부서에 의해 불합격 상품으로 판정받은 경우 소비자는 반품을 요구할 수 있으며 판매자는 반품 책임을 이행하여야 한다.</w:t>
            </w:r>
          </w:p>
          <w:p w:rsidR="001E32A7" w:rsidRPr="001E32A7" w:rsidRDefault="001E32A7" w:rsidP="001E32A7">
            <w:pPr>
              <w:wordWrap w:val="0"/>
              <w:autoSpaceDN w:val="0"/>
              <w:snapToGrid w:val="0"/>
              <w:spacing w:line="290" w:lineRule="atLeast"/>
              <w:jc w:val="left"/>
              <w:rPr>
                <w:rFonts w:ascii="한컴바탕" w:eastAsia="한컴바탕" w:hAnsi="한컴바탕" w:cs="한컴바탕"/>
                <w:spacing w:val="-6"/>
                <w:szCs w:val="21"/>
                <w:lang w:eastAsia="ko-KR"/>
              </w:rPr>
            </w:pPr>
            <w:r w:rsidRPr="001E32A7">
              <w:rPr>
                <w:rFonts w:ascii="한컴바탕" w:eastAsia="한컴바탕" w:hAnsi="한컴바탕" w:cs="한컴바탕" w:hint="eastAsia"/>
                <w:spacing w:val="-6"/>
                <w:szCs w:val="21"/>
                <w:lang w:eastAsia="ko-KR"/>
              </w:rPr>
              <w:t>제</w:t>
            </w:r>
            <w:r w:rsidRPr="001E32A7">
              <w:rPr>
                <w:rFonts w:ascii="한컴바탕" w:eastAsia="한컴바탕" w:hAnsi="한컴바탕" w:cs="한컴바탕"/>
                <w:spacing w:val="-6"/>
                <w:szCs w:val="21"/>
                <w:lang w:eastAsia="ko-KR"/>
              </w:rPr>
              <w:t>17조</w:t>
            </w:r>
            <w:r w:rsidRPr="001E32A7">
              <w:rPr>
                <w:rFonts w:ascii="한컴바탕" w:eastAsia="한컴바탕" w:hAnsi="한컴바탕" w:cs="한컴바탕"/>
                <w:spacing w:val="-6"/>
                <w:szCs w:val="21"/>
                <w:lang w:eastAsia="ko-KR"/>
              </w:rPr>
              <w:tab/>
              <w:t>판매자가 인터넷, TV, 전화, 우편주문 등 방식으로 판매하는 상품의 경우 소비자는 상품을 인도받은 날로부터 7일 내에 반품할 수 있다. 판매자는 법률 규정에 따라 무이유 반품 의무를 이행하여야 한다.</w:t>
            </w:r>
          </w:p>
          <w:p w:rsidR="001E32A7" w:rsidRPr="001E32A7" w:rsidRDefault="001E32A7" w:rsidP="001E32A7">
            <w:pPr>
              <w:wordWrap w:val="0"/>
              <w:autoSpaceDN w:val="0"/>
              <w:snapToGrid w:val="0"/>
              <w:spacing w:line="290" w:lineRule="atLeast"/>
              <w:jc w:val="left"/>
              <w:rPr>
                <w:rFonts w:ascii="한컴바탕" w:eastAsia="한컴바탕" w:hAnsi="한컴바탕" w:cs="한컴바탕"/>
                <w:spacing w:val="-6"/>
                <w:szCs w:val="21"/>
                <w:lang w:eastAsia="ko-KR"/>
              </w:rPr>
            </w:pPr>
            <w:r w:rsidRPr="001E32A7">
              <w:rPr>
                <w:rFonts w:ascii="한컴바탕" w:eastAsia="한컴바탕" w:hAnsi="한컴바탕" w:cs="한컴바탕" w:hint="eastAsia"/>
                <w:spacing w:val="-6"/>
                <w:szCs w:val="21"/>
                <w:lang w:eastAsia="ko-KR"/>
              </w:rPr>
              <w:t>제</w:t>
            </w:r>
            <w:r w:rsidRPr="001E32A7">
              <w:rPr>
                <w:rFonts w:ascii="한컴바탕" w:eastAsia="한컴바탕" w:hAnsi="한컴바탕" w:cs="한컴바탕"/>
                <w:spacing w:val="-6"/>
                <w:szCs w:val="21"/>
                <w:lang w:eastAsia="ko-KR"/>
              </w:rPr>
              <w:t>18조</w:t>
            </w:r>
            <w:r w:rsidRPr="001E32A7">
              <w:rPr>
                <w:rFonts w:ascii="한컴바탕" w:eastAsia="한컴바탕" w:hAnsi="한컴바탕" w:cs="한컴바탕"/>
                <w:spacing w:val="-6"/>
                <w:szCs w:val="21"/>
                <w:lang w:eastAsia="ko-KR"/>
              </w:rPr>
              <w:tab/>
              <w:t>판매자는 상품 수선•재제작•교환•반품, 상품 수량 보완, 상품대금•서비스요금 환불 또는 손해배상 등 의무를 지체없이 이행하여야 하며 의도적으로 의무의 이행을 지체하거나 정당한 사유 없이 거절하여서는 아니된다.</w:t>
            </w:r>
          </w:p>
          <w:p w:rsidR="001E32A7" w:rsidRPr="001E32A7" w:rsidRDefault="001E32A7" w:rsidP="001E32A7">
            <w:pPr>
              <w:wordWrap w:val="0"/>
              <w:autoSpaceDN w:val="0"/>
              <w:snapToGrid w:val="0"/>
              <w:spacing w:line="290" w:lineRule="atLeast"/>
              <w:jc w:val="left"/>
              <w:rPr>
                <w:rFonts w:ascii="한컴바탕" w:eastAsia="한컴바탕" w:hAnsi="한컴바탕" w:cs="한컴바탕"/>
                <w:spacing w:val="-6"/>
                <w:szCs w:val="21"/>
                <w:lang w:eastAsia="ko-KR"/>
              </w:rPr>
            </w:pPr>
            <w:r w:rsidRPr="001E32A7">
              <w:rPr>
                <w:rFonts w:ascii="한컴바탕" w:eastAsia="한컴바탕" w:hAnsi="한컴바탕" w:cs="한컴바탕" w:hint="eastAsia"/>
                <w:spacing w:val="-6"/>
                <w:szCs w:val="21"/>
                <w:lang w:eastAsia="ko-KR"/>
              </w:rPr>
              <w:t>제</w:t>
            </w:r>
            <w:r w:rsidRPr="001E32A7">
              <w:rPr>
                <w:rFonts w:ascii="한컴바탕" w:eastAsia="한컴바탕" w:hAnsi="한컴바탕" w:cs="한컴바탕"/>
                <w:spacing w:val="-6"/>
                <w:szCs w:val="21"/>
                <w:lang w:eastAsia="ko-KR"/>
              </w:rPr>
              <w:t>19조</w:t>
            </w:r>
            <w:r w:rsidRPr="001E32A7">
              <w:rPr>
                <w:rFonts w:ascii="한컴바탕" w:eastAsia="한컴바탕" w:hAnsi="한컴바탕" w:cs="한컴바탕"/>
                <w:spacing w:val="-6"/>
                <w:szCs w:val="21"/>
                <w:lang w:eastAsia="ko-KR"/>
              </w:rPr>
              <w:tab/>
              <w:t>판매자는 그가 제공한 상품에 신변•재산안전을 위협하는 결함이 있음을 발견한 경우 즉시 공상행정관리부서에 보고하고 소비자에게 고지하여야 하며 이와 더불어 판매 중단, 경고 등 조치를 취하여야 한다.</w:t>
            </w:r>
          </w:p>
          <w:p w:rsidR="001E32A7" w:rsidRPr="001E32A7" w:rsidRDefault="001E32A7" w:rsidP="001E32A7">
            <w:pPr>
              <w:wordWrap w:val="0"/>
              <w:autoSpaceDN w:val="0"/>
              <w:snapToGrid w:val="0"/>
              <w:spacing w:line="290" w:lineRule="atLeast"/>
              <w:jc w:val="left"/>
              <w:rPr>
                <w:rFonts w:ascii="한컴바탕" w:eastAsia="한컴바탕" w:hAnsi="한컴바탕" w:cs="한컴바탕"/>
                <w:spacing w:val="-6"/>
                <w:szCs w:val="21"/>
                <w:lang w:eastAsia="ko-KR"/>
              </w:rPr>
            </w:pPr>
            <w:r w:rsidRPr="001E32A7">
              <w:rPr>
                <w:rFonts w:ascii="한컴바탕" w:eastAsia="한컴바탕" w:hAnsi="한컴바탕" w:cs="한컴바탕" w:hint="eastAsia"/>
                <w:spacing w:val="-6"/>
                <w:szCs w:val="21"/>
                <w:lang w:eastAsia="ko-KR"/>
              </w:rPr>
              <w:t>제</w:t>
            </w:r>
            <w:r w:rsidRPr="001E32A7">
              <w:rPr>
                <w:rFonts w:ascii="한컴바탕" w:eastAsia="한컴바탕" w:hAnsi="한컴바탕" w:cs="한컴바탕"/>
                <w:spacing w:val="-6"/>
                <w:szCs w:val="21"/>
                <w:lang w:eastAsia="ko-KR"/>
              </w:rPr>
              <w:t>20조</w:t>
            </w:r>
            <w:r w:rsidRPr="001E32A7">
              <w:rPr>
                <w:rFonts w:ascii="한컴바탕" w:eastAsia="한컴바탕" w:hAnsi="한컴바탕" w:cs="한컴바탕"/>
                <w:spacing w:val="-6"/>
                <w:szCs w:val="21"/>
                <w:lang w:eastAsia="ko-KR"/>
              </w:rPr>
              <w:tab/>
              <w:t>경영자는 해당 상품이 이 방법 제10조, 제11조에 규정한 판매금지 상품임을 알고 있거나 응당히 알고 있어야 함에도 불구하고 해당 상품을 위하여 운송, 보관, 저장 등 편리 조건을 제공하여서는 아니된다.</w:t>
            </w:r>
          </w:p>
          <w:p w:rsidR="001E32A7" w:rsidRPr="001E32A7" w:rsidRDefault="001E32A7" w:rsidP="001E32A7">
            <w:pPr>
              <w:wordWrap w:val="0"/>
              <w:autoSpaceDN w:val="0"/>
              <w:snapToGrid w:val="0"/>
              <w:spacing w:line="290" w:lineRule="atLeast"/>
              <w:jc w:val="left"/>
              <w:rPr>
                <w:rFonts w:ascii="한컴바탕" w:eastAsia="한컴바탕" w:hAnsi="한컴바탕" w:cs="한컴바탕"/>
                <w:spacing w:val="-6"/>
                <w:szCs w:val="21"/>
                <w:lang w:eastAsia="ko-KR"/>
              </w:rPr>
            </w:pPr>
            <w:r w:rsidRPr="001E32A7">
              <w:rPr>
                <w:rFonts w:ascii="한컴바탕" w:eastAsia="한컴바탕" w:hAnsi="한컴바탕" w:cs="한컴바탕" w:hint="eastAsia"/>
                <w:spacing w:val="-6"/>
                <w:szCs w:val="21"/>
                <w:lang w:eastAsia="ko-KR"/>
              </w:rPr>
              <w:t>제</w:t>
            </w:r>
            <w:r w:rsidRPr="001E32A7">
              <w:rPr>
                <w:rFonts w:ascii="한컴바탕" w:eastAsia="한컴바탕" w:hAnsi="한컴바탕" w:cs="한컴바탕"/>
                <w:spacing w:val="-6"/>
                <w:szCs w:val="21"/>
                <w:lang w:eastAsia="ko-KR"/>
              </w:rPr>
              <w:t>21조</w:t>
            </w:r>
            <w:r w:rsidRPr="001E32A7">
              <w:rPr>
                <w:rFonts w:ascii="한컴바탕" w:eastAsia="한컴바탕" w:hAnsi="한컴바탕" w:cs="한컴바탕"/>
                <w:spacing w:val="-6"/>
                <w:szCs w:val="21"/>
                <w:lang w:eastAsia="ko-KR"/>
              </w:rPr>
              <w:tab/>
              <w:t>상품경영매장 임대자, 상품 전시회 주최자, 온라인 거래 플랫폼 제공자, 라디오•TV 쇼핑 플랫폼 경영자는 그 경영장소 또는 플랫폼 입점을 신청하는 경영자의 주체 자격에 대한 심사•등기 의무를 이행하여야 한다.</w:t>
            </w:r>
          </w:p>
          <w:p w:rsidR="001E32A7" w:rsidRPr="001E32A7" w:rsidRDefault="001E32A7" w:rsidP="001E32A7">
            <w:pPr>
              <w:wordWrap w:val="0"/>
              <w:autoSpaceDN w:val="0"/>
              <w:snapToGrid w:val="0"/>
              <w:spacing w:line="290" w:lineRule="atLeast"/>
              <w:jc w:val="left"/>
              <w:rPr>
                <w:rFonts w:ascii="한컴바탕" w:eastAsia="한컴바탕" w:hAnsi="한컴바탕" w:cs="한컴바탕"/>
                <w:spacing w:val="-6"/>
                <w:szCs w:val="21"/>
                <w:lang w:eastAsia="ko-KR"/>
              </w:rPr>
            </w:pPr>
            <w:r w:rsidRPr="001E32A7">
              <w:rPr>
                <w:rFonts w:ascii="한컴바탕" w:eastAsia="한컴바탕" w:hAnsi="한컴바탕" w:cs="한컴바탕" w:hint="eastAsia"/>
                <w:spacing w:val="-6"/>
                <w:szCs w:val="21"/>
                <w:lang w:eastAsia="ko-KR"/>
              </w:rPr>
              <w:t>상품경영매장</w:t>
            </w:r>
            <w:r w:rsidRPr="001E32A7">
              <w:rPr>
                <w:rFonts w:ascii="한컴바탕" w:eastAsia="한컴바탕" w:hAnsi="한컴바탕" w:cs="한컴바탕"/>
                <w:spacing w:val="-6"/>
                <w:szCs w:val="21"/>
                <w:lang w:eastAsia="ko-KR"/>
              </w:rPr>
              <w:t xml:space="preserve"> 임대자, 상품 전시회 주최자, 온라인 거래 플랫폼 제공자, 디오•TV 쇼핑 플랫폼 경영자는 공상행정관리부서로부터 판매 중단을 명하는 통보 또는 공고를 접한 후 판매자에게 해당 상품의 판매 중단을 요구하고 감독을 실시하여야 하며 해당 상품을 위한 입점•경영 또는 플랫폼 서비스를 지체없이 중단시켜야 하고 공상행정관리부서의 감독관리 업무에 협조하여야 한다.</w:t>
            </w:r>
          </w:p>
          <w:p w:rsidR="001E32A7" w:rsidRPr="001E32A7" w:rsidRDefault="001E32A7" w:rsidP="001E32A7">
            <w:pPr>
              <w:wordWrap w:val="0"/>
              <w:autoSpaceDN w:val="0"/>
              <w:snapToGrid w:val="0"/>
              <w:spacing w:line="290" w:lineRule="atLeast"/>
              <w:jc w:val="left"/>
              <w:rPr>
                <w:rFonts w:ascii="한컴바탕" w:eastAsia="한컴바탕" w:hAnsi="한컴바탕" w:cs="한컴바탕"/>
                <w:spacing w:val="-6"/>
                <w:szCs w:val="21"/>
                <w:lang w:eastAsia="ko-KR"/>
              </w:rPr>
            </w:pPr>
          </w:p>
          <w:p w:rsidR="001E32A7" w:rsidRPr="001E32A7" w:rsidRDefault="001E32A7" w:rsidP="001E32A7">
            <w:pPr>
              <w:wordWrap w:val="0"/>
              <w:autoSpaceDN w:val="0"/>
              <w:snapToGrid w:val="0"/>
              <w:spacing w:line="290" w:lineRule="atLeast"/>
              <w:jc w:val="left"/>
              <w:rPr>
                <w:rFonts w:ascii="한컴바탕" w:eastAsia="한컴바탕" w:hAnsi="한컴바탕" w:cs="한컴바탕"/>
                <w:spacing w:val="-6"/>
                <w:szCs w:val="21"/>
                <w:lang w:eastAsia="ko-KR"/>
              </w:rPr>
            </w:pPr>
            <w:r w:rsidRPr="001E32A7">
              <w:rPr>
                <w:rFonts w:ascii="한컴바탕" w:eastAsia="한컴바탕" w:hAnsi="한컴바탕" w:cs="한컴바탕" w:hint="eastAsia"/>
                <w:spacing w:val="-6"/>
                <w:szCs w:val="21"/>
                <w:lang w:eastAsia="ko-KR"/>
              </w:rPr>
              <w:t>제</w:t>
            </w:r>
            <w:r w:rsidRPr="001E32A7">
              <w:rPr>
                <w:rFonts w:ascii="한컴바탕" w:eastAsia="한컴바탕" w:hAnsi="한컴바탕" w:cs="한컴바탕"/>
                <w:spacing w:val="-6"/>
                <w:szCs w:val="21"/>
                <w:lang w:eastAsia="ko-KR"/>
              </w:rPr>
              <w:t>3장 상품품질 감독검사</w:t>
            </w:r>
          </w:p>
          <w:p w:rsidR="001E32A7" w:rsidRPr="001E32A7" w:rsidRDefault="001E32A7" w:rsidP="001E32A7">
            <w:pPr>
              <w:wordWrap w:val="0"/>
              <w:autoSpaceDN w:val="0"/>
              <w:snapToGrid w:val="0"/>
              <w:spacing w:line="290" w:lineRule="atLeast"/>
              <w:jc w:val="left"/>
              <w:rPr>
                <w:rFonts w:ascii="한컴바탕" w:eastAsia="한컴바탕" w:hAnsi="한컴바탕" w:cs="한컴바탕"/>
                <w:spacing w:val="-6"/>
                <w:szCs w:val="21"/>
                <w:lang w:eastAsia="ko-KR"/>
              </w:rPr>
            </w:pPr>
            <w:r w:rsidRPr="001E32A7">
              <w:rPr>
                <w:rFonts w:ascii="한컴바탕" w:eastAsia="한컴바탕" w:hAnsi="한컴바탕" w:cs="한컴바탕" w:hint="eastAsia"/>
                <w:spacing w:val="-6"/>
                <w:szCs w:val="21"/>
                <w:lang w:eastAsia="ko-KR"/>
              </w:rPr>
              <w:t>제</w:t>
            </w:r>
            <w:r w:rsidRPr="001E32A7">
              <w:rPr>
                <w:rFonts w:ascii="한컴바탕" w:eastAsia="한컴바탕" w:hAnsi="한컴바탕" w:cs="한컴바탕"/>
                <w:spacing w:val="-6"/>
                <w:szCs w:val="21"/>
                <w:lang w:eastAsia="ko-KR"/>
              </w:rPr>
              <w:t>22조</w:t>
            </w:r>
            <w:r w:rsidRPr="001E32A7">
              <w:rPr>
                <w:rFonts w:ascii="한컴바탕" w:eastAsia="한컴바탕" w:hAnsi="한컴바탕" w:cs="한컴바탕"/>
                <w:spacing w:val="-6"/>
                <w:szCs w:val="21"/>
                <w:lang w:eastAsia="ko-KR"/>
              </w:rPr>
              <w:tab/>
              <w:t>공상행정관리부서는 법률•법규 및 이 방법의 규정과 임의추출검사 실시방안의 통일된 계획에 따라 법 집행 인력을 무작위로 선정 및 파견하여 임의추출한 관할구역 내 경영자가 판매하는 상품 및 경영성 서비스에 사용된 상품에 대하여 감독검사를 실시하여야 한다.</w:t>
            </w:r>
          </w:p>
          <w:p w:rsidR="001E32A7" w:rsidRPr="001E32A7" w:rsidRDefault="001E32A7" w:rsidP="001E32A7">
            <w:pPr>
              <w:wordWrap w:val="0"/>
              <w:autoSpaceDN w:val="0"/>
              <w:snapToGrid w:val="0"/>
              <w:spacing w:line="290" w:lineRule="atLeast"/>
              <w:jc w:val="left"/>
              <w:rPr>
                <w:rFonts w:ascii="한컴바탕" w:eastAsia="한컴바탕" w:hAnsi="한컴바탕" w:cs="한컴바탕"/>
                <w:spacing w:val="-6"/>
                <w:szCs w:val="21"/>
                <w:lang w:eastAsia="ko-KR"/>
              </w:rPr>
            </w:pPr>
            <w:r w:rsidRPr="001E32A7">
              <w:rPr>
                <w:rFonts w:ascii="한컴바탕" w:eastAsia="한컴바탕" w:hAnsi="한컴바탕" w:cs="한컴바탕" w:hint="eastAsia"/>
                <w:spacing w:val="-6"/>
                <w:szCs w:val="21"/>
                <w:lang w:eastAsia="ko-KR"/>
              </w:rPr>
              <w:t>임의추출의</w:t>
            </w:r>
            <w:r w:rsidRPr="001E32A7">
              <w:rPr>
                <w:rFonts w:ascii="한컴바탕" w:eastAsia="한컴바탕" w:hAnsi="한컴바탕" w:cs="한컴바탕"/>
                <w:spacing w:val="-6"/>
                <w:szCs w:val="21"/>
                <w:lang w:eastAsia="ko-KR"/>
              </w:rPr>
              <w:t xml:space="preserve"> 주요 내용에는 입고 검사•검수 제도 집행 상황, 상품의 품질검사합격증명•설명서•생산</w:t>
            </w:r>
            <w:r w:rsidRPr="001E32A7">
              <w:rPr>
                <w:rFonts w:ascii="한컴바탕" w:eastAsia="한컴바탕" w:hAnsi="한컴바탕" w:cs="한컴바탕"/>
                <w:spacing w:val="-6"/>
                <w:szCs w:val="21"/>
                <w:lang w:eastAsia="ko-KR"/>
              </w:rPr>
              <w:lastRenderedPageBreak/>
              <w:t>공장명칭/주소•경고표시 등 표지 표시 사황, 소비자에게 제공하여야 하는 기타 상품 정보 등을 포함한다.</w:t>
            </w:r>
          </w:p>
          <w:p w:rsidR="001E32A7" w:rsidRPr="001E32A7" w:rsidRDefault="001E32A7" w:rsidP="001E32A7">
            <w:pPr>
              <w:wordWrap w:val="0"/>
              <w:autoSpaceDN w:val="0"/>
              <w:snapToGrid w:val="0"/>
              <w:spacing w:line="290" w:lineRule="atLeast"/>
              <w:jc w:val="left"/>
              <w:rPr>
                <w:rFonts w:ascii="한컴바탕" w:eastAsia="한컴바탕" w:hAnsi="한컴바탕" w:cs="한컴바탕"/>
                <w:spacing w:val="-6"/>
                <w:szCs w:val="21"/>
                <w:lang w:eastAsia="ko-KR"/>
              </w:rPr>
            </w:pPr>
            <w:r w:rsidRPr="001E32A7">
              <w:rPr>
                <w:rFonts w:ascii="한컴바탕" w:eastAsia="한컴바탕" w:hAnsi="한컴바탕" w:cs="한컴바탕" w:hint="eastAsia"/>
                <w:spacing w:val="-6"/>
                <w:szCs w:val="21"/>
                <w:lang w:eastAsia="ko-KR"/>
              </w:rPr>
              <w:t>공상행정관리부서는</w:t>
            </w:r>
            <w:r w:rsidRPr="001E32A7">
              <w:rPr>
                <w:rFonts w:ascii="한컴바탕" w:eastAsia="한컴바탕" w:hAnsi="한컴바탕" w:cs="한컴바탕"/>
                <w:spacing w:val="-6"/>
                <w:szCs w:val="21"/>
                <w:lang w:eastAsia="ko-KR"/>
              </w:rPr>
              <w:t xml:space="preserve"> 소비자, 관련 조직, 대중매체가 반영하였거나 행정법 집행 과정에서 발견된 품질문제 상품에 대하여 중점적인 검사를 실시하여야 한다.</w:t>
            </w:r>
          </w:p>
          <w:p w:rsidR="001E32A7" w:rsidRPr="001E32A7" w:rsidRDefault="001E32A7" w:rsidP="001E32A7">
            <w:pPr>
              <w:wordWrap w:val="0"/>
              <w:autoSpaceDN w:val="0"/>
              <w:snapToGrid w:val="0"/>
              <w:spacing w:line="290" w:lineRule="atLeast"/>
              <w:jc w:val="left"/>
              <w:rPr>
                <w:rFonts w:ascii="한컴바탕" w:eastAsia="한컴바탕" w:hAnsi="한컴바탕" w:cs="한컴바탕"/>
                <w:spacing w:val="-10"/>
                <w:szCs w:val="21"/>
                <w:lang w:eastAsia="ko-KR"/>
              </w:rPr>
            </w:pPr>
            <w:r w:rsidRPr="001E32A7">
              <w:rPr>
                <w:rFonts w:ascii="한컴바탕" w:eastAsia="한컴바탕" w:hAnsi="한컴바탕" w:cs="한컴바탕" w:hint="eastAsia"/>
                <w:spacing w:val="-6"/>
                <w:szCs w:val="21"/>
                <w:lang w:eastAsia="ko-KR"/>
              </w:rPr>
              <w:t>제</w:t>
            </w:r>
            <w:r w:rsidRPr="001E32A7">
              <w:rPr>
                <w:rFonts w:ascii="한컴바탕" w:eastAsia="한컴바탕" w:hAnsi="한컴바탕" w:cs="한컴바탕"/>
                <w:spacing w:val="-6"/>
                <w:szCs w:val="21"/>
                <w:lang w:eastAsia="ko-KR"/>
              </w:rPr>
              <w:t>23조</w:t>
            </w:r>
            <w:r w:rsidRPr="001E32A7">
              <w:rPr>
                <w:rFonts w:ascii="한컴바탕" w:eastAsia="한컴바탕" w:hAnsi="한컴바탕" w:cs="한컴바탕"/>
                <w:spacing w:val="-6"/>
                <w:szCs w:val="21"/>
                <w:lang w:eastAsia="ko-KR"/>
              </w:rPr>
              <w:tab/>
            </w:r>
            <w:r w:rsidRPr="001E32A7">
              <w:rPr>
                <w:rFonts w:ascii="한컴바탕" w:eastAsia="한컴바탕" w:hAnsi="한컴바탕" w:cs="한컴바탕"/>
                <w:spacing w:val="-10"/>
                <w:szCs w:val="21"/>
                <w:lang w:eastAsia="ko-KR"/>
              </w:rPr>
              <w:t>공상행정관리부서는 유통분야 상품품질 추출검사 관련 규정에 따라 추출검사 업무를 실시하여야 하며 빅 데이터 분석 등 수단을 활용하여 온라인•오프라인 추출검사 중점사항을 과학적으로 확정하고 추출검사계획 및 실시방안을 수립하여야 하며 임의적으로 추출검사를 실시하여서는 아니된다.</w:t>
            </w:r>
          </w:p>
          <w:p w:rsidR="001E32A7" w:rsidRPr="001E32A7" w:rsidRDefault="001E32A7" w:rsidP="001E32A7">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E32A7">
              <w:rPr>
                <w:rFonts w:ascii="한컴바탕" w:eastAsia="한컴바탕" w:hAnsi="한컴바탕" w:cs="한컴바탕" w:hint="eastAsia"/>
                <w:szCs w:val="21"/>
                <w:lang w:eastAsia="ko-KR"/>
              </w:rPr>
              <w:t>추출검사는</w:t>
            </w:r>
            <w:r w:rsidRPr="001E32A7">
              <w:rPr>
                <w:rFonts w:ascii="한컴바탕" w:eastAsia="한컴바탕" w:hAnsi="한컴바탕" w:cs="한컴바탕"/>
                <w:szCs w:val="21"/>
                <w:lang w:eastAsia="ko-KR"/>
              </w:rPr>
              <w:t xml:space="preserve"> 법률, 법규, 강제성 표준 및 기타 관련 규정과 상품 또는 그 포장에 표시된 상품 표준 또는 상품 설명, 실물 견본 등 방식으로 명시한 품질 상황에 근거하여 상품품질을 판정하여야 한다</w:t>
            </w:r>
            <w:r w:rsidRPr="001E32A7">
              <w:rPr>
                <w:rFonts w:ascii="한컴바탕" w:eastAsia="한컴바탕" w:hAnsi="한컴바탕" w:cs="한컴바탕"/>
                <w:spacing w:val="-6"/>
                <w:szCs w:val="21"/>
                <w:lang w:eastAsia="ko-KR"/>
              </w:rPr>
              <w:t>.</w:t>
            </w:r>
          </w:p>
          <w:p w:rsidR="001E32A7" w:rsidRPr="001E32A7" w:rsidRDefault="001E32A7" w:rsidP="001E32A7">
            <w:pPr>
              <w:wordWrap w:val="0"/>
              <w:autoSpaceDN w:val="0"/>
              <w:snapToGrid w:val="0"/>
              <w:spacing w:line="290" w:lineRule="atLeast"/>
              <w:jc w:val="left"/>
              <w:rPr>
                <w:rFonts w:ascii="한컴바탕" w:eastAsia="한컴바탕" w:hAnsi="한컴바탕" w:cs="한컴바탕"/>
                <w:spacing w:val="-6"/>
                <w:szCs w:val="21"/>
                <w:lang w:eastAsia="ko-KR"/>
              </w:rPr>
            </w:pPr>
            <w:r w:rsidRPr="001E32A7">
              <w:rPr>
                <w:rFonts w:ascii="한컴바탕" w:eastAsia="한컴바탕" w:hAnsi="한컴바탕" w:cs="한컴바탕" w:hint="eastAsia"/>
                <w:spacing w:val="-6"/>
                <w:szCs w:val="21"/>
                <w:lang w:eastAsia="ko-KR"/>
              </w:rPr>
              <w:t>추출검사</w:t>
            </w:r>
            <w:r w:rsidRPr="001E32A7">
              <w:rPr>
                <w:rFonts w:ascii="한컴바탕" w:eastAsia="한컴바탕" w:hAnsi="한컴바탕" w:cs="한컴바탕"/>
                <w:spacing w:val="-6"/>
                <w:szCs w:val="21"/>
                <w:lang w:eastAsia="ko-KR"/>
              </w:rPr>
              <w:t xml:space="preserve"> 결과는 지체없이 사회에 공표하여야 한다.</w:t>
            </w:r>
          </w:p>
          <w:p w:rsidR="001E32A7" w:rsidRPr="001E32A7" w:rsidRDefault="001E32A7" w:rsidP="001E32A7">
            <w:pPr>
              <w:wordWrap w:val="0"/>
              <w:autoSpaceDN w:val="0"/>
              <w:snapToGrid w:val="0"/>
              <w:spacing w:line="290" w:lineRule="atLeast"/>
              <w:jc w:val="left"/>
              <w:rPr>
                <w:rFonts w:ascii="한컴바탕" w:eastAsia="한컴바탕" w:hAnsi="한컴바탕" w:cs="한컴바탕"/>
                <w:szCs w:val="21"/>
                <w:lang w:eastAsia="ko-KR"/>
              </w:rPr>
            </w:pPr>
            <w:r w:rsidRPr="001E32A7">
              <w:rPr>
                <w:rFonts w:ascii="한컴바탕" w:eastAsia="한컴바탕" w:hAnsi="한컴바탕" w:cs="한컴바탕" w:hint="eastAsia"/>
                <w:spacing w:val="-6"/>
                <w:szCs w:val="21"/>
                <w:lang w:eastAsia="ko-KR"/>
              </w:rPr>
              <w:t>제</w:t>
            </w:r>
            <w:r w:rsidRPr="001E32A7">
              <w:rPr>
                <w:rFonts w:ascii="한컴바탕" w:eastAsia="한컴바탕" w:hAnsi="한컴바탕" w:cs="한컴바탕"/>
                <w:spacing w:val="-6"/>
                <w:szCs w:val="21"/>
                <w:lang w:eastAsia="ko-KR"/>
              </w:rPr>
              <w:t>24조</w:t>
            </w:r>
            <w:r w:rsidRPr="001E32A7">
              <w:rPr>
                <w:rFonts w:ascii="한컴바탕" w:eastAsia="한컴바탕" w:hAnsi="한컴바탕" w:cs="한컴바탕"/>
                <w:spacing w:val="-6"/>
                <w:szCs w:val="21"/>
                <w:lang w:eastAsia="ko-KR"/>
              </w:rPr>
              <w:tab/>
            </w:r>
            <w:r w:rsidRPr="001E32A7">
              <w:rPr>
                <w:rFonts w:ascii="한컴바탕" w:eastAsia="한컴바탕" w:hAnsi="한컴바탕" w:cs="한컴바탕"/>
                <w:szCs w:val="21"/>
                <w:lang w:eastAsia="ko-KR"/>
              </w:rPr>
              <w:t>공상행정관리부서는 감독검사 직권에 의거하거나 신고, 제보, 기타 기관의 이송, 상급 기관의 업무지시 등 경로를 통해 상품품질 불법행위를 발견하고 조사•처리하며 기업신용정보 공시 시스템을 통해 행정처벌 정보를 사회에 공시한다.</w:t>
            </w:r>
          </w:p>
          <w:p w:rsidR="001E32A7" w:rsidRPr="001E32A7" w:rsidRDefault="001E32A7" w:rsidP="001E32A7">
            <w:pPr>
              <w:wordWrap w:val="0"/>
              <w:autoSpaceDN w:val="0"/>
              <w:snapToGrid w:val="0"/>
              <w:spacing w:line="290" w:lineRule="atLeast"/>
              <w:jc w:val="left"/>
              <w:rPr>
                <w:rFonts w:ascii="한컴바탕" w:eastAsia="한컴바탕" w:hAnsi="한컴바탕" w:cs="한컴바탕"/>
                <w:spacing w:val="-6"/>
                <w:szCs w:val="21"/>
                <w:lang w:eastAsia="ko-KR"/>
              </w:rPr>
            </w:pPr>
            <w:r w:rsidRPr="001E32A7">
              <w:rPr>
                <w:rFonts w:ascii="한컴바탕" w:eastAsia="한컴바탕" w:hAnsi="한컴바탕" w:cs="한컴바탕" w:hint="eastAsia"/>
                <w:spacing w:val="-6"/>
                <w:szCs w:val="21"/>
                <w:lang w:eastAsia="ko-KR"/>
              </w:rPr>
              <w:t>제</w:t>
            </w:r>
            <w:r w:rsidRPr="001E32A7">
              <w:rPr>
                <w:rFonts w:ascii="한컴바탕" w:eastAsia="한컴바탕" w:hAnsi="한컴바탕" w:cs="한컴바탕"/>
                <w:spacing w:val="-6"/>
                <w:szCs w:val="21"/>
                <w:lang w:eastAsia="ko-KR"/>
              </w:rPr>
              <w:t>25조</w:t>
            </w:r>
            <w:r w:rsidRPr="001E32A7">
              <w:rPr>
                <w:rFonts w:ascii="한컴바탕" w:eastAsia="한컴바탕" w:hAnsi="한컴바탕" w:cs="한컴바탕"/>
                <w:spacing w:val="-6"/>
                <w:szCs w:val="21"/>
                <w:lang w:eastAsia="ko-KR"/>
              </w:rPr>
              <w:tab/>
              <w:t>공상행정관리부서는 상품품질 불법 혐의가 있는 행위를 조사•처리함에 있어 법에 의거하여 다음 각 호의 직권을 행사한다.</w:t>
            </w:r>
          </w:p>
          <w:p w:rsidR="001E32A7" w:rsidRPr="001E32A7" w:rsidRDefault="001E32A7" w:rsidP="001E32A7">
            <w:pPr>
              <w:wordWrap w:val="0"/>
              <w:autoSpaceDN w:val="0"/>
              <w:snapToGrid w:val="0"/>
              <w:spacing w:line="290" w:lineRule="atLeast"/>
              <w:jc w:val="left"/>
              <w:rPr>
                <w:rFonts w:ascii="한컴바탕" w:eastAsia="한컴바탕" w:hAnsi="한컴바탕" w:cs="한컴바탕"/>
                <w:spacing w:val="-8"/>
                <w:szCs w:val="21"/>
                <w:lang w:eastAsia="ko-KR"/>
              </w:rPr>
            </w:pPr>
            <w:r w:rsidRPr="001E32A7">
              <w:rPr>
                <w:rFonts w:ascii="한컴바탕" w:eastAsia="한컴바탕" w:hAnsi="한컴바탕" w:cs="한컴바탕"/>
                <w:spacing w:val="-6"/>
                <w:szCs w:val="21"/>
                <w:lang w:eastAsia="ko-KR"/>
              </w:rPr>
              <w:t>(1)</w:t>
            </w:r>
            <w:r w:rsidRPr="001E32A7">
              <w:rPr>
                <w:rFonts w:ascii="한컴바탕" w:eastAsia="한컴바탕" w:hAnsi="한컴바탕" w:cs="한컴바탕"/>
                <w:spacing w:val="-6"/>
                <w:szCs w:val="21"/>
                <w:lang w:eastAsia="ko-KR"/>
              </w:rPr>
              <w:tab/>
            </w:r>
            <w:r w:rsidRPr="001E32A7">
              <w:rPr>
                <w:rFonts w:ascii="한컴바탕" w:eastAsia="한컴바탕" w:hAnsi="한컴바탕" w:cs="한컴바탕"/>
                <w:spacing w:val="-8"/>
                <w:szCs w:val="21"/>
                <w:lang w:eastAsia="ko-KR"/>
              </w:rPr>
              <w:t>당사자가 불법 활동에 이용한 장소로 의심되는 장소에 대하여 현장검사를 실시할 수 있다.</w:t>
            </w:r>
          </w:p>
          <w:p w:rsidR="001E32A7" w:rsidRPr="001E32A7" w:rsidRDefault="001E32A7" w:rsidP="001E32A7">
            <w:pPr>
              <w:wordWrap w:val="0"/>
              <w:autoSpaceDN w:val="0"/>
              <w:snapToGrid w:val="0"/>
              <w:spacing w:line="290" w:lineRule="atLeast"/>
              <w:jc w:val="left"/>
              <w:rPr>
                <w:rFonts w:ascii="한컴바탕" w:eastAsia="한컴바탕" w:hAnsi="한컴바탕" w:cs="한컴바탕"/>
                <w:spacing w:val="-6"/>
                <w:szCs w:val="21"/>
                <w:lang w:eastAsia="ko-KR"/>
              </w:rPr>
            </w:pPr>
            <w:r w:rsidRPr="001E32A7">
              <w:rPr>
                <w:rFonts w:ascii="한컴바탕" w:eastAsia="한컴바탕" w:hAnsi="한컴바탕" w:cs="한컴바탕"/>
                <w:spacing w:val="-6"/>
                <w:szCs w:val="21"/>
                <w:lang w:eastAsia="ko-KR"/>
              </w:rPr>
              <w:t>(2)</w:t>
            </w:r>
            <w:r w:rsidRPr="001E32A7">
              <w:rPr>
                <w:rFonts w:ascii="한컴바탕" w:eastAsia="한컴바탕" w:hAnsi="한컴바탕" w:cs="한컴바탕"/>
                <w:spacing w:val="-6"/>
                <w:szCs w:val="21"/>
                <w:lang w:eastAsia="ko-KR"/>
              </w:rPr>
              <w:tab/>
              <w:t>당사자의 법정대표인, 주요책임자, 기타 관계자 및 관련 경영자를 통해 불법 활동 관련 상황을 조사 및 파악할 수 있다.</w:t>
            </w:r>
          </w:p>
          <w:p w:rsidR="001E32A7" w:rsidRPr="001E32A7" w:rsidRDefault="001E32A7" w:rsidP="001E32A7">
            <w:pPr>
              <w:wordWrap w:val="0"/>
              <w:autoSpaceDN w:val="0"/>
              <w:snapToGrid w:val="0"/>
              <w:spacing w:line="290" w:lineRule="atLeast"/>
              <w:jc w:val="left"/>
              <w:rPr>
                <w:rFonts w:ascii="한컴바탕" w:eastAsia="한컴바탕" w:hAnsi="한컴바탕" w:cs="한컴바탕"/>
                <w:spacing w:val="-6"/>
                <w:szCs w:val="21"/>
                <w:lang w:eastAsia="ko-KR"/>
              </w:rPr>
            </w:pPr>
            <w:r w:rsidRPr="001E32A7">
              <w:rPr>
                <w:rFonts w:ascii="한컴바탕" w:eastAsia="한컴바탕" w:hAnsi="한컴바탕" w:cs="한컴바탕"/>
                <w:spacing w:val="-6"/>
                <w:szCs w:val="21"/>
                <w:lang w:eastAsia="ko-KR"/>
              </w:rPr>
              <w:t>(3)</w:t>
            </w:r>
            <w:r w:rsidRPr="001E32A7">
              <w:rPr>
                <w:rFonts w:ascii="한컴바탕" w:eastAsia="한컴바탕" w:hAnsi="한컴바탕" w:cs="한컴바탕"/>
                <w:spacing w:val="-6"/>
                <w:szCs w:val="21"/>
                <w:lang w:eastAsia="ko-KR"/>
              </w:rPr>
              <w:tab/>
              <w:t>당사자의 관련 계약서, 영수증, 입고대장, 판매대장, 재무장부 및 기타 관련 서류를 열람 및 복사할 수 있다.</w:t>
            </w:r>
          </w:p>
          <w:p w:rsidR="001E32A7" w:rsidRDefault="001E32A7" w:rsidP="001E32A7">
            <w:pPr>
              <w:wordWrap w:val="0"/>
              <w:autoSpaceDN w:val="0"/>
              <w:snapToGrid w:val="0"/>
              <w:spacing w:line="290" w:lineRule="atLeast"/>
              <w:jc w:val="left"/>
              <w:rPr>
                <w:rFonts w:ascii="한컴바탕" w:eastAsia="한컴바탕" w:hAnsi="한컴바탕" w:cs="한컴바탕" w:hint="eastAsia"/>
                <w:spacing w:val="-6"/>
                <w:szCs w:val="21"/>
              </w:rPr>
            </w:pPr>
            <w:r w:rsidRPr="001E32A7">
              <w:rPr>
                <w:rFonts w:ascii="한컴바탕" w:eastAsia="한컴바탕" w:hAnsi="한컴바탕" w:cs="한컴바탕"/>
                <w:spacing w:val="-6"/>
                <w:szCs w:val="21"/>
                <w:lang w:eastAsia="ko-KR"/>
              </w:rPr>
              <w:t>(4)</w:t>
            </w:r>
            <w:r w:rsidRPr="001E32A7">
              <w:rPr>
                <w:rFonts w:ascii="한컴바탕" w:eastAsia="한컴바탕" w:hAnsi="한컴바탕" w:cs="한컴바탕"/>
                <w:spacing w:val="-6"/>
                <w:szCs w:val="21"/>
                <w:lang w:eastAsia="ko-KR"/>
              </w:rPr>
              <w:tab/>
              <w:t>인체건강 및 신변•재산안전 보장의 국가표준, 업계표준 미달을 증명하는 근거가 있거나 기타 심각한 품질 문제가 있는 상품과 해당 상품의 판매에 직접적으로 사용된 원부자재, 포장물, 전용공구를 압류할 수 있다.</w:t>
            </w:r>
          </w:p>
          <w:p w:rsidR="001E32A7" w:rsidRPr="001E32A7" w:rsidRDefault="001E32A7" w:rsidP="001E32A7">
            <w:pPr>
              <w:wordWrap w:val="0"/>
              <w:autoSpaceDN w:val="0"/>
              <w:snapToGrid w:val="0"/>
              <w:spacing w:line="290" w:lineRule="atLeast"/>
              <w:jc w:val="left"/>
              <w:rPr>
                <w:rFonts w:ascii="한컴바탕" w:eastAsia="한컴바탕" w:hAnsi="한컴바탕" w:cs="한컴바탕" w:hint="eastAsia"/>
                <w:spacing w:val="-6"/>
                <w:szCs w:val="21"/>
              </w:rPr>
            </w:pPr>
          </w:p>
          <w:p w:rsidR="001E32A7" w:rsidRDefault="001E32A7" w:rsidP="001E32A7">
            <w:pPr>
              <w:wordWrap w:val="0"/>
              <w:autoSpaceDN w:val="0"/>
              <w:snapToGrid w:val="0"/>
              <w:spacing w:line="290" w:lineRule="atLeast"/>
              <w:jc w:val="left"/>
              <w:rPr>
                <w:rFonts w:ascii="한컴바탕" w:eastAsia="한컴바탕" w:hAnsi="한컴바탕" w:cs="한컴바탕" w:hint="eastAsia"/>
                <w:spacing w:val="-6"/>
                <w:szCs w:val="21"/>
              </w:rPr>
            </w:pPr>
            <w:r w:rsidRPr="001E32A7">
              <w:rPr>
                <w:rFonts w:ascii="한컴바탕" w:eastAsia="한컴바탕" w:hAnsi="한컴바탕" w:cs="한컴바탕"/>
                <w:spacing w:val="-6"/>
                <w:szCs w:val="21"/>
                <w:lang w:eastAsia="ko-KR"/>
              </w:rPr>
              <w:t>(5)</w:t>
            </w:r>
            <w:r w:rsidRPr="001E32A7">
              <w:rPr>
                <w:rFonts w:ascii="한컴바탕" w:eastAsia="한컴바탕" w:hAnsi="한컴바탕" w:cs="한컴바탕"/>
                <w:spacing w:val="-6"/>
                <w:szCs w:val="21"/>
                <w:lang w:eastAsia="ko-KR"/>
              </w:rPr>
              <w:tab/>
              <w:t>법률•법규에 규정한 기타 직권.</w:t>
            </w:r>
          </w:p>
          <w:p w:rsidR="001E32A7" w:rsidRPr="001E32A7" w:rsidRDefault="001E32A7" w:rsidP="001E32A7">
            <w:pPr>
              <w:wordWrap w:val="0"/>
              <w:autoSpaceDN w:val="0"/>
              <w:snapToGrid w:val="0"/>
              <w:spacing w:line="290" w:lineRule="atLeast"/>
              <w:jc w:val="left"/>
              <w:rPr>
                <w:rFonts w:ascii="한컴바탕" w:eastAsia="한컴바탕" w:hAnsi="한컴바탕" w:cs="한컴바탕" w:hint="eastAsia"/>
                <w:spacing w:val="-6"/>
                <w:szCs w:val="21"/>
              </w:rPr>
            </w:pPr>
          </w:p>
          <w:p w:rsidR="001E32A7" w:rsidRPr="001E32A7" w:rsidRDefault="001E32A7" w:rsidP="001E32A7">
            <w:pPr>
              <w:wordWrap w:val="0"/>
              <w:autoSpaceDN w:val="0"/>
              <w:snapToGrid w:val="0"/>
              <w:spacing w:line="290" w:lineRule="atLeast"/>
              <w:jc w:val="left"/>
              <w:rPr>
                <w:rFonts w:ascii="한컴바탕" w:eastAsia="한컴바탕" w:hAnsi="한컴바탕" w:cs="한컴바탕"/>
                <w:spacing w:val="-6"/>
                <w:szCs w:val="21"/>
                <w:lang w:eastAsia="ko-KR"/>
              </w:rPr>
            </w:pPr>
            <w:r w:rsidRPr="001E32A7">
              <w:rPr>
                <w:rFonts w:ascii="한컴바탕" w:eastAsia="한컴바탕" w:hAnsi="한컴바탕" w:cs="한컴바탕" w:hint="eastAsia"/>
                <w:spacing w:val="-6"/>
                <w:szCs w:val="21"/>
                <w:lang w:eastAsia="ko-KR"/>
              </w:rPr>
              <w:t>제</w:t>
            </w:r>
            <w:r w:rsidRPr="001E32A7">
              <w:rPr>
                <w:rFonts w:ascii="한컴바탕" w:eastAsia="한컴바탕" w:hAnsi="한컴바탕" w:cs="한컴바탕"/>
                <w:spacing w:val="-6"/>
                <w:szCs w:val="21"/>
                <w:lang w:eastAsia="ko-KR"/>
              </w:rPr>
              <w:t>26조</w:t>
            </w:r>
            <w:r w:rsidRPr="001E32A7">
              <w:rPr>
                <w:rFonts w:ascii="한컴바탕" w:eastAsia="한컴바탕" w:hAnsi="한컴바탕" w:cs="한컴바탕"/>
                <w:spacing w:val="-6"/>
                <w:szCs w:val="21"/>
                <w:lang w:eastAsia="ko-KR"/>
              </w:rPr>
              <w:tab/>
              <w:t xml:space="preserve">추출검사를 거쳐 법에 의거하여 불합격 </w:t>
            </w:r>
            <w:r w:rsidRPr="001E32A7">
              <w:rPr>
                <w:rFonts w:ascii="한컴바탕" w:eastAsia="한컴바탕" w:hAnsi="한컴바탕" w:cs="한컴바탕"/>
                <w:spacing w:val="-6"/>
                <w:szCs w:val="21"/>
                <w:lang w:eastAsia="ko-KR"/>
              </w:rPr>
              <w:lastRenderedPageBreak/>
              <w:t>상품으로 판정을 내린 경우 공상행정주관부서는 판매자에게 해당 상품의 판매를 즉시 중단하도록 명하여야 한다. 인체건강 및 신변•재산안전 보장의 국가표준, 업계표준에 도달하지 못한 상품이 유통되는 것을 발견한 경우 관할구역 내의 판매자에게 동일 상표, 동일 규격모델 상품의 판매를 즉시 중단하도록 명하고 지체없이 해당 제품의 공급업체에 대한 추적조사를 실시하여야 한다. 공급업체가 해당 관할구역 내의 업체가 아닌 경</w:t>
            </w:r>
            <w:r w:rsidRPr="001E32A7">
              <w:rPr>
                <w:rFonts w:ascii="한컴바탕" w:eastAsia="한컴바탕" w:hAnsi="한컴바탕" w:cs="한컴바탕" w:hint="eastAsia"/>
                <w:spacing w:val="-6"/>
                <w:szCs w:val="21"/>
                <w:lang w:eastAsia="ko-KR"/>
              </w:rPr>
              <w:t>우에는</w:t>
            </w:r>
            <w:r w:rsidRPr="001E32A7">
              <w:rPr>
                <w:rFonts w:ascii="한컴바탕" w:eastAsia="한컴바탕" w:hAnsi="한컴바탕" w:cs="한컴바탕"/>
                <w:spacing w:val="-6"/>
                <w:szCs w:val="21"/>
                <w:lang w:eastAsia="ko-KR"/>
              </w:rPr>
              <w:t xml:space="preserve"> 관련 단서를 공급업체 소재지의 공상행정관리부서에 통보하여야 한다. 생산자의 책임으로 인한 상품품질 불법행위의 경우 관련 단서를 생산자 소재지 관련 행정부서에 통보하여야 한다.</w:t>
            </w:r>
          </w:p>
          <w:p w:rsidR="001E32A7" w:rsidRPr="001E32A7" w:rsidRDefault="001E32A7" w:rsidP="001E32A7">
            <w:pPr>
              <w:wordWrap w:val="0"/>
              <w:autoSpaceDN w:val="0"/>
              <w:snapToGrid w:val="0"/>
              <w:spacing w:line="290" w:lineRule="atLeast"/>
              <w:jc w:val="left"/>
              <w:rPr>
                <w:rFonts w:ascii="한컴바탕" w:eastAsia="한컴바탕" w:hAnsi="한컴바탕" w:cs="한컴바탕"/>
                <w:spacing w:val="-6"/>
                <w:szCs w:val="21"/>
                <w:lang w:eastAsia="ko-KR"/>
              </w:rPr>
            </w:pPr>
            <w:r w:rsidRPr="001E32A7">
              <w:rPr>
                <w:rFonts w:ascii="한컴바탕" w:eastAsia="한컴바탕" w:hAnsi="한컴바탕" w:cs="한컴바탕" w:hint="eastAsia"/>
                <w:spacing w:val="-6"/>
                <w:szCs w:val="21"/>
                <w:lang w:eastAsia="ko-KR"/>
              </w:rPr>
              <w:t>제</w:t>
            </w:r>
            <w:r w:rsidRPr="001E32A7">
              <w:rPr>
                <w:rFonts w:ascii="한컴바탕" w:eastAsia="한컴바탕" w:hAnsi="한컴바탕" w:cs="한컴바탕"/>
                <w:spacing w:val="-6"/>
                <w:szCs w:val="21"/>
                <w:lang w:eastAsia="ko-KR"/>
              </w:rPr>
              <w:t>27조</w:t>
            </w:r>
            <w:r w:rsidRPr="001E32A7">
              <w:rPr>
                <w:rFonts w:ascii="한컴바탕" w:eastAsia="한컴바탕" w:hAnsi="한컴바탕" w:cs="한컴바탕"/>
                <w:spacing w:val="-6"/>
                <w:szCs w:val="21"/>
                <w:lang w:eastAsia="ko-KR"/>
              </w:rPr>
              <w:tab/>
              <w:t>공상행정관리부서는 시장 감독검사 상황에 근거하여 상품품질 안전 리스크 경보 및 소비 주의사항을 적시에 발표하여야 한다.</w:t>
            </w:r>
          </w:p>
          <w:p w:rsidR="001E32A7" w:rsidRPr="001E32A7" w:rsidRDefault="001E32A7" w:rsidP="001E32A7">
            <w:pPr>
              <w:wordWrap w:val="0"/>
              <w:autoSpaceDN w:val="0"/>
              <w:snapToGrid w:val="0"/>
              <w:spacing w:line="290" w:lineRule="atLeast"/>
              <w:jc w:val="left"/>
              <w:rPr>
                <w:rFonts w:ascii="한컴바탕" w:eastAsia="한컴바탕" w:hAnsi="한컴바탕" w:cs="한컴바탕"/>
                <w:spacing w:val="-6"/>
                <w:szCs w:val="21"/>
                <w:lang w:eastAsia="ko-KR"/>
              </w:rPr>
            </w:pPr>
            <w:r w:rsidRPr="001E32A7">
              <w:rPr>
                <w:rFonts w:ascii="한컴바탕" w:eastAsia="한컴바탕" w:hAnsi="한컴바탕" w:cs="한컴바탕" w:hint="eastAsia"/>
                <w:spacing w:val="-6"/>
                <w:szCs w:val="21"/>
                <w:lang w:eastAsia="ko-KR"/>
              </w:rPr>
              <w:t>제</w:t>
            </w:r>
            <w:r w:rsidRPr="001E32A7">
              <w:rPr>
                <w:rFonts w:ascii="한컴바탕" w:eastAsia="한컴바탕" w:hAnsi="한컴바탕" w:cs="한컴바탕"/>
                <w:spacing w:val="-6"/>
                <w:szCs w:val="21"/>
                <w:lang w:eastAsia="ko-KR"/>
              </w:rPr>
              <w:t>28조</w:t>
            </w:r>
            <w:r w:rsidRPr="001E32A7">
              <w:rPr>
                <w:rFonts w:ascii="한컴바탕" w:eastAsia="한컴바탕" w:hAnsi="한컴바탕" w:cs="한컴바탕"/>
                <w:spacing w:val="-6"/>
                <w:szCs w:val="21"/>
                <w:lang w:eastAsia="ko-KR"/>
              </w:rPr>
              <w:tab/>
              <w:t>공상행정관리부서는 법정(</w:t>
            </w:r>
            <w:r w:rsidRPr="001E32A7">
              <w:rPr>
                <w:rFonts w:ascii="한컴바탕" w:eastAsia="한컴바탕" w:hAnsi="한컴바탕" w:cs="한컴바탕" w:hint="eastAsia"/>
                <w:spacing w:val="-6"/>
                <w:szCs w:val="21"/>
                <w:lang w:eastAsia="ko-KR"/>
              </w:rPr>
              <w:t>法定</w:t>
            </w:r>
            <w:r w:rsidRPr="001E32A7">
              <w:rPr>
                <w:rFonts w:ascii="한컴바탕" w:eastAsia="한컴바탕" w:hAnsi="한컴바탕" w:cs="한컴바탕"/>
                <w:spacing w:val="-6"/>
                <w:szCs w:val="21"/>
                <w:lang w:eastAsia="ko-KR"/>
              </w:rPr>
              <w:t>) 직권 범위 내에서 경영자에 대하여 행정지도를 실시할 수 있으며 건의, 면담, 시범 등 방식을 종합적으로 활용하여 경영자의 적법화•규범화 경영을 유도할 수 있다.</w:t>
            </w:r>
          </w:p>
          <w:p w:rsidR="001E32A7" w:rsidRPr="001E32A7" w:rsidRDefault="001E32A7" w:rsidP="001E32A7">
            <w:pPr>
              <w:wordWrap w:val="0"/>
              <w:autoSpaceDN w:val="0"/>
              <w:snapToGrid w:val="0"/>
              <w:spacing w:line="290" w:lineRule="atLeast"/>
              <w:jc w:val="left"/>
              <w:rPr>
                <w:rFonts w:ascii="한컴바탕" w:eastAsia="한컴바탕" w:hAnsi="한컴바탕" w:cs="한컴바탕"/>
                <w:spacing w:val="-6"/>
                <w:szCs w:val="21"/>
                <w:lang w:eastAsia="ko-KR"/>
              </w:rPr>
            </w:pPr>
            <w:r w:rsidRPr="001E32A7">
              <w:rPr>
                <w:rFonts w:ascii="한컴바탕" w:eastAsia="한컴바탕" w:hAnsi="한컴바탕" w:cs="한컴바탕" w:hint="eastAsia"/>
                <w:spacing w:val="-6"/>
                <w:szCs w:val="21"/>
                <w:lang w:eastAsia="ko-KR"/>
              </w:rPr>
              <w:t>제</w:t>
            </w:r>
            <w:r w:rsidRPr="001E32A7">
              <w:rPr>
                <w:rFonts w:ascii="한컴바탕" w:eastAsia="한컴바탕" w:hAnsi="한컴바탕" w:cs="한컴바탕"/>
                <w:spacing w:val="-6"/>
                <w:szCs w:val="21"/>
                <w:lang w:eastAsia="ko-KR"/>
              </w:rPr>
              <w:t>29조</w:t>
            </w:r>
            <w:r w:rsidRPr="001E32A7">
              <w:rPr>
                <w:rFonts w:ascii="한컴바탕" w:eastAsia="한컴바탕" w:hAnsi="한컴바탕" w:cs="한컴바탕"/>
                <w:spacing w:val="-6"/>
                <w:szCs w:val="21"/>
                <w:lang w:eastAsia="ko-KR"/>
              </w:rPr>
              <w:tab/>
              <w:t>경영자는 공상행정관리부서가 법에 의거하여 실시하는 감독검사에 협조하여야 하며 거절하여서는 아니된다.</w:t>
            </w:r>
          </w:p>
          <w:p w:rsidR="001E32A7" w:rsidRPr="001E32A7" w:rsidRDefault="001E32A7" w:rsidP="001E32A7">
            <w:pPr>
              <w:wordWrap w:val="0"/>
              <w:autoSpaceDN w:val="0"/>
              <w:snapToGrid w:val="0"/>
              <w:spacing w:line="290" w:lineRule="atLeast"/>
              <w:jc w:val="left"/>
              <w:rPr>
                <w:rFonts w:ascii="한컴바탕" w:eastAsia="한컴바탕" w:hAnsi="한컴바탕" w:cs="한컴바탕"/>
                <w:spacing w:val="-6"/>
                <w:szCs w:val="21"/>
                <w:lang w:eastAsia="ko-KR"/>
              </w:rPr>
            </w:pPr>
          </w:p>
          <w:p w:rsidR="001E32A7" w:rsidRPr="001E32A7" w:rsidRDefault="001E32A7" w:rsidP="001E32A7">
            <w:pPr>
              <w:wordWrap w:val="0"/>
              <w:autoSpaceDN w:val="0"/>
              <w:snapToGrid w:val="0"/>
              <w:spacing w:line="290" w:lineRule="atLeast"/>
              <w:jc w:val="left"/>
              <w:rPr>
                <w:rFonts w:ascii="한컴바탕" w:eastAsia="한컴바탕" w:hAnsi="한컴바탕" w:cs="한컴바탕"/>
                <w:spacing w:val="-6"/>
                <w:szCs w:val="21"/>
                <w:lang w:eastAsia="ko-KR"/>
              </w:rPr>
            </w:pPr>
            <w:r w:rsidRPr="001E32A7">
              <w:rPr>
                <w:rFonts w:ascii="한컴바탕" w:eastAsia="한컴바탕" w:hAnsi="한컴바탕" w:cs="한컴바탕" w:hint="eastAsia"/>
                <w:spacing w:val="-6"/>
                <w:szCs w:val="21"/>
                <w:lang w:eastAsia="ko-KR"/>
              </w:rPr>
              <w:t>제</w:t>
            </w:r>
            <w:r w:rsidRPr="001E32A7">
              <w:rPr>
                <w:rFonts w:ascii="한컴바탕" w:eastAsia="한컴바탕" w:hAnsi="한컴바탕" w:cs="한컴바탕"/>
                <w:spacing w:val="-6"/>
                <w:szCs w:val="21"/>
                <w:lang w:eastAsia="ko-KR"/>
              </w:rPr>
              <w:t>4장 법률책임</w:t>
            </w:r>
          </w:p>
          <w:p w:rsidR="001E32A7" w:rsidRDefault="001E32A7" w:rsidP="001E32A7">
            <w:pPr>
              <w:wordWrap w:val="0"/>
              <w:autoSpaceDN w:val="0"/>
              <w:snapToGrid w:val="0"/>
              <w:spacing w:line="290" w:lineRule="atLeast"/>
              <w:jc w:val="left"/>
              <w:rPr>
                <w:rFonts w:ascii="한컴바탕" w:eastAsia="한컴바탕" w:hAnsi="한컴바탕" w:cs="한컴바탕" w:hint="eastAsia"/>
                <w:spacing w:val="-6"/>
                <w:szCs w:val="21"/>
              </w:rPr>
            </w:pPr>
            <w:r w:rsidRPr="001E32A7">
              <w:rPr>
                <w:rFonts w:ascii="한컴바탕" w:eastAsia="한컴바탕" w:hAnsi="한컴바탕" w:cs="한컴바탕" w:hint="eastAsia"/>
                <w:spacing w:val="-6"/>
                <w:szCs w:val="21"/>
                <w:lang w:eastAsia="ko-KR"/>
              </w:rPr>
              <w:t>제</w:t>
            </w:r>
            <w:r w:rsidRPr="001E32A7">
              <w:rPr>
                <w:rFonts w:ascii="한컴바탕" w:eastAsia="한컴바탕" w:hAnsi="한컴바탕" w:cs="한컴바탕"/>
                <w:spacing w:val="-6"/>
                <w:szCs w:val="21"/>
                <w:lang w:eastAsia="ko-KR"/>
              </w:rPr>
              <w:t>30조</w:t>
            </w:r>
            <w:r w:rsidRPr="001E32A7">
              <w:rPr>
                <w:rFonts w:ascii="한컴바탕" w:eastAsia="한컴바탕" w:hAnsi="한컴바탕" w:cs="한컴바탕"/>
                <w:spacing w:val="-6"/>
                <w:szCs w:val="21"/>
                <w:lang w:eastAsia="ko-KR"/>
              </w:rPr>
              <w:tab/>
              <w:t>판매자가 이 방법 제8조와 제9조의 규정을 위반하는 경우 &lt;중화인민공화국 제품품질법&gt; 제54조의 규정에 따라 처벌한다. 판매자가 이 방법 제10조 제(1)호~제(5)호, 제11조, 제12조 및 제14조의 규정을 위반하는 경우 &lt;중화인민공화국 제품품질법&gt; 제49조~제53조의 규정에 따라 처벌한다. 경영자가 이 방법 제10조 제(6)호, 제16조, 제17조, 제18조, 제19조의 규정을 위반하는 경우 &lt;중화인민공화국 소비자권익보호법&gt; 제56조의 규정</w:t>
            </w:r>
            <w:r w:rsidRPr="001E32A7">
              <w:rPr>
                <w:rFonts w:ascii="한컴바탕" w:eastAsia="한컴바탕" w:hAnsi="한컴바탕" w:cs="한컴바탕" w:hint="eastAsia"/>
                <w:spacing w:val="-6"/>
                <w:szCs w:val="21"/>
                <w:lang w:eastAsia="ko-KR"/>
              </w:rPr>
              <w:t>에</w:t>
            </w:r>
            <w:r w:rsidRPr="001E32A7">
              <w:rPr>
                <w:rFonts w:ascii="한컴바탕" w:eastAsia="한컴바탕" w:hAnsi="한컴바탕" w:cs="한컴바탕"/>
                <w:spacing w:val="-6"/>
                <w:szCs w:val="21"/>
                <w:lang w:eastAsia="ko-KR"/>
              </w:rPr>
              <w:t xml:space="preserve"> 따라 처벌한다. 경영자가 이 방법 제20조의 규정을 위반하는 경우 &lt;중화인민공화국 제품품질법&gt; 제61조의 규정에 따라 처벌한다. 경영자가 이 방법 제15조의 규정을 위반하는 경우 &lt;중화인민공화국 제품품질법&gt; 제62조의 규정에 따라 처벌한다. 경영자가 이 방법 제29조의 규정을 위반하는 경우 &lt;중화인민공화국 제품품질법&gt; 제56조의 규정에 따라 처벌한다.</w:t>
            </w:r>
          </w:p>
          <w:p w:rsidR="001E32A7" w:rsidRDefault="001E32A7" w:rsidP="001E32A7">
            <w:pPr>
              <w:wordWrap w:val="0"/>
              <w:autoSpaceDN w:val="0"/>
              <w:snapToGrid w:val="0"/>
              <w:spacing w:line="290" w:lineRule="atLeast"/>
              <w:jc w:val="left"/>
              <w:rPr>
                <w:rFonts w:ascii="한컴바탕" w:eastAsia="한컴바탕" w:hAnsi="한컴바탕" w:cs="한컴바탕" w:hint="eastAsia"/>
                <w:spacing w:val="-6"/>
                <w:szCs w:val="21"/>
              </w:rPr>
            </w:pPr>
          </w:p>
          <w:p w:rsidR="001E32A7" w:rsidRDefault="001E32A7" w:rsidP="001E32A7">
            <w:pPr>
              <w:wordWrap w:val="0"/>
              <w:autoSpaceDN w:val="0"/>
              <w:snapToGrid w:val="0"/>
              <w:spacing w:line="290" w:lineRule="atLeast"/>
              <w:jc w:val="left"/>
              <w:rPr>
                <w:rFonts w:ascii="한컴바탕" w:eastAsia="한컴바탕" w:hAnsi="한컴바탕" w:cs="한컴바탕" w:hint="eastAsia"/>
                <w:spacing w:val="-6"/>
                <w:szCs w:val="21"/>
              </w:rPr>
            </w:pPr>
          </w:p>
          <w:p w:rsidR="001E32A7" w:rsidRPr="001E32A7" w:rsidRDefault="001E32A7" w:rsidP="001E32A7">
            <w:pPr>
              <w:wordWrap w:val="0"/>
              <w:autoSpaceDN w:val="0"/>
              <w:snapToGrid w:val="0"/>
              <w:spacing w:line="290" w:lineRule="atLeast"/>
              <w:jc w:val="left"/>
              <w:rPr>
                <w:rFonts w:ascii="한컴바탕" w:eastAsia="한컴바탕" w:hAnsi="한컴바탕" w:cs="한컴바탕" w:hint="eastAsia"/>
                <w:spacing w:val="-6"/>
                <w:szCs w:val="21"/>
              </w:rPr>
            </w:pPr>
          </w:p>
          <w:p w:rsidR="001E32A7" w:rsidRPr="001E32A7" w:rsidRDefault="001E32A7" w:rsidP="001E32A7">
            <w:pPr>
              <w:wordWrap w:val="0"/>
              <w:autoSpaceDN w:val="0"/>
              <w:snapToGrid w:val="0"/>
              <w:spacing w:line="290" w:lineRule="atLeast"/>
              <w:jc w:val="left"/>
              <w:rPr>
                <w:rFonts w:ascii="한컴바탕" w:eastAsia="한컴바탕" w:hAnsi="한컴바탕" w:cs="한컴바탕"/>
                <w:spacing w:val="-6"/>
                <w:szCs w:val="21"/>
                <w:lang w:eastAsia="ko-KR"/>
              </w:rPr>
            </w:pPr>
            <w:r w:rsidRPr="001E32A7">
              <w:rPr>
                <w:rFonts w:ascii="한컴바탕" w:eastAsia="한컴바탕" w:hAnsi="한컴바탕" w:cs="한컴바탕" w:hint="eastAsia"/>
                <w:spacing w:val="-6"/>
                <w:szCs w:val="21"/>
                <w:lang w:eastAsia="ko-KR"/>
              </w:rPr>
              <w:lastRenderedPageBreak/>
              <w:t>제</w:t>
            </w:r>
            <w:r w:rsidRPr="001E32A7">
              <w:rPr>
                <w:rFonts w:ascii="한컴바탕" w:eastAsia="한컴바탕" w:hAnsi="한컴바탕" w:cs="한컴바탕"/>
                <w:spacing w:val="-6"/>
                <w:szCs w:val="21"/>
                <w:lang w:eastAsia="ko-KR"/>
              </w:rPr>
              <w:t>31조</w:t>
            </w:r>
            <w:r w:rsidRPr="001E32A7">
              <w:rPr>
                <w:rFonts w:ascii="한컴바탕" w:eastAsia="한컴바탕" w:hAnsi="한컴바탕" w:cs="한컴바탕"/>
                <w:spacing w:val="-6"/>
                <w:szCs w:val="21"/>
                <w:lang w:eastAsia="ko-KR"/>
              </w:rPr>
              <w:tab/>
              <w:t>판매자에게 인체건강 및 신변•재산안전 보장의 국가표준, 업계표준에 도달하지 못한 상품을 공급한 공급업체에 대하여 &lt;중화인민공화국 제품품질법&gt; 제49조의 규정에 따라 판매 중단을 명하고 불법 판매한 상품을 몰수하며 불법 판매한 상품(이미 판매한 상품과 아직 판매하지 못한 상품 포함) 가액의 1배 이상 3배 이하의 과징금을 병과한다. 불법소득이 있을 경우에는 불법소득을 몰수하고 정황이 심각한 경우에는 영업집조를 취소한다.</w:t>
            </w:r>
          </w:p>
          <w:p w:rsidR="001E32A7" w:rsidRPr="001E32A7" w:rsidRDefault="001E32A7" w:rsidP="001E32A7">
            <w:pPr>
              <w:wordWrap w:val="0"/>
              <w:autoSpaceDN w:val="0"/>
              <w:snapToGrid w:val="0"/>
              <w:spacing w:line="290" w:lineRule="atLeast"/>
              <w:jc w:val="left"/>
              <w:rPr>
                <w:rFonts w:ascii="한컴바탕" w:eastAsia="한컴바탕" w:hAnsi="한컴바탕" w:cs="한컴바탕"/>
                <w:spacing w:val="-6"/>
                <w:szCs w:val="21"/>
                <w:lang w:eastAsia="ko-KR"/>
              </w:rPr>
            </w:pPr>
            <w:r w:rsidRPr="001E32A7">
              <w:rPr>
                <w:rFonts w:ascii="한컴바탕" w:eastAsia="한컴바탕" w:hAnsi="한컴바탕" w:cs="한컴바탕" w:hint="eastAsia"/>
                <w:spacing w:val="-6"/>
                <w:szCs w:val="21"/>
                <w:lang w:eastAsia="ko-KR"/>
              </w:rPr>
              <w:t>제</w:t>
            </w:r>
            <w:r w:rsidRPr="001E32A7">
              <w:rPr>
                <w:rFonts w:ascii="한컴바탕" w:eastAsia="한컴바탕" w:hAnsi="한컴바탕" w:cs="한컴바탕"/>
                <w:spacing w:val="-6"/>
                <w:szCs w:val="21"/>
                <w:lang w:eastAsia="ko-KR"/>
              </w:rPr>
              <w:t>32조</w:t>
            </w:r>
            <w:r w:rsidRPr="001E32A7">
              <w:rPr>
                <w:rFonts w:ascii="한컴바탕" w:eastAsia="한컴바탕" w:hAnsi="한컴바탕" w:cs="한컴바탕"/>
                <w:spacing w:val="-6"/>
                <w:szCs w:val="21"/>
                <w:lang w:eastAsia="ko-KR"/>
              </w:rPr>
              <w:tab/>
              <w:t>판매자가 이 방법 제13조의 규정을 위반하는 경우 시정을 명하고 3만위안을  초과하지 않는 한도 내에서 불법소득 3배 이하의 과징금을 병과하며; 불법소득이 없을 경우에는 1만위안 이하의 과징금을 부과한다.</w:t>
            </w:r>
          </w:p>
          <w:p w:rsidR="001E32A7" w:rsidRPr="001E32A7" w:rsidRDefault="001E32A7" w:rsidP="001E32A7">
            <w:pPr>
              <w:wordWrap w:val="0"/>
              <w:autoSpaceDN w:val="0"/>
              <w:snapToGrid w:val="0"/>
              <w:spacing w:line="290" w:lineRule="atLeast"/>
              <w:jc w:val="left"/>
              <w:rPr>
                <w:rFonts w:ascii="한컴바탕" w:eastAsia="한컴바탕" w:hAnsi="한컴바탕" w:cs="한컴바탕"/>
                <w:spacing w:val="-6"/>
                <w:szCs w:val="21"/>
                <w:lang w:eastAsia="ko-KR"/>
              </w:rPr>
            </w:pPr>
            <w:r w:rsidRPr="001E32A7">
              <w:rPr>
                <w:rFonts w:ascii="한컴바탕" w:eastAsia="한컴바탕" w:hAnsi="한컴바탕" w:cs="한컴바탕" w:hint="eastAsia"/>
                <w:spacing w:val="-6"/>
                <w:szCs w:val="21"/>
                <w:lang w:eastAsia="ko-KR"/>
              </w:rPr>
              <w:t>제</w:t>
            </w:r>
            <w:r w:rsidRPr="001E32A7">
              <w:rPr>
                <w:rFonts w:ascii="한컴바탕" w:eastAsia="한컴바탕" w:hAnsi="한컴바탕" w:cs="한컴바탕"/>
                <w:spacing w:val="-6"/>
                <w:szCs w:val="21"/>
                <w:lang w:eastAsia="ko-KR"/>
              </w:rPr>
              <w:t>33조</w:t>
            </w:r>
            <w:r w:rsidRPr="001E32A7">
              <w:rPr>
                <w:rFonts w:ascii="한컴바탕" w:eastAsia="한컴바탕" w:hAnsi="한컴바탕" w:cs="한컴바탕"/>
                <w:spacing w:val="-6"/>
                <w:szCs w:val="21"/>
                <w:lang w:eastAsia="ko-KR"/>
              </w:rPr>
              <w:tab/>
              <w:t>상품경영매장 임대자, 상품 전시회 주최자, 온라인 거래 플랫폼 제공자, 라디오•TV 쇼핑 플랫폼 경영자가 경영장소 또는 플랫폼 입점을 신청하는 경영자의 주체 자격에 대한 심사•등기를 이행하지 아니하거나 공상행정관리부서의 위법혐의 행위에 대한 조치•조사에 협조하는 것을 거절하는 경우 시정을 명하고; 시정을 거부하는 경우 1만위안 이상 3만위안 이하의 과징금을 부과한다.</w:t>
            </w:r>
          </w:p>
          <w:p w:rsidR="001E32A7" w:rsidRPr="001E32A7" w:rsidRDefault="001E32A7" w:rsidP="001E32A7">
            <w:pPr>
              <w:wordWrap w:val="0"/>
              <w:autoSpaceDN w:val="0"/>
              <w:snapToGrid w:val="0"/>
              <w:spacing w:line="290" w:lineRule="atLeast"/>
              <w:jc w:val="left"/>
              <w:rPr>
                <w:rFonts w:ascii="한컴바탕" w:eastAsia="한컴바탕" w:hAnsi="한컴바탕" w:cs="한컴바탕"/>
                <w:spacing w:val="-6"/>
                <w:szCs w:val="21"/>
                <w:lang w:eastAsia="ko-KR"/>
              </w:rPr>
            </w:pPr>
            <w:r w:rsidRPr="001E32A7">
              <w:rPr>
                <w:rFonts w:ascii="한컴바탕" w:eastAsia="한컴바탕" w:hAnsi="한컴바탕" w:cs="한컴바탕" w:hint="eastAsia"/>
                <w:spacing w:val="-6"/>
                <w:szCs w:val="21"/>
                <w:lang w:eastAsia="ko-KR"/>
              </w:rPr>
              <w:t>제</w:t>
            </w:r>
            <w:r w:rsidRPr="001E32A7">
              <w:rPr>
                <w:rFonts w:ascii="한컴바탕" w:eastAsia="한컴바탕" w:hAnsi="한컴바탕" w:cs="한컴바탕"/>
                <w:spacing w:val="-6"/>
                <w:szCs w:val="21"/>
                <w:lang w:eastAsia="ko-KR"/>
              </w:rPr>
              <w:t>34조</w:t>
            </w:r>
            <w:r w:rsidRPr="001E32A7">
              <w:rPr>
                <w:rFonts w:ascii="한컴바탕" w:eastAsia="한컴바탕" w:hAnsi="한컴바탕" w:cs="한컴바탕"/>
                <w:spacing w:val="-6"/>
                <w:szCs w:val="21"/>
                <w:lang w:eastAsia="ko-KR"/>
              </w:rPr>
              <w:tab/>
              <w:t>판매자가 자발적으로 상품품질 불법행위의 피해 및 위험을 해소하거나 경감시키고 시장 퇴출 등 조치를 취하며 자각적으로 소비 분쟁을 해결한 경우 가볍게 처벌하거나 처벌을 경감하여야 한다.</w:t>
            </w:r>
          </w:p>
          <w:p w:rsidR="001E32A7" w:rsidRPr="001E32A7" w:rsidRDefault="001E32A7" w:rsidP="001E32A7">
            <w:pPr>
              <w:wordWrap w:val="0"/>
              <w:autoSpaceDN w:val="0"/>
              <w:snapToGrid w:val="0"/>
              <w:spacing w:line="290" w:lineRule="atLeast"/>
              <w:jc w:val="left"/>
              <w:rPr>
                <w:rFonts w:ascii="한컴바탕" w:eastAsia="한컴바탕" w:hAnsi="한컴바탕" w:cs="한컴바탕"/>
                <w:spacing w:val="-6"/>
                <w:szCs w:val="21"/>
                <w:lang w:eastAsia="ko-KR"/>
              </w:rPr>
            </w:pPr>
            <w:r w:rsidRPr="001E32A7">
              <w:rPr>
                <w:rFonts w:ascii="한컴바탕" w:eastAsia="한컴바탕" w:hAnsi="한컴바탕" w:cs="한컴바탕" w:hint="eastAsia"/>
                <w:spacing w:val="-6"/>
                <w:szCs w:val="21"/>
                <w:lang w:eastAsia="ko-KR"/>
              </w:rPr>
              <w:t>판매자가</w:t>
            </w:r>
            <w:r w:rsidRPr="001E32A7">
              <w:rPr>
                <w:rFonts w:ascii="한컴바탕" w:eastAsia="한컴바탕" w:hAnsi="한컴바탕" w:cs="한컴바탕"/>
                <w:spacing w:val="-6"/>
                <w:szCs w:val="21"/>
                <w:lang w:eastAsia="ko-KR"/>
              </w:rPr>
              <w:t xml:space="preserve"> 그가 판매하는 상품이 판매금지 상품임을 인지하지 못하고 있었다는 증거가 충분하고 상품의 출처를 사실대로 설명하는 경우 가볍게 처벌하거나 처벌을 경감할 수 있다.</w:t>
            </w:r>
          </w:p>
          <w:p w:rsidR="001E32A7" w:rsidRPr="001E32A7" w:rsidRDefault="001E32A7" w:rsidP="001E32A7">
            <w:pPr>
              <w:wordWrap w:val="0"/>
              <w:autoSpaceDN w:val="0"/>
              <w:snapToGrid w:val="0"/>
              <w:spacing w:line="290" w:lineRule="atLeast"/>
              <w:jc w:val="left"/>
              <w:rPr>
                <w:rFonts w:ascii="한컴바탕" w:eastAsia="한컴바탕" w:hAnsi="한컴바탕" w:cs="한컴바탕"/>
                <w:spacing w:val="-6"/>
                <w:szCs w:val="21"/>
                <w:lang w:eastAsia="ko-KR"/>
              </w:rPr>
            </w:pPr>
            <w:r w:rsidRPr="001E32A7">
              <w:rPr>
                <w:rFonts w:ascii="한컴바탕" w:eastAsia="한컴바탕" w:hAnsi="한컴바탕" w:cs="한컴바탕" w:hint="eastAsia"/>
                <w:spacing w:val="-6"/>
                <w:szCs w:val="21"/>
                <w:lang w:eastAsia="ko-KR"/>
              </w:rPr>
              <w:t>제</w:t>
            </w:r>
            <w:r w:rsidRPr="001E32A7">
              <w:rPr>
                <w:rFonts w:ascii="한컴바탕" w:eastAsia="한컴바탕" w:hAnsi="한컴바탕" w:cs="한컴바탕"/>
                <w:spacing w:val="-6"/>
                <w:szCs w:val="21"/>
                <w:lang w:eastAsia="ko-KR"/>
              </w:rPr>
              <w:t>35조</w:t>
            </w:r>
            <w:r w:rsidRPr="001E32A7">
              <w:rPr>
                <w:rFonts w:ascii="한컴바탕" w:eastAsia="한컴바탕" w:hAnsi="한컴바탕" w:cs="한컴바탕"/>
                <w:spacing w:val="-6"/>
                <w:szCs w:val="21"/>
                <w:lang w:eastAsia="ko-KR"/>
              </w:rPr>
              <w:tab/>
              <w:t>공상행정관리부서의 행정처벌 결정에 불복하는 경영자는 법에 의거하여 행정재심사를 신청하거나 행정소송을 제기할 수 있다.</w:t>
            </w:r>
          </w:p>
          <w:p w:rsidR="001E32A7" w:rsidRPr="001E32A7" w:rsidRDefault="001E32A7" w:rsidP="001E32A7">
            <w:pPr>
              <w:wordWrap w:val="0"/>
              <w:autoSpaceDN w:val="0"/>
              <w:snapToGrid w:val="0"/>
              <w:spacing w:line="290" w:lineRule="atLeast"/>
              <w:jc w:val="left"/>
              <w:rPr>
                <w:rFonts w:ascii="한컴바탕" w:eastAsia="한컴바탕" w:hAnsi="한컴바탕" w:cs="한컴바탕"/>
                <w:spacing w:val="-6"/>
                <w:szCs w:val="21"/>
                <w:lang w:eastAsia="ko-KR"/>
              </w:rPr>
            </w:pPr>
            <w:r w:rsidRPr="001E32A7">
              <w:rPr>
                <w:rFonts w:ascii="한컴바탕" w:eastAsia="한컴바탕" w:hAnsi="한컴바탕" w:cs="한컴바탕" w:hint="eastAsia"/>
                <w:spacing w:val="-6"/>
                <w:szCs w:val="21"/>
                <w:lang w:eastAsia="ko-KR"/>
              </w:rPr>
              <w:t>제</w:t>
            </w:r>
            <w:r w:rsidRPr="001E32A7">
              <w:rPr>
                <w:rFonts w:ascii="한컴바탕" w:eastAsia="한컴바탕" w:hAnsi="한컴바탕" w:cs="한컴바탕"/>
                <w:spacing w:val="-6"/>
                <w:szCs w:val="21"/>
                <w:lang w:eastAsia="ko-KR"/>
              </w:rPr>
              <w:t>36조</w:t>
            </w:r>
            <w:r w:rsidRPr="001E32A7">
              <w:rPr>
                <w:rFonts w:ascii="한컴바탕" w:eastAsia="한컴바탕" w:hAnsi="한컴바탕" w:cs="한컴바탕"/>
                <w:spacing w:val="-6"/>
                <w:szCs w:val="21"/>
                <w:lang w:eastAsia="ko-KR"/>
              </w:rPr>
              <w:tab/>
              <w:t>공상행정관리 법 집행 인력이 직권을 남용하거나 직무를 소홀히 하거나 사리도모를 위한 부정행위를 행하는 경우 법에 의거하여 행정처분을 내리고 경위가 심각하여 범죄를 구성하는 경우 사법기관으로 이송한다.</w:t>
            </w:r>
          </w:p>
          <w:p w:rsidR="001E32A7" w:rsidRPr="001E32A7" w:rsidRDefault="001E32A7" w:rsidP="001E32A7">
            <w:pPr>
              <w:wordWrap w:val="0"/>
              <w:autoSpaceDN w:val="0"/>
              <w:snapToGrid w:val="0"/>
              <w:spacing w:line="290" w:lineRule="atLeast"/>
              <w:jc w:val="left"/>
              <w:rPr>
                <w:rFonts w:ascii="한컴바탕" w:eastAsia="한컴바탕" w:hAnsi="한컴바탕" w:cs="한컴바탕"/>
                <w:spacing w:val="-6"/>
                <w:szCs w:val="21"/>
                <w:lang w:eastAsia="ko-KR"/>
              </w:rPr>
            </w:pPr>
          </w:p>
          <w:p w:rsidR="001E32A7" w:rsidRPr="001E32A7" w:rsidRDefault="001E32A7" w:rsidP="001E32A7">
            <w:pPr>
              <w:wordWrap w:val="0"/>
              <w:autoSpaceDN w:val="0"/>
              <w:snapToGrid w:val="0"/>
              <w:spacing w:line="290" w:lineRule="atLeast"/>
              <w:jc w:val="left"/>
              <w:rPr>
                <w:rFonts w:ascii="한컴바탕" w:eastAsia="한컴바탕" w:hAnsi="한컴바탕" w:cs="한컴바탕"/>
                <w:spacing w:val="-6"/>
                <w:szCs w:val="21"/>
                <w:lang w:eastAsia="ko-KR"/>
              </w:rPr>
            </w:pPr>
            <w:r w:rsidRPr="001E32A7">
              <w:rPr>
                <w:rFonts w:ascii="한컴바탕" w:eastAsia="한컴바탕" w:hAnsi="한컴바탕" w:cs="한컴바탕" w:hint="eastAsia"/>
                <w:spacing w:val="-6"/>
                <w:szCs w:val="21"/>
                <w:lang w:eastAsia="ko-KR"/>
              </w:rPr>
              <w:t>제</w:t>
            </w:r>
            <w:r w:rsidRPr="001E32A7">
              <w:rPr>
                <w:rFonts w:ascii="한컴바탕" w:eastAsia="한컴바탕" w:hAnsi="한컴바탕" w:cs="한컴바탕"/>
                <w:spacing w:val="-6"/>
                <w:szCs w:val="21"/>
                <w:lang w:eastAsia="ko-KR"/>
              </w:rPr>
              <w:t>5장 부칙</w:t>
            </w:r>
          </w:p>
          <w:p w:rsidR="001E32A7" w:rsidRPr="001E32A7" w:rsidRDefault="001E32A7" w:rsidP="001E32A7">
            <w:pPr>
              <w:wordWrap w:val="0"/>
              <w:autoSpaceDN w:val="0"/>
              <w:snapToGrid w:val="0"/>
              <w:spacing w:line="290" w:lineRule="atLeast"/>
              <w:jc w:val="left"/>
              <w:rPr>
                <w:rFonts w:ascii="한컴바탕" w:eastAsia="한컴바탕" w:hAnsi="한컴바탕" w:cs="한컴바탕"/>
                <w:spacing w:val="-6"/>
                <w:szCs w:val="21"/>
                <w:lang w:eastAsia="ko-KR"/>
              </w:rPr>
            </w:pPr>
            <w:r w:rsidRPr="001E32A7">
              <w:rPr>
                <w:rFonts w:ascii="한컴바탕" w:eastAsia="한컴바탕" w:hAnsi="한컴바탕" w:cs="한컴바탕" w:hint="eastAsia"/>
                <w:spacing w:val="-6"/>
                <w:szCs w:val="21"/>
                <w:lang w:eastAsia="ko-KR"/>
              </w:rPr>
              <w:t>제</w:t>
            </w:r>
            <w:r w:rsidRPr="001E32A7">
              <w:rPr>
                <w:rFonts w:ascii="한컴바탕" w:eastAsia="한컴바탕" w:hAnsi="한컴바탕" w:cs="한컴바탕"/>
                <w:spacing w:val="-6"/>
                <w:szCs w:val="21"/>
                <w:lang w:eastAsia="ko-KR"/>
              </w:rPr>
              <w:t>37조</w:t>
            </w:r>
            <w:r w:rsidRPr="001E32A7">
              <w:rPr>
                <w:rFonts w:ascii="한컴바탕" w:eastAsia="한컴바탕" w:hAnsi="한컴바탕" w:cs="한컴바탕"/>
                <w:spacing w:val="-6"/>
                <w:szCs w:val="21"/>
                <w:lang w:eastAsia="ko-KR"/>
              </w:rPr>
              <w:tab/>
              <w:t xml:space="preserve">이 방법에서 판매라 함은 판매자가 오프라인 매장, 인터넷, TV, 전화, 직판매 등 방식으로 상품을 제공하는 경우를 포함한다. </w:t>
            </w:r>
          </w:p>
          <w:p w:rsidR="001E32A7" w:rsidRPr="001E32A7" w:rsidRDefault="001E32A7" w:rsidP="001E32A7">
            <w:pPr>
              <w:wordWrap w:val="0"/>
              <w:autoSpaceDN w:val="0"/>
              <w:snapToGrid w:val="0"/>
              <w:spacing w:line="290" w:lineRule="atLeast"/>
              <w:jc w:val="left"/>
              <w:rPr>
                <w:rFonts w:ascii="한컴바탕" w:eastAsia="한컴바탕" w:hAnsi="한컴바탕" w:cs="한컴바탕"/>
                <w:spacing w:val="-6"/>
                <w:szCs w:val="21"/>
                <w:lang w:eastAsia="ko-KR"/>
              </w:rPr>
            </w:pPr>
            <w:r w:rsidRPr="001E32A7">
              <w:rPr>
                <w:rFonts w:ascii="한컴바탕" w:eastAsia="한컴바탕" w:hAnsi="한컴바탕" w:cs="한컴바탕" w:hint="eastAsia"/>
                <w:spacing w:val="-6"/>
                <w:szCs w:val="21"/>
                <w:lang w:eastAsia="ko-KR"/>
              </w:rPr>
              <w:t>제</w:t>
            </w:r>
            <w:r w:rsidRPr="001E32A7">
              <w:rPr>
                <w:rFonts w:ascii="한컴바탕" w:eastAsia="한컴바탕" w:hAnsi="한컴바탕" w:cs="한컴바탕"/>
                <w:spacing w:val="-6"/>
                <w:szCs w:val="21"/>
                <w:lang w:eastAsia="ko-KR"/>
              </w:rPr>
              <w:t>38조</w:t>
            </w:r>
            <w:r w:rsidRPr="001E32A7">
              <w:rPr>
                <w:rFonts w:ascii="한컴바탕" w:eastAsia="한컴바탕" w:hAnsi="한컴바탕" w:cs="한컴바탕"/>
                <w:spacing w:val="-6"/>
                <w:szCs w:val="21"/>
                <w:lang w:eastAsia="ko-KR"/>
              </w:rPr>
              <w:tab/>
              <w:t>이 방법은 국가공상행정관리총국이 책임</w:t>
            </w:r>
            <w:r w:rsidRPr="001E32A7">
              <w:rPr>
                <w:rFonts w:ascii="한컴바탕" w:eastAsia="한컴바탕" w:hAnsi="한컴바탕" w:cs="한컴바탕"/>
                <w:spacing w:val="-6"/>
                <w:szCs w:val="21"/>
                <w:lang w:eastAsia="ko-KR"/>
              </w:rPr>
              <w:lastRenderedPageBreak/>
              <w:t xml:space="preserve">지고 해석한다. </w:t>
            </w:r>
          </w:p>
          <w:p w:rsidR="00615981" w:rsidRPr="00615981" w:rsidRDefault="001E32A7" w:rsidP="001E32A7">
            <w:pPr>
              <w:wordWrap w:val="0"/>
              <w:autoSpaceDN w:val="0"/>
              <w:snapToGrid w:val="0"/>
              <w:spacing w:line="290" w:lineRule="atLeast"/>
              <w:jc w:val="left"/>
              <w:rPr>
                <w:rFonts w:ascii="한컴바탕" w:eastAsia="한컴바탕" w:hAnsi="한컴바탕" w:cs="한컴바탕"/>
                <w:spacing w:val="-6"/>
                <w:szCs w:val="21"/>
                <w:lang w:eastAsia="ko-KR"/>
              </w:rPr>
            </w:pPr>
            <w:r w:rsidRPr="001E32A7">
              <w:rPr>
                <w:rFonts w:ascii="한컴바탕" w:eastAsia="한컴바탕" w:hAnsi="한컴바탕" w:cs="한컴바탕" w:hint="eastAsia"/>
                <w:spacing w:val="-6"/>
                <w:szCs w:val="21"/>
                <w:lang w:eastAsia="ko-KR"/>
              </w:rPr>
              <w:t>제</w:t>
            </w:r>
            <w:r w:rsidRPr="001E32A7">
              <w:rPr>
                <w:rFonts w:ascii="한컴바탕" w:eastAsia="한컴바탕" w:hAnsi="한컴바탕" w:cs="한컴바탕"/>
                <w:spacing w:val="-6"/>
                <w:szCs w:val="21"/>
                <w:lang w:eastAsia="ko-KR"/>
              </w:rPr>
              <w:t>39조</w:t>
            </w:r>
            <w:r w:rsidRPr="001E32A7">
              <w:rPr>
                <w:rFonts w:ascii="한컴바탕" w:eastAsia="한컴바탕" w:hAnsi="한컴바탕" w:cs="한컴바탕"/>
                <w:spacing w:val="-6"/>
                <w:szCs w:val="21"/>
                <w:lang w:eastAsia="ko-KR"/>
              </w:rPr>
              <w:tab/>
              <w:t>이 방법은 2016년 5월 1일부터 시행한다.</w:t>
            </w: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1E32A7" w:rsidRPr="001E32A7" w:rsidRDefault="001E32A7" w:rsidP="001E32A7">
            <w:pPr>
              <w:wordWrap w:val="0"/>
              <w:autoSpaceDE w:val="0"/>
              <w:autoSpaceDN w:val="0"/>
              <w:snapToGrid w:val="0"/>
              <w:spacing w:line="290" w:lineRule="atLeast"/>
              <w:jc w:val="left"/>
              <w:rPr>
                <w:rFonts w:ascii="SimSun" w:eastAsia="SimSun" w:hAnsi="SimSun"/>
                <w:b/>
                <w:spacing w:val="-14"/>
                <w:sz w:val="26"/>
                <w:szCs w:val="26"/>
              </w:rPr>
            </w:pPr>
            <w:r w:rsidRPr="001E32A7">
              <w:rPr>
                <w:rFonts w:ascii="SimSun" w:eastAsia="SimSun" w:hAnsi="SimSun" w:hint="eastAsia"/>
                <w:b/>
                <w:spacing w:val="-14"/>
                <w:sz w:val="26"/>
                <w:szCs w:val="26"/>
              </w:rPr>
              <w:t>流通领域商品质量监督管理办法</w:t>
            </w:r>
          </w:p>
          <w:p w:rsidR="001E32A7" w:rsidRPr="001E32A7" w:rsidRDefault="001E32A7" w:rsidP="001E32A7">
            <w:pPr>
              <w:wordWrap w:val="0"/>
              <w:autoSpaceDE w:val="0"/>
              <w:autoSpaceDN w:val="0"/>
              <w:snapToGrid w:val="0"/>
              <w:spacing w:line="290" w:lineRule="atLeast"/>
              <w:jc w:val="left"/>
              <w:rPr>
                <w:rFonts w:ascii="SimSun" w:eastAsia="SimSun" w:hAnsi="SimSun"/>
                <w:szCs w:val="21"/>
              </w:rPr>
            </w:pPr>
            <w:r w:rsidRPr="001E32A7">
              <w:rPr>
                <w:rFonts w:ascii="SimSun" w:eastAsia="SimSun" w:hAnsi="SimSun" w:hint="eastAsia"/>
                <w:szCs w:val="21"/>
              </w:rPr>
              <w:t>（</w:t>
            </w:r>
            <w:r w:rsidRPr="001E32A7">
              <w:rPr>
                <w:rFonts w:ascii="SimSun" w:eastAsia="SimSun" w:hAnsi="SimSun"/>
                <w:szCs w:val="21"/>
              </w:rPr>
              <w:t>2016</w:t>
            </w:r>
            <w:r w:rsidRPr="001E32A7">
              <w:rPr>
                <w:rFonts w:ascii="SimSun" w:eastAsia="SimSun" w:hAnsi="SimSun" w:hint="eastAsia"/>
                <w:szCs w:val="21"/>
              </w:rPr>
              <w:t>年</w:t>
            </w:r>
            <w:r w:rsidRPr="001E32A7">
              <w:rPr>
                <w:rFonts w:ascii="SimSun" w:eastAsia="SimSun" w:hAnsi="SimSun"/>
                <w:szCs w:val="21"/>
              </w:rPr>
              <w:t>3</w:t>
            </w:r>
            <w:r w:rsidRPr="001E32A7">
              <w:rPr>
                <w:rFonts w:ascii="SimSun" w:eastAsia="SimSun" w:hAnsi="SimSun" w:hint="eastAsia"/>
                <w:szCs w:val="21"/>
              </w:rPr>
              <w:t>月</w:t>
            </w:r>
            <w:r w:rsidRPr="001E32A7">
              <w:rPr>
                <w:rFonts w:ascii="SimSun" w:eastAsia="SimSun" w:hAnsi="SimSun"/>
                <w:szCs w:val="21"/>
              </w:rPr>
              <w:t>17</w:t>
            </w:r>
            <w:r w:rsidRPr="001E32A7">
              <w:rPr>
                <w:rFonts w:ascii="SimSun" w:eastAsia="SimSun" w:hAnsi="SimSun" w:hint="eastAsia"/>
                <w:szCs w:val="21"/>
              </w:rPr>
              <w:t>日国家工商行政管理总局令第</w:t>
            </w:r>
            <w:r w:rsidRPr="001E32A7">
              <w:rPr>
                <w:rFonts w:ascii="SimSun" w:eastAsia="SimSun" w:hAnsi="SimSun"/>
                <w:szCs w:val="21"/>
              </w:rPr>
              <w:t>85</w:t>
            </w:r>
            <w:r w:rsidRPr="001E32A7">
              <w:rPr>
                <w:rFonts w:ascii="SimSun" w:eastAsia="SimSun" w:hAnsi="SimSun" w:hint="eastAsia"/>
                <w:szCs w:val="21"/>
              </w:rPr>
              <w:t>号公布）</w:t>
            </w:r>
          </w:p>
          <w:p w:rsidR="001E32A7" w:rsidRPr="001E32A7" w:rsidRDefault="001E32A7" w:rsidP="001E32A7">
            <w:pPr>
              <w:wordWrap w:val="0"/>
              <w:autoSpaceDE w:val="0"/>
              <w:autoSpaceDN w:val="0"/>
              <w:snapToGrid w:val="0"/>
              <w:spacing w:line="290" w:lineRule="atLeast"/>
              <w:jc w:val="left"/>
              <w:rPr>
                <w:rFonts w:ascii="SimSun" w:eastAsia="SimSun" w:hAnsi="SimSun"/>
                <w:szCs w:val="21"/>
              </w:rPr>
            </w:pPr>
          </w:p>
          <w:p w:rsidR="001E32A7" w:rsidRPr="001E32A7" w:rsidRDefault="001E32A7" w:rsidP="001E32A7">
            <w:pPr>
              <w:wordWrap w:val="0"/>
              <w:autoSpaceDE w:val="0"/>
              <w:autoSpaceDN w:val="0"/>
              <w:snapToGrid w:val="0"/>
              <w:spacing w:line="290" w:lineRule="atLeast"/>
              <w:jc w:val="left"/>
              <w:rPr>
                <w:rFonts w:ascii="SimSun" w:eastAsia="SimSun" w:hAnsi="SimSun"/>
                <w:szCs w:val="21"/>
              </w:rPr>
            </w:pPr>
            <w:r w:rsidRPr="001E32A7">
              <w:rPr>
                <w:rFonts w:ascii="SimSun" w:eastAsia="SimSun" w:hAnsi="SimSun" w:hint="eastAsia"/>
                <w:szCs w:val="21"/>
              </w:rPr>
              <w:t>第一章</w:t>
            </w:r>
            <w:r w:rsidRPr="001E32A7">
              <w:rPr>
                <w:rFonts w:ascii="SimSun" w:eastAsia="SimSun" w:hAnsi="SimSun"/>
                <w:szCs w:val="21"/>
              </w:rPr>
              <w:t xml:space="preserve"> </w:t>
            </w:r>
            <w:r w:rsidRPr="001E32A7">
              <w:rPr>
                <w:rFonts w:ascii="SimSun" w:eastAsia="SimSun" w:hAnsi="SimSun" w:hint="eastAsia"/>
                <w:szCs w:val="21"/>
              </w:rPr>
              <w:t>总</w:t>
            </w:r>
            <w:r w:rsidRPr="001E32A7">
              <w:rPr>
                <w:rFonts w:ascii="SimSun" w:eastAsia="SimSun" w:hAnsi="SimSun"/>
                <w:szCs w:val="21"/>
              </w:rPr>
              <w:t xml:space="preserve">  </w:t>
            </w:r>
            <w:r w:rsidRPr="001E32A7">
              <w:rPr>
                <w:rFonts w:ascii="SimSun" w:eastAsia="SimSun" w:hAnsi="SimSun" w:hint="eastAsia"/>
                <w:szCs w:val="21"/>
              </w:rPr>
              <w:t>则</w:t>
            </w:r>
          </w:p>
          <w:p w:rsidR="001E32A7" w:rsidRPr="001E32A7" w:rsidRDefault="001E32A7" w:rsidP="001E32A7">
            <w:pPr>
              <w:wordWrap w:val="0"/>
              <w:autoSpaceDE w:val="0"/>
              <w:autoSpaceDN w:val="0"/>
              <w:snapToGrid w:val="0"/>
              <w:spacing w:line="290" w:lineRule="atLeast"/>
              <w:jc w:val="left"/>
              <w:rPr>
                <w:rFonts w:ascii="SimSun" w:eastAsia="SimSun" w:hAnsi="SimSun"/>
                <w:szCs w:val="21"/>
              </w:rPr>
            </w:pPr>
            <w:r w:rsidRPr="001E32A7">
              <w:rPr>
                <w:rFonts w:ascii="SimSun" w:eastAsia="SimSun" w:hAnsi="SimSun" w:hint="eastAsia"/>
                <w:szCs w:val="21"/>
              </w:rPr>
              <w:t xml:space="preserve">　　第一条　为加强流通领域商品质量监督管理，保护消费者合法权益，维护社会经济秩序，根据《中华人民共和国消费者权益保护法》《中华人民共和国产品质量法》等法律、行政法规，制定本办法。</w:t>
            </w:r>
            <w:r w:rsidRPr="001E32A7">
              <w:rPr>
                <w:rFonts w:ascii="SimSun" w:eastAsia="SimSun" w:hAnsi="SimSun"/>
                <w:szCs w:val="21"/>
              </w:rPr>
              <w:t xml:space="preserve"> </w:t>
            </w:r>
          </w:p>
          <w:p w:rsidR="001E32A7" w:rsidRPr="001E32A7" w:rsidRDefault="001E32A7" w:rsidP="001E32A7">
            <w:pPr>
              <w:wordWrap w:val="0"/>
              <w:autoSpaceDE w:val="0"/>
              <w:autoSpaceDN w:val="0"/>
              <w:snapToGrid w:val="0"/>
              <w:spacing w:line="290" w:lineRule="atLeast"/>
              <w:jc w:val="left"/>
              <w:rPr>
                <w:rFonts w:ascii="SimSun" w:eastAsia="SimSun" w:hAnsi="SimSun"/>
                <w:szCs w:val="21"/>
              </w:rPr>
            </w:pPr>
            <w:r w:rsidRPr="001E32A7">
              <w:rPr>
                <w:rFonts w:ascii="SimSun" w:eastAsia="SimSun" w:hAnsi="SimSun" w:hint="eastAsia"/>
                <w:szCs w:val="21"/>
              </w:rPr>
              <w:t xml:space="preserve">　　第二条　县级以上工商行政管理部门（包括履行工商行政管理职责的市场监督管理部门，下同）依照法律、法规以及本办法的规定，对本行政区域内的流通领域商品质量进行监督管理，依法查处商品质量违法行为。</w:t>
            </w:r>
            <w:r w:rsidRPr="001E32A7">
              <w:rPr>
                <w:rFonts w:ascii="SimSun" w:eastAsia="SimSun" w:hAnsi="SimSun"/>
                <w:szCs w:val="21"/>
              </w:rPr>
              <w:t xml:space="preserve"> </w:t>
            </w:r>
          </w:p>
          <w:p w:rsidR="001E32A7" w:rsidRPr="001E32A7" w:rsidRDefault="001E32A7" w:rsidP="001E32A7">
            <w:pPr>
              <w:wordWrap w:val="0"/>
              <w:autoSpaceDE w:val="0"/>
              <w:autoSpaceDN w:val="0"/>
              <w:snapToGrid w:val="0"/>
              <w:spacing w:line="290" w:lineRule="atLeast"/>
              <w:jc w:val="left"/>
              <w:rPr>
                <w:rFonts w:ascii="SimSun" w:eastAsia="SimSun" w:hAnsi="SimSun"/>
                <w:szCs w:val="21"/>
              </w:rPr>
            </w:pPr>
            <w:r w:rsidRPr="001E32A7">
              <w:rPr>
                <w:rFonts w:ascii="SimSun" w:eastAsia="SimSun" w:hAnsi="SimSun" w:hint="eastAsia"/>
                <w:szCs w:val="21"/>
              </w:rPr>
              <w:t xml:space="preserve">　　第三条　工商行政管理部门对流通领域商品质量实行以抽查为主要方式的监督检查制度，加强商品质量监督管理，督促经营者履行商品质量义务，保护消费者合法权益。</w:t>
            </w:r>
            <w:r w:rsidRPr="001E32A7">
              <w:rPr>
                <w:rFonts w:ascii="SimSun" w:eastAsia="SimSun" w:hAnsi="SimSun"/>
                <w:szCs w:val="21"/>
              </w:rPr>
              <w:t xml:space="preserve"> </w:t>
            </w:r>
          </w:p>
          <w:p w:rsidR="001E32A7" w:rsidRPr="001E32A7" w:rsidRDefault="001E32A7" w:rsidP="001E32A7">
            <w:pPr>
              <w:wordWrap w:val="0"/>
              <w:autoSpaceDE w:val="0"/>
              <w:autoSpaceDN w:val="0"/>
              <w:snapToGrid w:val="0"/>
              <w:spacing w:line="290" w:lineRule="atLeast"/>
              <w:jc w:val="left"/>
              <w:rPr>
                <w:rFonts w:ascii="SimSun" w:eastAsia="SimSun" w:hAnsi="SimSun"/>
                <w:szCs w:val="21"/>
              </w:rPr>
            </w:pPr>
            <w:r w:rsidRPr="001E32A7">
              <w:rPr>
                <w:rFonts w:ascii="SimSun" w:eastAsia="SimSun" w:hAnsi="SimSun" w:hint="eastAsia"/>
                <w:szCs w:val="21"/>
              </w:rPr>
              <w:t xml:space="preserve">　　第四条</w:t>
            </w:r>
            <w:r w:rsidRPr="001E32A7">
              <w:rPr>
                <w:rFonts w:ascii="SimSun" w:eastAsia="SimSun" w:hAnsi="SimSun"/>
                <w:szCs w:val="21"/>
              </w:rPr>
              <w:t xml:space="preserve"> </w:t>
            </w:r>
            <w:r w:rsidRPr="001E32A7">
              <w:rPr>
                <w:rFonts w:ascii="SimSun" w:eastAsia="SimSun" w:hAnsi="SimSun" w:hint="eastAsia"/>
                <w:szCs w:val="21"/>
              </w:rPr>
              <w:t>工商行政管理部门建立情况通报、信息共享、案件移送、监管联动的机制，加强执法协作，提高监管执法效能。</w:t>
            </w:r>
            <w:r w:rsidRPr="001E32A7">
              <w:rPr>
                <w:rFonts w:ascii="SimSun" w:eastAsia="SimSun" w:hAnsi="SimSun"/>
                <w:szCs w:val="21"/>
              </w:rPr>
              <w:t xml:space="preserve"> </w:t>
            </w:r>
          </w:p>
          <w:p w:rsidR="001E32A7" w:rsidRDefault="001E32A7" w:rsidP="001E32A7">
            <w:pPr>
              <w:wordWrap w:val="0"/>
              <w:autoSpaceDE w:val="0"/>
              <w:autoSpaceDN w:val="0"/>
              <w:snapToGrid w:val="0"/>
              <w:spacing w:line="290" w:lineRule="atLeast"/>
              <w:ind w:firstLine="410"/>
              <w:jc w:val="left"/>
              <w:rPr>
                <w:rFonts w:ascii="SimSun" w:eastAsia="SimSun" w:hAnsi="SimSun" w:hint="eastAsia"/>
                <w:szCs w:val="21"/>
              </w:rPr>
            </w:pPr>
            <w:r w:rsidRPr="001E32A7">
              <w:rPr>
                <w:rFonts w:ascii="SimSun" w:eastAsia="SimSun" w:hAnsi="SimSun" w:hint="eastAsia"/>
                <w:szCs w:val="21"/>
              </w:rPr>
              <w:t>第五条</w:t>
            </w:r>
            <w:r w:rsidRPr="001E32A7">
              <w:rPr>
                <w:rFonts w:ascii="SimSun" w:eastAsia="SimSun" w:hAnsi="SimSun"/>
                <w:szCs w:val="21"/>
              </w:rPr>
              <w:t xml:space="preserve"> </w:t>
            </w:r>
            <w:r w:rsidRPr="001E32A7">
              <w:rPr>
                <w:rFonts w:ascii="SimSun" w:eastAsia="SimSun" w:hAnsi="SimSun" w:hint="eastAsia"/>
                <w:szCs w:val="21"/>
              </w:rPr>
              <w:t>工商行政管理部门对商品质量违法行为实施行政处罚，应当依照公正、公开、及时的原则，坚持处罚与教育相结合，教育和督促经营者自觉履行法定义务。</w:t>
            </w:r>
            <w:r w:rsidRPr="001E32A7">
              <w:rPr>
                <w:rFonts w:ascii="SimSun" w:eastAsia="SimSun" w:hAnsi="SimSun"/>
                <w:szCs w:val="21"/>
              </w:rPr>
              <w:t xml:space="preserve"> </w:t>
            </w:r>
          </w:p>
          <w:p w:rsidR="001E32A7" w:rsidRPr="001E32A7" w:rsidRDefault="001E32A7" w:rsidP="001E32A7">
            <w:pPr>
              <w:wordWrap w:val="0"/>
              <w:autoSpaceDE w:val="0"/>
              <w:autoSpaceDN w:val="0"/>
              <w:snapToGrid w:val="0"/>
              <w:spacing w:line="290" w:lineRule="atLeast"/>
              <w:ind w:firstLine="410"/>
              <w:jc w:val="left"/>
              <w:rPr>
                <w:rFonts w:ascii="SimSun" w:eastAsia="SimSun" w:hAnsi="SimSun"/>
                <w:szCs w:val="21"/>
              </w:rPr>
            </w:pPr>
          </w:p>
          <w:p w:rsidR="001E32A7" w:rsidRPr="001E32A7" w:rsidRDefault="001E32A7" w:rsidP="001E32A7">
            <w:pPr>
              <w:wordWrap w:val="0"/>
              <w:autoSpaceDE w:val="0"/>
              <w:autoSpaceDN w:val="0"/>
              <w:snapToGrid w:val="0"/>
              <w:spacing w:line="290" w:lineRule="atLeast"/>
              <w:jc w:val="left"/>
              <w:rPr>
                <w:rFonts w:ascii="SimSun" w:eastAsia="SimSun" w:hAnsi="SimSun"/>
                <w:szCs w:val="21"/>
              </w:rPr>
            </w:pPr>
          </w:p>
          <w:p w:rsidR="001E32A7" w:rsidRPr="001E32A7" w:rsidRDefault="001E32A7" w:rsidP="001E32A7">
            <w:pPr>
              <w:wordWrap w:val="0"/>
              <w:autoSpaceDE w:val="0"/>
              <w:autoSpaceDN w:val="0"/>
              <w:snapToGrid w:val="0"/>
              <w:spacing w:line="290" w:lineRule="atLeast"/>
              <w:jc w:val="left"/>
              <w:rPr>
                <w:rFonts w:ascii="SimSun" w:eastAsia="SimSun" w:hAnsi="SimSun"/>
                <w:szCs w:val="21"/>
              </w:rPr>
            </w:pPr>
            <w:r w:rsidRPr="001E32A7">
              <w:rPr>
                <w:rFonts w:ascii="SimSun" w:eastAsia="SimSun" w:hAnsi="SimSun" w:hint="eastAsia"/>
                <w:szCs w:val="21"/>
              </w:rPr>
              <w:t>第二章</w:t>
            </w:r>
            <w:r w:rsidRPr="001E32A7">
              <w:rPr>
                <w:rFonts w:ascii="SimSun" w:eastAsia="SimSun" w:hAnsi="SimSun"/>
                <w:szCs w:val="21"/>
              </w:rPr>
              <w:t xml:space="preserve"> </w:t>
            </w:r>
            <w:r w:rsidRPr="001E32A7">
              <w:rPr>
                <w:rFonts w:ascii="SimSun" w:eastAsia="SimSun" w:hAnsi="SimSun" w:hint="eastAsia"/>
                <w:szCs w:val="21"/>
              </w:rPr>
              <w:t>经营者的商品质量义务</w:t>
            </w:r>
          </w:p>
          <w:p w:rsidR="001E32A7" w:rsidRPr="001E32A7" w:rsidRDefault="001E32A7" w:rsidP="001E32A7">
            <w:pPr>
              <w:wordWrap w:val="0"/>
              <w:autoSpaceDE w:val="0"/>
              <w:autoSpaceDN w:val="0"/>
              <w:snapToGrid w:val="0"/>
              <w:spacing w:line="290" w:lineRule="atLeast"/>
              <w:jc w:val="left"/>
              <w:rPr>
                <w:rFonts w:ascii="SimSun" w:eastAsia="SimSun" w:hAnsi="SimSun"/>
                <w:szCs w:val="21"/>
              </w:rPr>
            </w:pPr>
            <w:r w:rsidRPr="001E32A7">
              <w:rPr>
                <w:rFonts w:ascii="SimSun" w:eastAsia="SimSun" w:hAnsi="SimSun" w:hint="eastAsia"/>
                <w:szCs w:val="21"/>
              </w:rPr>
              <w:t xml:space="preserve">　　第六条</w:t>
            </w:r>
            <w:r w:rsidRPr="001E32A7">
              <w:rPr>
                <w:rFonts w:ascii="SimSun" w:eastAsia="SimSun" w:hAnsi="SimSun"/>
                <w:szCs w:val="21"/>
              </w:rPr>
              <w:t xml:space="preserve"> </w:t>
            </w:r>
            <w:r w:rsidRPr="001E32A7">
              <w:rPr>
                <w:rFonts w:ascii="SimSun" w:eastAsia="SimSun" w:hAnsi="SimSun" w:hint="eastAsia"/>
                <w:szCs w:val="21"/>
              </w:rPr>
              <w:t>销售者应当建立健全进货检查验收、停止销售及退换货等商品质量管理制度，保障商品质量，按照法律、法规以及本办法的规定和对消费者的承诺履行商品质量义务，承担商品质量责任。</w:t>
            </w:r>
            <w:r w:rsidRPr="001E32A7">
              <w:rPr>
                <w:rFonts w:ascii="SimSun" w:eastAsia="SimSun" w:hAnsi="SimSun"/>
                <w:szCs w:val="21"/>
              </w:rPr>
              <w:t xml:space="preserve"> </w:t>
            </w:r>
          </w:p>
          <w:p w:rsidR="001E32A7" w:rsidRDefault="001E32A7" w:rsidP="001E32A7">
            <w:pPr>
              <w:wordWrap w:val="0"/>
              <w:autoSpaceDE w:val="0"/>
              <w:autoSpaceDN w:val="0"/>
              <w:snapToGrid w:val="0"/>
              <w:spacing w:line="290" w:lineRule="atLeast"/>
              <w:ind w:firstLine="410"/>
              <w:jc w:val="left"/>
              <w:rPr>
                <w:rFonts w:ascii="SimSun" w:eastAsia="SimSun" w:hAnsi="SimSun" w:hint="eastAsia"/>
                <w:szCs w:val="21"/>
              </w:rPr>
            </w:pPr>
            <w:r w:rsidRPr="001E32A7">
              <w:rPr>
                <w:rFonts w:ascii="SimSun" w:eastAsia="SimSun" w:hAnsi="SimSun" w:hint="eastAsia"/>
                <w:szCs w:val="21"/>
              </w:rPr>
              <w:t>第七条　销售者应当严格执行进货检查验收制度，如实记录进货检查验收情况，并根据商品特点采取必要的保管措施，保持所销售商品的质量。</w:t>
            </w:r>
          </w:p>
          <w:p w:rsidR="001E32A7" w:rsidRPr="001E32A7" w:rsidRDefault="001E32A7" w:rsidP="001E32A7">
            <w:pPr>
              <w:wordWrap w:val="0"/>
              <w:autoSpaceDE w:val="0"/>
              <w:autoSpaceDN w:val="0"/>
              <w:snapToGrid w:val="0"/>
              <w:spacing w:line="290" w:lineRule="atLeast"/>
              <w:ind w:firstLine="410"/>
              <w:jc w:val="left"/>
              <w:rPr>
                <w:rFonts w:ascii="SimSun" w:eastAsia="SimSun" w:hAnsi="SimSun"/>
                <w:szCs w:val="21"/>
              </w:rPr>
            </w:pPr>
            <w:r w:rsidRPr="001E32A7">
              <w:rPr>
                <w:rFonts w:ascii="SimSun" w:eastAsia="SimSun" w:hAnsi="SimSun"/>
                <w:szCs w:val="21"/>
              </w:rPr>
              <w:t xml:space="preserve"> </w:t>
            </w:r>
          </w:p>
          <w:p w:rsidR="001E32A7" w:rsidRPr="001E32A7" w:rsidRDefault="001E32A7" w:rsidP="001E32A7">
            <w:pPr>
              <w:wordWrap w:val="0"/>
              <w:autoSpaceDE w:val="0"/>
              <w:autoSpaceDN w:val="0"/>
              <w:snapToGrid w:val="0"/>
              <w:spacing w:line="290" w:lineRule="atLeast"/>
              <w:jc w:val="left"/>
              <w:rPr>
                <w:rFonts w:ascii="SimSun" w:eastAsia="SimSun" w:hAnsi="SimSun"/>
                <w:szCs w:val="21"/>
              </w:rPr>
            </w:pPr>
            <w:r w:rsidRPr="001E32A7">
              <w:rPr>
                <w:rFonts w:ascii="SimSun" w:eastAsia="SimSun" w:hAnsi="SimSun" w:hint="eastAsia"/>
                <w:szCs w:val="21"/>
              </w:rPr>
              <w:t xml:space="preserve">　　检查验收的内容主要包括：</w:t>
            </w:r>
            <w:r w:rsidRPr="001E32A7">
              <w:rPr>
                <w:rFonts w:ascii="SimSun" w:eastAsia="SimSun" w:hAnsi="SimSun"/>
                <w:szCs w:val="21"/>
              </w:rPr>
              <w:t xml:space="preserve"> </w:t>
            </w:r>
          </w:p>
          <w:p w:rsidR="001E32A7" w:rsidRPr="001E32A7" w:rsidRDefault="001E32A7" w:rsidP="001E32A7">
            <w:pPr>
              <w:wordWrap w:val="0"/>
              <w:autoSpaceDE w:val="0"/>
              <w:autoSpaceDN w:val="0"/>
              <w:snapToGrid w:val="0"/>
              <w:spacing w:line="290" w:lineRule="atLeast"/>
              <w:jc w:val="left"/>
              <w:rPr>
                <w:rFonts w:ascii="SimSun" w:eastAsia="SimSun" w:hAnsi="SimSun"/>
                <w:szCs w:val="21"/>
              </w:rPr>
            </w:pPr>
            <w:r w:rsidRPr="001E32A7">
              <w:rPr>
                <w:rFonts w:ascii="SimSun" w:eastAsia="SimSun" w:hAnsi="SimSun" w:hint="eastAsia"/>
                <w:szCs w:val="21"/>
              </w:rPr>
              <w:lastRenderedPageBreak/>
              <w:t xml:space="preserve">　　（一）供货商的主体资格；</w:t>
            </w:r>
            <w:r w:rsidRPr="001E32A7">
              <w:rPr>
                <w:rFonts w:ascii="SimSun" w:eastAsia="SimSun" w:hAnsi="SimSun"/>
                <w:szCs w:val="21"/>
              </w:rPr>
              <w:t xml:space="preserve"> </w:t>
            </w:r>
          </w:p>
          <w:p w:rsidR="001E32A7" w:rsidRPr="001E32A7" w:rsidRDefault="001E32A7" w:rsidP="001E32A7">
            <w:pPr>
              <w:wordWrap w:val="0"/>
              <w:autoSpaceDE w:val="0"/>
              <w:autoSpaceDN w:val="0"/>
              <w:snapToGrid w:val="0"/>
              <w:spacing w:line="290" w:lineRule="atLeast"/>
              <w:jc w:val="left"/>
              <w:rPr>
                <w:rFonts w:ascii="SimSun" w:eastAsia="SimSun" w:hAnsi="SimSun"/>
                <w:szCs w:val="21"/>
              </w:rPr>
            </w:pPr>
            <w:r w:rsidRPr="001E32A7">
              <w:rPr>
                <w:rFonts w:ascii="SimSun" w:eastAsia="SimSun" w:hAnsi="SimSun" w:hint="eastAsia"/>
                <w:szCs w:val="21"/>
              </w:rPr>
              <w:t xml:space="preserve">　　（二）商品合格证明和其他标识；</w:t>
            </w:r>
            <w:r w:rsidRPr="001E32A7">
              <w:rPr>
                <w:rFonts w:ascii="SimSun" w:eastAsia="SimSun" w:hAnsi="SimSun"/>
                <w:szCs w:val="21"/>
              </w:rPr>
              <w:t xml:space="preserve"> </w:t>
            </w:r>
          </w:p>
          <w:p w:rsidR="001E32A7" w:rsidRPr="001E32A7" w:rsidRDefault="001E32A7" w:rsidP="001E32A7">
            <w:pPr>
              <w:wordWrap w:val="0"/>
              <w:autoSpaceDE w:val="0"/>
              <w:autoSpaceDN w:val="0"/>
              <w:snapToGrid w:val="0"/>
              <w:spacing w:line="290" w:lineRule="atLeast"/>
              <w:jc w:val="left"/>
              <w:rPr>
                <w:rFonts w:ascii="SimSun" w:eastAsia="SimSun" w:hAnsi="SimSun"/>
                <w:szCs w:val="21"/>
              </w:rPr>
            </w:pPr>
            <w:r w:rsidRPr="001E32A7">
              <w:rPr>
                <w:rFonts w:ascii="SimSun" w:eastAsia="SimSun" w:hAnsi="SimSun" w:hint="eastAsia"/>
                <w:szCs w:val="21"/>
              </w:rPr>
              <w:t xml:space="preserve">　　（三）对依照法律、法规规定实行生产许可证或者强制性产品认证制度的商品，查验其许可证、认证证书。</w:t>
            </w:r>
            <w:r w:rsidRPr="001E32A7">
              <w:rPr>
                <w:rFonts w:ascii="SimSun" w:eastAsia="SimSun" w:hAnsi="SimSun"/>
                <w:szCs w:val="21"/>
              </w:rPr>
              <w:t xml:space="preserve"> </w:t>
            </w:r>
          </w:p>
          <w:p w:rsidR="001E32A7" w:rsidRDefault="001E32A7" w:rsidP="001E32A7">
            <w:pPr>
              <w:wordWrap w:val="0"/>
              <w:autoSpaceDE w:val="0"/>
              <w:autoSpaceDN w:val="0"/>
              <w:snapToGrid w:val="0"/>
              <w:spacing w:line="290" w:lineRule="atLeast"/>
              <w:ind w:firstLine="410"/>
              <w:jc w:val="left"/>
              <w:rPr>
                <w:rFonts w:ascii="SimSun" w:eastAsia="SimSun" w:hAnsi="SimSun" w:hint="eastAsia"/>
                <w:szCs w:val="21"/>
              </w:rPr>
            </w:pPr>
            <w:r w:rsidRPr="001E32A7">
              <w:rPr>
                <w:rFonts w:ascii="SimSun" w:eastAsia="SimSun" w:hAnsi="SimSun" w:hint="eastAsia"/>
                <w:szCs w:val="21"/>
              </w:rPr>
              <w:t>第八条　销售的商品或者其包装上的标识应当真实、准确、便于识别，不得误导消费者，并符合下列要求：</w:t>
            </w:r>
            <w:r w:rsidRPr="001E32A7">
              <w:rPr>
                <w:rFonts w:ascii="SimSun" w:eastAsia="SimSun" w:hAnsi="SimSun"/>
                <w:szCs w:val="21"/>
              </w:rPr>
              <w:t xml:space="preserve"> </w:t>
            </w:r>
          </w:p>
          <w:p w:rsidR="001E32A7" w:rsidRPr="001E32A7" w:rsidRDefault="001E32A7" w:rsidP="001E32A7">
            <w:pPr>
              <w:wordWrap w:val="0"/>
              <w:autoSpaceDE w:val="0"/>
              <w:autoSpaceDN w:val="0"/>
              <w:snapToGrid w:val="0"/>
              <w:spacing w:line="290" w:lineRule="atLeast"/>
              <w:ind w:firstLine="410"/>
              <w:jc w:val="left"/>
              <w:rPr>
                <w:rFonts w:ascii="SimSun" w:eastAsia="SimSun" w:hAnsi="SimSun"/>
                <w:szCs w:val="21"/>
              </w:rPr>
            </w:pPr>
          </w:p>
          <w:p w:rsidR="001E32A7" w:rsidRPr="001E32A7" w:rsidRDefault="001E32A7" w:rsidP="001E32A7">
            <w:pPr>
              <w:wordWrap w:val="0"/>
              <w:autoSpaceDE w:val="0"/>
              <w:autoSpaceDN w:val="0"/>
              <w:snapToGrid w:val="0"/>
              <w:spacing w:line="290" w:lineRule="atLeast"/>
              <w:jc w:val="left"/>
              <w:rPr>
                <w:rFonts w:ascii="SimSun" w:eastAsia="SimSun" w:hAnsi="SimSun"/>
                <w:szCs w:val="21"/>
              </w:rPr>
            </w:pPr>
            <w:r w:rsidRPr="001E32A7">
              <w:rPr>
                <w:rFonts w:ascii="SimSun" w:eastAsia="SimSun" w:hAnsi="SimSun" w:hint="eastAsia"/>
                <w:szCs w:val="21"/>
              </w:rPr>
              <w:t xml:space="preserve">　　（</w:t>
            </w:r>
            <w:r>
              <w:rPr>
                <w:rFonts w:ascii="SimSun" w:eastAsia="SimSun" w:hAnsi="SimSun" w:hint="eastAsia"/>
                <w:szCs w:val="21"/>
              </w:rPr>
              <w:t>一）有商品质量检验合格证明；</w:t>
            </w:r>
          </w:p>
          <w:p w:rsidR="001E32A7" w:rsidRPr="001E32A7" w:rsidRDefault="001E32A7" w:rsidP="001E32A7">
            <w:pPr>
              <w:wordWrap w:val="0"/>
              <w:autoSpaceDE w:val="0"/>
              <w:autoSpaceDN w:val="0"/>
              <w:snapToGrid w:val="0"/>
              <w:spacing w:line="290" w:lineRule="atLeast"/>
              <w:jc w:val="left"/>
              <w:rPr>
                <w:rFonts w:ascii="SimSun" w:eastAsia="SimSun" w:hAnsi="SimSun"/>
                <w:szCs w:val="21"/>
              </w:rPr>
            </w:pPr>
            <w:r w:rsidRPr="001E32A7">
              <w:rPr>
                <w:rFonts w:ascii="SimSun" w:eastAsia="SimSun" w:hAnsi="SimSun" w:hint="eastAsia"/>
                <w:szCs w:val="21"/>
              </w:rPr>
              <w:t xml:space="preserve">　　（二）有中文标明的商品名称、生产厂厂名和厂址；</w:t>
            </w:r>
            <w:r w:rsidRPr="001E32A7">
              <w:rPr>
                <w:rFonts w:ascii="SimSun" w:eastAsia="SimSun" w:hAnsi="SimSun"/>
                <w:szCs w:val="21"/>
              </w:rPr>
              <w:t xml:space="preserve"> </w:t>
            </w:r>
          </w:p>
          <w:p w:rsidR="001E32A7" w:rsidRPr="001E32A7" w:rsidRDefault="001E32A7" w:rsidP="001E32A7">
            <w:pPr>
              <w:wordWrap w:val="0"/>
              <w:autoSpaceDE w:val="0"/>
              <w:autoSpaceDN w:val="0"/>
              <w:snapToGrid w:val="0"/>
              <w:spacing w:line="290" w:lineRule="atLeast"/>
              <w:jc w:val="left"/>
              <w:rPr>
                <w:rFonts w:ascii="SimSun" w:eastAsia="SimSun" w:hAnsi="SimSun"/>
                <w:szCs w:val="21"/>
              </w:rPr>
            </w:pPr>
            <w:r w:rsidRPr="001E32A7">
              <w:rPr>
                <w:rFonts w:ascii="SimSun" w:eastAsia="SimSun" w:hAnsi="SimSun" w:hint="eastAsia"/>
                <w:szCs w:val="21"/>
              </w:rPr>
              <w:t xml:space="preserve">　　（三）根据商品的特点和使用要求，需要标明的商品规格、等级、所含主要成分、含量以及其他需要事先让消费者知晓的内容；</w:t>
            </w:r>
            <w:r w:rsidRPr="001E32A7">
              <w:rPr>
                <w:rFonts w:ascii="SimSun" w:eastAsia="SimSun" w:hAnsi="SimSun"/>
                <w:szCs w:val="21"/>
              </w:rPr>
              <w:t xml:space="preserve"> </w:t>
            </w:r>
          </w:p>
          <w:p w:rsidR="001E32A7" w:rsidRPr="001E32A7" w:rsidRDefault="001E32A7" w:rsidP="001E32A7">
            <w:pPr>
              <w:wordWrap w:val="0"/>
              <w:autoSpaceDE w:val="0"/>
              <w:autoSpaceDN w:val="0"/>
              <w:snapToGrid w:val="0"/>
              <w:spacing w:line="290" w:lineRule="atLeast"/>
              <w:jc w:val="left"/>
              <w:rPr>
                <w:rFonts w:ascii="SimSun" w:eastAsia="SimSun" w:hAnsi="SimSun"/>
                <w:szCs w:val="21"/>
              </w:rPr>
            </w:pPr>
            <w:r w:rsidRPr="001E32A7">
              <w:rPr>
                <w:rFonts w:ascii="SimSun" w:eastAsia="SimSun" w:hAnsi="SimSun" w:hint="eastAsia"/>
                <w:szCs w:val="21"/>
              </w:rPr>
              <w:t xml:space="preserve">　　（四）限期使用的商品应当在显著位置清晰标明生产日期和安全使用期或者失效日期；</w:t>
            </w:r>
            <w:r w:rsidRPr="001E32A7">
              <w:rPr>
                <w:rFonts w:ascii="SimSun" w:eastAsia="SimSun" w:hAnsi="SimSun"/>
                <w:szCs w:val="21"/>
              </w:rPr>
              <w:t xml:space="preserve"> </w:t>
            </w:r>
          </w:p>
          <w:p w:rsidR="001E32A7" w:rsidRPr="001E32A7" w:rsidRDefault="001E32A7" w:rsidP="001E32A7">
            <w:pPr>
              <w:wordWrap w:val="0"/>
              <w:autoSpaceDE w:val="0"/>
              <w:autoSpaceDN w:val="0"/>
              <w:snapToGrid w:val="0"/>
              <w:spacing w:line="290" w:lineRule="atLeast"/>
              <w:jc w:val="left"/>
              <w:rPr>
                <w:rFonts w:ascii="SimSun" w:eastAsia="SimSun" w:hAnsi="SimSun"/>
                <w:szCs w:val="21"/>
              </w:rPr>
            </w:pPr>
            <w:r w:rsidRPr="001E32A7">
              <w:rPr>
                <w:rFonts w:ascii="SimSun" w:eastAsia="SimSun" w:hAnsi="SimSun" w:hint="eastAsia"/>
                <w:szCs w:val="21"/>
              </w:rPr>
              <w:t xml:space="preserve">　　（五）使用不当，容易造成商品本身损坏或者可能危及人身、财产安全的商品，应当有明确的警示标志或者中文警示说明；</w:t>
            </w:r>
            <w:r w:rsidRPr="001E32A7">
              <w:rPr>
                <w:rFonts w:ascii="SimSun" w:eastAsia="SimSun" w:hAnsi="SimSun"/>
                <w:szCs w:val="21"/>
              </w:rPr>
              <w:t xml:space="preserve"> </w:t>
            </w:r>
          </w:p>
          <w:p w:rsidR="001E32A7" w:rsidRPr="001E32A7" w:rsidRDefault="001E32A7" w:rsidP="001E32A7">
            <w:pPr>
              <w:wordWrap w:val="0"/>
              <w:autoSpaceDE w:val="0"/>
              <w:autoSpaceDN w:val="0"/>
              <w:snapToGrid w:val="0"/>
              <w:spacing w:line="290" w:lineRule="atLeast"/>
              <w:jc w:val="left"/>
              <w:rPr>
                <w:rFonts w:ascii="SimSun" w:eastAsia="SimSun" w:hAnsi="SimSun"/>
                <w:szCs w:val="21"/>
              </w:rPr>
            </w:pPr>
            <w:r w:rsidRPr="001E32A7">
              <w:rPr>
                <w:rFonts w:ascii="SimSun" w:eastAsia="SimSun" w:hAnsi="SimSun" w:hint="eastAsia"/>
                <w:szCs w:val="21"/>
              </w:rPr>
              <w:t xml:space="preserve">　　（六）其他法律、法规及强制性标准规定应当标明的内容。</w:t>
            </w:r>
            <w:r w:rsidRPr="001E32A7">
              <w:rPr>
                <w:rFonts w:ascii="SimSun" w:eastAsia="SimSun" w:hAnsi="SimSun"/>
                <w:szCs w:val="21"/>
              </w:rPr>
              <w:t xml:space="preserve"> </w:t>
            </w:r>
          </w:p>
          <w:p w:rsidR="001E32A7" w:rsidRPr="001E32A7" w:rsidRDefault="001E32A7" w:rsidP="001E32A7">
            <w:pPr>
              <w:wordWrap w:val="0"/>
              <w:autoSpaceDE w:val="0"/>
              <w:autoSpaceDN w:val="0"/>
              <w:snapToGrid w:val="0"/>
              <w:spacing w:line="290" w:lineRule="atLeast"/>
              <w:jc w:val="left"/>
              <w:rPr>
                <w:rFonts w:ascii="SimSun" w:eastAsia="SimSun" w:hAnsi="SimSun"/>
                <w:szCs w:val="21"/>
              </w:rPr>
            </w:pPr>
            <w:r w:rsidRPr="001E32A7">
              <w:rPr>
                <w:rFonts w:ascii="SimSun" w:eastAsia="SimSun" w:hAnsi="SimSun" w:hint="eastAsia"/>
                <w:szCs w:val="21"/>
              </w:rPr>
              <w:t xml:space="preserve">　　销售者销售的使用自己的商标、委托他人生产的商品，应当按照本条前款的规定进行标注。</w:t>
            </w:r>
            <w:r w:rsidRPr="001E32A7">
              <w:rPr>
                <w:rFonts w:ascii="SimSun" w:eastAsia="SimSun" w:hAnsi="SimSun"/>
                <w:szCs w:val="21"/>
              </w:rPr>
              <w:t xml:space="preserve"> </w:t>
            </w:r>
          </w:p>
          <w:p w:rsidR="001E32A7" w:rsidRPr="001E32A7" w:rsidRDefault="001E32A7" w:rsidP="001E32A7">
            <w:pPr>
              <w:wordWrap w:val="0"/>
              <w:autoSpaceDE w:val="0"/>
              <w:autoSpaceDN w:val="0"/>
              <w:snapToGrid w:val="0"/>
              <w:spacing w:line="290" w:lineRule="atLeast"/>
              <w:jc w:val="left"/>
              <w:rPr>
                <w:rFonts w:ascii="SimSun" w:eastAsia="SimSun" w:hAnsi="SimSun"/>
                <w:szCs w:val="21"/>
              </w:rPr>
            </w:pPr>
            <w:r w:rsidRPr="001E32A7">
              <w:rPr>
                <w:rFonts w:ascii="SimSun" w:eastAsia="SimSun" w:hAnsi="SimSun" w:hint="eastAsia"/>
                <w:szCs w:val="21"/>
              </w:rPr>
              <w:t xml:space="preserve">　　根据商品的特点难以附加标识的裸装商品，可以不附加商品标识。</w:t>
            </w:r>
            <w:r w:rsidRPr="001E32A7">
              <w:rPr>
                <w:rFonts w:ascii="SimSun" w:eastAsia="SimSun" w:hAnsi="SimSun"/>
                <w:szCs w:val="21"/>
              </w:rPr>
              <w:t xml:space="preserve"> </w:t>
            </w:r>
          </w:p>
          <w:p w:rsidR="001E32A7" w:rsidRPr="001E32A7" w:rsidRDefault="001E32A7" w:rsidP="001E32A7">
            <w:pPr>
              <w:wordWrap w:val="0"/>
              <w:autoSpaceDE w:val="0"/>
              <w:autoSpaceDN w:val="0"/>
              <w:snapToGrid w:val="0"/>
              <w:spacing w:line="290" w:lineRule="atLeast"/>
              <w:jc w:val="left"/>
              <w:rPr>
                <w:rFonts w:ascii="SimSun" w:eastAsia="SimSun" w:hAnsi="SimSun"/>
                <w:szCs w:val="21"/>
              </w:rPr>
            </w:pPr>
            <w:r w:rsidRPr="001E32A7">
              <w:rPr>
                <w:rFonts w:ascii="SimSun" w:eastAsia="SimSun" w:hAnsi="SimSun" w:hint="eastAsia"/>
                <w:szCs w:val="21"/>
              </w:rPr>
              <w:t xml:space="preserve">　　第九条</w:t>
            </w:r>
            <w:r w:rsidRPr="001E32A7">
              <w:rPr>
                <w:rFonts w:ascii="SimSun" w:eastAsia="SimSun" w:hAnsi="SimSun"/>
                <w:szCs w:val="21"/>
              </w:rPr>
              <w:t xml:space="preserve"> </w:t>
            </w:r>
            <w:r w:rsidRPr="001E32A7">
              <w:rPr>
                <w:rFonts w:ascii="SimSun" w:eastAsia="SimSun" w:hAnsi="SimSun" w:hint="eastAsia"/>
                <w:szCs w:val="21"/>
              </w:rPr>
              <w:t>销售的进口商品应当符合下列要求：</w:t>
            </w:r>
            <w:r w:rsidRPr="001E32A7">
              <w:rPr>
                <w:rFonts w:ascii="SimSun" w:eastAsia="SimSun" w:hAnsi="SimSun"/>
                <w:szCs w:val="21"/>
              </w:rPr>
              <w:t xml:space="preserve"> </w:t>
            </w:r>
          </w:p>
          <w:p w:rsidR="001E32A7" w:rsidRPr="001E32A7" w:rsidRDefault="001E32A7" w:rsidP="001E32A7">
            <w:pPr>
              <w:wordWrap w:val="0"/>
              <w:autoSpaceDE w:val="0"/>
              <w:autoSpaceDN w:val="0"/>
              <w:snapToGrid w:val="0"/>
              <w:spacing w:line="290" w:lineRule="atLeast"/>
              <w:jc w:val="left"/>
              <w:rPr>
                <w:rFonts w:ascii="SimSun" w:eastAsia="SimSun" w:hAnsi="SimSun"/>
                <w:szCs w:val="21"/>
              </w:rPr>
            </w:pPr>
            <w:r w:rsidRPr="001E32A7">
              <w:rPr>
                <w:rFonts w:ascii="SimSun" w:eastAsia="SimSun" w:hAnsi="SimSun" w:hint="eastAsia"/>
                <w:szCs w:val="21"/>
              </w:rPr>
              <w:t xml:space="preserve">　　（一）有中文标明的商品名称、产地以及进口商或者总经销者名称和地址；</w:t>
            </w:r>
            <w:r w:rsidRPr="001E32A7">
              <w:rPr>
                <w:rFonts w:ascii="SimSun" w:eastAsia="SimSun" w:hAnsi="SimSun"/>
                <w:szCs w:val="21"/>
              </w:rPr>
              <w:t xml:space="preserve"> </w:t>
            </w:r>
          </w:p>
          <w:p w:rsidR="001E32A7" w:rsidRPr="001E32A7" w:rsidRDefault="001E32A7" w:rsidP="001E32A7">
            <w:pPr>
              <w:wordWrap w:val="0"/>
              <w:autoSpaceDE w:val="0"/>
              <w:autoSpaceDN w:val="0"/>
              <w:snapToGrid w:val="0"/>
              <w:spacing w:line="290" w:lineRule="atLeast"/>
              <w:jc w:val="left"/>
              <w:rPr>
                <w:rFonts w:ascii="SimSun" w:eastAsia="SimSun" w:hAnsi="SimSun"/>
                <w:szCs w:val="21"/>
              </w:rPr>
            </w:pPr>
            <w:r w:rsidRPr="001E32A7">
              <w:rPr>
                <w:rFonts w:ascii="SimSun" w:eastAsia="SimSun" w:hAnsi="SimSun" w:hint="eastAsia"/>
                <w:szCs w:val="21"/>
              </w:rPr>
              <w:t xml:space="preserve">　　（二）关系人体健康和人身、财产安全或者对使用、维护有特殊要求的商品，应当附有中文说明书；</w:t>
            </w:r>
            <w:r w:rsidRPr="001E32A7">
              <w:rPr>
                <w:rFonts w:ascii="SimSun" w:eastAsia="SimSun" w:hAnsi="SimSun"/>
                <w:szCs w:val="21"/>
              </w:rPr>
              <w:t xml:space="preserve"> </w:t>
            </w:r>
          </w:p>
          <w:p w:rsidR="001E32A7" w:rsidRPr="001E32A7" w:rsidRDefault="001E32A7" w:rsidP="001E32A7">
            <w:pPr>
              <w:wordWrap w:val="0"/>
              <w:autoSpaceDE w:val="0"/>
              <w:autoSpaceDN w:val="0"/>
              <w:snapToGrid w:val="0"/>
              <w:spacing w:line="290" w:lineRule="atLeast"/>
              <w:jc w:val="left"/>
              <w:rPr>
                <w:rFonts w:ascii="SimSun" w:eastAsia="SimSun" w:hAnsi="SimSun"/>
                <w:szCs w:val="21"/>
              </w:rPr>
            </w:pPr>
            <w:r w:rsidRPr="001E32A7">
              <w:rPr>
                <w:rFonts w:ascii="SimSun" w:eastAsia="SimSun" w:hAnsi="SimSun" w:hint="eastAsia"/>
                <w:szCs w:val="21"/>
              </w:rPr>
              <w:t xml:space="preserve">　　（三）限期使用的商品，应当有中文注明的失效日期；</w:t>
            </w:r>
            <w:r w:rsidRPr="001E32A7">
              <w:rPr>
                <w:rFonts w:ascii="SimSun" w:eastAsia="SimSun" w:hAnsi="SimSun"/>
                <w:szCs w:val="21"/>
              </w:rPr>
              <w:t xml:space="preserve"> </w:t>
            </w:r>
          </w:p>
          <w:p w:rsidR="001E32A7" w:rsidRDefault="001E32A7" w:rsidP="001E32A7">
            <w:pPr>
              <w:wordWrap w:val="0"/>
              <w:autoSpaceDE w:val="0"/>
              <w:autoSpaceDN w:val="0"/>
              <w:snapToGrid w:val="0"/>
              <w:spacing w:line="290" w:lineRule="atLeast"/>
              <w:ind w:firstLine="410"/>
              <w:jc w:val="left"/>
              <w:rPr>
                <w:rFonts w:ascii="SimSun" w:eastAsia="SimSun" w:hAnsi="SimSun" w:hint="eastAsia"/>
                <w:szCs w:val="21"/>
              </w:rPr>
            </w:pPr>
            <w:r w:rsidRPr="001E32A7">
              <w:rPr>
                <w:rFonts w:ascii="SimSun" w:eastAsia="SimSun" w:hAnsi="SimSun" w:hint="eastAsia"/>
                <w:szCs w:val="21"/>
              </w:rPr>
              <w:t>（四）用进口散件组装或者分装的商品，商品或者包装上应当有中文注明的组装或者分装厂厂名、厂址。</w:t>
            </w:r>
            <w:r w:rsidRPr="001E32A7">
              <w:rPr>
                <w:rFonts w:ascii="SimSun" w:eastAsia="SimSun" w:hAnsi="SimSun"/>
                <w:szCs w:val="21"/>
              </w:rPr>
              <w:t xml:space="preserve"> </w:t>
            </w:r>
          </w:p>
          <w:p w:rsidR="001E32A7" w:rsidRPr="001E32A7" w:rsidRDefault="001E32A7" w:rsidP="001E32A7">
            <w:pPr>
              <w:wordWrap w:val="0"/>
              <w:autoSpaceDE w:val="0"/>
              <w:autoSpaceDN w:val="0"/>
              <w:snapToGrid w:val="0"/>
              <w:spacing w:line="290" w:lineRule="atLeast"/>
              <w:ind w:firstLine="410"/>
              <w:jc w:val="left"/>
              <w:rPr>
                <w:rFonts w:ascii="SimSun" w:eastAsia="SimSun" w:hAnsi="SimSun"/>
                <w:szCs w:val="21"/>
              </w:rPr>
            </w:pPr>
          </w:p>
          <w:p w:rsidR="001E32A7" w:rsidRPr="001E32A7" w:rsidRDefault="001E32A7" w:rsidP="001E32A7">
            <w:pPr>
              <w:wordWrap w:val="0"/>
              <w:autoSpaceDE w:val="0"/>
              <w:autoSpaceDN w:val="0"/>
              <w:snapToGrid w:val="0"/>
              <w:spacing w:line="290" w:lineRule="atLeast"/>
              <w:jc w:val="left"/>
              <w:rPr>
                <w:rFonts w:ascii="SimSun" w:eastAsia="SimSun" w:hAnsi="SimSun"/>
                <w:szCs w:val="21"/>
              </w:rPr>
            </w:pPr>
            <w:r w:rsidRPr="001E32A7">
              <w:rPr>
                <w:rFonts w:ascii="SimSun" w:eastAsia="SimSun" w:hAnsi="SimSun" w:hint="eastAsia"/>
                <w:szCs w:val="21"/>
              </w:rPr>
              <w:t xml:space="preserve">　　第十条　销售者不得销售下列商品：</w:t>
            </w:r>
            <w:r w:rsidRPr="001E32A7">
              <w:rPr>
                <w:rFonts w:ascii="SimSun" w:eastAsia="SimSun" w:hAnsi="SimSun"/>
                <w:szCs w:val="21"/>
              </w:rPr>
              <w:t xml:space="preserve"> </w:t>
            </w:r>
          </w:p>
          <w:p w:rsidR="001E32A7" w:rsidRPr="001E32A7" w:rsidRDefault="001E32A7" w:rsidP="001E32A7">
            <w:pPr>
              <w:wordWrap w:val="0"/>
              <w:autoSpaceDE w:val="0"/>
              <w:autoSpaceDN w:val="0"/>
              <w:snapToGrid w:val="0"/>
              <w:spacing w:line="290" w:lineRule="atLeast"/>
              <w:jc w:val="left"/>
              <w:rPr>
                <w:rFonts w:ascii="SimSun" w:eastAsia="SimSun" w:hAnsi="SimSun"/>
                <w:szCs w:val="21"/>
              </w:rPr>
            </w:pPr>
            <w:r w:rsidRPr="001E32A7">
              <w:rPr>
                <w:rFonts w:ascii="SimSun" w:eastAsia="SimSun" w:hAnsi="SimSun" w:hint="eastAsia"/>
                <w:szCs w:val="21"/>
              </w:rPr>
              <w:lastRenderedPageBreak/>
              <w:t xml:space="preserve">　　（一）不符合保障人体健康和人身、财产安全的国家标准、行业标准的商品；</w:t>
            </w:r>
            <w:r w:rsidRPr="001E32A7">
              <w:rPr>
                <w:rFonts w:ascii="SimSun" w:eastAsia="SimSun" w:hAnsi="SimSun"/>
                <w:szCs w:val="21"/>
              </w:rPr>
              <w:t xml:space="preserve"> </w:t>
            </w:r>
          </w:p>
          <w:p w:rsidR="001E32A7" w:rsidRPr="001E32A7" w:rsidRDefault="001E32A7" w:rsidP="001E32A7">
            <w:pPr>
              <w:wordWrap w:val="0"/>
              <w:autoSpaceDE w:val="0"/>
              <w:autoSpaceDN w:val="0"/>
              <w:snapToGrid w:val="0"/>
              <w:spacing w:line="290" w:lineRule="atLeast"/>
              <w:jc w:val="left"/>
              <w:rPr>
                <w:rFonts w:ascii="SimSun" w:eastAsia="SimSun" w:hAnsi="SimSun"/>
                <w:szCs w:val="21"/>
              </w:rPr>
            </w:pPr>
            <w:r w:rsidRPr="001E32A7">
              <w:rPr>
                <w:rFonts w:ascii="SimSun" w:eastAsia="SimSun" w:hAnsi="SimSun" w:hint="eastAsia"/>
                <w:szCs w:val="21"/>
              </w:rPr>
              <w:t xml:space="preserve">　　（二）不符合在商品或者其包装上标注采用的产品标准的商品，不符合以商品说明、实物样品等方式表明的质量状况的商品，不具备应当具备的使用性能的商品；</w:t>
            </w:r>
            <w:r w:rsidRPr="001E32A7">
              <w:rPr>
                <w:rFonts w:ascii="SimSun" w:eastAsia="SimSun" w:hAnsi="SimSun"/>
                <w:szCs w:val="21"/>
              </w:rPr>
              <w:t xml:space="preserve"> </w:t>
            </w:r>
          </w:p>
          <w:p w:rsidR="001E32A7" w:rsidRPr="001E32A7" w:rsidRDefault="001E32A7" w:rsidP="001E32A7">
            <w:pPr>
              <w:wordWrap w:val="0"/>
              <w:autoSpaceDE w:val="0"/>
              <w:autoSpaceDN w:val="0"/>
              <w:snapToGrid w:val="0"/>
              <w:spacing w:line="290" w:lineRule="atLeast"/>
              <w:jc w:val="left"/>
              <w:rPr>
                <w:rFonts w:ascii="SimSun" w:eastAsia="SimSun" w:hAnsi="SimSun"/>
                <w:szCs w:val="21"/>
              </w:rPr>
            </w:pPr>
            <w:r w:rsidRPr="001E32A7">
              <w:rPr>
                <w:rFonts w:ascii="SimSun" w:eastAsia="SimSun" w:hAnsi="SimSun" w:hint="eastAsia"/>
                <w:szCs w:val="21"/>
              </w:rPr>
              <w:t xml:space="preserve">　　（三）国家明令淘汰并禁止销售的商品；</w:t>
            </w:r>
            <w:r w:rsidRPr="001E32A7">
              <w:rPr>
                <w:rFonts w:ascii="SimSun" w:eastAsia="SimSun" w:hAnsi="SimSun"/>
                <w:szCs w:val="21"/>
              </w:rPr>
              <w:t xml:space="preserve"> </w:t>
            </w:r>
          </w:p>
          <w:p w:rsidR="001E32A7" w:rsidRPr="001E32A7" w:rsidRDefault="001E32A7" w:rsidP="001E32A7">
            <w:pPr>
              <w:wordWrap w:val="0"/>
              <w:autoSpaceDE w:val="0"/>
              <w:autoSpaceDN w:val="0"/>
              <w:snapToGrid w:val="0"/>
              <w:spacing w:line="290" w:lineRule="atLeast"/>
              <w:jc w:val="left"/>
              <w:rPr>
                <w:rFonts w:ascii="SimSun" w:eastAsia="SimSun" w:hAnsi="SimSun"/>
                <w:szCs w:val="21"/>
              </w:rPr>
            </w:pPr>
            <w:r w:rsidRPr="001E32A7">
              <w:rPr>
                <w:rFonts w:ascii="SimSun" w:eastAsia="SimSun" w:hAnsi="SimSun" w:hint="eastAsia"/>
                <w:szCs w:val="21"/>
              </w:rPr>
              <w:t xml:space="preserve">　　（四）伪造产地，伪造或者冒用他人的厂名、厂址，伪造或者冒用认证标志等质量标志的商品；</w:t>
            </w:r>
            <w:r w:rsidRPr="001E32A7">
              <w:rPr>
                <w:rFonts w:ascii="SimSun" w:eastAsia="SimSun" w:hAnsi="SimSun"/>
                <w:szCs w:val="21"/>
              </w:rPr>
              <w:t xml:space="preserve"> </w:t>
            </w:r>
          </w:p>
          <w:p w:rsidR="001E32A7" w:rsidRPr="001E32A7" w:rsidRDefault="001E32A7" w:rsidP="001E32A7">
            <w:pPr>
              <w:wordWrap w:val="0"/>
              <w:autoSpaceDE w:val="0"/>
              <w:autoSpaceDN w:val="0"/>
              <w:snapToGrid w:val="0"/>
              <w:spacing w:line="290" w:lineRule="atLeast"/>
              <w:jc w:val="left"/>
              <w:rPr>
                <w:rFonts w:ascii="SimSun" w:eastAsia="SimSun" w:hAnsi="SimSun"/>
                <w:szCs w:val="21"/>
              </w:rPr>
            </w:pPr>
            <w:r w:rsidRPr="001E32A7">
              <w:rPr>
                <w:rFonts w:ascii="SimSun" w:eastAsia="SimSun" w:hAnsi="SimSun" w:hint="eastAsia"/>
                <w:szCs w:val="21"/>
              </w:rPr>
              <w:t xml:space="preserve">　　（五）失效、变质的商品；</w:t>
            </w:r>
            <w:r w:rsidRPr="001E32A7">
              <w:rPr>
                <w:rFonts w:ascii="SimSun" w:eastAsia="SimSun" w:hAnsi="SimSun"/>
                <w:szCs w:val="21"/>
              </w:rPr>
              <w:t xml:space="preserve"> </w:t>
            </w:r>
          </w:p>
          <w:p w:rsidR="001E32A7" w:rsidRPr="001E32A7" w:rsidRDefault="001E32A7" w:rsidP="001E32A7">
            <w:pPr>
              <w:wordWrap w:val="0"/>
              <w:autoSpaceDE w:val="0"/>
              <w:autoSpaceDN w:val="0"/>
              <w:snapToGrid w:val="0"/>
              <w:spacing w:line="290" w:lineRule="atLeast"/>
              <w:jc w:val="left"/>
              <w:rPr>
                <w:rFonts w:ascii="SimSun" w:eastAsia="SimSun" w:hAnsi="SimSun"/>
                <w:szCs w:val="21"/>
              </w:rPr>
            </w:pPr>
            <w:r w:rsidRPr="001E32A7">
              <w:rPr>
                <w:rFonts w:ascii="SimSun" w:eastAsia="SimSun" w:hAnsi="SimSun" w:hint="eastAsia"/>
                <w:szCs w:val="21"/>
              </w:rPr>
              <w:t xml:space="preserve">　　（六）篡改生产日期的商品。</w:t>
            </w:r>
            <w:r w:rsidRPr="001E32A7">
              <w:rPr>
                <w:rFonts w:ascii="SimSun" w:eastAsia="SimSun" w:hAnsi="SimSun"/>
                <w:szCs w:val="21"/>
              </w:rPr>
              <w:t xml:space="preserve"> </w:t>
            </w:r>
          </w:p>
          <w:p w:rsidR="001E32A7" w:rsidRDefault="001E32A7" w:rsidP="001E32A7">
            <w:pPr>
              <w:wordWrap w:val="0"/>
              <w:autoSpaceDE w:val="0"/>
              <w:autoSpaceDN w:val="0"/>
              <w:snapToGrid w:val="0"/>
              <w:spacing w:line="290" w:lineRule="atLeast"/>
              <w:ind w:firstLine="410"/>
              <w:jc w:val="left"/>
              <w:rPr>
                <w:rFonts w:ascii="SimSun" w:eastAsia="SimSun" w:hAnsi="SimSun" w:hint="eastAsia"/>
                <w:szCs w:val="21"/>
              </w:rPr>
            </w:pPr>
            <w:r w:rsidRPr="001E32A7">
              <w:rPr>
                <w:rFonts w:ascii="SimSun" w:eastAsia="SimSun" w:hAnsi="SimSun" w:hint="eastAsia"/>
                <w:szCs w:val="21"/>
              </w:rPr>
              <w:t>第十一条</w:t>
            </w:r>
            <w:r w:rsidRPr="001E32A7">
              <w:rPr>
                <w:rFonts w:ascii="SimSun" w:eastAsia="SimSun" w:hAnsi="SimSun"/>
                <w:szCs w:val="21"/>
              </w:rPr>
              <w:t xml:space="preserve"> </w:t>
            </w:r>
            <w:r w:rsidRPr="001E32A7">
              <w:rPr>
                <w:rFonts w:ascii="SimSun" w:eastAsia="SimSun" w:hAnsi="SimSun" w:hint="eastAsia"/>
                <w:szCs w:val="21"/>
              </w:rPr>
              <w:t>销售者销售商品，不得掺杂、掺假，不得以假充真、以次充好，不得以不合格商品冒充合格商品。</w:t>
            </w:r>
            <w:r w:rsidRPr="001E32A7">
              <w:rPr>
                <w:rFonts w:ascii="SimSun" w:eastAsia="SimSun" w:hAnsi="SimSun"/>
                <w:szCs w:val="21"/>
              </w:rPr>
              <w:t xml:space="preserve"> </w:t>
            </w:r>
          </w:p>
          <w:p w:rsidR="001E32A7" w:rsidRDefault="001E32A7" w:rsidP="001E32A7">
            <w:pPr>
              <w:wordWrap w:val="0"/>
              <w:autoSpaceDE w:val="0"/>
              <w:autoSpaceDN w:val="0"/>
              <w:snapToGrid w:val="0"/>
              <w:spacing w:line="290" w:lineRule="atLeast"/>
              <w:ind w:firstLine="410"/>
              <w:jc w:val="left"/>
              <w:rPr>
                <w:rFonts w:ascii="SimSun" w:eastAsia="SimSun" w:hAnsi="SimSun" w:hint="eastAsia"/>
                <w:szCs w:val="21"/>
              </w:rPr>
            </w:pPr>
          </w:p>
          <w:p w:rsidR="001E32A7" w:rsidRPr="001E32A7" w:rsidRDefault="001E32A7" w:rsidP="001E32A7">
            <w:pPr>
              <w:wordWrap w:val="0"/>
              <w:autoSpaceDE w:val="0"/>
              <w:autoSpaceDN w:val="0"/>
              <w:snapToGrid w:val="0"/>
              <w:spacing w:line="290" w:lineRule="atLeast"/>
              <w:ind w:firstLine="410"/>
              <w:jc w:val="left"/>
              <w:rPr>
                <w:rFonts w:ascii="SimSun" w:eastAsia="SimSun" w:hAnsi="SimSun"/>
                <w:szCs w:val="21"/>
              </w:rPr>
            </w:pPr>
          </w:p>
          <w:p w:rsidR="001E32A7" w:rsidRPr="001E32A7" w:rsidRDefault="001E32A7" w:rsidP="001E32A7">
            <w:pPr>
              <w:wordWrap w:val="0"/>
              <w:autoSpaceDE w:val="0"/>
              <w:autoSpaceDN w:val="0"/>
              <w:snapToGrid w:val="0"/>
              <w:spacing w:line="290" w:lineRule="atLeast"/>
              <w:jc w:val="left"/>
              <w:rPr>
                <w:rFonts w:ascii="SimSun" w:eastAsia="SimSun" w:hAnsi="SimSun"/>
                <w:szCs w:val="21"/>
              </w:rPr>
            </w:pPr>
            <w:r w:rsidRPr="001E32A7">
              <w:rPr>
                <w:rFonts w:ascii="SimSun" w:eastAsia="SimSun" w:hAnsi="SimSun" w:hint="eastAsia"/>
                <w:szCs w:val="21"/>
              </w:rPr>
              <w:t xml:space="preserve">　　第十二条　销售的商品存在使用性能的瑕疵但不违反法律强制性规定的，销售者应当在商品、包装或者销售场所的显著位置清晰地标明“处理品”、“残次品”、“等外品”等，并以告示等方式如实说明商品的瑕疵或者实际质量状况。</w:t>
            </w:r>
            <w:r w:rsidRPr="001E32A7">
              <w:rPr>
                <w:rFonts w:ascii="SimSun" w:eastAsia="SimSun" w:hAnsi="SimSun"/>
                <w:szCs w:val="21"/>
              </w:rPr>
              <w:t xml:space="preserve"> </w:t>
            </w:r>
          </w:p>
          <w:p w:rsidR="001E32A7" w:rsidRDefault="001E32A7" w:rsidP="001E32A7">
            <w:pPr>
              <w:wordWrap w:val="0"/>
              <w:autoSpaceDE w:val="0"/>
              <w:autoSpaceDN w:val="0"/>
              <w:snapToGrid w:val="0"/>
              <w:spacing w:line="290" w:lineRule="atLeast"/>
              <w:ind w:firstLine="410"/>
              <w:jc w:val="left"/>
              <w:rPr>
                <w:rFonts w:ascii="SimSun" w:eastAsia="SimSun" w:hAnsi="SimSun" w:hint="eastAsia"/>
                <w:szCs w:val="21"/>
              </w:rPr>
            </w:pPr>
            <w:r w:rsidRPr="001E32A7">
              <w:rPr>
                <w:rFonts w:ascii="SimSun" w:eastAsia="SimSun" w:hAnsi="SimSun" w:hint="eastAsia"/>
                <w:szCs w:val="21"/>
              </w:rPr>
              <w:t>第十三条　销售者不得购进或者销售无厂名、厂址等来源不明的商品。</w:t>
            </w:r>
          </w:p>
          <w:p w:rsidR="001E32A7" w:rsidRPr="001E32A7" w:rsidRDefault="001E32A7" w:rsidP="001E32A7">
            <w:pPr>
              <w:wordWrap w:val="0"/>
              <w:autoSpaceDE w:val="0"/>
              <w:autoSpaceDN w:val="0"/>
              <w:snapToGrid w:val="0"/>
              <w:spacing w:line="290" w:lineRule="atLeast"/>
              <w:ind w:firstLine="410"/>
              <w:jc w:val="left"/>
              <w:rPr>
                <w:rFonts w:ascii="SimSun" w:eastAsia="SimSun" w:hAnsi="SimSun"/>
                <w:szCs w:val="21"/>
              </w:rPr>
            </w:pPr>
            <w:r w:rsidRPr="001E32A7">
              <w:rPr>
                <w:rFonts w:ascii="SimSun" w:eastAsia="SimSun" w:hAnsi="SimSun"/>
                <w:szCs w:val="21"/>
              </w:rPr>
              <w:t xml:space="preserve"> </w:t>
            </w:r>
          </w:p>
          <w:p w:rsidR="001E32A7" w:rsidRPr="001E32A7" w:rsidRDefault="001E32A7" w:rsidP="001E32A7">
            <w:pPr>
              <w:wordWrap w:val="0"/>
              <w:autoSpaceDE w:val="0"/>
              <w:autoSpaceDN w:val="0"/>
              <w:snapToGrid w:val="0"/>
              <w:spacing w:line="290" w:lineRule="atLeast"/>
              <w:jc w:val="left"/>
              <w:rPr>
                <w:rFonts w:ascii="SimSun" w:eastAsia="SimSun" w:hAnsi="SimSun"/>
                <w:szCs w:val="21"/>
              </w:rPr>
            </w:pPr>
            <w:r w:rsidRPr="001E32A7">
              <w:rPr>
                <w:rFonts w:ascii="SimSun" w:eastAsia="SimSun" w:hAnsi="SimSun" w:hint="eastAsia"/>
                <w:szCs w:val="21"/>
              </w:rPr>
              <w:t xml:space="preserve">　　第十四条</w:t>
            </w:r>
            <w:r w:rsidRPr="001E32A7">
              <w:rPr>
                <w:rFonts w:ascii="SimSun" w:eastAsia="SimSun" w:hAnsi="SimSun"/>
                <w:szCs w:val="21"/>
              </w:rPr>
              <w:t xml:space="preserve"> </w:t>
            </w:r>
            <w:r w:rsidRPr="001E32A7">
              <w:rPr>
                <w:rFonts w:ascii="SimSun" w:eastAsia="SimSun" w:hAnsi="SimSun" w:hint="eastAsia"/>
                <w:szCs w:val="21"/>
              </w:rPr>
              <w:t>奖品、赠品等视同销售的商品，应当符合本办法第八条至第十三条规定。</w:t>
            </w:r>
            <w:r w:rsidRPr="001E32A7">
              <w:rPr>
                <w:rFonts w:ascii="SimSun" w:eastAsia="SimSun" w:hAnsi="SimSun"/>
                <w:szCs w:val="21"/>
              </w:rPr>
              <w:t xml:space="preserve"> </w:t>
            </w:r>
          </w:p>
          <w:p w:rsidR="001E32A7" w:rsidRPr="001E32A7" w:rsidRDefault="001E32A7" w:rsidP="001E32A7">
            <w:pPr>
              <w:wordWrap w:val="0"/>
              <w:autoSpaceDE w:val="0"/>
              <w:autoSpaceDN w:val="0"/>
              <w:snapToGrid w:val="0"/>
              <w:spacing w:line="290" w:lineRule="atLeast"/>
              <w:jc w:val="left"/>
              <w:rPr>
                <w:rFonts w:ascii="SimSun" w:eastAsia="SimSun" w:hAnsi="SimSun"/>
                <w:szCs w:val="21"/>
              </w:rPr>
            </w:pPr>
            <w:r w:rsidRPr="001E32A7">
              <w:rPr>
                <w:rFonts w:ascii="SimSun" w:eastAsia="SimSun" w:hAnsi="SimSun" w:hint="eastAsia"/>
                <w:szCs w:val="21"/>
              </w:rPr>
              <w:t xml:space="preserve">　　第十五条</w:t>
            </w:r>
            <w:r w:rsidRPr="001E32A7">
              <w:rPr>
                <w:rFonts w:ascii="SimSun" w:eastAsia="SimSun" w:hAnsi="SimSun"/>
                <w:szCs w:val="21"/>
              </w:rPr>
              <w:t xml:space="preserve"> </w:t>
            </w:r>
            <w:r w:rsidRPr="001E32A7">
              <w:rPr>
                <w:rFonts w:ascii="SimSun" w:eastAsia="SimSun" w:hAnsi="SimSun" w:hint="eastAsia"/>
                <w:szCs w:val="21"/>
              </w:rPr>
              <w:t>服务业的经营者不得将本办法第十条、第十一条规定禁止销售的商品用于经营性服务。</w:t>
            </w:r>
            <w:r w:rsidRPr="001E32A7">
              <w:rPr>
                <w:rFonts w:ascii="SimSun" w:eastAsia="SimSun" w:hAnsi="SimSun"/>
                <w:szCs w:val="21"/>
              </w:rPr>
              <w:t xml:space="preserve"> </w:t>
            </w:r>
          </w:p>
          <w:p w:rsidR="001E32A7" w:rsidRDefault="001E32A7" w:rsidP="001E32A7">
            <w:pPr>
              <w:wordWrap w:val="0"/>
              <w:autoSpaceDE w:val="0"/>
              <w:autoSpaceDN w:val="0"/>
              <w:snapToGrid w:val="0"/>
              <w:spacing w:line="290" w:lineRule="atLeast"/>
              <w:ind w:firstLine="410"/>
              <w:jc w:val="left"/>
              <w:rPr>
                <w:rFonts w:ascii="SimSun" w:eastAsia="SimSun" w:hAnsi="SimSun" w:hint="eastAsia"/>
                <w:szCs w:val="21"/>
              </w:rPr>
            </w:pPr>
            <w:r w:rsidRPr="001E32A7">
              <w:rPr>
                <w:rFonts w:ascii="SimSun" w:eastAsia="SimSun" w:hAnsi="SimSun" w:hint="eastAsia"/>
                <w:szCs w:val="21"/>
              </w:rPr>
              <w:t>第十六条</w:t>
            </w:r>
            <w:r w:rsidRPr="001E32A7">
              <w:rPr>
                <w:rFonts w:ascii="SimSun" w:eastAsia="SimSun" w:hAnsi="SimSun"/>
                <w:szCs w:val="21"/>
              </w:rPr>
              <w:t xml:space="preserve"> </w:t>
            </w:r>
            <w:r w:rsidRPr="001E32A7">
              <w:rPr>
                <w:rFonts w:ascii="SimSun" w:eastAsia="SimSun" w:hAnsi="SimSun" w:hint="eastAsia"/>
                <w:szCs w:val="21"/>
              </w:rPr>
              <w:t>销售者销售的商品不符合质量要求的，应当依照国家规定、当事人约定履行退货、更换、修理等义务。没有国家规定和当事人约定的，消费者可以自收到商品之日起七日内退货；七日后符合法定解除合同条件的，消费者可以及时退货，不符合法定解除合同条件的，可以要求经营者履行更换、修理等义务。</w:t>
            </w:r>
            <w:r w:rsidRPr="001E32A7">
              <w:rPr>
                <w:rFonts w:ascii="SimSun" w:eastAsia="SimSun" w:hAnsi="SimSun"/>
                <w:szCs w:val="21"/>
              </w:rPr>
              <w:t xml:space="preserve"> </w:t>
            </w:r>
          </w:p>
          <w:p w:rsidR="001E32A7" w:rsidRPr="001E32A7" w:rsidRDefault="001E32A7" w:rsidP="001E32A7">
            <w:pPr>
              <w:wordWrap w:val="0"/>
              <w:autoSpaceDE w:val="0"/>
              <w:autoSpaceDN w:val="0"/>
              <w:snapToGrid w:val="0"/>
              <w:spacing w:line="290" w:lineRule="atLeast"/>
              <w:ind w:firstLine="410"/>
              <w:jc w:val="left"/>
              <w:rPr>
                <w:rFonts w:ascii="SimSun" w:eastAsia="SimSun" w:hAnsi="SimSun"/>
                <w:szCs w:val="21"/>
              </w:rPr>
            </w:pPr>
          </w:p>
          <w:p w:rsidR="001E32A7" w:rsidRPr="001E32A7" w:rsidRDefault="001E32A7" w:rsidP="001E32A7">
            <w:pPr>
              <w:wordWrap w:val="0"/>
              <w:autoSpaceDE w:val="0"/>
              <w:autoSpaceDN w:val="0"/>
              <w:snapToGrid w:val="0"/>
              <w:spacing w:line="290" w:lineRule="atLeast"/>
              <w:jc w:val="left"/>
              <w:rPr>
                <w:rFonts w:ascii="SimSun" w:eastAsia="SimSun" w:hAnsi="SimSun"/>
                <w:szCs w:val="21"/>
              </w:rPr>
            </w:pPr>
            <w:r w:rsidRPr="001E32A7">
              <w:rPr>
                <w:rFonts w:ascii="SimSun" w:eastAsia="SimSun" w:hAnsi="SimSun" w:hint="eastAsia"/>
                <w:szCs w:val="21"/>
              </w:rPr>
              <w:lastRenderedPageBreak/>
              <w:t xml:space="preserve">　　对依法经有关行政部门认定为不合格的商品，消费者要求退货的，销售者应当负责退货。</w:t>
            </w:r>
            <w:r w:rsidRPr="001E32A7">
              <w:rPr>
                <w:rFonts w:ascii="SimSun" w:eastAsia="SimSun" w:hAnsi="SimSun"/>
                <w:szCs w:val="21"/>
              </w:rPr>
              <w:t xml:space="preserve"> </w:t>
            </w:r>
          </w:p>
          <w:p w:rsidR="001E32A7" w:rsidRPr="001E32A7" w:rsidRDefault="001E32A7" w:rsidP="001E32A7">
            <w:pPr>
              <w:wordWrap w:val="0"/>
              <w:autoSpaceDE w:val="0"/>
              <w:autoSpaceDN w:val="0"/>
              <w:snapToGrid w:val="0"/>
              <w:spacing w:line="290" w:lineRule="atLeast"/>
              <w:jc w:val="left"/>
              <w:rPr>
                <w:rFonts w:ascii="SimSun" w:eastAsia="SimSun" w:hAnsi="SimSun"/>
                <w:szCs w:val="21"/>
              </w:rPr>
            </w:pPr>
            <w:r w:rsidRPr="001E32A7">
              <w:rPr>
                <w:rFonts w:ascii="SimSun" w:eastAsia="SimSun" w:hAnsi="SimSun" w:hint="eastAsia"/>
                <w:szCs w:val="21"/>
              </w:rPr>
              <w:t xml:space="preserve">　　第十七条</w:t>
            </w:r>
            <w:r w:rsidRPr="001E32A7">
              <w:rPr>
                <w:rFonts w:ascii="SimSun" w:eastAsia="SimSun" w:hAnsi="SimSun"/>
                <w:szCs w:val="21"/>
              </w:rPr>
              <w:t xml:space="preserve"> </w:t>
            </w:r>
            <w:r w:rsidRPr="001E32A7">
              <w:rPr>
                <w:rFonts w:ascii="SimSun" w:eastAsia="SimSun" w:hAnsi="SimSun" w:hint="eastAsia"/>
                <w:szCs w:val="21"/>
              </w:rPr>
              <w:t>销售者采用网络、电视、电话、邮购等方式销售商品的，消费者有权自收到商品之日起七日内退货。销售者应当依照法律规定承担无理由退货义务。</w:t>
            </w:r>
            <w:r w:rsidRPr="001E32A7">
              <w:rPr>
                <w:rFonts w:ascii="SimSun" w:eastAsia="SimSun" w:hAnsi="SimSun"/>
                <w:szCs w:val="21"/>
              </w:rPr>
              <w:t xml:space="preserve"> </w:t>
            </w:r>
          </w:p>
          <w:p w:rsidR="001E32A7" w:rsidRPr="001E32A7" w:rsidRDefault="001E32A7" w:rsidP="001E32A7">
            <w:pPr>
              <w:wordWrap w:val="0"/>
              <w:autoSpaceDE w:val="0"/>
              <w:autoSpaceDN w:val="0"/>
              <w:snapToGrid w:val="0"/>
              <w:spacing w:line="290" w:lineRule="atLeast"/>
              <w:jc w:val="left"/>
              <w:rPr>
                <w:rFonts w:ascii="SimSun" w:eastAsia="SimSun" w:hAnsi="SimSun"/>
                <w:szCs w:val="21"/>
              </w:rPr>
            </w:pPr>
            <w:r w:rsidRPr="001E32A7">
              <w:rPr>
                <w:rFonts w:ascii="SimSun" w:eastAsia="SimSun" w:hAnsi="SimSun" w:hint="eastAsia"/>
                <w:szCs w:val="21"/>
              </w:rPr>
              <w:t xml:space="preserve">　　第十八条</w:t>
            </w:r>
            <w:r w:rsidRPr="001E32A7">
              <w:rPr>
                <w:rFonts w:ascii="SimSun" w:eastAsia="SimSun" w:hAnsi="SimSun"/>
                <w:szCs w:val="21"/>
              </w:rPr>
              <w:t xml:space="preserve"> </w:t>
            </w:r>
            <w:r w:rsidRPr="001E32A7">
              <w:rPr>
                <w:rFonts w:ascii="SimSun" w:eastAsia="SimSun" w:hAnsi="SimSun" w:hint="eastAsia"/>
                <w:szCs w:val="21"/>
              </w:rPr>
              <w:t>销售者应当及时履行商品修理、重作、更换、退货、补足商品数量、退还货款和服务费用或者赔偿损失等义务，不得故意拖延或者无理拒绝。</w:t>
            </w:r>
            <w:r w:rsidRPr="001E32A7">
              <w:rPr>
                <w:rFonts w:ascii="SimSun" w:eastAsia="SimSun" w:hAnsi="SimSun"/>
                <w:szCs w:val="21"/>
              </w:rPr>
              <w:t xml:space="preserve"> </w:t>
            </w:r>
          </w:p>
          <w:p w:rsidR="001E32A7" w:rsidRDefault="001E32A7" w:rsidP="001E32A7">
            <w:pPr>
              <w:wordWrap w:val="0"/>
              <w:autoSpaceDE w:val="0"/>
              <w:autoSpaceDN w:val="0"/>
              <w:snapToGrid w:val="0"/>
              <w:spacing w:line="290" w:lineRule="atLeast"/>
              <w:ind w:firstLine="410"/>
              <w:jc w:val="left"/>
              <w:rPr>
                <w:rFonts w:ascii="SimSun" w:eastAsia="SimSun" w:hAnsi="SimSun" w:hint="eastAsia"/>
                <w:szCs w:val="21"/>
              </w:rPr>
            </w:pPr>
            <w:r w:rsidRPr="001E32A7">
              <w:rPr>
                <w:rFonts w:ascii="SimSun" w:eastAsia="SimSun" w:hAnsi="SimSun" w:hint="eastAsia"/>
                <w:szCs w:val="21"/>
              </w:rPr>
              <w:t>第十九条</w:t>
            </w:r>
            <w:r w:rsidRPr="001E32A7">
              <w:rPr>
                <w:rFonts w:ascii="SimSun" w:eastAsia="SimSun" w:hAnsi="SimSun"/>
                <w:szCs w:val="21"/>
              </w:rPr>
              <w:t xml:space="preserve"> </w:t>
            </w:r>
            <w:r w:rsidRPr="001E32A7">
              <w:rPr>
                <w:rFonts w:ascii="SimSun" w:eastAsia="SimSun" w:hAnsi="SimSun" w:hint="eastAsia"/>
                <w:szCs w:val="21"/>
              </w:rPr>
              <w:t>销售者发现其提供的商品存在缺陷，有危及人身、财产安全危险的，应当立即向工商行政管理部门报告和告知消费者，并采取停止销售、警示等措施。</w:t>
            </w:r>
            <w:r w:rsidRPr="001E32A7">
              <w:rPr>
                <w:rFonts w:ascii="SimSun" w:eastAsia="SimSun" w:hAnsi="SimSun"/>
                <w:szCs w:val="21"/>
              </w:rPr>
              <w:t xml:space="preserve"> </w:t>
            </w:r>
          </w:p>
          <w:p w:rsidR="001E32A7" w:rsidRPr="001E32A7" w:rsidRDefault="001E32A7" w:rsidP="001E32A7">
            <w:pPr>
              <w:wordWrap w:val="0"/>
              <w:autoSpaceDE w:val="0"/>
              <w:autoSpaceDN w:val="0"/>
              <w:snapToGrid w:val="0"/>
              <w:spacing w:line="290" w:lineRule="atLeast"/>
              <w:ind w:firstLine="410"/>
              <w:jc w:val="left"/>
              <w:rPr>
                <w:rFonts w:ascii="SimSun" w:eastAsia="SimSun" w:hAnsi="SimSun"/>
                <w:szCs w:val="21"/>
              </w:rPr>
            </w:pPr>
          </w:p>
          <w:p w:rsidR="001E32A7" w:rsidRDefault="001E32A7" w:rsidP="001E32A7">
            <w:pPr>
              <w:wordWrap w:val="0"/>
              <w:autoSpaceDE w:val="0"/>
              <w:autoSpaceDN w:val="0"/>
              <w:snapToGrid w:val="0"/>
              <w:spacing w:line="290" w:lineRule="atLeast"/>
              <w:ind w:firstLine="410"/>
              <w:jc w:val="left"/>
              <w:rPr>
                <w:rFonts w:ascii="SimSun" w:eastAsia="SimSun" w:hAnsi="SimSun" w:hint="eastAsia"/>
                <w:szCs w:val="21"/>
              </w:rPr>
            </w:pPr>
            <w:r w:rsidRPr="001E32A7">
              <w:rPr>
                <w:rFonts w:ascii="SimSun" w:eastAsia="SimSun" w:hAnsi="SimSun" w:hint="eastAsia"/>
                <w:szCs w:val="21"/>
              </w:rPr>
              <w:t>第二十条</w:t>
            </w:r>
            <w:r w:rsidRPr="001E32A7">
              <w:rPr>
                <w:rFonts w:ascii="SimSun" w:eastAsia="SimSun" w:hAnsi="SimSun"/>
                <w:szCs w:val="21"/>
              </w:rPr>
              <w:t xml:space="preserve"> </w:t>
            </w:r>
            <w:r w:rsidRPr="001E32A7">
              <w:rPr>
                <w:rFonts w:ascii="SimSun" w:eastAsia="SimSun" w:hAnsi="SimSun" w:hint="eastAsia"/>
                <w:szCs w:val="21"/>
              </w:rPr>
              <w:t>经营者对知道或者应当知道属于本办法第十条、第十一条规定禁止销售的商品，不得为其提供运输、保管、仓储等便利条件。</w:t>
            </w:r>
            <w:r w:rsidRPr="001E32A7">
              <w:rPr>
                <w:rFonts w:ascii="SimSun" w:eastAsia="SimSun" w:hAnsi="SimSun"/>
                <w:szCs w:val="21"/>
              </w:rPr>
              <w:t xml:space="preserve"> </w:t>
            </w:r>
          </w:p>
          <w:p w:rsidR="001E32A7" w:rsidRPr="001E32A7" w:rsidRDefault="001E32A7" w:rsidP="001E32A7">
            <w:pPr>
              <w:wordWrap w:val="0"/>
              <w:autoSpaceDE w:val="0"/>
              <w:autoSpaceDN w:val="0"/>
              <w:snapToGrid w:val="0"/>
              <w:spacing w:line="290" w:lineRule="atLeast"/>
              <w:ind w:firstLine="410"/>
              <w:jc w:val="left"/>
              <w:rPr>
                <w:rFonts w:ascii="SimSun" w:eastAsia="SimSun" w:hAnsi="SimSun"/>
                <w:szCs w:val="21"/>
              </w:rPr>
            </w:pPr>
          </w:p>
          <w:p w:rsidR="001E32A7" w:rsidRPr="001E32A7" w:rsidRDefault="001E32A7" w:rsidP="001E32A7">
            <w:pPr>
              <w:wordWrap w:val="0"/>
              <w:autoSpaceDE w:val="0"/>
              <w:autoSpaceDN w:val="0"/>
              <w:snapToGrid w:val="0"/>
              <w:spacing w:line="290" w:lineRule="atLeast"/>
              <w:jc w:val="left"/>
              <w:rPr>
                <w:rFonts w:ascii="SimSun" w:eastAsia="SimSun" w:hAnsi="SimSun"/>
                <w:spacing w:val="-6"/>
                <w:szCs w:val="21"/>
              </w:rPr>
            </w:pPr>
            <w:r w:rsidRPr="001E32A7">
              <w:rPr>
                <w:rFonts w:ascii="SimSun" w:eastAsia="SimSun" w:hAnsi="SimSun" w:hint="eastAsia"/>
                <w:szCs w:val="21"/>
              </w:rPr>
              <w:t xml:space="preserve">　　第二十一条</w:t>
            </w:r>
            <w:r w:rsidRPr="001E32A7">
              <w:rPr>
                <w:rFonts w:ascii="SimSun" w:eastAsia="SimSun" w:hAnsi="SimSun"/>
                <w:szCs w:val="21"/>
              </w:rPr>
              <w:t xml:space="preserve"> </w:t>
            </w:r>
            <w:r w:rsidRPr="001E32A7">
              <w:rPr>
                <w:rFonts w:ascii="SimSun" w:eastAsia="SimSun" w:hAnsi="SimSun" w:hint="eastAsia"/>
                <w:spacing w:val="-6"/>
                <w:szCs w:val="21"/>
              </w:rPr>
              <w:t>商品经营柜台出租者、商品展销会举办者、网络交易平台提供者、广播电视购物平台经营者，应当对申请进入其经营场所或者平台销售商品的经营者的主体资格履行审查登记义务。</w:t>
            </w:r>
            <w:r w:rsidRPr="001E32A7">
              <w:rPr>
                <w:rFonts w:ascii="SimSun" w:eastAsia="SimSun" w:hAnsi="SimSun"/>
                <w:spacing w:val="-6"/>
                <w:szCs w:val="21"/>
              </w:rPr>
              <w:t xml:space="preserve"> </w:t>
            </w:r>
          </w:p>
          <w:p w:rsidR="001E32A7" w:rsidRPr="001E32A7" w:rsidRDefault="001E32A7" w:rsidP="001E32A7">
            <w:pPr>
              <w:wordWrap w:val="0"/>
              <w:autoSpaceDE w:val="0"/>
              <w:autoSpaceDN w:val="0"/>
              <w:snapToGrid w:val="0"/>
              <w:spacing w:line="290" w:lineRule="atLeast"/>
              <w:jc w:val="left"/>
              <w:rPr>
                <w:rFonts w:ascii="SimSun" w:eastAsia="SimSun" w:hAnsi="SimSun"/>
                <w:szCs w:val="21"/>
              </w:rPr>
            </w:pPr>
            <w:r w:rsidRPr="001E32A7">
              <w:rPr>
                <w:rFonts w:ascii="SimSun" w:eastAsia="SimSun" w:hAnsi="SimSun" w:hint="eastAsia"/>
                <w:szCs w:val="21"/>
              </w:rPr>
              <w:t xml:space="preserve">　　商品经营柜台出租者、商品展销会举办者、网络交易平台提供者、广播电视购物平台经营者接到工商行政管理部门责令停止销售通知或者公告后，应当要求并监督销售者停止销售相关商品，及时停止为相关商品提供入场经营或者平台服务，配合工商行政管理部门做好监督管理工作。</w:t>
            </w:r>
            <w:r w:rsidRPr="001E32A7">
              <w:rPr>
                <w:rFonts w:ascii="SimSun" w:eastAsia="SimSun" w:hAnsi="SimSun"/>
                <w:szCs w:val="21"/>
              </w:rPr>
              <w:t xml:space="preserve"> </w:t>
            </w:r>
          </w:p>
          <w:p w:rsidR="001E32A7" w:rsidRPr="001E32A7" w:rsidRDefault="001E32A7" w:rsidP="001E32A7">
            <w:pPr>
              <w:wordWrap w:val="0"/>
              <w:autoSpaceDE w:val="0"/>
              <w:autoSpaceDN w:val="0"/>
              <w:snapToGrid w:val="0"/>
              <w:spacing w:line="290" w:lineRule="atLeast"/>
              <w:jc w:val="left"/>
              <w:rPr>
                <w:rFonts w:ascii="SimSun" w:eastAsia="SimSun" w:hAnsi="SimSun"/>
                <w:szCs w:val="21"/>
              </w:rPr>
            </w:pPr>
          </w:p>
          <w:p w:rsidR="001E32A7" w:rsidRPr="001E32A7" w:rsidRDefault="001E32A7" w:rsidP="001E32A7">
            <w:pPr>
              <w:wordWrap w:val="0"/>
              <w:autoSpaceDE w:val="0"/>
              <w:autoSpaceDN w:val="0"/>
              <w:snapToGrid w:val="0"/>
              <w:spacing w:line="290" w:lineRule="atLeast"/>
              <w:jc w:val="left"/>
              <w:rPr>
                <w:rFonts w:ascii="SimSun" w:eastAsia="SimSun" w:hAnsi="SimSun"/>
                <w:szCs w:val="21"/>
              </w:rPr>
            </w:pPr>
            <w:r w:rsidRPr="001E32A7">
              <w:rPr>
                <w:rFonts w:ascii="SimSun" w:eastAsia="SimSun" w:hAnsi="SimSun" w:hint="eastAsia"/>
                <w:szCs w:val="21"/>
              </w:rPr>
              <w:t>第三章</w:t>
            </w:r>
            <w:r w:rsidRPr="001E32A7">
              <w:rPr>
                <w:rFonts w:ascii="SimSun" w:eastAsia="SimSun" w:hAnsi="SimSun"/>
                <w:szCs w:val="21"/>
              </w:rPr>
              <w:t xml:space="preserve"> </w:t>
            </w:r>
            <w:r w:rsidRPr="001E32A7">
              <w:rPr>
                <w:rFonts w:ascii="SimSun" w:eastAsia="SimSun" w:hAnsi="SimSun" w:hint="eastAsia"/>
                <w:szCs w:val="21"/>
              </w:rPr>
              <w:t>商品质量的监督检查</w:t>
            </w:r>
          </w:p>
          <w:p w:rsidR="001E32A7" w:rsidRPr="001E32A7" w:rsidRDefault="001E32A7" w:rsidP="001E32A7">
            <w:pPr>
              <w:wordWrap w:val="0"/>
              <w:autoSpaceDE w:val="0"/>
              <w:autoSpaceDN w:val="0"/>
              <w:snapToGrid w:val="0"/>
              <w:spacing w:line="290" w:lineRule="atLeast"/>
              <w:jc w:val="left"/>
              <w:rPr>
                <w:rFonts w:ascii="SimSun" w:eastAsia="SimSun" w:hAnsi="SimSun"/>
                <w:szCs w:val="21"/>
              </w:rPr>
            </w:pPr>
            <w:r w:rsidRPr="001E32A7">
              <w:rPr>
                <w:rFonts w:ascii="SimSun" w:eastAsia="SimSun" w:hAnsi="SimSun" w:hint="eastAsia"/>
                <w:szCs w:val="21"/>
              </w:rPr>
              <w:t xml:space="preserve">　　第二十二条</w:t>
            </w:r>
            <w:r w:rsidRPr="001E32A7">
              <w:rPr>
                <w:rFonts w:ascii="SimSun" w:eastAsia="SimSun" w:hAnsi="SimSun"/>
                <w:szCs w:val="21"/>
              </w:rPr>
              <w:t xml:space="preserve"> </w:t>
            </w:r>
            <w:r w:rsidRPr="001E32A7">
              <w:rPr>
                <w:rFonts w:ascii="SimSun" w:eastAsia="SimSun" w:hAnsi="SimSun" w:hint="eastAsia"/>
                <w:szCs w:val="21"/>
              </w:rPr>
              <w:t>工商行政管理部门应当按照法律、法规、本办法规定以及随机抽查实施方案的统一安排，随机抽查辖区内经营者，随机选派执法人员，对销售的商品以及经营性服务中使用的商品进行监督检查。</w:t>
            </w:r>
            <w:r w:rsidRPr="001E32A7">
              <w:rPr>
                <w:rFonts w:ascii="SimSun" w:eastAsia="SimSun" w:hAnsi="SimSun"/>
                <w:szCs w:val="21"/>
              </w:rPr>
              <w:t xml:space="preserve"> </w:t>
            </w:r>
          </w:p>
          <w:p w:rsidR="001E32A7" w:rsidRPr="001E32A7" w:rsidRDefault="001E32A7" w:rsidP="001E32A7">
            <w:pPr>
              <w:wordWrap w:val="0"/>
              <w:autoSpaceDE w:val="0"/>
              <w:autoSpaceDN w:val="0"/>
              <w:snapToGrid w:val="0"/>
              <w:spacing w:line="290" w:lineRule="atLeast"/>
              <w:jc w:val="left"/>
              <w:rPr>
                <w:rFonts w:ascii="SimSun" w:eastAsia="SimSun" w:hAnsi="SimSun"/>
                <w:szCs w:val="21"/>
              </w:rPr>
            </w:pPr>
            <w:r w:rsidRPr="001E32A7">
              <w:rPr>
                <w:rFonts w:ascii="SimSun" w:eastAsia="SimSun" w:hAnsi="SimSun" w:hint="eastAsia"/>
                <w:szCs w:val="21"/>
              </w:rPr>
              <w:t xml:space="preserve">　　随机抽查的内容主要包括：进货检查验收制度执行情况，商品的质量检验</w:t>
            </w:r>
            <w:r w:rsidRPr="001E32A7">
              <w:rPr>
                <w:rFonts w:ascii="SimSun" w:eastAsia="SimSun" w:hAnsi="SimSun" w:hint="eastAsia"/>
                <w:szCs w:val="21"/>
              </w:rPr>
              <w:lastRenderedPageBreak/>
              <w:t>合格证明、说明书以及生产厂厂名、厂址、警示标志等标识标注情况，其他应当向消费者提供的商品信息。</w:t>
            </w:r>
            <w:r w:rsidRPr="001E32A7">
              <w:rPr>
                <w:rFonts w:ascii="SimSun" w:eastAsia="SimSun" w:hAnsi="SimSun"/>
                <w:szCs w:val="21"/>
              </w:rPr>
              <w:t xml:space="preserve"> </w:t>
            </w:r>
          </w:p>
          <w:p w:rsidR="001E32A7" w:rsidRPr="001E32A7" w:rsidRDefault="001E32A7" w:rsidP="001E32A7">
            <w:pPr>
              <w:wordWrap w:val="0"/>
              <w:autoSpaceDE w:val="0"/>
              <w:autoSpaceDN w:val="0"/>
              <w:snapToGrid w:val="0"/>
              <w:spacing w:line="290" w:lineRule="atLeast"/>
              <w:jc w:val="left"/>
              <w:rPr>
                <w:rFonts w:ascii="SimSun" w:eastAsia="SimSun" w:hAnsi="SimSun"/>
                <w:szCs w:val="21"/>
              </w:rPr>
            </w:pPr>
            <w:r w:rsidRPr="001E32A7">
              <w:rPr>
                <w:rFonts w:ascii="SimSun" w:eastAsia="SimSun" w:hAnsi="SimSun" w:hint="eastAsia"/>
                <w:szCs w:val="21"/>
              </w:rPr>
              <w:t xml:space="preserve">　　工商行政管理部门对消费者、有关组织、大众传播媒介反映的以及行政执法中发现有质量问题的商品，应当开展重点检查。</w:t>
            </w:r>
            <w:r w:rsidRPr="001E32A7">
              <w:rPr>
                <w:rFonts w:ascii="SimSun" w:eastAsia="SimSun" w:hAnsi="SimSun"/>
                <w:szCs w:val="21"/>
              </w:rPr>
              <w:t xml:space="preserve"> </w:t>
            </w:r>
          </w:p>
          <w:p w:rsidR="001E32A7" w:rsidRPr="001E32A7" w:rsidRDefault="001E32A7" w:rsidP="001E32A7">
            <w:pPr>
              <w:wordWrap w:val="0"/>
              <w:autoSpaceDE w:val="0"/>
              <w:autoSpaceDN w:val="0"/>
              <w:snapToGrid w:val="0"/>
              <w:spacing w:line="290" w:lineRule="atLeast"/>
              <w:jc w:val="left"/>
              <w:rPr>
                <w:rFonts w:ascii="SimSun" w:eastAsia="SimSun" w:hAnsi="SimSun"/>
                <w:szCs w:val="21"/>
              </w:rPr>
            </w:pPr>
            <w:r w:rsidRPr="001E32A7">
              <w:rPr>
                <w:rFonts w:ascii="SimSun" w:eastAsia="SimSun" w:hAnsi="SimSun" w:hint="eastAsia"/>
                <w:szCs w:val="21"/>
              </w:rPr>
              <w:t xml:space="preserve">　　第二十三条</w:t>
            </w:r>
            <w:r w:rsidRPr="001E32A7">
              <w:rPr>
                <w:rFonts w:ascii="SimSun" w:eastAsia="SimSun" w:hAnsi="SimSun"/>
                <w:szCs w:val="21"/>
              </w:rPr>
              <w:t xml:space="preserve"> </w:t>
            </w:r>
            <w:r w:rsidRPr="001E32A7">
              <w:rPr>
                <w:rFonts w:ascii="SimSun" w:eastAsia="SimSun" w:hAnsi="SimSun" w:hint="eastAsia"/>
                <w:szCs w:val="21"/>
              </w:rPr>
              <w:t>工商行政管理部门应当按照流通领域商品质量抽查检验有关规定开展抽查检验工作，运用大数据分析等手段，科学确定线上线下抽查检验的重点，制定抽查检验计划和实施方案，不得随意抽查检验。</w:t>
            </w:r>
            <w:r w:rsidRPr="001E32A7">
              <w:rPr>
                <w:rFonts w:ascii="SimSun" w:eastAsia="SimSun" w:hAnsi="SimSun"/>
                <w:szCs w:val="21"/>
              </w:rPr>
              <w:t xml:space="preserve"> </w:t>
            </w:r>
          </w:p>
          <w:p w:rsidR="001E32A7" w:rsidRPr="001E32A7" w:rsidRDefault="001E32A7" w:rsidP="001E32A7">
            <w:pPr>
              <w:wordWrap w:val="0"/>
              <w:autoSpaceDE w:val="0"/>
              <w:autoSpaceDN w:val="0"/>
              <w:snapToGrid w:val="0"/>
              <w:spacing w:line="290" w:lineRule="atLeast"/>
              <w:jc w:val="left"/>
              <w:rPr>
                <w:rFonts w:ascii="SimSun" w:eastAsia="SimSun" w:hAnsi="SimSun"/>
                <w:szCs w:val="21"/>
              </w:rPr>
            </w:pPr>
            <w:r w:rsidRPr="001E32A7">
              <w:rPr>
                <w:rFonts w:ascii="SimSun" w:eastAsia="SimSun" w:hAnsi="SimSun" w:hint="eastAsia"/>
                <w:szCs w:val="21"/>
              </w:rPr>
              <w:t xml:space="preserve">　　抽查检验应当依据法律、法规、强制性标准和其他有关规定，以及商品或者其包装上注明采用的产品标准或者商品说明、实物样品等方式表明的质量状况进行商品质量判定。</w:t>
            </w:r>
            <w:r w:rsidRPr="001E32A7">
              <w:rPr>
                <w:rFonts w:ascii="SimSun" w:eastAsia="SimSun" w:hAnsi="SimSun"/>
                <w:szCs w:val="21"/>
              </w:rPr>
              <w:t xml:space="preserve"> </w:t>
            </w:r>
          </w:p>
          <w:p w:rsidR="001E32A7" w:rsidRPr="001E32A7" w:rsidRDefault="001E32A7" w:rsidP="001E32A7">
            <w:pPr>
              <w:wordWrap w:val="0"/>
              <w:autoSpaceDE w:val="0"/>
              <w:autoSpaceDN w:val="0"/>
              <w:snapToGrid w:val="0"/>
              <w:spacing w:line="290" w:lineRule="atLeast"/>
              <w:jc w:val="left"/>
              <w:rPr>
                <w:rFonts w:ascii="SimSun" w:eastAsia="SimSun" w:hAnsi="SimSun"/>
                <w:szCs w:val="21"/>
              </w:rPr>
            </w:pPr>
            <w:r w:rsidRPr="001E32A7">
              <w:rPr>
                <w:rFonts w:ascii="SimSun" w:eastAsia="SimSun" w:hAnsi="SimSun" w:hint="eastAsia"/>
                <w:szCs w:val="21"/>
              </w:rPr>
              <w:t xml:space="preserve">　　抽查检验结果应当及时向社会公布。</w:t>
            </w:r>
            <w:r w:rsidRPr="001E32A7">
              <w:rPr>
                <w:rFonts w:ascii="SimSun" w:eastAsia="SimSun" w:hAnsi="SimSun"/>
                <w:szCs w:val="21"/>
              </w:rPr>
              <w:t xml:space="preserve"> </w:t>
            </w:r>
          </w:p>
          <w:p w:rsidR="001E32A7" w:rsidRPr="001E32A7" w:rsidRDefault="001E32A7" w:rsidP="001E32A7">
            <w:pPr>
              <w:wordWrap w:val="0"/>
              <w:autoSpaceDE w:val="0"/>
              <w:autoSpaceDN w:val="0"/>
              <w:snapToGrid w:val="0"/>
              <w:spacing w:line="290" w:lineRule="atLeast"/>
              <w:jc w:val="left"/>
              <w:rPr>
                <w:rFonts w:ascii="SimSun" w:eastAsia="SimSun" w:hAnsi="SimSun"/>
                <w:szCs w:val="21"/>
              </w:rPr>
            </w:pPr>
            <w:r w:rsidRPr="001E32A7">
              <w:rPr>
                <w:rFonts w:ascii="SimSun" w:eastAsia="SimSun" w:hAnsi="SimSun" w:hint="eastAsia"/>
                <w:szCs w:val="21"/>
              </w:rPr>
              <w:t xml:space="preserve">　　第二十四条</w:t>
            </w:r>
            <w:r w:rsidRPr="001E32A7">
              <w:rPr>
                <w:rFonts w:ascii="SimSun" w:eastAsia="SimSun" w:hAnsi="SimSun"/>
                <w:szCs w:val="21"/>
              </w:rPr>
              <w:t xml:space="preserve"> </w:t>
            </w:r>
            <w:r w:rsidRPr="001E32A7">
              <w:rPr>
                <w:rFonts w:ascii="SimSun" w:eastAsia="SimSun" w:hAnsi="SimSun" w:hint="eastAsia"/>
                <w:szCs w:val="21"/>
              </w:rPr>
              <w:t>工商行政管理部门依据监督检查职权或者通过投诉、举报、其他机关移送、上级机关交办等途径发现、查处商品质量违法行为，并通过企业信用信息公示系统向社会公示行政处罚信息。</w:t>
            </w:r>
            <w:r w:rsidRPr="001E32A7">
              <w:rPr>
                <w:rFonts w:ascii="SimSun" w:eastAsia="SimSun" w:hAnsi="SimSun"/>
                <w:szCs w:val="21"/>
              </w:rPr>
              <w:t xml:space="preserve"> </w:t>
            </w:r>
          </w:p>
          <w:p w:rsidR="001E32A7" w:rsidRPr="001E32A7" w:rsidRDefault="001E32A7" w:rsidP="001E32A7">
            <w:pPr>
              <w:wordWrap w:val="0"/>
              <w:autoSpaceDE w:val="0"/>
              <w:autoSpaceDN w:val="0"/>
              <w:snapToGrid w:val="0"/>
              <w:spacing w:line="290" w:lineRule="atLeast"/>
              <w:jc w:val="left"/>
              <w:rPr>
                <w:rFonts w:ascii="SimSun" w:eastAsia="SimSun" w:hAnsi="SimSun"/>
                <w:szCs w:val="21"/>
              </w:rPr>
            </w:pPr>
            <w:r w:rsidRPr="001E32A7">
              <w:rPr>
                <w:rFonts w:ascii="SimSun" w:eastAsia="SimSun" w:hAnsi="SimSun" w:hint="eastAsia"/>
                <w:szCs w:val="21"/>
              </w:rPr>
              <w:t xml:space="preserve">　　第二十五条</w:t>
            </w:r>
            <w:r w:rsidRPr="001E32A7">
              <w:rPr>
                <w:rFonts w:ascii="SimSun" w:eastAsia="SimSun" w:hAnsi="SimSun"/>
                <w:szCs w:val="21"/>
              </w:rPr>
              <w:t xml:space="preserve"> </w:t>
            </w:r>
            <w:r w:rsidRPr="001E32A7">
              <w:rPr>
                <w:rFonts w:ascii="SimSun" w:eastAsia="SimSun" w:hAnsi="SimSun" w:hint="eastAsia"/>
                <w:szCs w:val="21"/>
              </w:rPr>
              <w:t>工商行政管理部门对涉嫌商品质量违法行为进行查处时，依法行使下列职权：</w:t>
            </w:r>
            <w:r w:rsidRPr="001E32A7">
              <w:rPr>
                <w:rFonts w:ascii="SimSun" w:eastAsia="SimSun" w:hAnsi="SimSun"/>
                <w:szCs w:val="21"/>
              </w:rPr>
              <w:t xml:space="preserve"> </w:t>
            </w:r>
          </w:p>
          <w:p w:rsidR="001E32A7" w:rsidRPr="001E32A7" w:rsidRDefault="001E32A7" w:rsidP="001E32A7">
            <w:pPr>
              <w:wordWrap w:val="0"/>
              <w:autoSpaceDE w:val="0"/>
              <w:autoSpaceDN w:val="0"/>
              <w:snapToGrid w:val="0"/>
              <w:spacing w:line="290" w:lineRule="atLeast"/>
              <w:jc w:val="left"/>
              <w:rPr>
                <w:rFonts w:ascii="SimSun" w:eastAsia="SimSun" w:hAnsi="SimSun"/>
                <w:szCs w:val="21"/>
              </w:rPr>
            </w:pPr>
            <w:r w:rsidRPr="001E32A7">
              <w:rPr>
                <w:rFonts w:ascii="SimSun" w:eastAsia="SimSun" w:hAnsi="SimSun" w:hint="eastAsia"/>
                <w:szCs w:val="21"/>
              </w:rPr>
              <w:t xml:space="preserve">　　（一）对当事人涉嫌从事违法活动的场所实施现场检查；</w:t>
            </w:r>
            <w:r w:rsidRPr="001E32A7">
              <w:rPr>
                <w:rFonts w:ascii="SimSun" w:eastAsia="SimSun" w:hAnsi="SimSun"/>
                <w:szCs w:val="21"/>
              </w:rPr>
              <w:t xml:space="preserve"> </w:t>
            </w:r>
          </w:p>
          <w:p w:rsidR="001E32A7" w:rsidRPr="001E32A7" w:rsidRDefault="001E32A7" w:rsidP="001E32A7">
            <w:pPr>
              <w:wordWrap w:val="0"/>
              <w:autoSpaceDE w:val="0"/>
              <w:autoSpaceDN w:val="0"/>
              <w:snapToGrid w:val="0"/>
              <w:spacing w:line="290" w:lineRule="atLeast"/>
              <w:jc w:val="left"/>
              <w:rPr>
                <w:rFonts w:ascii="SimSun" w:eastAsia="SimSun" w:hAnsi="SimSun"/>
                <w:szCs w:val="21"/>
              </w:rPr>
            </w:pPr>
            <w:r w:rsidRPr="001E32A7">
              <w:rPr>
                <w:rFonts w:ascii="SimSun" w:eastAsia="SimSun" w:hAnsi="SimSun" w:hint="eastAsia"/>
                <w:szCs w:val="21"/>
              </w:rPr>
              <w:t xml:space="preserve">　　（二）</w:t>
            </w:r>
            <w:r w:rsidRPr="001E32A7">
              <w:rPr>
                <w:rFonts w:ascii="SimSun" w:eastAsia="SimSun" w:hAnsi="SimSun" w:hint="eastAsia"/>
                <w:spacing w:val="-8"/>
                <w:szCs w:val="21"/>
              </w:rPr>
              <w:t>向当事人的法定代表人、主要负责人、其他有关人员以及相关经营者调查、了解与涉嫌违法活动有关的情况；</w:t>
            </w:r>
            <w:r w:rsidRPr="001E32A7">
              <w:rPr>
                <w:rFonts w:ascii="SimSun" w:eastAsia="SimSun" w:hAnsi="SimSun"/>
                <w:szCs w:val="21"/>
              </w:rPr>
              <w:t xml:space="preserve"> </w:t>
            </w:r>
          </w:p>
          <w:p w:rsidR="001E32A7" w:rsidRPr="001E32A7" w:rsidRDefault="001E32A7" w:rsidP="001E32A7">
            <w:pPr>
              <w:wordWrap w:val="0"/>
              <w:autoSpaceDE w:val="0"/>
              <w:autoSpaceDN w:val="0"/>
              <w:snapToGrid w:val="0"/>
              <w:spacing w:line="290" w:lineRule="atLeast"/>
              <w:jc w:val="left"/>
              <w:rPr>
                <w:rFonts w:ascii="SimSun" w:eastAsia="SimSun" w:hAnsi="SimSun"/>
                <w:szCs w:val="21"/>
              </w:rPr>
            </w:pPr>
            <w:r w:rsidRPr="001E32A7">
              <w:rPr>
                <w:rFonts w:ascii="SimSun" w:eastAsia="SimSun" w:hAnsi="SimSun" w:hint="eastAsia"/>
                <w:szCs w:val="21"/>
              </w:rPr>
              <w:t xml:space="preserve">　　（三）查阅、复制当事人有关的合同、发票、进货台账、销售台账、财务账簿以及其他有关资料；</w:t>
            </w:r>
            <w:r w:rsidRPr="001E32A7">
              <w:rPr>
                <w:rFonts w:ascii="SimSun" w:eastAsia="SimSun" w:hAnsi="SimSun"/>
                <w:szCs w:val="21"/>
              </w:rPr>
              <w:t xml:space="preserve"> </w:t>
            </w:r>
          </w:p>
          <w:p w:rsidR="001E32A7" w:rsidRPr="001E32A7" w:rsidRDefault="001E32A7" w:rsidP="001E32A7">
            <w:pPr>
              <w:wordWrap w:val="0"/>
              <w:autoSpaceDE w:val="0"/>
              <w:autoSpaceDN w:val="0"/>
              <w:snapToGrid w:val="0"/>
              <w:spacing w:line="290" w:lineRule="atLeast"/>
              <w:jc w:val="left"/>
              <w:rPr>
                <w:rFonts w:ascii="SimSun" w:eastAsia="SimSun" w:hAnsi="SimSun"/>
                <w:szCs w:val="21"/>
              </w:rPr>
            </w:pPr>
            <w:r w:rsidRPr="001E32A7">
              <w:rPr>
                <w:rFonts w:ascii="SimSun" w:eastAsia="SimSun" w:hAnsi="SimSun" w:hint="eastAsia"/>
                <w:szCs w:val="21"/>
              </w:rPr>
              <w:t xml:space="preserve">　　（四）对有根据认为不符合保障人体健康和人身、财产安全的国家标准、行业标准的商品或者有其他严重质量问题的商品，以及直接用于销售该商品的原辅材料、包装物、专用工具，予以查封或者扣押；</w:t>
            </w:r>
            <w:r w:rsidRPr="001E32A7">
              <w:rPr>
                <w:rFonts w:ascii="SimSun" w:eastAsia="SimSun" w:hAnsi="SimSun"/>
                <w:szCs w:val="21"/>
              </w:rPr>
              <w:t xml:space="preserve"> </w:t>
            </w:r>
          </w:p>
          <w:p w:rsidR="001E32A7" w:rsidRPr="001E32A7" w:rsidRDefault="001E32A7" w:rsidP="001E32A7">
            <w:pPr>
              <w:wordWrap w:val="0"/>
              <w:autoSpaceDE w:val="0"/>
              <w:autoSpaceDN w:val="0"/>
              <w:snapToGrid w:val="0"/>
              <w:spacing w:line="290" w:lineRule="atLeast"/>
              <w:jc w:val="left"/>
              <w:rPr>
                <w:rFonts w:ascii="SimSun" w:eastAsia="SimSun" w:hAnsi="SimSun"/>
                <w:szCs w:val="21"/>
              </w:rPr>
            </w:pPr>
            <w:r w:rsidRPr="001E32A7">
              <w:rPr>
                <w:rFonts w:ascii="SimSun" w:eastAsia="SimSun" w:hAnsi="SimSun" w:hint="eastAsia"/>
                <w:szCs w:val="21"/>
              </w:rPr>
              <w:t xml:space="preserve">　　（五）法律、法规规定的其他职权。</w:t>
            </w:r>
            <w:r w:rsidRPr="001E32A7">
              <w:rPr>
                <w:rFonts w:ascii="SimSun" w:eastAsia="SimSun" w:hAnsi="SimSun"/>
                <w:szCs w:val="21"/>
              </w:rPr>
              <w:t xml:space="preserve"> </w:t>
            </w:r>
          </w:p>
          <w:p w:rsidR="001E32A7" w:rsidRDefault="001E32A7" w:rsidP="001E32A7">
            <w:pPr>
              <w:wordWrap w:val="0"/>
              <w:autoSpaceDE w:val="0"/>
              <w:autoSpaceDN w:val="0"/>
              <w:snapToGrid w:val="0"/>
              <w:spacing w:line="290" w:lineRule="atLeast"/>
              <w:ind w:firstLine="410"/>
              <w:jc w:val="left"/>
              <w:rPr>
                <w:rFonts w:ascii="SimSun" w:eastAsia="SimSun" w:hAnsi="SimSun" w:hint="eastAsia"/>
                <w:szCs w:val="21"/>
              </w:rPr>
            </w:pPr>
            <w:r w:rsidRPr="001E32A7">
              <w:rPr>
                <w:rFonts w:ascii="SimSun" w:eastAsia="SimSun" w:hAnsi="SimSun" w:hint="eastAsia"/>
                <w:szCs w:val="21"/>
              </w:rPr>
              <w:t>第二十六条</w:t>
            </w:r>
            <w:r w:rsidRPr="001E32A7">
              <w:rPr>
                <w:rFonts w:ascii="SimSun" w:eastAsia="SimSun" w:hAnsi="SimSun"/>
                <w:szCs w:val="21"/>
              </w:rPr>
              <w:t xml:space="preserve"> </w:t>
            </w:r>
            <w:r w:rsidRPr="001E32A7">
              <w:rPr>
                <w:rFonts w:ascii="SimSun" w:eastAsia="SimSun" w:hAnsi="SimSun" w:hint="eastAsia"/>
                <w:szCs w:val="21"/>
              </w:rPr>
              <w:t>对经抽查检验并依法认</w:t>
            </w:r>
            <w:r w:rsidRPr="001E32A7">
              <w:rPr>
                <w:rFonts w:ascii="SimSun" w:eastAsia="SimSun" w:hAnsi="SimSun" w:hint="eastAsia"/>
                <w:szCs w:val="21"/>
              </w:rPr>
              <w:lastRenderedPageBreak/>
              <w:t>定的不合格商品，工商行政管理部门应当责令销售者立即停止销售。对发现销售有不符合保障人体健康和人身、财产安全的国家标准、行业标准的商品的，应当责令辖区内销售者立即停止销售同一商标的同一规格型号的商品，及时对该商品的供货者进行追查；供货者不在本辖区的，应当将相关线索通报供货者所在地工商行政管理部门。属于生产者责任引起的商品质量违法行为，应当将相关线索通报生产者所在地相关行政部门。</w:t>
            </w:r>
            <w:r w:rsidRPr="001E32A7">
              <w:rPr>
                <w:rFonts w:ascii="SimSun" w:eastAsia="SimSun" w:hAnsi="SimSun"/>
                <w:szCs w:val="21"/>
              </w:rPr>
              <w:t xml:space="preserve"> </w:t>
            </w:r>
          </w:p>
          <w:p w:rsidR="001E32A7" w:rsidRPr="001E32A7" w:rsidRDefault="001E32A7" w:rsidP="001E32A7">
            <w:pPr>
              <w:wordWrap w:val="0"/>
              <w:autoSpaceDE w:val="0"/>
              <w:autoSpaceDN w:val="0"/>
              <w:snapToGrid w:val="0"/>
              <w:spacing w:line="290" w:lineRule="atLeast"/>
              <w:ind w:firstLine="410"/>
              <w:jc w:val="left"/>
              <w:rPr>
                <w:rFonts w:ascii="SimSun" w:eastAsia="SimSun" w:hAnsi="SimSun"/>
                <w:szCs w:val="21"/>
              </w:rPr>
            </w:pPr>
          </w:p>
          <w:p w:rsidR="001E32A7" w:rsidRPr="001E32A7" w:rsidRDefault="001E32A7" w:rsidP="001E32A7">
            <w:pPr>
              <w:wordWrap w:val="0"/>
              <w:autoSpaceDE w:val="0"/>
              <w:autoSpaceDN w:val="0"/>
              <w:snapToGrid w:val="0"/>
              <w:spacing w:line="290" w:lineRule="atLeast"/>
              <w:jc w:val="left"/>
              <w:rPr>
                <w:rFonts w:ascii="SimSun" w:eastAsia="SimSun" w:hAnsi="SimSun"/>
                <w:szCs w:val="21"/>
              </w:rPr>
            </w:pPr>
            <w:r w:rsidRPr="001E32A7">
              <w:rPr>
                <w:rFonts w:ascii="SimSun" w:eastAsia="SimSun" w:hAnsi="SimSun" w:hint="eastAsia"/>
                <w:szCs w:val="21"/>
              </w:rPr>
              <w:t xml:space="preserve">　　第二十七条</w:t>
            </w:r>
            <w:r w:rsidRPr="001E32A7">
              <w:rPr>
                <w:rFonts w:ascii="SimSun" w:eastAsia="SimSun" w:hAnsi="SimSun"/>
                <w:szCs w:val="21"/>
              </w:rPr>
              <w:t xml:space="preserve"> </w:t>
            </w:r>
            <w:r w:rsidRPr="001E32A7">
              <w:rPr>
                <w:rFonts w:ascii="SimSun" w:eastAsia="SimSun" w:hAnsi="SimSun" w:hint="eastAsia"/>
                <w:szCs w:val="21"/>
              </w:rPr>
              <w:t>工商行政管理部门根据市场监督检查情况，适时发布商品质量安全风险警示和消费提示。</w:t>
            </w:r>
            <w:r w:rsidRPr="001E32A7">
              <w:rPr>
                <w:rFonts w:ascii="SimSun" w:eastAsia="SimSun" w:hAnsi="SimSun"/>
                <w:szCs w:val="21"/>
              </w:rPr>
              <w:t xml:space="preserve"> </w:t>
            </w:r>
          </w:p>
          <w:p w:rsidR="001E32A7" w:rsidRDefault="001E32A7" w:rsidP="001E32A7">
            <w:pPr>
              <w:wordWrap w:val="0"/>
              <w:autoSpaceDE w:val="0"/>
              <w:autoSpaceDN w:val="0"/>
              <w:snapToGrid w:val="0"/>
              <w:spacing w:line="290" w:lineRule="atLeast"/>
              <w:ind w:firstLine="410"/>
              <w:jc w:val="left"/>
              <w:rPr>
                <w:rFonts w:ascii="SimSun" w:eastAsia="SimSun" w:hAnsi="SimSun" w:hint="eastAsia"/>
                <w:szCs w:val="21"/>
              </w:rPr>
            </w:pPr>
            <w:r w:rsidRPr="001E32A7">
              <w:rPr>
                <w:rFonts w:ascii="SimSun" w:eastAsia="SimSun" w:hAnsi="SimSun" w:hint="eastAsia"/>
                <w:szCs w:val="21"/>
              </w:rPr>
              <w:t>第二十八条</w:t>
            </w:r>
            <w:r w:rsidRPr="001E32A7">
              <w:rPr>
                <w:rFonts w:ascii="SimSun" w:eastAsia="SimSun" w:hAnsi="SimSun"/>
                <w:szCs w:val="21"/>
              </w:rPr>
              <w:t xml:space="preserve"> </w:t>
            </w:r>
            <w:r w:rsidRPr="001E32A7">
              <w:rPr>
                <w:rFonts w:ascii="SimSun" w:eastAsia="SimSun" w:hAnsi="SimSun" w:hint="eastAsia"/>
                <w:szCs w:val="21"/>
              </w:rPr>
              <w:t>工商行政管理部门在法定职权范围内，可以对经营者实施行政指导，综合运用建议、约谈、示范等方式引导经营者合法规范经营。</w:t>
            </w:r>
          </w:p>
          <w:p w:rsidR="001E32A7" w:rsidRPr="001E32A7" w:rsidRDefault="001E32A7" w:rsidP="001E32A7">
            <w:pPr>
              <w:wordWrap w:val="0"/>
              <w:autoSpaceDE w:val="0"/>
              <w:autoSpaceDN w:val="0"/>
              <w:snapToGrid w:val="0"/>
              <w:spacing w:line="290" w:lineRule="atLeast"/>
              <w:ind w:firstLine="410"/>
              <w:jc w:val="left"/>
              <w:rPr>
                <w:rFonts w:ascii="SimSun" w:eastAsia="SimSun" w:hAnsi="SimSun"/>
                <w:szCs w:val="21"/>
              </w:rPr>
            </w:pPr>
            <w:r w:rsidRPr="001E32A7">
              <w:rPr>
                <w:rFonts w:ascii="SimSun" w:eastAsia="SimSun" w:hAnsi="SimSun"/>
                <w:szCs w:val="21"/>
              </w:rPr>
              <w:t xml:space="preserve"> </w:t>
            </w:r>
          </w:p>
          <w:p w:rsidR="001E32A7" w:rsidRPr="001E32A7" w:rsidRDefault="001E32A7" w:rsidP="001E32A7">
            <w:pPr>
              <w:wordWrap w:val="0"/>
              <w:autoSpaceDE w:val="0"/>
              <w:autoSpaceDN w:val="0"/>
              <w:snapToGrid w:val="0"/>
              <w:spacing w:line="290" w:lineRule="atLeast"/>
              <w:jc w:val="left"/>
              <w:rPr>
                <w:rFonts w:ascii="SimSun" w:eastAsia="SimSun" w:hAnsi="SimSun"/>
                <w:szCs w:val="21"/>
              </w:rPr>
            </w:pPr>
            <w:r w:rsidRPr="001E32A7">
              <w:rPr>
                <w:rFonts w:ascii="SimSun" w:eastAsia="SimSun" w:hAnsi="SimSun" w:hint="eastAsia"/>
                <w:szCs w:val="21"/>
              </w:rPr>
              <w:t xml:space="preserve">　　第二十九条　经营者对工商行政管理部门依法进行的监督检查应当配合，不得拒绝。</w:t>
            </w:r>
            <w:r w:rsidRPr="001E32A7">
              <w:rPr>
                <w:rFonts w:ascii="SimSun" w:eastAsia="SimSun" w:hAnsi="SimSun"/>
                <w:szCs w:val="21"/>
              </w:rPr>
              <w:t xml:space="preserve"> </w:t>
            </w:r>
          </w:p>
          <w:p w:rsidR="001E32A7" w:rsidRPr="001E32A7" w:rsidRDefault="001E32A7" w:rsidP="001E32A7">
            <w:pPr>
              <w:wordWrap w:val="0"/>
              <w:autoSpaceDE w:val="0"/>
              <w:autoSpaceDN w:val="0"/>
              <w:snapToGrid w:val="0"/>
              <w:spacing w:line="290" w:lineRule="atLeast"/>
              <w:jc w:val="left"/>
              <w:rPr>
                <w:rFonts w:ascii="SimSun" w:eastAsia="SimSun" w:hAnsi="SimSun"/>
                <w:szCs w:val="21"/>
              </w:rPr>
            </w:pPr>
          </w:p>
          <w:p w:rsidR="001E32A7" w:rsidRPr="001E32A7" w:rsidRDefault="001E32A7" w:rsidP="001E32A7">
            <w:pPr>
              <w:wordWrap w:val="0"/>
              <w:autoSpaceDE w:val="0"/>
              <w:autoSpaceDN w:val="0"/>
              <w:snapToGrid w:val="0"/>
              <w:spacing w:line="290" w:lineRule="atLeast"/>
              <w:jc w:val="left"/>
              <w:rPr>
                <w:rFonts w:ascii="SimSun" w:eastAsia="SimSun" w:hAnsi="SimSun"/>
                <w:szCs w:val="21"/>
              </w:rPr>
            </w:pPr>
            <w:r w:rsidRPr="001E32A7">
              <w:rPr>
                <w:rFonts w:ascii="SimSun" w:eastAsia="SimSun" w:hAnsi="SimSun" w:hint="eastAsia"/>
                <w:szCs w:val="21"/>
              </w:rPr>
              <w:t>第四章</w:t>
            </w:r>
            <w:r w:rsidRPr="001E32A7">
              <w:rPr>
                <w:rFonts w:ascii="SimSun" w:eastAsia="SimSun" w:hAnsi="SimSun"/>
                <w:szCs w:val="21"/>
              </w:rPr>
              <w:t xml:space="preserve"> </w:t>
            </w:r>
            <w:r w:rsidRPr="001E32A7">
              <w:rPr>
                <w:rFonts w:ascii="SimSun" w:eastAsia="SimSun" w:hAnsi="SimSun" w:hint="eastAsia"/>
                <w:szCs w:val="21"/>
              </w:rPr>
              <w:t>法律责任</w:t>
            </w:r>
          </w:p>
          <w:p w:rsidR="001E32A7" w:rsidRPr="001E32A7" w:rsidRDefault="001E32A7" w:rsidP="001E32A7">
            <w:pPr>
              <w:wordWrap w:val="0"/>
              <w:autoSpaceDE w:val="0"/>
              <w:autoSpaceDN w:val="0"/>
              <w:snapToGrid w:val="0"/>
              <w:spacing w:line="290" w:lineRule="atLeast"/>
              <w:jc w:val="left"/>
              <w:rPr>
                <w:rFonts w:ascii="SimSun" w:eastAsia="SimSun" w:hAnsi="SimSun"/>
                <w:szCs w:val="21"/>
              </w:rPr>
            </w:pPr>
            <w:r w:rsidRPr="001E32A7">
              <w:rPr>
                <w:rFonts w:ascii="SimSun" w:eastAsia="SimSun" w:hAnsi="SimSun" w:hint="eastAsia"/>
                <w:szCs w:val="21"/>
              </w:rPr>
              <w:t xml:space="preserve">　　第三十条　</w:t>
            </w:r>
            <w:r w:rsidRPr="001E32A7">
              <w:rPr>
                <w:rFonts w:ascii="SimSun" w:eastAsia="SimSun" w:hAnsi="SimSun" w:hint="eastAsia"/>
                <w:spacing w:val="-6"/>
                <w:szCs w:val="21"/>
              </w:rPr>
              <w:t>销售者违反本办法第八条和第九条规定的，依照《中华人民共和国产品质量法》第五十四条的规定予以处罚；销售者违反本办法第十条第（一）项至第（五）项、第十一条、第十二条和第十四条规定的，依照《中华人民共和国产品质量法》第四十九条至第五十三条的规定予以处罚；经营者违反本办法第十条第（六）项、第十六条、第十七条、第十八条、第十九条规定的，依照《中华人民共和国消费者权益保护法》第五十六条的规定予以处罚；经营者违反本办法第二十条规定的，依照《中华人民共和国产品质量法》第六十一条的规定予以处罚；经营者违反本办法第十五条规定的，依照《中华人民共和国产品质量法》第六十二条的规定予以处罚；经营者违反本办法第二十九条规定的，依照《中华人民共和国产品质量法》第五十六条的规定予以处罚。</w:t>
            </w:r>
            <w:r w:rsidRPr="001E32A7">
              <w:rPr>
                <w:rFonts w:ascii="SimSun" w:eastAsia="SimSun" w:hAnsi="SimSun"/>
                <w:spacing w:val="-6"/>
                <w:szCs w:val="21"/>
              </w:rPr>
              <w:t xml:space="preserve"> </w:t>
            </w:r>
          </w:p>
          <w:p w:rsidR="001E32A7" w:rsidRDefault="001E32A7" w:rsidP="001E32A7">
            <w:pPr>
              <w:wordWrap w:val="0"/>
              <w:autoSpaceDE w:val="0"/>
              <w:autoSpaceDN w:val="0"/>
              <w:snapToGrid w:val="0"/>
              <w:spacing w:line="290" w:lineRule="atLeast"/>
              <w:jc w:val="left"/>
              <w:rPr>
                <w:rFonts w:ascii="SimSun" w:eastAsia="SimSun" w:hAnsi="SimSun" w:hint="eastAsia"/>
                <w:szCs w:val="21"/>
              </w:rPr>
            </w:pPr>
            <w:r w:rsidRPr="001E32A7">
              <w:rPr>
                <w:rFonts w:ascii="SimSun" w:eastAsia="SimSun" w:hAnsi="SimSun" w:hint="eastAsia"/>
                <w:szCs w:val="21"/>
              </w:rPr>
              <w:t xml:space="preserve">　　</w:t>
            </w:r>
          </w:p>
          <w:p w:rsidR="001E32A7" w:rsidRPr="001E32A7" w:rsidRDefault="001E32A7" w:rsidP="001E32A7">
            <w:pPr>
              <w:wordWrap w:val="0"/>
              <w:autoSpaceDE w:val="0"/>
              <w:autoSpaceDN w:val="0"/>
              <w:snapToGrid w:val="0"/>
              <w:spacing w:line="290" w:lineRule="atLeast"/>
              <w:jc w:val="left"/>
              <w:rPr>
                <w:rFonts w:ascii="SimSun" w:eastAsia="SimSun" w:hAnsi="SimSun"/>
                <w:szCs w:val="21"/>
              </w:rPr>
            </w:pPr>
            <w:r w:rsidRPr="001E32A7">
              <w:rPr>
                <w:rFonts w:ascii="SimSun" w:eastAsia="SimSun" w:hAnsi="SimSun" w:hint="eastAsia"/>
                <w:szCs w:val="21"/>
              </w:rPr>
              <w:lastRenderedPageBreak/>
              <w:t>第三十一条</w:t>
            </w:r>
            <w:r w:rsidRPr="001E32A7">
              <w:rPr>
                <w:rFonts w:ascii="SimSun" w:eastAsia="SimSun" w:hAnsi="SimSun"/>
                <w:szCs w:val="21"/>
              </w:rPr>
              <w:t xml:space="preserve"> </w:t>
            </w:r>
            <w:r w:rsidRPr="001E32A7">
              <w:rPr>
                <w:rFonts w:ascii="SimSun" w:eastAsia="SimSun" w:hAnsi="SimSun" w:hint="eastAsia"/>
                <w:szCs w:val="21"/>
              </w:rPr>
              <w:t>对为销售者提供不符合保障人体健康和人身、财产安全的国家标准、行业标准的商品的供货者，依照《中华人民共和国产品质量法》第四十九条的规定，责令停止销售，没收违法销售的商品，并处违法销售商品（包括已售出和未售出的商品）货值金额等值以上三倍以下的罚款；有违法所得的，并处没收违法所得；情节严重的，吊销营业执照。</w:t>
            </w:r>
            <w:r w:rsidRPr="001E32A7">
              <w:rPr>
                <w:rFonts w:ascii="SimSun" w:eastAsia="SimSun" w:hAnsi="SimSun"/>
                <w:szCs w:val="21"/>
              </w:rPr>
              <w:t xml:space="preserve"> </w:t>
            </w:r>
          </w:p>
          <w:p w:rsidR="001E32A7" w:rsidRPr="001E32A7" w:rsidRDefault="001E32A7" w:rsidP="001E32A7">
            <w:pPr>
              <w:wordWrap w:val="0"/>
              <w:autoSpaceDE w:val="0"/>
              <w:autoSpaceDN w:val="0"/>
              <w:snapToGrid w:val="0"/>
              <w:spacing w:line="290" w:lineRule="atLeast"/>
              <w:jc w:val="left"/>
              <w:rPr>
                <w:rFonts w:ascii="SimSun" w:eastAsia="SimSun" w:hAnsi="SimSun"/>
                <w:szCs w:val="21"/>
              </w:rPr>
            </w:pPr>
            <w:r w:rsidRPr="001E32A7">
              <w:rPr>
                <w:rFonts w:ascii="SimSun" w:eastAsia="SimSun" w:hAnsi="SimSun" w:hint="eastAsia"/>
                <w:szCs w:val="21"/>
              </w:rPr>
              <w:t xml:space="preserve">　　第三十二条　销售者违反本办法第十三条规定的，责令改正，处违法所得三倍以下但不超过三万元的罚款；没有违法所得的，处一万元以下的罚款。</w:t>
            </w:r>
            <w:r w:rsidRPr="001E32A7">
              <w:rPr>
                <w:rFonts w:ascii="SimSun" w:eastAsia="SimSun" w:hAnsi="SimSun"/>
                <w:szCs w:val="21"/>
              </w:rPr>
              <w:t xml:space="preserve"> </w:t>
            </w:r>
          </w:p>
          <w:p w:rsidR="001E32A7" w:rsidRPr="001E32A7" w:rsidRDefault="001E32A7" w:rsidP="001E32A7">
            <w:pPr>
              <w:wordWrap w:val="0"/>
              <w:autoSpaceDE w:val="0"/>
              <w:autoSpaceDN w:val="0"/>
              <w:snapToGrid w:val="0"/>
              <w:spacing w:line="290" w:lineRule="atLeast"/>
              <w:jc w:val="left"/>
              <w:rPr>
                <w:rFonts w:ascii="SimSun" w:eastAsia="SimSun" w:hAnsi="SimSun"/>
                <w:szCs w:val="21"/>
              </w:rPr>
            </w:pPr>
            <w:r w:rsidRPr="001E32A7">
              <w:rPr>
                <w:rFonts w:ascii="SimSun" w:eastAsia="SimSun" w:hAnsi="SimSun" w:hint="eastAsia"/>
                <w:szCs w:val="21"/>
              </w:rPr>
              <w:t xml:space="preserve">　　第三十三条　商品经营柜台出租者、商品展销会举办者、网络交易平台提供者、广播电视购物平台经营者对申请进入其经营场所或者平台销售商品的经营者的主体资格未履行审查登记义务，或者拒绝协助工商行政管理部门对涉嫌违法行为采取措施、开展调查的，责令改正；拒不改正的，处一万元以上三万元以下的罚款。</w:t>
            </w:r>
            <w:r w:rsidRPr="001E32A7">
              <w:rPr>
                <w:rFonts w:ascii="SimSun" w:eastAsia="SimSun" w:hAnsi="SimSun"/>
                <w:szCs w:val="21"/>
              </w:rPr>
              <w:t xml:space="preserve"> </w:t>
            </w:r>
          </w:p>
          <w:p w:rsidR="001E32A7" w:rsidRPr="001E32A7" w:rsidRDefault="001E32A7" w:rsidP="001E32A7">
            <w:pPr>
              <w:wordWrap w:val="0"/>
              <w:autoSpaceDE w:val="0"/>
              <w:autoSpaceDN w:val="0"/>
              <w:snapToGrid w:val="0"/>
              <w:spacing w:line="290" w:lineRule="atLeast"/>
              <w:jc w:val="left"/>
              <w:rPr>
                <w:rFonts w:ascii="SimSun" w:eastAsia="SimSun" w:hAnsi="SimSun"/>
                <w:szCs w:val="21"/>
              </w:rPr>
            </w:pPr>
            <w:r w:rsidRPr="001E32A7">
              <w:rPr>
                <w:rFonts w:ascii="SimSun" w:eastAsia="SimSun" w:hAnsi="SimSun" w:hint="eastAsia"/>
                <w:szCs w:val="21"/>
              </w:rPr>
              <w:t xml:space="preserve">　　第三十四条　销售者主动消除或者减轻商品质量违法行为危害后果，采取退市等措施，自觉解决消费纠纷的，应当依法从轻或者减轻处罚。</w:t>
            </w:r>
            <w:r w:rsidRPr="001E32A7">
              <w:rPr>
                <w:rFonts w:ascii="SimSun" w:eastAsia="SimSun" w:hAnsi="SimSun"/>
                <w:szCs w:val="21"/>
              </w:rPr>
              <w:t xml:space="preserve"> </w:t>
            </w:r>
          </w:p>
          <w:p w:rsidR="001E32A7" w:rsidRDefault="001E32A7" w:rsidP="001E32A7">
            <w:pPr>
              <w:wordWrap w:val="0"/>
              <w:autoSpaceDE w:val="0"/>
              <w:autoSpaceDN w:val="0"/>
              <w:snapToGrid w:val="0"/>
              <w:spacing w:line="290" w:lineRule="atLeast"/>
              <w:ind w:firstLine="410"/>
              <w:jc w:val="left"/>
              <w:rPr>
                <w:rFonts w:ascii="SimSun" w:eastAsia="SimSun" w:hAnsi="SimSun" w:hint="eastAsia"/>
                <w:szCs w:val="21"/>
              </w:rPr>
            </w:pPr>
            <w:r w:rsidRPr="001E32A7">
              <w:rPr>
                <w:rFonts w:ascii="SimSun" w:eastAsia="SimSun" w:hAnsi="SimSun" w:hint="eastAsia"/>
                <w:szCs w:val="21"/>
              </w:rPr>
              <w:t>销售者有充分证据证明其不知道所销售的商品为禁止销售的商品并如实说明进货来源的，可以依法从轻或者减轻处罚。</w:t>
            </w:r>
            <w:r w:rsidRPr="001E32A7">
              <w:rPr>
                <w:rFonts w:ascii="SimSun" w:eastAsia="SimSun" w:hAnsi="SimSun"/>
                <w:szCs w:val="21"/>
              </w:rPr>
              <w:t xml:space="preserve"> </w:t>
            </w:r>
          </w:p>
          <w:p w:rsidR="001E32A7" w:rsidRPr="001E32A7" w:rsidRDefault="001E32A7" w:rsidP="001E32A7">
            <w:pPr>
              <w:wordWrap w:val="0"/>
              <w:autoSpaceDE w:val="0"/>
              <w:autoSpaceDN w:val="0"/>
              <w:snapToGrid w:val="0"/>
              <w:spacing w:line="290" w:lineRule="atLeast"/>
              <w:ind w:firstLine="410"/>
              <w:jc w:val="left"/>
              <w:rPr>
                <w:rFonts w:ascii="SimSun" w:eastAsia="SimSun" w:hAnsi="SimSun"/>
                <w:szCs w:val="21"/>
              </w:rPr>
            </w:pPr>
          </w:p>
          <w:p w:rsidR="001E32A7" w:rsidRPr="001E32A7" w:rsidRDefault="001E32A7" w:rsidP="001E32A7">
            <w:pPr>
              <w:wordWrap w:val="0"/>
              <w:autoSpaceDE w:val="0"/>
              <w:autoSpaceDN w:val="0"/>
              <w:snapToGrid w:val="0"/>
              <w:spacing w:line="290" w:lineRule="atLeast"/>
              <w:jc w:val="left"/>
              <w:rPr>
                <w:rFonts w:ascii="SimSun" w:eastAsia="SimSun" w:hAnsi="SimSun"/>
                <w:szCs w:val="21"/>
              </w:rPr>
            </w:pPr>
            <w:r w:rsidRPr="001E32A7">
              <w:rPr>
                <w:rFonts w:ascii="SimSun" w:eastAsia="SimSun" w:hAnsi="SimSun" w:hint="eastAsia"/>
                <w:szCs w:val="21"/>
              </w:rPr>
              <w:t xml:space="preserve">　　第三十五条</w:t>
            </w:r>
            <w:r w:rsidRPr="001E32A7">
              <w:rPr>
                <w:rFonts w:ascii="SimSun" w:eastAsia="SimSun" w:hAnsi="SimSun"/>
                <w:szCs w:val="21"/>
              </w:rPr>
              <w:t xml:space="preserve"> </w:t>
            </w:r>
            <w:r w:rsidRPr="001E32A7">
              <w:rPr>
                <w:rFonts w:ascii="SimSun" w:eastAsia="SimSun" w:hAnsi="SimSun" w:hint="eastAsia"/>
                <w:szCs w:val="21"/>
              </w:rPr>
              <w:t>经营者对工商行政管理部门作出的行政处罚决定不服的，可以依法申请行政复议或者提起行政诉讼。</w:t>
            </w:r>
            <w:r w:rsidRPr="001E32A7">
              <w:rPr>
                <w:rFonts w:ascii="SimSun" w:eastAsia="SimSun" w:hAnsi="SimSun"/>
                <w:szCs w:val="21"/>
              </w:rPr>
              <w:t xml:space="preserve"> </w:t>
            </w:r>
          </w:p>
          <w:p w:rsidR="001E32A7" w:rsidRPr="001E32A7" w:rsidRDefault="001E32A7" w:rsidP="001E32A7">
            <w:pPr>
              <w:wordWrap w:val="0"/>
              <w:autoSpaceDE w:val="0"/>
              <w:autoSpaceDN w:val="0"/>
              <w:snapToGrid w:val="0"/>
              <w:spacing w:line="290" w:lineRule="atLeast"/>
              <w:jc w:val="left"/>
              <w:rPr>
                <w:rFonts w:ascii="SimSun" w:eastAsia="SimSun" w:hAnsi="SimSun"/>
                <w:szCs w:val="21"/>
              </w:rPr>
            </w:pPr>
            <w:r w:rsidRPr="001E32A7">
              <w:rPr>
                <w:rFonts w:ascii="SimSun" w:eastAsia="SimSun" w:hAnsi="SimSun" w:hint="eastAsia"/>
                <w:szCs w:val="21"/>
              </w:rPr>
              <w:t xml:space="preserve">　　第三十六条　工商行政管理执法人员滥用职权、玩忽职守、徇私舞弊的，依法给予行政处分；情节严重构成犯罪的，依法移送司法机关。</w:t>
            </w:r>
            <w:r w:rsidRPr="001E32A7">
              <w:rPr>
                <w:rFonts w:ascii="SimSun" w:eastAsia="SimSun" w:hAnsi="SimSun"/>
                <w:szCs w:val="21"/>
              </w:rPr>
              <w:t xml:space="preserve"> </w:t>
            </w:r>
          </w:p>
          <w:p w:rsidR="001E32A7" w:rsidRDefault="001E32A7" w:rsidP="001E32A7">
            <w:pPr>
              <w:wordWrap w:val="0"/>
              <w:autoSpaceDE w:val="0"/>
              <w:autoSpaceDN w:val="0"/>
              <w:snapToGrid w:val="0"/>
              <w:spacing w:line="290" w:lineRule="atLeast"/>
              <w:jc w:val="left"/>
              <w:rPr>
                <w:rFonts w:ascii="SimSun" w:eastAsia="SimSun" w:hAnsi="SimSun" w:hint="eastAsia"/>
                <w:szCs w:val="21"/>
              </w:rPr>
            </w:pPr>
          </w:p>
          <w:p w:rsidR="001E32A7" w:rsidRPr="001E32A7" w:rsidRDefault="001E32A7" w:rsidP="001E32A7">
            <w:pPr>
              <w:wordWrap w:val="0"/>
              <w:autoSpaceDE w:val="0"/>
              <w:autoSpaceDN w:val="0"/>
              <w:snapToGrid w:val="0"/>
              <w:spacing w:line="290" w:lineRule="atLeast"/>
              <w:jc w:val="left"/>
              <w:rPr>
                <w:rFonts w:ascii="SimSun" w:eastAsia="SimSun" w:hAnsi="SimSun"/>
                <w:szCs w:val="21"/>
              </w:rPr>
            </w:pPr>
          </w:p>
          <w:p w:rsidR="001E32A7" w:rsidRPr="001E32A7" w:rsidRDefault="001E32A7" w:rsidP="001E32A7">
            <w:pPr>
              <w:wordWrap w:val="0"/>
              <w:autoSpaceDE w:val="0"/>
              <w:autoSpaceDN w:val="0"/>
              <w:snapToGrid w:val="0"/>
              <w:spacing w:line="290" w:lineRule="atLeast"/>
              <w:jc w:val="left"/>
              <w:rPr>
                <w:rFonts w:ascii="SimSun" w:eastAsia="SimSun" w:hAnsi="SimSun"/>
                <w:szCs w:val="21"/>
              </w:rPr>
            </w:pPr>
            <w:r w:rsidRPr="001E32A7">
              <w:rPr>
                <w:rFonts w:ascii="SimSun" w:eastAsia="SimSun" w:hAnsi="SimSun" w:hint="eastAsia"/>
                <w:szCs w:val="21"/>
              </w:rPr>
              <w:t>第五章</w:t>
            </w:r>
            <w:r w:rsidRPr="001E32A7">
              <w:rPr>
                <w:rFonts w:ascii="SimSun" w:eastAsia="SimSun" w:hAnsi="SimSun"/>
                <w:szCs w:val="21"/>
              </w:rPr>
              <w:t xml:space="preserve"> </w:t>
            </w:r>
            <w:r w:rsidRPr="001E32A7">
              <w:rPr>
                <w:rFonts w:ascii="SimSun" w:eastAsia="SimSun" w:hAnsi="SimSun" w:hint="eastAsia"/>
                <w:szCs w:val="21"/>
              </w:rPr>
              <w:t>附</w:t>
            </w:r>
            <w:r w:rsidRPr="001E32A7">
              <w:rPr>
                <w:rFonts w:ascii="SimSun" w:eastAsia="SimSun" w:hAnsi="SimSun"/>
                <w:szCs w:val="21"/>
              </w:rPr>
              <w:t xml:space="preserve">  </w:t>
            </w:r>
            <w:r>
              <w:rPr>
                <w:rFonts w:ascii="SimSun" w:eastAsia="SimSun" w:hAnsi="SimSun" w:hint="eastAsia"/>
                <w:szCs w:val="21"/>
              </w:rPr>
              <w:t>录</w:t>
            </w:r>
          </w:p>
          <w:p w:rsidR="001E32A7" w:rsidRPr="001E32A7" w:rsidRDefault="001E32A7" w:rsidP="001E32A7">
            <w:pPr>
              <w:wordWrap w:val="0"/>
              <w:autoSpaceDE w:val="0"/>
              <w:autoSpaceDN w:val="0"/>
              <w:snapToGrid w:val="0"/>
              <w:spacing w:line="290" w:lineRule="atLeast"/>
              <w:jc w:val="left"/>
              <w:rPr>
                <w:rFonts w:ascii="SimSun" w:eastAsia="SimSun" w:hAnsi="SimSun"/>
                <w:szCs w:val="21"/>
              </w:rPr>
            </w:pPr>
            <w:r w:rsidRPr="001E32A7">
              <w:rPr>
                <w:rFonts w:ascii="SimSun" w:eastAsia="SimSun" w:hAnsi="SimSun" w:hint="eastAsia"/>
                <w:szCs w:val="21"/>
              </w:rPr>
              <w:t xml:space="preserve">　　第三十七条</w:t>
            </w:r>
            <w:r w:rsidRPr="001E32A7">
              <w:rPr>
                <w:rFonts w:ascii="SimSun" w:eastAsia="SimSun" w:hAnsi="SimSun"/>
                <w:szCs w:val="21"/>
              </w:rPr>
              <w:t xml:space="preserve"> </w:t>
            </w:r>
            <w:r w:rsidRPr="001E32A7">
              <w:rPr>
                <w:rFonts w:ascii="SimSun" w:eastAsia="SimSun" w:hAnsi="SimSun" w:hint="eastAsia"/>
                <w:szCs w:val="21"/>
              </w:rPr>
              <w:t>本办法所称的销售包括销售者通过实体店、网络、电视、电话、邮购、直销等方式提供商品。</w:t>
            </w:r>
            <w:r w:rsidRPr="001E32A7">
              <w:rPr>
                <w:rFonts w:ascii="SimSun" w:eastAsia="SimSun" w:hAnsi="SimSun"/>
                <w:szCs w:val="21"/>
              </w:rPr>
              <w:t xml:space="preserve"> </w:t>
            </w:r>
          </w:p>
          <w:p w:rsidR="001E32A7" w:rsidRPr="001E32A7" w:rsidRDefault="001E32A7" w:rsidP="001E32A7">
            <w:pPr>
              <w:wordWrap w:val="0"/>
              <w:autoSpaceDE w:val="0"/>
              <w:autoSpaceDN w:val="0"/>
              <w:snapToGrid w:val="0"/>
              <w:spacing w:line="290" w:lineRule="atLeast"/>
              <w:jc w:val="left"/>
              <w:rPr>
                <w:rFonts w:ascii="SimSun" w:eastAsia="SimSun" w:hAnsi="SimSun"/>
                <w:szCs w:val="21"/>
              </w:rPr>
            </w:pPr>
            <w:r w:rsidRPr="001E32A7">
              <w:rPr>
                <w:rFonts w:ascii="SimSun" w:eastAsia="SimSun" w:hAnsi="SimSun" w:hint="eastAsia"/>
                <w:szCs w:val="21"/>
              </w:rPr>
              <w:t xml:space="preserve">　　第三十八条</w:t>
            </w:r>
            <w:r w:rsidRPr="001E32A7">
              <w:rPr>
                <w:rFonts w:ascii="SimSun" w:eastAsia="SimSun" w:hAnsi="SimSun"/>
                <w:szCs w:val="21"/>
              </w:rPr>
              <w:t xml:space="preserve"> </w:t>
            </w:r>
            <w:r w:rsidRPr="001E32A7">
              <w:rPr>
                <w:rFonts w:ascii="SimSun" w:eastAsia="SimSun" w:hAnsi="SimSun" w:hint="eastAsia"/>
                <w:szCs w:val="21"/>
              </w:rPr>
              <w:t>本办法由国家工商行政</w:t>
            </w:r>
            <w:r w:rsidRPr="001E32A7">
              <w:rPr>
                <w:rFonts w:ascii="SimSun" w:eastAsia="SimSun" w:hAnsi="SimSun" w:hint="eastAsia"/>
                <w:szCs w:val="21"/>
              </w:rPr>
              <w:lastRenderedPageBreak/>
              <w:t>管理总局负责解释。</w:t>
            </w:r>
            <w:r w:rsidRPr="001E32A7">
              <w:rPr>
                <w:rFonts w:ascii="SimSun" w:eastAsia="SimSun" w:hAnsi="SimSun"/>
                <w:szCs w:val="21"/>
              </w:rPr>
              <w:t xml:space="preserve"> </w:t>
            </w:r>
          </w:p>
          <w:p w:rsidR="007A34FC" w:rsidRPr="001E32A7" w:rsidRDefault="001E32A7" w:rsidP="001E32A7">
            <w:pPr>
              <w:wordWrap w:val="0"/>
              <w:autoSpaceDE w:val="0"/>
              <w:autoSpaceDN w:val="0"/>
              <w:snapToGrid w:val="0"/>
              <w:spacing w:line="290" w:lineRule="atLeast"/>
              <w:jc w:val="left"/>
              <w:rPr>
                <w:rFonts w:ascii="SimSun" w:eastAsia="SimSun" w:hAnsi="SimSun"/>
                <w:szCs w:val="21"/>
              </w:rPr>
            </w:pPr>
            <w:r w:rsidRPr="001E32A7">
              <w:rPr>
                <w:rFonts w:ascii="SimSun" w:eastAsia="SimSun" w:hAnsi="SimSun" w:hint="eastAsia"/>
                <w:szCs w:val="21"/>
              </w:rPr>
              <w:t xml:space="preserve">　　第三十九条</w:t>
            </w:r>
            <w:r w:rsidRPr="001E32A7">
              <w:rPr>
                <w:rFonts w:ascii="SimSun" w:eastAsia="SimSun" w:hAnsi="SimSun"/>
                <w:szCs w:val="21"/>
              </w:rPr>
              <w:t xml:space="preserve"> </w:t>
            </w:r>
            <w:r w:rsidRPr="001E32A7">
              <w:rPr>
                <w:rFonts w:ascii="SimSun" w:eastAsia="SimSun" w:hAnsi="SimSun" w:hint="eastAsia"/>
                <w:szCs w:val="21"/>
              </w:rPr>
              <w:t>本办法自</w:t>
            </w:r>
            <w:r w:rsidRPr="001E32A7">
              <w:rPr>
                <w:rFonts w:ascii="SimSun" w:eastAsia="SimSun" w:hAnsi="SimSun"/>
                <w:szCs w:val="21"/>
              </w:rPr>
              <w:t>2016</w:t>
            </w:r>
            <w:r w:rsidRPr="001E32A7">
              <w:rPr>
                <w:rFonts w:ascii="SimSun" w:eastAsia="SimSun" w:hAnsi="SimSun" w:hint="eastAsia"/>
                <w:szCs w:val="21"/>
              </w:rPr>
              <w:t>年</w:t>
            </w:r>
            <w:r w:rsidRPr="001E32A7">
              <w:rPr>
                <w:rFonts w:ascii="SimSun" w:eastAsia="SimSun" w:hAnsi="SimSun"/>
                <w:szCs w:val="21"/>
              </w:rPr>
              <w:t>5</w:t>
            </w:r>
            <w:r w:rsidRPr="001E32A7">
              <w:rPr>
                <w:rFonts w:ascii="SimSun" w:eastAsia="SimSun" w:hAnsi="SimSun" w:hint="eastAsia"/>
                <w:szCs w:val="21"/>
              </w:rPr>
              <w:t>月</w:t>
            </w:r>
            <w:r w:rsidRPr="001E32A7">
              <w:rPr>
                <w:rFonts w:ascii="SimSun" w:eastAsia="SimSun" w:hAnsi="SimSun"/>
                <w:szCs w:val="21"/>
              </w:rPr>
              <w:t>1</w:t>
            </w:r>
            <w:r w:rsidRPr="001E32A7">
              <w:rPr>
                <w:rFonts w:ascii="SimSun" w:eastAsia="SimSun" w:hAnsi="SimSun" w:hint="eastAsia"/>
                <w:szCs w:val="21"/>
              </w:rPr>
              <w:t>日起施行。</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6EEB" w:rsidRDefault="00406EEB" w:rsidP="00C278F4">
      <w:r>
        <w:separator/>
      </w:r>
    </w:p>
  </w:endnote>
  <w:endnote w:type="continuationSeparator" w:id="1">
    <w:p w:rsidR="00406EEB" w:rsidRDefault="00406EEB"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6EEB" w:rsidRDefault="00406EEB" w:rsidP="00C278F4">
      <w:r>
        <w:separator/>
      </w:r>
    </w:p>
  </w:footnote>
  <w:footnote w:type="continuationSeparator" w:id="1">
    <w:p w:rsidR="00406EEB" w:rsidRDefault="00406EEB"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19A4CBE"/>
    <w:multiLevelType w:val="hybridMultilevel"/>
    <w:tmpl w:val="E2E876BC"/>
    <w:lvl w:ilvl="0" w:tplc="F6E665EE">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9">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2">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4">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5">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7">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4"/>
  </w:num>
  <w:num w:numId="2">
    <w:abstractNumId w:val="11"/>
  </w:num>
  <w:num w:numId="3">
    <w:abstractNumId w:val="2"/>
  </w:num>
  <w:num w:numId="4">
    <w:abstractNumId w:val="5"/>
  </w:num>
  <w:num w:numId="5">
    <w:abstractNumId w:val="16"/>
  </w:num>
  <w:num w:numId="6">
    <w:abstractNumId w:val="17"/>
  </w:num>
  <w:num w:numId="7">
    <w:abstractNumId w:val="10"/>
  </w:num>
  <w:num w:numId="8">
    <w:abstractNumId w:val="0"/>
  </w:num>
  <w:num w:numId="9">
    <w:abstractNumId w:val="9"/>
  </w:num>
  <w:num w:numId="10">
    <w:abstractNumId w:val="6"/>
  </w:num>
  <w:num w:numId="11">
    <w:abstractNumId w:val="13"/>
  </w:num>
  <w:num w:numId="12">
    <w:abstractNumId w:val="18"/>
  </w:num>
  <w:num w:numId="13">
    <w:abstractNumId w:val="12"/>
  </w:num>
  <w:num w:numId="14">
    <w:abstractNumId w:val="8"/>
  </w:num>
  <w:num w:numId="15">
    <w:abstractNumId w:val="3"/>
  </w:num>
  <w:num w:numId="16">
    <w:abstractNumId w:val="15"/>
  </w:num>
  <w:num w:numId="17">
    <w:abstractNumId w:val="1"/>
  </w:num>
  <w:num w:numId="18">
    <w:abstractNumId w:val="4"/>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563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A612D"/>
    <w:rsid w:val="001E32A7"/>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06EEB"/>
    <w:rsid w:val="00444F1B"/>
    <w:rsid w:val="00470D1E"/>
    <w:rsid w:val="004A6A46"/>
    <w:rsid w:val="004B2981"/>
    <w:rsid w:val="004B30A1"/>
    <w:rsid w:val="004C5FF1"/>
    <w:rsid w:val="004E2A9C"/>
    <w:rsid w:val="00525052"/>
    <w:rsid w:val="00532BD0"/>
    <w:rsid w:val="0053491D"/>
    <w:rsid w:val="0055642B"/>
    <w:rsid w:val="00587FEA"/>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96D67"/>
    <w:rsid w:val="00907432"/>
    <w:rsid w:val="00913DA6"/>
    <w:rsid w:val="0097311D"/>
    <w:rsid w:val="009A6824"/>
    <w:rsid w:val="009B0986"/>
    <w:rsid w:val="009C24AE"/>
    <w:rsid w:val="009D3790"/>
    <w:rsid w:val="00A14377"/>
    <w:rsid w:val="00A14F38"/>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C67B4"/>
    <w:rsid w:val="00BD2273"/>
    <w:rsid w:val="00C278F4"/>
    <w:rsid w:val="00C32E2B"/>
    <w:rsid w:val="00C810C6"/>
    <w:rsid w:val="00CC1207"/>
    <w:rsid w:val="00CC5D08"/>
    <w:rsid w:val="00CD4421"/>
    <w:rsid w:val="00CD5ACF"/>
    <w:rsid w:val="00D122A0"/>
    <w:rsid w:val="00D16B85"/>
    <w:rsid w:val="00D420AB"/>
    <w:rsid w:val="00DB5008"/>
    <w:rsid w:val="00DC175C"/>
    <w:rsid w:val="00DC50B8"/>
    <w:rsid w:val="00DD0992"/>
    <w:rsid w:val="00E00A22"/>
    <w:rsid w:val="00E05766"/>
    <w:rsid w:val="00E7653A"/>
    <w:rsid w:val="00F078AB"/>
    <w:rsid w:val="00F74269"/>
    <w:rsid w:val="00F77275"/>
    <w:rsid w:val="00F916FD"/>
    <w:rsid w:val="00FA333E"/>
    <w:rsid w:val="00FA547E"/>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8</Pages>
  <Words>2714</Words>
  <Characters>9367</Characters>
  <Application>Microsoft Office Word</Application>
  <DocSecurity>0</DocSecurity>
  <Lines>334</Lines>
  <Paragraphs>170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15</cp:revision>
  <dcterms:created xsi:type="dcterms:W3CDTF">2016-01-15T03:23:00Z</dcterms:created>
  <dcterms:modified xsi:type="dcterms:W3CDTF">2016-04-05T00:49:00Z</dcterms:modified>
</cp:coreProperties>
</file>