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506E2" w:rsidTr="00773F57">
        <w:tc>
          <w:tcPr>
            <w:tcW w:w="4785" w:type="dxa"/>
          </w:tcPr>
          <w:p w:rsidR="00D506E2" w:rsidRDefault="00D506E2" w:rsidP="00D506E2">
            <w:pPr>
              <w:wordWrap w:val="0"/>
              <w:autoSpaceDN w:val="0"/>
              <w:spacing w:line="290" w:lineRule="atLeast"/>
              <w:ind w:firstLineChars="0" w:firstLine="0"/>
              <w:jc w:val="center"/>
              <w:rPr>
                <w:rFonts w:ascii="한컴바탕" w:eastAsia="한컴바탕" w:hAnsi="한컴바탕" w:cs="한컴바탕" w:hint="eastAsia"/>
                <w:b/>
                <w:sz w:val="26"/>
                <w:szCs w:val="26"/>
              </w:rPr>
            </w:pPr>
            <w:r w:rsidRPr="00D506E2">
              <w:rPr>
                <w:rFonts w:ascii="한컴바탕" w:eastAsia="한컴바탕" w:hAnsi="한컴바탕" w:cs="한컴바탕" w:hint="eastAsia"/>
                <w:b/>
                <w:sz w:val="26"/>
                <w:szCs w:val="26"/>
                <w:lang w:eastAsia="ko-KR"/>
              </w:rPr>
              <w:t xml:space="preserve">외국인 단독투자 병원 설립 </w:t>
            </w:r>
          </w:p>
          <w:p w:rsidR="00D506E2" w:rsidRPr="00D506E2" w:rsidRDefault="00D506E2" w:rsidP="00D506E2">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D506E2">
              <w:rPr>
                <w:rFonts w:ascii="한컴바탕" w:eastAsia="한컴바탕" w:hAnsi="한컴바탕" w:cs="한컴바탕" w:hint="eastAsia"/>
                <w:b/>
                <w:sz w:val="26"/>
                <w:szCs w:val="26"/>
                <w:lang w:eastAsia="ko-KR"/>
              </w:rPr>
              <w:t xml:space="preserve">시범사업 추진에 관한 </w:t>
            </w:r>
            <w:proofErr w:type="spellStart"/>
            <w:r w:rsidRPr="00D506E2">
              <w:rPr>
                <w:rFonts w:ascii="한컴바탕" w:eastAsia="한컴바탕" w:hAnsi="한컴바탕" w:cs="한컴바탕" w:hint="eastAsia"/>
                <w:b/>
                <w:sz w:val="26"/>
                <w:szCs w:val="26"/>
                <w:lang w:eastAsia="ko-KR"/>
              </w:rPr>
              <w:t>국가위생계생위</w:t>
            </w:r>
            <w:proofErr w:type="spellEnd"/>
            <w:r w:rsidRPr="00D506E2">
              <w:rPr>
                <w:rFonts w:ascii="한컴바탕" w:eastAsia="한컴바탕" w:hAnsi="한컴바탕" w:cs="한컴바탕"/>
                <w:b/>
                <w:sz w:val="26"/>
                <w:szCs w:val="26"/>
                <w:lang w:eastAsia="ko-KR"/>
              </w:rPr>
              <w:t>·</w:t>
            </w:r>
            <w:r w:rsidRPr="00D506E2">
              <w:rPr>
                <w:rFonts w:ascii="한컴바탕" w:eastAsia="한컴바탕" w:hAnsi="한컴바탕" w:cs="한컴바탕" w:hint="eastAsia"/>
                <w:b/>
                <w:sz w:val="26"/>
                <w:szCs w:val="26"/>
                <w:lang w:eastAsia="ko-KR"/>
              </w:rPr>
              <w:t>상무부의 통지</w:t>
            </w:r>
          </w:p>
          <w:p w:rsidR="00D506E2" w:rsidRPr="00D506E2" w:rsidRDefault="00D506E2" w:rsidP="00D506E2">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D506E2">
              <w:rPr>
                <w:rFonts w:ascii="한컴바탕" w:eastAsia="한컴바탕" w:hAnsi="한컴바탕" w:cs="한컴바탕" w:hint="eastAsia"/>
                <w:szCs w:val="21"/>
                <w:lang w:eastAsia="ko-KR"/>
              </w:rPr>
              <w:t>국위의함</w:t>
            </w:r>
            <w:proofErr w:type="spellEnd"/>
            <w:r w:rsidRPr="00D506E2">
              <w:rPr>
                <w:rFonts w:ascii="한컴바탕" w:eastAsia="한컴바탕" w:hAnsi="한컴바탕" w:cs="한컴바탕" w:hint="eastAsia"/>
                <w:szCs w:val="21"/>
                <w:lang w:eastAsia="ko-KR"/>
              </w:rPr>
              <w:t>[2014]244호</w:t>
            </w:r>
          </w:p>
          <w:p w:rsidR="00D506E2" w:rsidRDefault="00D506E2" w:rsidP="00D506E2">
            <w:pPr>
              <w:wordWrap w:val="0"/>
              <w:autoSpaceDN w:val="0"/>
              <w:spacing w:line="290" w:lineRule="atLeast"/>
              <w:ind w:firstLine="420"/>
              <w:jc w:val="both"/>
              <w:rPr>
                <w:rFonts w:ascii="한컴바탕" w:eastAsia="한컴바탕" w:hAnsi="한컴바탕" w:cs="한컴바탕" w:hint="eastAsia"/>
                <w:szCs w:val="21"/>
              </w:rPr>
            </w:pPr>
          </w:p>
          <w:p w:rsidR="00D506E2" w:rsidRPr="00D506E2" w:rsidRDefault="00D506E2" w:rsidP="00D506E2">
            <w:pPr>
              <w:wordWrap w:val="0"/>
              <w:autoSpaceDN w:val="0"/>
              <w:spacing w:line="290" w:lineRule="atLeast"/>
              <w:ind w:firstLine="420"/>
              <w:jc w:val="both"/>
              <w:rPr>
                <w:rFonts w:ascii="한컴바탕" w:eastAsia="한컴바탕" w:hAnsi="한컴바탕" w:cs="한컴바탕" w:hint="eastAsia"/>
                <w:szCs w:val="21"/>
              </w:rPr>
            </w:pPr>
          </w:p>
          <w:p w:rsidR="00D506E2" w:rsidRPr="00D506E2" w:rsidRDefault="00D506E2" w:rsidP="00D506E2">
            <w:pPr>
              <w:wordWrap w:val="0"/>
              <w:autoSpaceDN w:val="0"/>
              <w:spacing w:line="290" w:lineRule="atLeast"/>
              <w:ind w:firstLine="420"/>
              <w:jc w:val="both"/>
              <w:rPr>
                <w:rFonts w:ascii="한컴바탕" w:eastAsia="한컴바탕" w:hAnsi="한컴바탕" w:cs="한컴바탕"/>
                <w:szCs w:val="21"/>
                <w:lang w:eastAsia="ko-KR"/>
              </w:rPr>
            </w:pPr>
            <w:proofErr w:type="spellStart"/>
            <w:r w:rsidRPr="00D506E2">
              <w:rPr>
                <w:rFonts w:ascii="한컴바탕" w:eastAsia="한컴바탕" w:hAnsi="한컴바탕" w:cs="한컴바탕" w:hint="eastAsia"/>
                <w:szCs w:val="21"/>
                <w:lang w:eastAsia="ko-KR"/>
              </w:rPr>
              <w:t>북경시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천진시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상해시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강소성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복건성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광동성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해남성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위생계생위</w:t>
            </w:r>
            <w:proofErr w:type="spellEnd"/>
            <w:r w:rsidRPr="00D506E2">
              <w:rPr>
                <w:rFonts w:ascii="한컴바탕" w:eastAsia="한컴바탕" w:hAnsi="한컴바탕" w:cs="한컴바탕" w:hint="eastAsia"/>
                <w:szCs w:val="21"/>
                <w:lang w:eastAsia="ko-KR"/>
              </w:rPr>
              <w:t>, 상무주관부서:</w:t>
            </w:r>
          </w:p>
          <w:p w:rsidR="00D506E2" w:rsidRDefault="00D506E2" w:rsidP="00D506E2">
            <w:pPr>
              <w:wordWrap w:val="0"/>
              <w:autoSpaceDN w:val="0"/>
              <w:spacing w:line="290" w:lineRule="atLeast"/>
              <w:ind w:firstLine="404"/>
              <w:jc w:val="both"/>
              <w:rPr>
                <w:rFonts w:ascii="한컴바탕" w:eastAsia="한컴바탕" w:hAnsi="한컴바탕" w:cs="한컴바탕" w:hint="eastAsia"/>
                <w:spacing w:val="-4"/>
                <w:szCs w:val="21"/>
              </w:rPr>
            </w:pPr>
            <w:r w:rsidRPr="00D506E2">
              <w:rPr>
                <w:rFonts w:ascii="한컴바탕" w:eastAsia="한컴바탕" w:hAnsi="한컴바탕" w:cs="한컴바탕" w:hint="eastAsia"/>
                <w:spacing w:val="-4"/>
                <w:szCs w:val="21"/>
                <w:lang w:eastAsia="ko-KR"/>
              </w:rPr>
              <w:t xml:space="preserve">건강 서비스업의 발전을 촉진시키고 대중의 의료 서비스 </w:t>
            </w:r>
            <w:proofErr w:type="spellStart"/>
            <w:r w:rsidRPr="00D506E2">
              <w:rPr>
                <w:rFonts w:ascii="한컴바탕" w:eastAsia="한컴바탕" w:hAnsi="한컴바탕" w:cs="한컴바탕" w:hint="eastAsia"/>
                <w:spacing w:val="-4"/>
                <w:szCs w:val="21"/>
                <w:lang w:eastAsia="ko-KR"/>
              </w:rPr>
              <w:t>수요을</w:t>
            </w:r>
            <w:proofErr w:type="spellEnd"/>
            <w:r w:rsidRPr="00D506E2">
              <w:rPr>
                <w:rFonts w:ascii="한컴바탕" w:eastAsia="한컴바탕" w:hAnsi="한컴바탕" w:cs="한컴바탕" w:hint="eastAsia"/>
                <w:spacing w:val="-4"/>
                <w:szCs w:val="21"/>
                <w:lang w:eastAsia="ko-KR"/>
              </w:rPr>
              <w:t xml:space="preserve"> 만족시키기 위하여, &lt;전면적 개혁 심화의 약간 중대 문제에 관한 중공중앙의 결정&gt; 및 &lt;건강 서비스업 발전 촉진에 관한 국무원의 약간 의견&gt;(</w:t>
            </w:r>
            <w:proofErr w:type="spellStart"/>
            <w:r w:rsidRPr="00D506E2">
              <w:rPr>
                <w:rFonts w:ascii="한컴바탕" w:eastAsia="한컴바탕" w:hAnsi="한컴바탕" w:cs="한컴바탕" w:hint="eastAsia"/>
                <w:spacing w:val="-4"/>
                <w:szCs w:val="21"/>
                <w:lang w:eastAsia="ko-KR"/>
              </w:rPr>
              <w:t>국발</w:t>
            </w:r>
            <w:proofErr w:type="spellEnd"/>
            <w:r w:rsidRPr="00D506E2">
              <w:rPr>
                <w:rFonts w:ascii="한컴바탕" w:eastAsia="한컴바탕" w:hAnsi="한컴바탕" w:cs="한컴바탕" w:hint="eastAsia"/>
                <w:spacing w:val="-4"/>
                <w:szCs w:val="21"/>
                <w:lang w:eastAsia="ko-KR"/>
              </w:rPr>
              <w:t>[2013]40호)의 정신에 근거하여, 북경 등 7개 성(시)에서 외국인 단독투자 병원 설립 시범사업을 추진하기로 결정하였는바, 관련 사항을 아래와 같이 통보한다.</w:t>
            </w:r>
            <w:r>
              <w:rPr>
                <w:rFonts w:ascii="한컴바탕" w:eastAsia="한컴바탕" w:hAnsi="한컴바탕" w:cs="한컴바탕" w:hint="eastAsia"/>
                <w:spacing w:val="-4"/>
                <w:szCs w:val="21"/>
                <w:lang w:eastAsia="ko-KR"/>
              </w:rPr>
              <w:t xml:space="preserve"> </w:t>
            </w:r>
          </w:p>
          <w:p w:rsidR="00D506E2" w:rsidRPr="00D506E2" w:rsidRDefault="00D506E2" w:rsidP="00D506E2">
            <w:pPr>
              <w:wordWrap w:val="0"/>
              <w:autoSpaceDN w:val="0"/>
              <w:spacing w:line="290" w:lineRule="atLeast"/>
              <w:ind w:firstLine="396"/>
              <w:jc w:val="both"/>
              <w:rPr>
                <w:rFonts w:ascii="한컴바탕" w:eastAsia="한컴바탕" w:hAnsi="한컴바탕" w:cs="한컴바탕"/>
                <w:spacing w:val="-4"/>
                <w:szCs w:val="21"/>
                <w:lang w:eastAsia="ko-KR"/>
              </w:rPr>
            </w:pPr>
            <w:r w:rsidRPr="00D506E2">
              <w:rPr>
                <w:rFonts w:ascii="한컴바탕" w:eastAsia="한컴바탕" w:hAnsi="한컴바탕" w:cs="한컴바탕" w:hint="eastAsia"/>
                <w:b/>
                <w:spacing w:val="-4"/>
                <w:szCs w:val="21"/>
                <w:lang w:eastAsia="ko-KR"/>
              </w:rPr>
              <w:t>1.</w:t>
            </w:r>
            <w:r>
              <w:rPr>
                <w:rFonts w:ascii="한컴바탕" w:eastAsia="한컴바탕" w:hAnsi="한컴바탕" w:cs="한컴바탕" w:hint="eastAsia"/>
                <w:spacing w:val="-4"/>
                <w:szCs w:val="21"/>
                <w:lang w:eastAsia="ko-KR"/>
              </w:rPr>
              <w:t xml:space="preserve"> </w:t>
            </w:r>
            <w:r w:rsidRPr="00D506E2">
              <w:rPr>
                <w:rFonts w:ascii="한컴바탕" w:eastAsia="한컴바탕" w:hAnsi="한컴바탕" w:cs="한컴바탕" w:hint="eastAsia"/>
                <w:b/>
                <w:szCs w:val="21"/>
                <w:lang w:eastAsia="ko-KR"/>
              </w:rPr>
              <w:t>시범 범위</w:t>
            </w:r>
          </w:p>
          <w:p w:rsidR="00D506E2" w:rsidRDefault="00D506E2" w:rsidP="00D506E2">
            <w:pPr>
              <w:pStyle w:val="a4"/>
              <w:wordWrap w:val="0"/>
              <w:autoSpaceDN w:val="0"/>
              <w:spacing w:line="290" w:lineRule="atLeast"/>
              <w:jc w:val="both"/>
              <w:rPr>
                <w:rFonts w:ascii="한컴바탕" w:eastAsia="한컴바탕" w:hAnsi="한컴바탕" w:cs="한컴바탕" w:hint="eastAsia"/>
                <w:szCs w:val="21"/>
              </w:rPr>
            </w:pPr>
            <w:r w:rsidRPr="00D506E2">
              <w:rPr>
                <w:rFonts w:ascii="한컴바탕" w:eastAsia="한컴바탕" w:hAnsi="한컴바탕" w:cs="한컴바탕" w:hint="eastAsia"/>
                <w:szCs w:val="21"/>
                <w:lang w:eastAsia="ko-KR"/>
              </w:rPr>
              <w:t xml:space="preserve">이 통지문 공표일로부터 외국투자자가 신설 또는 인수합병의 방식으로 </w:t>
            </w:r>
            <w:proofErr w:type="spellStart"/>
            <w:r w:rsidRPr="00D506E2">
              <w:rPr>
                <w:rFonts w:ascii="한컴바탕" w:eastAsia="한컴바탕" w:hAnsi="한컴바탕" w:cs="한컴바탕" w:hint="eastAsia"/>
                <w:szCs w:val="21"/>
                <w:lang w:eastAsia="ko-KR"/>
              </w:rPr>
              <w:t>북경시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천진시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상해시</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강소성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복건성</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광동성</w:t>
            </w:r>
            <w:proofErr w:type="spellEnd"/>
            <w:r w:rsidRPr="00D506E2">
              <w:rPr>
                <w:rFonts w:ascii="한컴바탕" w:eastAsia="한컴바탕" w:hAnsi="한컴바탕" w:cs="한컴바탕" w:hint="eastAsia"/>
                <w:szCs w:val="21"/>
                <w:lang w:eastAsia="ko-KR"/>
              </w:rPr>
              <w:t>, 해남성에 외국인 단독투자 병원을 설립하는 것을 허용한다. 홍콩, 마카오 및 타이완 투자자를 제외한 기타 외국투자자가 위에 열거한 성(시)에 한의원을 설치하는 것을 금지한다.</w:t>
            </w:r>
            <w:r>
              <w:rPr>
                <w:rFonts w:ascii="한컴바탕" w:eastAsia="한컴바탕" w:hAnsi="한컴바탕" w:cs="한컴바탕" w:hint="eastAsia"/>
                <w:szCs w:val="21"/>
                <w:lang w:eastAsia="ko-KR"/>
              </w:rPr>
              <w:t xml:space="preserve"> </w:t>
            </w:r>
          </w:p>
          <w:p w:rsidR="00D506E2" w:rsidRDefault="00D506E2" w:rsidP="00D506E2">
            <w:pPr>
              <w:pStyle w:val="a4"/>
              <w:wordWrap w:val="0"/>
              <w:autoSpaceDN w:val="0"/>
              <w:spacing w:line="290" w:lineRule="atLeast"/>
              <w:ind w:firstLine="412"/>
              <w:jc w:val="both"/>
              <w:rPr>
                <w:rFonts w:ascii="한컴바탕" w:eastAsia="한컴바탕" w:hAnsi="한컴바탕" w:cs="한컴바탕" w:hint="eastAsia"/>
                <w:b/>
                <w:szCs w:val="21"/>
              </w:rPr>
            </w:pPr>
            <w:r w:rsidRPr="00D506E2">
              <w:rPr>
                <w:rFonts w:ascii="한컴바탕" w:eastAsia="한컴바탕" w:hAnsi="한컴바탕" w:cs="한컴바탕" w:hint="eastAsia"/>
                <w:b/>
                <w:szCs w:val="21"/>
                <w:lang w:eastAsia="ko-KR"/>
              </w:rPr>
              <w:t>2.</w:t>
            </w:r>
            <w:r>
              <w:rPr>
                <w:rFonts w:ascii="한컴바탕" w:eastAsia="한컴바탕" w:hAnsi="한컴바탕" w:cs="한컴바탕" w:hint="eastAsia"/>
                <w:szCs w:val="21"/>
                <w:lang w:eastAsia="ko-KR"/>
              </w:rPr>
              <w:t xml:space="preserve"> </w:t>
            </w:r>
            <w:r w:rsidRPr="00D506E2">
              <w:rPr>
                <w:rFonts w:ascii="한컴바탕" w:eastAsia="한컴바탕" w:hAnsi="한컴바탕" w:cs="한컴바탕" w:hint="eastAsia"/>
                <w:b/>
                <w:szCs w:val="21"/>
                <w:lang w:eastAsia="ko-KR"/>
              </w:rPr>
              <w:t>설치요구</w:t>
            </w:r>
            <w:r>
              <w:rPr>
                <w:rFonts w:ascii="한컴바탕" w:eastAsia="한컴바탕" w:hAnsi="한컴바탕" w:cs="한컴바탕" w:hint="eastAsia"/>
                <w:b/>
                <w:szCs w:val="21"/>
                <w:lang w:eastAsia="ko-KR"/>
              </w:rPr>
              <w:t xml:space="preserve"> </w:t>
            </w:r>
          </w:p>
          <w:p w:rsidR="00D506E2" w:rsidRDefault="00D506E2" w:rsidP="00D506E2">
            <w:pPr>
              <w:pStyle w:val="a4"/>
              <w:wordWrap w:val="0"/>
              <w:autoSpaceDN w:val="0"/>
              <w:spacing w:line="290" w:lineRule="atLeast"/>
              <w:jc w:val="both"/>
              <w:rPr>
                <w:rFonts w:ascii="한컴바탕" w:eastAsia="한컴바탕" w:hAnsi="한컴바탕" w:cs="한컴바탕" w:hint="eastAsia"/>
                <w:spacing w:val="-2"/>
                <w:szCs w:val="21"/>
                <w:lang w:eastAsia="ko-KR"/>
              </w:rPr>
            </w:pPr>
            <w:r w:rsidRPr="00D506E2">
              <w:rPr>
                <w:rFonts w:ascii="한컴바탕" w:eastAsia="한컴바탕" w:hAnsi="한컴바탕" w:cs="한컴바탕" w:hint="eastAsia"/>
                <w:szCs w:val="21"/>
                <w:lang w:eastAsia="ko-KR"/>
              </w:rPr>
              <w:t>(</w:t>
            </w:r>
            <w:r w:rsidR="00773F57">
              <w:rPr>
                <w:rFonts w:ascii="한컴바탕" w:eastAsia="한컴바탕" w:hAnsi="한컴바탕" w:cs="한컴바탕" w:hint="eastAsia"/>
                <w:szCs w:val="21"/>
                <w:lang w:eastAsia="ko-KR"/>
              </w:rPr>
              <w:t>1</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Pr="00773F57">
              <w:rPr>
                <w:rFonts w:ascii="한컴바탕" w:eastAsia="한컴바탕" w:hAnsi="한컴바탕" w:cs="한컴바탕" w:hint="eastAsia"/>
                <w:spacing w:val="-4"/>
                <w:szCs w:val="21"/>
                <w:lang w:eastAsia="ko-KR"/>
              </w:rPr>
              <w:t>외국인 단독투자 병원 설립을 신청하는 외국투자자는 민사책임 독립 부담이 가능한 법인이어야 하고, 의료위생 분야에서의 직접 또는 간접적인 투자·관리 경험을 보유하고 있어야 하며 다음 각 호의 요구사항을 만족시켜야 한다.</w:t>
            </w:r>
          </w:p>
          <w:p w:rsidR="00D506E2" w:rsidRDefault="00D506E2" w:rsidP="00D506E2">
            <w:pPr>
              <w:pStyle w:val="a4"/>
              <w:wordWrap w:val="0"/>
              <w:autoSpaceDN w:val="0"/>
              <w:spacing w:line="290" w:lineRule="atLeast"/>
              <w:ind w:firstLine="412"/>
              <w:jc w:val="both"/>
              <w:rPr>
                <w:rFonts w:ascii="한컴바탕" w:eastAsia="한컴바탕" w:hAnsi="한컴바탕" w:cs="한컴바탕" w:hint="eastAsia"/>
                <w:szCs w:val="21"/>
              </w:rPr>
            </w:pPr>
            <w:r>
              <w:rPr>
                <w:rFonts w:ascii="한컴바탕" w:eastAsia="한컴바탕" w:hAnsi="한컴바탕" w:cs="한컴바탕" w:hint="eastAsia"/>
                <w:spacing w:val="-2"/>
                <w:szCs w:val="21"/>
                <w:lang w:eastAsia="ko-KR"/>
              </w:rPr>
              <w:t xml:space="preserve">① </w:t>
            </w:r>
            <w:r w:rsidRPr="00D506E2">
              <w:rPr>
                <w:rFonts w:ascii="한컴바탕" w:eastAsia="한컴바탕" w:hAnsi="한컴바탕" w:cs="한컴바탕" w:hint="eastAsia"/>
                <w:szCs w:val="21"/>
                <w:lang w:eastAsia="ko-KR"/>
              </w:rPr>
              <w:t>국제 선진적인 병원 관리이념, 관리모델, 서비스모델을 제공할 수 있어야 한다.</w:t>
            </w:r>
            <w:r>
              <w:rPr>
                <w:rFonts w:ascii="한컴바탕" w:eastAsia="한컴바탕" w:hAnsi="한컴바탕" w:cs="한컴바탕" w:hint="eastAsia"/>
                <w:szCs w:val="21"/>
                <w:lang w:eastAsia="ko-KR"/>
              </w:rPr>
              <w:t xml:space="preserve"> </w:t>
            </w:r>
          </w:p>
          <w:p w:rsidR="00773F57" w:rsidRDefault="00D506E2" w:rsidP="00D506E2">
            <w:pPr>
              <w:pStyle w:val="a4"/>
              <w:wordWrap w:val="0"/>
              <w:autoSpaceDN w:val="0"/>
              <w:spacing w:line="290" w:lineRule="atLeast"/>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② </w:t>
            </w:r>
            <w:r w:rsidRPr="00D506E2">
              <w:rPr>
                <w:rFonts w:ascii="한컴바탕" w:eastAsia="한컴바탕" w:hAnsi="한컴바탕" w:cs="한컴바탕" w:hint="eastAsia"/>
                <w:szCs w:val="21"/>
                <w:lang w:eastAsia="ko-KR"/>
              </w:rPr>
              <w:t>국제 선진 수준의 의학기술과 설비를 제공할 수 있어야 한다.</w:t>
            </w:r>
            <w:r w:rsidR="00773F57">
              <w:rPr>
                <w:rFonts w:ascii="한컴바탕" w:eastAsia="한컴바탕" w:hAnsi="한컴바탕" w:cs="한컴바탕" w:hint="eastAsia"/>
                <w:szCs w:val="21"/>
                <w:lang w:eastAsia="ko-KR"/>
              </w:rPr>
              <w:t xml:space="preserve"> </w:t>
            </w:r>
          </w:p>
          <w:p w:rsidR="00773F57" w:rsidRDefault="00773F57" w:rsidP="00773F57">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③ </w:t>
            </w:r>
            <w:r w:rsidR="00D506E2" w:rsidRPr="00D506E2">
              <w:rPr>
                <w:rFonts w:ascii="한컴바탕" w:eastAsia="한컴바탕" w:hAnsi="한컴바탕" w:cs="한컴바탕" w:hint="eastAsia"/>
                <w:szCs w:val="21"/>
                <w:lang w:eastAsia="ko-KR"/>
              </w:rPr>
              <w:t>현지의 의료서비스 능력, 의료기술, 자금 및 의료시설의 부족함을 보충·개선할 수 있어야 한다.</w:t>
            </w:r>
            <w:r>
              <w:rPr>
                <w:rFonts w:ascii="한컴바탕" w:eastAsia="한컴바탕" w:hAnsi="한컴바탕" w:cs="한컴바탕" w:hint="eastAsia"/>
                <w:szCs w:val="21"/>
                <w:lang w:eastAsia="ko-KR"/>
              </w:rPr>
              <w:t xml:space="preserve"> </w:t>
            </w:r>
          </w:p>
          <w:p w:rsidR="00773F57" w:rsidRDefault="00773F57" w:rsidP="00773F57">
            <w:pPr>
              <w:pStyle w:val="a4"/>
              <w:wordWrap w:val="0"/>
              <w:autoSpaceDN w:val="0"/>
              <w:spacing w:line="290" w:lineRule="atLeast"/>
              <w:jc w:val="both"/>
              <w:rPr>
                <w:rFonts w:ascii="한컴바탕" w:eastAsia="한컴바탕" w:hAnsi="한컴바탕" w:cs="한컴바탕" w:hint="eastAsia"/>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2</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zCs w:val="21"/>
                <w:lang w:eastAsia="ko-KR"/>
              </w:rPr>
              <w:t>설립하고자 하는 외국인 단독투자 병원은 국가에서 제정한 의료기구 기본표준을 만족시켜야 한다. 국가표준이 없는 경우 &lt;전문병원 설치 심사비준 관리 관련규정에 관한 위생부의 통지&gt;(</w:t>
            </w:r>
            <w:proofErr w:type="spellStart"/>
            <w:r w:rsidR="00D506E2" w:rsidRPr="00773F57">
              <w:rPr>
                <w:rFonts w:ascii="한컴바탕" w:eastAsia="한컴바탕" w:hAnsi="한컴바탕" w:cs="한컴바탕" w:hint="eastAsia"/>
                <w:szCs w:val="21"/>
                <w:lang w:eastAsia="ko-KR"/>
              </w:rPr>
              <w:t>외의정발</w:t>
            </w:r>
            <w:proofErr w:type="spellEnd"/>
            <w:r w:rsidR="00D506E2" w:rsidRPr="00773F57">
              <w:rPr>
                <w:rFonts w:ascii="한컴바탕" w:eastAsia="한컴바탕" w:hAnsi="한컴바탕" w:cs="한컴바탕" w:hint="eastAsia"/>
                <w:szCs w:val="21"/>
                <w:lang w:eastAsia="ko-KR"/>
              </w:rPr>
              <w:t>[2014]87호)에 따른다.</w:t>
            </w:r>
            <w:r>
              <w:rPr>
                <w:rFonts w:ascii="한컴바탕" w:eastAsia="한컴바탕" w:hAnsi="한컴바탕" w:cs="한컴바탕" w:hint="eastAsia"/>
                <w:szCs w:val="21"/>
                <w:lang w:eastAsia="ko-KR"/>
              </w:rPr>
              <w:t xml:space="preserve"> </w:t>
            </w:r>
          </w:p>
          <w:p w:rsidR="00773F57" w:rsidRDefault="00773F57" w:rsidP="00773F57">
            <w:pPr>
              <w:pStyle w:val="a4"/>
              <w:wordWrap w:val="0"/>
              <w:autoSpaceDN w:val="0"/>
              <w:spacing w:line="290" w:lineRule="atLeast"/>
              <w:jc w:val="both"/>
              <w:rPr>
                <w:rFonts w:ascii="한컴바탕" w:eastAsia="한컴바탕" w:hAnsi="한컴바탕" w:cs="한컴바탕" w:hint="eastAsia"/>
                <w:spacing w:val="-10"/>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3</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pacing w:val="-10"/>
                <w:szCs w:val="21"/>
                <w:lang w:eastAsia="ko-KR"/>
              </w:rPr>
              <w:t>외국인 단독투자 병원 설치에 대한 심사비준권한을 성급으로 이양한다. 외국인 단독투자 병원 설치를 신청하는 외국투자자는 외국인 단독투자 병</w:t>
            </w:r>
            <w:r w:rsidR="00D506E2" w:rsidRPr="00773F57">
              <w:rPr>
                <w:rFonts w:ascii="한컴바탕" w:eastAsia="한컴바탕" w:hAnsi="한컴바탕" w:cs="한컴바탕" w:hint="eastAsia"/>
                <w:spacing w:val="-10"/>
                <w:szCs w:val="21"/>
                <w:lang w:eastAsia="ko-KR"/>
              </w:rPr>
              <w:lastRenderedPageBreak/>
              <w:t xml:space="preserve">원 설립 예정지의 구가 설치되어 있는 시급 </w:t>
            </w:r>
            <w:proofErr w:type="spellStart"/>
            <w:r w:rsidR="00D506E2" w:rsidRPr="00773F57">
              <w:rPr>
                <w:rFonts w:ascii="한컴바탕" w:eastAsia="한컴바탕" w:hAnsi="한컴바탕" w:cs="한컴바탕" w:hint="eastAsia"/>
                <w:spacing w:val="-10"/>
                <w:szCs w:val="21"/>
                <w:lang w:eastAsia="ko-KR"/>
              </w:rPr>
              <w:t>위생계생</w:t>
            </w:r>
            <w:proofErr w:type="spellEnd"/>
            <w:r w:rsidR="00D506E2" w:rsidRPr="00773F57">
              <w:rPr>
                <w:rFonts w:ascii="한컴바탕" w:eastAsia="한컴바탕" w:hAnsi="한컴바탕" w:cs="한컴바탕" w:hint="eastAsia"/>
                <w:spacing w:val="-10"/>
                <w:szCs w:val="21"/>
                <w:lang w:eastAsia="ko-KR"/>
              </w:rPr>
              <w:t xml:space="preserve"> 행정부서(한약관리부서 포함, 아래도 같음)에 신청을 제출해야 하고, 구가 설치되어 있는 시급 </w:t>
            </w:r>
            <w:proofErr w:type="spellStart"/>
            <w:r w:rsidR="00D506E2" w:rsidRPr="00773F57">
              <w:rPr>
                <w:rFonts w:ascii="한컴바탕" w:eastAsia="한컴바탕" w:hAnsi="한컴바탕" w:cs="한컴바탕" w:hint="eastAsia"/>
                <w:spacing w:val="-10"/>
                <w:szCs w:val="21"/>
                <w:lang w:eastAsia="ko-KR"/>
              </w:rPr>
              <w:t>위생계생</w:t>
            </w:r>
            <w:proofErr w:type="spellEnd"/>
            <w:r w:rsidR="00D506E2" w:rsidRPr="00773F57">
              <w:rPr>
                <w:rFonts w:ascii="한컴바탕" w:eastAsia="한컴바탕" w:hAnsi="한컴바탕" w:cs="한컴바탕" w:hint="eastAsia"/>
                <w:spacing w:val="-10"/>
                <w:szCs w:val="21"/>
                <w:lang w:eastAsia="ko-KR"/>
              </w:rPr>
              <w:t xml:space="preserve"> 행정부서가 초보심사의견을 성급 </w:t>
            </w:r>
            <w:proofErr w:type="spellStart"/>
            <w:r w:rsidR="00D506E2" w:rsidRPr="00773F57">
              <w:rPr>
                <w:rFonts w:ascii="한컴바탕" w:eastAsia="한컴바탕" w:hAnsi="한컴바탕" w:cs="한컴바탕" w:hint="eastAsia"/>
                <w:spacing w:val="-10"/>
                <w:szCs w:val="21"/>
                <w:lang w:eastAsia="ko-KR"/>
              </w:rPr>
              <w:t>위생계생</w:t>
            </w:r>
            <w:proofErr w:type="spellEnd"/>
            <w:r w:rsidR="00D506E2" w:rsidRPr="00773F57">
              <w:rPr>
                <w:rFonts w:ascii="한컴바탕" w:eastAsia="한컴바탕" w:hAnsi="한컴바탕" w:cs="한컴바탕" w:hint="eastAsia"/>
                <w:spacing w:val="-10"/>
                <w:szCs w:val="21"/>
                <w:lang w:eastAsia="ko-KR"/>
              </w:rPr>
              <w:t xml:space="preserve"> 행정부서에 보고하여 심사비준을 받는다. 성급 상무주관부서는 성급 </w:t>
            </w:r>
            <w:proofErr w:type="spellStart"/>
            <w:r w:rsidR="00D506E2" w:rsidRPr="00773F57">
              <w:rPr>
                <w:rFonts w:ascii="한컴바탕" w:eastAsia="한컴바탕" w:hAnsi="한컴바탕" w:cs="한컴바탕" w:hint="eastAsia"/>
                <w:spacing w:val="-10"/>
                <w:szCs w:val="21"/>
                <w:lang w:eastAsia="ko-KR"/>
              </w:rPr>
              <w:t>위생계생</w:t>
            </w:r>
            <w:proofErr w:type="spellEnd"/>
            <w:r w:rsidR="00D506E2" w:rsidRPr="00773F57">
              <w:rPr>
                <w:rFonts w:ascii="한컴바탕" w:eastAsia="한컴바탕" w:hAnsi="한컴바탕" w:cs="한컴바탕" w:hint="eastAsia"/>
                <w:spacing w:val="-10"/>
                <w:szCs w:val="21"/>
                <w:lang w:eastAsia="ko-KR"/>
              </w:rPr>
              <w:t xml:space="preserve"> 행정부서의 행정허가를 근거로 외상투자 법률·법규에 따라 외국인 단독투자 병원 설립에 대한 심사비준 업무를 진행한다.</w:t>
            </w:r>
            <w:r>
              <w:rPr>
                <w:rFonts w:ascii="한컴바탕" w:eastAsia="한컴바탕" w:hAnsi="한컴바탕" w:cs="한컴바탕" w:hint="eastAsia"/>
                <w:spacing w:val="-10"/>
                <w:szCs w:val="21"/>
                <w:lang w:eastAsia="ko-KR"/>
              </w:rPr>
              <w:t xml:space="preserve"> </w:t>
            </w:r>
          </w:p>
          <w:p w:rsidR="00773F57" w:rsidRDefault="00773F57" w:rsidP="00773F57">
            <w:pPr>
              <w:pStyle w:val="a4"/>
              <w:wordWrap w:val="0"/>
              <w:autoSpaceDN w:val="0"/>
              <w:spacing w:line="290" w:lineRule="atLeast"/>
              <w:jc w:val="both"/>
              <w:rPr>
                <w:rFonts w:ascii="한컴바탕" w:eastAsia="한컴바탕" w:hAnsi="한컴바탕" w:cs="한컴바탕" w:hint="eastAsia"/>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4</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zCs w:val="21"/>
                <w:lang w:eastAsia="ko-KR"/>
              </w:rPr>
              <w:t xml:space="preserve">외국인 단독투자 병원의 설립과 변경은 &lt;의료기구 관리조례&gt;, &lt;의료기구 관리조례 실시세칙&gt; 및 &lt;상업영역 외국인 단독투자 관리방법&gt;에 규정된 절차와 요구에 따라 처리한다. </w:t>
            </w:r>
          </w:p>
          <w:p w:rsidR="00773F57" w:rsidRDefault="00773F57" w:rsidP="00773F57">
            <w:pPr>
              <w:pStyle w:val="a4"/>
              <w:wordWrap w:val="0"/>
              <w:autoSpaceDN w:val="0"/>
              <w:spacing w:line="290" w:lineRule="atLeast"/>
              <w:jc w:val="both"/>
              <w:rPr>
                <w:rFonts w:ascii="한컴바탕" w:eastAsia="한컴바탕" w:hAnsi="한컴바탕" w:cs="한컴바탕" w:hint="eastAsia"/>
                <w:spacing w:val="-12"/>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6</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pacing w:val="-12"/>
                <w:szCs w:val="21"/>
                <w:lang w:eastAsia="ko-KR"/>
              </w:rPr>
              <w:t xml:space="preserve">외국인 단독투자 병원을 설립함에 있어 시범지역 성(시)급 </w:t>
            </w:r>
            <w:proofErr w:type="spellStart"/>
            <w:r w:rsidR="00D506E2" w:rsidRPr="00773F57">
              <w:rPr>
                <w:rFonts w:ascii="한컴바탕" w:eastAsia="한컴바탕" w:hAnsi="한컴바탕" w:cs="한컴바탕" w:hint="eastAsia"/>
                <w:spacing w:val="-12"/>
                <w:szCs w:val="21"/>
                <w:lang w:eastAsia="ko-KR"/>
              </w:rPr>
              <w:t>위생계생</w:t>
            </w:r>
            <w:proofErr w:type="spellEnd"/>
            <w:r w:rsidR="00D506E2" w:rsidRPr="00773F57">
              <w:rPr>
                <w:rFonts w:ascii="한컴바탕" w:eastAsia="한컴바탕" w:hAnsi="한컴바탕" w:cs="한컴바탕" w:hint="eastAsia"/>
                <w:spacing w:val="-12"/>
                <w:szCs w:val="21"/>
                <w:lang w:eastAsia="ko-KR"/>
              </w:rPr>
              <w:t xml:space="preserve"> 행정부서 및 상무주관부서에서 규정한 기타 조건과 요구사항을 준수해야 한다.</w:t>
            </w:r>
          </w:p>
          <w:p w:rsidR="00773F57" w:rsidRDefault="00773F57" w:rsidP="00773F57">
            <w:pPr>
              <w:pStyle w:val="a4"/>
              <w:wordWrap w:val="0"/>
              <w:autoSpaceDN w:val="0"/>
              <w:spacing w:line="290" w:lineRule="atLeast"/>
              <w:ind w:firstLine="364"/>
              <w:jc w:val="both"/>
              <w:rPr>
                <w:rFonts w:ascii="한컴바탕" w:eastAsia="한컴바탕" w:hAnsi="한컴바탕" w:cs="한컴바탕" w:hint="eastAsia"/>
                <w:b/>
                <w:szCs w:val="21"/>
              </w:rPr>
            </w:pPr>
            <w:r w:rsidRPr="00773F57">
              <w:rPr>
                <w:rFonts w:ascii="한컴바탕" w:eastAsia="한컴바탕" w:hAnsi="한컴바탕" w:cs="한컴바탕" w:hint="eastAsia"/>
                <w:b/>
                <w:spacing w:val="-12"/>
                <w:szCs w:val="21"/>
                <w:lang w:eastAsia="ko-KR"/>
              </w:rPr>
              <w:t>3.</w:t>
            </w:r>
            <w:r>
              <w:rPr>
                <w:rFonts w:ascii="한컴바탕" w:eastAsia="한컴바탕" w:hAnsi="한컴바탕" w:cs="한컴바탕" w:hint="eastAsia"/>
                <w:spacing w:val="-12"/>
                <w:szCs w:val="21"/>
                <w:lang w:eastAsia="ko-KR"/>
              </w:rPr>
              <w:t xml:space="preserve"> </w:t>
            </w:r>
            <w:r w:rsidR="00D506E2" w:rsidRPr="00773F57">
              <w:rPr>
                <w:rFonts w:ascii="한컴바탕" w:eastAsia="한컴바탕" w:hAnsi="한컴바탕" w:cs="한컴바탕" w:hint="eastAsia"/>
                <w:b/>
                <w:szCs w:val="21"/>
                <w:lang w:eastAsia="ko-KR"/>
              </w:rPr>
              <w:t>조직과 실시</w:t>
            </w:r>
            <w:r>
              <w:rPr>
                <w:rFonts w:ascii="한컴바탕" w:eastAsia="한컴바탕" w:hAnsi="한컴바탕" w:cs="한컴바탕" w:hint="eastAsia"/>
                <w:b/>
                <w:szCs w:val="21"/>
                <w:lang w:eastAsia="ko-KR"/>
              </w:rPr>
              <w:t xml:space="preserve"> </w:t>
            </w:r>
          </w:p>
          <w:p w:rsidR="00773F57" w:rsidRDefault="00773F57" w:rsidP="00773F57">
            <w:pPr>
              <w:pStyle w:val="a4"/>
              <w:wordWrap w:val="0"/>
              <w:autoSpaceDN w:val="0"/>
              <w:spacing w:line="290" w:lineRule="atLeast"/>
              <w:jc w:val="both"/>
              <w:rPr>
                <w:rFonts w:ascii="한컴바탕" w:eastAsia="한컴바탕" w:hAnsi="한컴바탕" w:cs="한컴바탕" w:hint="eastAsia"/>
                <w:spacing w:val="-6"/>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1</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pacing w:val="-6"/>
                <w:szCs w:val="21"/>
                <w:lang w:eastAsia="ko-KR"/>
              </w:rPr>
              <w:t xml:space="preserve">성급 </w:t>
            </w:r>
            <w:proofErr w:type="spellStart"/>
            <w:r w:rsidR="00D506E2" w:rsidRPr="00773F57">
              <w:rPr>
                <w:rFonts w:ascii="한컴바탕" w:eastAsia="한컴바탕" w:hAnsi="한컴바탕" w:cs="한컴바탕" w:hint="eastAsia"/>
                <w:spacing w:val="-6"/>
                <w:szCs w:val="21"/>
                <w:lang w:eastAsia="ko-KR"/>
              </w:rPr>
              <w:t>위생계생</w:t>
            </w:r>
            <w:proofErr w:type="spellEnd"/>
            <w:r w:rsidR="00D506E2" w:rsidRPr="00773F57">
              <w:rPr>
                <w:rFonts w:ascii="한컴바탕" w:eastAsia="한컴바탕" w:hAnsi="한컴바탕" w:cs="한컴바탕" w:hint="eastAsia"/>
                <w:spacing w:val="-6"/>
                <w:szCs w:val="21"/>
                <w:lang w:eastAsia="ko-KR"/>
              </w:rPr>
              <w:t xml:space="preserve"> 행정부서와 상무주관부서는 점차적인 개방과 </w:t>
            </w:r>
            <w:proofErr w:type="spellStart"/>
            <w:r w:rsidR="00D506E2" w:rsidRPr="00773F57">
              <w:rPr>
                <w:rFonts w:ascii="한컴바탕" w:eastAsia="한컴바탕" w:hAnsi="한컴바탕" w:cs="한컴바탕" w:hint="eastAsia"/>
                <w:spacing w:val="-6"/>
                <w:szCs w:val="21"/>
                <w:lang w:eastAsia="ko-KR"/>
              </w:rPr>
              <w:t>리스크</w:t>
            </w:r>
            <w:proofErr w:type="spellEnd"/>
            <w:r w:rsidR="00D506E2" w:rsidRPr="00773F57">
              <w:rPr>
                <w:rFonts w:ascii="한컴바탕" w:eastAsia="한컴바탕" w:hAnsi="한컴바탕" w:cs="한컴바탕" w:hint="eastAsia"/>
                <w:spacing w:val="-6"/>
                <w:szCs w:val="21"/>
                <w:lang w:eastAsia="ko-KR"/>
              </w:rPr>
              <w:t xml:space="preserve"> 통제 가능의 원칙에 준하여 본 성(시)의 외국인 단독투자 병원 설립 시범사업 실시방안을 작성하고 각자의 직책범위 내에서 본 행정구역 내의 외국인 단독투자 병원 심사비준 업무와 일상 감독·관리 업무를 책임지고 추진한다. 시범사업 실시방안은 집행하기 전에 국가 </w:t>
            </w:r>
            <w:proofErr w:type="spellStart"/>
            <w:r w:rsidR="00D506E2" w:rsidRPr="00773F57">
              <w:rPr>
                <w:rFonts w:ascii="한컴바탕" w:eastAsia="한컴바탕" w:hAnsi="한컴바탕" w:cs="한컴바탕" w:hint="eastAsia"/>
                <w:spacing w:val="-6"/>
                <w:szCs w:val="21"/>
                <w:lang w:eastAsia="ko-KR"/>
              </w:rPr>
              <w:t>위생계생위와</w:t>
            </w:r>
            <w:proofErr w:type="spellEnd"/>
            <w:r w:rsidR="00D506E2" w:rsidRPr="00773F57">
              <w:rPr>
                <w:rFonts w:ascii="한컴바탕" w:eastAsia="한컴바탕" w:hAnsi="한컴바탕" w:cs="한컴바탕" w:hint="eastAsia"/>
                <w:spacing w:val="-6"/>
                <w:szCs w:val="21"/>
                <w:lang w:eastAsia="ko-KR"/>
              </w:rPr>
              <w:t xml:space="preserve"> </w:t>
            </w:r>
            <w:proofErr w:type="spellStart"/>
            <w:r w:rsidR="00D506E2" w:rsidRPr="00773F57">
              <w:rPr>
                <w:rFonts w:ascii="한컴바탕" w:eastAsia="한컴바탕" w:hAnsi="한컴바탕" w:cs="한컴바탕" w:hint="eastAsia"/>
                <w:spacing w:val="-6"/>
                <w:szCs w:val="21"/>
                <w:lang w:eastAsia="ko-KR"/>
              </w:rPr>
              <w:t>상무부에</w:t>
            </w:r>
            <w:proofErr w:type="spellEnd"/>
            <w:r w:rsidR="00D506E2" w:rsidRPr="00773F57">
              <w:rPr>
                <w:rFonts w:ascii="한컴바탕" w:eastAsia="한컴바탕" w:hAnsi="한컴바탕" w:cs="한컴바탕" w:hint="eastAsia"/>
                <w:spacing w:val="-6"/>
                <w:szCs w:val="21"/>
                <w:lang w:eastAsia="ko-KR"/>
              </w:rPr>
              <w:t xml:space="preserve"> 보고해야 한다.</w:t>
            </w:r>
          </w:p>
          <w:p w:rsidR="00773F57" w:rsidRDefault="00773F57" w:rsidP="00773F57">
            <w:pPr>
              <w:pStyle w:val="a4"/>
              <w:wordWrap w:val="0"/>
              <w:autoSpaceDN w:val="0"/>
              <w:spacing w:line="290" w:lineRule="atLeast"/>
              <w:jc w:val="both"/>
              <w:rPr>
                <w:rFonts w:ascii="한컴바탕" w:eastAsia="한컴바탕" w:hAnsi="한컴바탕" w:cs="한컴바탕" w:hint="eastAsia"/>
                <w:szCs w:val="21"/>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2</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zCs w:val="21"/>
                <w:lang w:eastAsia="ko-KR"/>
              </w:rPr>
              <w:t xml:space="preserve">외국인 단독투자 병원을 설립함에 있어 임상진료 규정과 기술규범, 의료기술 진입허가에 관한 </w:t>
            </w:r>
            <w:proofErr w:type="spellStart"/>
            <w:r w:rsidR="00D506E2" w:rsidRPr="00773F57">
              <w:rPr>
                <w:rFonts w:ascii="한컴바탕" w:eastAsia="한컴바탕" w:hAnsi="한컴바탕" w:cs="한컴바탕" w:hint="eastAsia"/>
                <w:szCs w:val="21"/>
                <w:lang w:eastAsia="ko-KR"/>
              </w:rPr>
              <w:t>규장제도를</w:t>
            </w:r>
            <w:proofErr w:type="spellEnd"/>
            <w:r w:rsidR="00D506E2" w:rsidRPr="00773F57">
              <w:rPr>
                <w:rFonts w:ascii="한컴바탕" w:eastAsia="한컴바탕" w:hAnsi="한컴바탕" w:cs="한컴바탕" w:hint="eastAsia"/>
                <w:szCs w:val="21"/>
                <w:lang w:eastAsia="ko-KR"/>
              </w:rPr>
              <w:t xml:space="preserve"> 포함한 국가의 관련 법률, 법규와 규장을 준수해야 하고 의료품질 관리를 강화하여 의료안전을 보장해야 한다.</w:t>
            </w:r>
          </w:p>
          <w:p w:rsidR="00773F57" w:rsidRDefault="00773F57" w:rsidP="00773F57">
            <w:pPr>
              <w:pStyle w:val="a4"/>
              <w:wordWrap w:val="0"/>
              <w:autoSpaceDN w:val="0"/>
              <w:spacing w:line="290" w:lineRule="atLeast"/>
              <w:jc w:val="both"/>
              <w:rPr>
                <w:rFonts w:ascii="한컴바탕" w:eastAsia="한컴바탕" w:hAnsi="한컴바탕" w:cs="한컴바탕" w:hint="eastAsia"/>
                <w:szCs w:val="21"/>
                <w:lang w:eastAsia="ko-KR"/>
              </w:rPr>
            </w:pPr>
            <w:r w:rsidRPr="00D506E2">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3</w:t>
            </w:r>
            <w:r w:rsidRPr="00D506E2">
              <w:rPr>
                <w:rFonts w:ascii="한컴바탕" w:eastAsia="한컴바탕" w:hAnsi="한컴바탕" w:cs="한컴바탕" w:hint="eastAsia"/>
                <w:szCs w:val="21"/>
                <w:lang w:eastAsia="ko-KR"/>
              </w:rPr>
              <w:t>)</w:t>
            </w:r>
            <w:r>
              <w:rPr>
                <w:rFonts w:ascii="한컴바탕" w:eastAsia="한컴바탕" w:hAnsi="한컴바탕" w:cs="한컴바탕" w:hint="eastAsia"/>
                <w:b/>
                <w:szCs w:val="21"/>
                <w:lang w:eastAsia="ko-KR"/>
              </w:rPr>
              <w:t xml:space="preserve"> </w:t>
            </w:r>
            <w:r w:rsidR="00D506E2" w:rsidRPr="00773F57">
              <w:rPr>
                <w:rFonts w:ascii="한컴바탕" w:eastAsia="한컴바탕" w:hAnsi="한컴바탕" w:cs="한컴바탕" w:hint="eastAsia"/>
                <w:szCs w:val="21"/>
                <w:lang w:eastAsia="ko-KR"/>
              </w:rPr>
              <w:t xml:space="preserve">시범지역 성(시)의 </w:t>
            </w:r>
            <w:proofErr w:type="spellStart"/>
            <w:r w:rsidR="00D506E2" w:rsidRPr="00773F57">
              <w:rPr>
                <w:rFonts w:ascii="한컴바탕" w:eastAsia="한컴바탕" w:hAnsi="한컴바탕" w:cs="한컴바탕" w:hint="eastAsia"/>
                <w:szCs w:val="21"/>
                <w:lang w:eastAsia="ko-KR"/>
              </w:rPr>
              <w:t>위생계생</w:t>
            </w:r>
            <w:proofErr w:type="spellEnd"/>
            <w:r w:rsidR="00D506E2" w:rsidRPr="00773F57">
              <w:rPr>
                <w:rFonts w:ascii="한컴바탕" w:eastAsia="한컴바탕" w:hAnsi="한컴바탕" w:cs="한컴바탕" w:hint="eastAsia"/>
                <w:szCs w:val="21"/>
                <w:lang w:eastAsia="ko-KR"/>
              </w:rPr>
              <w:t xml:space="preserve"> 행정부서는 법률규정에 따라 외국인 단독투자 병원에 대한 감독·관리를 실시하고, 의료기구 개업등기정보 관리의 관련요구에 따라 데이터 보고업무를 확실히 한다.</w:t>
            </w:r>
          </w:p>
          <w:p w:rsidR="00D506E2" w:rsidRPr="00773F57" w:rsidRDefault="00D506E2" w:rsidP="00773F57">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773F57">
              <w:rPr>
                <w:rFonts w:ascii="한컴바탕" w:eastAsia="한컴바탕" w:hAnsi="한컴바탕" w:cs="한컴바탕" w:hint="eastAsia"/>
                <w:spacing w:val="-8"/>
                <w:szCs w:val="21"/>
                <w:lang w:eastAsia="ko-KR"/>
              </w:rPr>
              <w:t xml:space="preserve">시범사업 추진 과정에서 문제가 발생한 경우 즉시 </w:t>
            </w:r>
            <w:proofErr w:type="spellStart"/>
            <w:r w:rsidRPr="00773F57">
              <w:rPr>
                <w:rFonts w:ascii="한컴바탕" w:eastAsia="한컴바탕" w:hAnsi="한컴바탕" w:cs="한컴바탕" w:hint="eastAsia"/>
                <w:spacing w:val="-8"/>
                <w:szCs w:val="21"/>
                <w:lang w:eastAsia="ko-KR"/>
              </w:rPr>
              <w:t>국가위생계생위</w:t>
            </w:r>
            <w:proofErr w:type="spellEnd"/>
            <w:r w:rsidRPr="00773F57">
              <w:rPr>
                <w:rFonts w:ascii="한컴바탕" w:eastAsia="한컴바탕" w:hAnsi="한컴바탕" w:cs="한컴바탕" w:hint="eastAsia"/>
                <w:spacing w:val="-8"/>
                <w:szCs w:val="21"/>
                <w:lang w:eastAsia="ko-KR"/>
              </w:rPr>
              <w:t xml:space="preserve"> 및 </w:t>
            </w:r>
            <w:proofErr w:type="spellStart"/>
            <w:r w:rsidRPr="00773F57">
              <w:rPr>
                <w:rFonts w:ascii="한컴바탕" w:eastAsia="한컴바탕" w:hAnsi="한컴바탕" w:cs="한컴바탕" w:hint="eastAsia"/>
                <w:spacing w:val="-8"/>
                <w:szCs w:val="21"/>
                <w:lang w:eastAsia="ko-KR"/>
              </w:rPr>
              <w:t>상무부와</w:t>
            </w:r>
            <w:proofErr w:type="spellEnd"/>
            <w:r w:rsidRPr="00773F57">
              <w:rPr>
                <w:rFonts w:ascii="한컴바탕" w:eastAsia="한컴바탕" w:hAnsi="한컴바탕" w:cs="한컴바탕" w:hint="eastAsia"/>
                <w:spacing w:val="-8"/>
                <w:szCs w:val="21"/>
                <w:lang w:eastAsia="ko-KR"/>
              </w:rPr>
              <w:t xml:space="preserve"> 연락을 취한다.</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 xml:space="preserve">담당자: </w:t>
            </w:r>
            <w:proofErr w:type="spellStart"/>
            <w:r w:rsidRPr="00773F57">
              <w:rPr>
                <w:rFonts w:ascii="한컴바탕" w:eastAsia="한컴바탕" w:hAnsi="한컴바탕" w:cs="한컴바탕" w:hint="eastAsia"/>
                <w:szCs w:val="21"/>
                <w:lang w:eastAsia="ko-KR"/>
              </w:rPr>
              <w:t>국가위생계생위</w:t>
            </w:r>
            <w:proofErr w:type="spellEnd"/>
            <w:r w:rsidRPr="00773F57">
              <w:rPr>
                <w:rFonts w:ascii="한컴바탕" w:eastAsia="한컴바탕" w:hAnsi="한컴바탕" w:cs="한컴바탕" w:hint="eastAsia"/>
                <w:szCs w:val="21"/>
                <w:lang w:eastAsia="ko-KR"/>
              </w:rPr>
              <w:t xml:space="preserve"> </w:t>
            </w:r>
            <w:proofErr w:type="spellStart"/>
            <w:r w:rsidRPr="00773F57">
              <w:rPr>
                <w:rFonts w:ascii="한컴바탕" w:eastAsia="한컴바탕" w:hAnsi="한컴바탕" w:cs="한컴바탕" w:hint="eastAsia"/>
                <w:szCs w:val="21"/>
                <w:lang w:eastAsia="ko-KR"/>
              </w:rPr>
              <w:t>의정의관국</w:t>
            </w:r>
            <w:proofErr w:type="spellEnd"/>
            <w:r w:rsidRPr="00773F57">
              <w:rPr>
                <w:rFonts w:ascii="한컴바탕" w:eastAsia="한컴바탕" w:hAnsi="한컴바탕" w:cs="한컴바탕" w:hint="eastAsia"/>
                <w:szCs w:val="21"/>
                <w:lang w:eastAsia="ko-KR"/>
              </w:rPr>
              <w:t xml:space="preserve"> </w:t>
            </w:r>
            <w:proofErr w:type="spellStart"/>
            <w:r w:rsidRPr="00773F57">
              <w:rPr>
                <w:rFonts w:ascii="한컴바탕" w:eastAsia="한컴바탕" w:hAnsi="한컴바탕" w:cs="한컴바탕" w:hint="eastAsia"/>
                <w:szCs w:val="21"/>
                <w:lang w:eastAsia="ko-KR"/>
              </w:rPr>
              <w:t>가오융</w:t>
            </w:r>
            <w:proofErr w:type="spellEnd"/>
            <w:r w:rsidRPr="00773F57">
              <w:rPr>
                <w:rFonts w:ascii="한컴바탕" w:eastAsia="한컴바탕" w:hAnsi="한컴바탕" w:cs="한컴바탕" w:hint="eastAsia"/>
                <w:szCs w:val="21"/>
                <w:lang w:eastAsia="ko-KR"/>
              </w:rPr>
              <w:t>(高勇)</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전화번호: 010-68792824</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팩스번호: 010-68791871</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 xml:space="preserve">E-mail : </w:t>
            </w:r>
            <w:hyperlink r:id="rId5" w:history="1">
              <w:r w:rsidR="00773F57" w:rsidRPr="00481345">
                <w:rPr>
                  <w:rStyle w:val="a5"/>
                  <w:rFonts w:ascii="한컴바탕" w:eastAsia="한컴바탕" w:hAnsi="한컴바탕" w:cs="한컴바탕" w:hint="eastAsia"/>
                  <w:szCs w:val="21"/>
                  <w:lang w:eastAsia="ko-KR"/>
                </w:rPr>
                <w:t>yiliaojigouchu@163.com</w:t>
              </w:r>
            </w:hyperlink>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 xml:space="preserve">담당자: </w:t>
            </w:r>
            <w:proofErr w:type="spellStart"/>
            <w:r w:rsidRPr="00773F57">
              <w:rPr>
                <w:rFonts w:ascii="한컴바탕" w:eastAsia="한컴바탕" w:hAnsi="한컴바탕" w:cs="한컴바탕" w:hint="eastAsia"/>
                <w:szCs w:val="21"/>
                <w:lang w:eastAsia="ko-KR"/>
              </w:rPr>
              <w:t>상무부</w:t>
            </w:r>
            <w:proofErr w:type="spellEnd"/>
            <w:r w:rsidRPr="00773F57">
              <w:rPr>
                <w:rFonts w:ascii="한컴바탕" w:eastAsia="한컴바탕" w:hAnsi="한컴바탕" w:cs="한컴바탕" w:hint="eastAsia"/>
                <w:szCs w:val="21"/>
                <w:lang w:eastAsia="ko-KR"/>
              </w:rPr>
              <w:t xml:space="preserve"> </w:t>
            </w:r>
            <w:proofErr w:type="spellStart"/>
            <w:r w:rsidRPr="00773F57">
              <w:rPr>
                <w:rFonts w:ascii="한컴바탕" w:eastAsia="한컴바탕" w:hAnsi="한컴바탕" w:cs="한컴바탕" w:hint="eastAsia"/>
                <w:szCs w:val="21"/>
                <w:lang w:eastAsia="ko-KR"/>
              </w:rPr>
              <w:t>외자사</w:t>
            </w:r>
            <w:proofErr w:type="spellEnd"/>
            <w:r w:rsidRPr="00773F57">
              <w:rPr>
                <w:rFonts w:ascii="한컴바탕" w:eastAsia="한컴바탕" w:hAnsi="한컴바탕" w:cs="한컴바탕" w:hint="eastAsia"/>
                <w:szCs w:val="21"/>
                <w:lang w:eastAsia="ko-KR"/>
              </w:rPr>
              <w:t xml:space="preserve"> </w:t>
            </w:r>
            <w:proofErr w:type="spellStart"/>
            <w:r w:rsidRPr="00773F57">
              <w:rPr>
                <w:rFonts w:ascii="한컴바탕" w:eastAsia="한컴바탕" w:hAnsi="한컴바탕" w:cs="한컴바탕" w:hint="eastAsia"/>
                <w:szCs w:val="21"/>
                <w:lang w:eastAsia="ko-KR"/>
              </w:rPr>
              <w:t>쑨샤오위</w:t>
            </w:r>
            <w:proofErr w:type="spellEnd"/>
            <w:r w:rsidRPr="00773F57">
              <w:rPr>
                <w:rFonts w:ascii="한컴바탕" w:eastAsia="한컴바탕" w:hAnsi="한컴바탕" w:cs="한컴바탕" w:hint="eastAsia"/>
                <w:szCs w:val="21"/>
                <w:lang w:eastAsia="ko-KR"/>
              </w:rPr>
              <w:t>(</w:t>
            </w:r>
            <w:proofErr w:type="spellStart"/>
            <w:r w:rsidRPr="00773F57">
              <w:rPr>
                <w:rFonts w:ascii="한컴바탕" w:eastAsia="한컴바탕" w:hAnsi="한컴바탕" w:cs="한컴바탕" w:hint="eastAsia"/>
                <w:szCs w:val="21"/>
                <w:lang w:eastAsia="ko-KR"/>
              </w:rPr>
              <w:t>孫笑宇</w:t>
            </w:r>
            <w:proofErr w:type="spellEnd"/>
            <w:r w:rsidRPr="00773F57">
              <w:rPr>
                <w:rFonts w:ascii="한컴바탕" w:eastAsia="한컴바탕" w:hAnsi="한컴바탕" w:cs="한컴바탕" w:hint="eastAsia"/>
                <w:szCs w:val="21"/>
                <w:lang w:eastAsia="ko-KR"/>
              </w:rPr>
              <w:t>)</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전화번호: 010-65197327</w:t>
            </w:r>
          </w:p>
          <w:p w:rsidR="00773F57" w:rsidRDefault="00D506E2" w:rsidP="00773F57">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773F57">
              <w:rPr>
                <w:rFonts w:ascii="한컴바탕" w:eastAsia="한컴바탕" w:hAnsi="한컴바탕" w:cs="한컴바탕" w:hint="eastAsia"/>
                <w:szCs w:val="21"/>
                <w:lang w:eastAsia="ko-KR"/>
              </w:rPr>
              <w:t>팩스번호: 010-65197396</w:t>
            </w:r>
          </w:p>
          <w:p w:rsidR="00D506E2" w:rsidRPr="00773F57" w:rsidRDefault="00D506E2" w:rsidP="00773F57">
            <w:pPr>
              <w:wordWrap w:val="0"/>
              <w:autoSpaceDN w:val="0"/>
              <w:spacing w:line="290" w:lineRule="atLeast"/>
              <w:ind w:firstLineChars="0" w:firstLine="420"/>
              <w:jc w:val="both"/>
              <w:rPr>
                <w:rFonts w:ascii="한컴바탕" w:eastAsia="한컴바탕" w:hAnsi="한컴바탕" w:cs="한컴바탕"/>
                <w:szCs w:val="21"/>
                <w:lang w:eastAsia="ko-KR"/>
              </w:rPr>
            </w:pPr>
            <w:r w:rsidRPr="00773F57">
              <w:rPr>
                <w:rFonts w:ascii="한컴바탕" w:eastAsia="한컴바탕" w:hAnsi="한컴바탕" w:cs="한컴바탕" w:hint="eastAsia"/>
                <w:szCs w:val="21"/>
                <w:lang w:eastAsia="ko-KR"/>
              </w:rPr>
              <w:t xml:space="preserve">E-mail : fuwuyechu-wz@163.com </w:t>
            </w:r>
          </w:p>
          <w:p w:rsidR="00D506E2" w:rsidRPr="00D506E2" w:rsidRDefault="00D506E2" w:rsidP="00773F57">
            <w:pPr>
              <w:wordWrap w:val="0"/>
              <w:autoSpaceDN w:val="0"/>
              <w:spacing w:line="290" w:lineRule="atLeast"/>
              <w:ind w:firstLineChars="0" w:firstLine="0"/>
              <w:jc w:val="both"/>
              <w:rPr>
                <w:rFonts w:ascii="한컴바탕" w:eastAsia="한컴바탕" w:hAnsi="한컴바탕" w:cs="한컴바탕" w:hint="eastAsia"/>
                <w:szCs w:val="21"/>
              </w:rPr>
            </w:pPr>
          </w:p>
          <w:p w:rsidR="00D506E2" w:rsidRPr="00D506E2" w:rsidRDefault="00D506E2" w:rsidP="00773F57">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D506E2">
              <w:rPr>
                <w:rFonts w:ascii="한컴바탕" w:eastAsia="한컴바탕" w:hAnsi="한컴바탕" w:cs="한컴바탕" w:hint="eastAsia"/>
                <w:szCs w:val="21"/>
                <w:lang w:eastAsia="ko-KR"/>
              </w:rPr>
              <w:t>국가위생계생위</w:t>
            </w:r>
            <w:proofErr w:type="spellEnd"/>
            <w:r w:rsidRPr="00D506E2">
              <w:rPr>
                <w:rFonts w:ascii="한컴바탕" w:eastAsia="한컴바탕" w:hAnsi="한컴바탕" w:cs="한컴바탕" w:hint="eastAsia"/>
                <w:szCs w:val="21"/>
                <w:lang w:eastAsia="ko-KR"/>
              </w:rPr>
              <w:t xml:space="preserve"> </w:t>
            </w:r>
            <w:proofErr w:type="spellStart"/>
            <w:r w:rsidRPr="00D506E2">
              <w:rPr>
                <w:rFonts w:ascii="한컴바탕" w:eastAsia="한컴바탕" w:hAnsi="한컴바탕" w:cs="한컴바탕" w:hint="eastAsia"/>
                <w:szCs w:val="21"/>
                <w:lang w:eastAsia="ko-KR"/>
              </w:rPr>
              <w:t>상무부</w:t>
            </w:r>
            <w:proofErr w:type="spellEnd"/>
          </w:p>
          <w:p w:rsidR="00D506E2" w:rsidRPr="00D506E2" w:rsidRDefault="00D506E2" w:rsidP="00773F57">
            <w:pPr>
              <w:wordWrap w:val="0"/>
              <w:autoSpaceDN w:val="0"/>
              <w:spacing w:line="290" w:lineRule="atLeast"/>
              <w:ind w:firstLine="420"/>
              <w:jc w:val="right"/>
              <w:rPr>
                <w:rFonts w:ascii="한컴바탕" w:eastAsia="한컴바탕" w:hAnsi="한컴바탕" w:cs="한컴바탕"/>
                <w:szCs w:val="21"/>
                <w:lang w:eastAsia="ko-KR"/>
              </w:rPr>
            </w:pPr>
            <w:r w:rsidRPr="00D506E2">
              <w:rPr>
                <w:rFonts w:ascii="한컴바탕" w:eastAsia="한컴바탕" w:hAnsi="한컴바탕" w:cs="한컴바탕" w:hint="eastAsia"/>
                <w:szCs w:val="21"/>
                <w:lang w:eastAsia="ko-KR"/>
              </w:rPr>
              <w:t xml:space="preserve">2014년 7월 25일　　</w:t>
            </w:r>
          </w:p>
          <w:p w:rsidR="00D506E2" w:rsidRPr="00D506E2" w:rsidRDefault="00D506E2" w:rsidP="00D506E2">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D506E2" w:rsidRDefault="00D506E2" w:rsidP="00D506E2">
            <w:pPr>
              <w:ind w:firstLine="420"/>
              <w:rPr>
                <w:lang w:eastAsia="ko-KR"/>
              </w:rPr>
            </w:pPr>
          </w:p>
        </w:tc>
        <w:tc>
          <w:tcPr>
            <w:tcW w:w="3958" w:type="dxa"/>
          </w:tcPr>
          <w:p w:rsidR="00D506E2" w:rsidRPr="00D506E2" w:rsidRDefault="00D506E2" w:rsidP="00D506E2">
            <w:pPr>
              <w:wordWrap w:val="0"/>
              <w:autoSpaceDE w:val="0"/>
              <w:autoSpaceDN w:val="0"/>
              <w:spacing w:line="290" w:lineRule="atLeast"/>
              <w:ind w:firstLineChars="0" w:firstLine="0"/>
              <w:jc w:val="center"/>
              <w:rPr>
                <w:rFonts w:ascii="SimSun" w:eastAsia="SimSun" w:hAnsi="SimSun"/>
                <w:b/>
                <w:sz w:val="26"/>
                <w:szCs w:val="26"/>
              </w:rPr>
            </w:pPr>
            <w:r w:rsidRPr="00D506E2">
              <w:rPr>
                <w:rFonts w:ascii="SimSun" w:eastAsia="SimSun" w:hAnsi="SimSun" w:hint="eastAsia"/>
                <w:b/>
                <w:sz w:val="26"/>
                <w:szCs w:val="26"/>
              </w:rPr>
              <w:t>国家卫生计生委、商务部</w:t>
            </w:r>
          </w:p>
          <w:p w:rsidR="00D506E2" w:rsidRPr="00D506E2" w:rsidRDefault="00D506E2" w:rsidP="00D506E2">
            <w:pPr>
              <w:wordWrap w:val="0"/>
              <w:autoSpaceDE w:val="0"/>
              <w:autoSpaceDN w:val="0"/>
              <w:spacing w:line="290" w:lineRule="atLeast"/>
              <w:ind w:firstLineChars="0" w:firstLine="0"/>
              <w:jc w:val="center"/>
              <w:rPr>
                <w:rFonts w:ascii="SimSun" w:eastAsia="SimSun" w:hAnsi="SimSun"/>
                <w:b/>
                <w:sz w:val="26"/>
                <w:szCs w:val="26"/>
              </w:rPr>
            </w:pPr>
            <w:r w:rsidRPr="00D506E2">
              <w:rPr>
                <w:rFonts w:ascii="SimSun" w:eastAsia="SimSun" w:hAnsi="SimSun" w:hint="eastAsia"/>
                <w:b/>
                <w:sz w:val="26"/>
                <w:szCs w:val="26"/>
              </w:rPr>
              <w:t>关于开展设立外资独资医院试点工作的通知</w:t>
            </w:r>
          </w:p>
          <w:p w:rsidR="00D506E2" w:rsidRPr="00D506E2" w:rsidRDefault="00D506E2" w:rsidP="00D506E2">
            <w:pPr>
              <w:wordWrap w:val="0"/>
              <w:autoSpaceDE w:val="0"/>
              <w:autoSpaceDN w:val="0"/>
              <w:spacing w:line="290" w:lineRule="atLeast"/>
              <w:ind w:firstLineChars="0" w:firstLine="0"/>
              <w:jc w:val="center"/>
              <w:rPr>
                <w:rFonts w:ascii="SimSun" w:eastAsia="SimSun" w:hAnsi="SimSun"/>
                <w:szCs w:val="21"/>
              </w:rPr>
            </w:pPr>
            <w:r w:rsidRPr="00D506E2">
              <w:rPr>
                <w:rFonts w:ascii="SimSun" w:eastAsia="SimSun" w:hAnsi="SimSun" w:hint="eastAsia"/>
                <w:szCs w:val="21"/>
              </w:rPr>
              <w:t>国卫医函〔2014〕244号</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p>
          <w:p w:rsidR="00D506E2" w:rsidRPr="00D506E2" w:rsidRDefault="00D506E2" w:rsidP="00D506E2">
            <w:pPr>
              <w:wordWrap w:val="0"/>
              <w:autoSpaceDE w:val="0"/>
              <w:autoSpaceDN w:val="0"/>
              <w:spacing w:line="290" w:lineRule="atLeast"/>
              <w:ind w:firstLineChars="0" w:firstLine="0"/>
              <w:jc w:val="both"/>
              <w:rPr>
                <w:rFonts w:ascii="SimSun" w:eastAsia="SimSun" w:hAnsi="SimSun"/>
                <w:spacing w:val="-12"/>
                <w:szCs w:val="21"/>
              </w:rPr>
            </w:pPr>
            <w:r w:rsidRPr="00D506E2">
              <w:rPr>
                <w:rFonts w:ascii="SimSun" w:eastAsia="SimSun" w:hAnsi="SimSun" w:hint="eastAsia"/>
                <w:spacing w:val="-12"/>
                <w:szCs w:val="21"/>
              </w:rPr>
              <w:t>北京市、天津市、上海市、江苏省、福建省、广东省、海南省卫生计生委、商务主管部门：</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为推进健康服务业发展，更好地满足人民群众医疗服务需求，根据《中共中央关于全面深化改革若干重大问题的决定》和《国务院关于促进健康服务业发展的若干意见》（国发〔2013〕40号）精神，决定在北京等7省（市）开展设立外资独资医院试点工作。现就有关事项通知如下：</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一、试点范围</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从本通知印发之日起，允许境外投资者通过新设或并购的方式在北京市、天津市、上海市、江苏省、福建省、广东省、海南省设立外资独资医院。除香港、澳门和台湾投资者外，其他境外投资者不得在上述省（市）设置中医类医院。</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二、设置要求</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（一）申请设立外资独资医院的境外投资者应是能够独立承担民事责任的法人，具有直接或间接从事医疗卫生投资与管理的经验，并符合下列要求之一：</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1.能够提供国际先进的医院管理理念、管理模式和服务模式；</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2.能够提供具有国际领先水平的医学技术和设备；</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3.可以补充或改善当地在医疗服务能力、医疗技术、资金和医疗设施方面的不足。</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（二）拟申请设立的外资独资医院应当符合国家制定的医疗机构基本标准。没有国家标准的，执行《卫生部关于专科医院设置审批管理有关规定的通知》（卫医政发〔2011〕87号）。</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（三）外资独资医院的设置审批权限下放到省级。申请设置外资独资医院的境外投资者应向拟设置外资独资医院</w:t>
            </w:r>
            <w:r w:rsidRPr="00D506E2">
              <w:rPr>
                <w:rFonts w:ascii="SimSun" w:eastAsia="SimSun" w:hAnsi="SimSun" w:hint="eastAsia"/>
                <w:szCs w:val="21"/>
              </w:rPr>
              <w:lastRenderedPageBreak/>
              <w:t>所在地设区的市级卫生计生行政部门（含中医药管理部门，下同）提出申请，设区的市级卫生计生行政部门提出初审意见，报省级卫生计生行政部门审批。省级商务主管部门凭省级卫生计生行政部门的行政许可，依据外商投资法律法规进行外资独资医院设立的审批工作。</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（四）外资独资医院的设立和变更应按照《医疗机构管理条例》、《医疗机构管理条例实施细则》和《外商投资商业领域管理办法》规定的程序和要求办理。</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（五）设立外资独资医院还应符合试点省（市）省级卫生计生行政部门及商务主管部门规定的其他条件和要求。</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三、组织实施</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一）省级卫生计生行政部门和商务主管部门要按照逐步开放、风险可控的原则，自行制订本省（市）设立外资独资医院的试点实施方案，并在各自职责范围内负责本行政区域内外资独资医院的审批和日常监督管理工作。试点实施方案在执行前需抄报国家卫生计生委和商务部。</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（二）设立外资独资医院必须遵守国家有关法律、法规和规章，包括执行临床诊疗常规和技术规范，执行医疗技术准入的规章制度等相关规定，加强医疗质量管理，保障医疗安全。</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（三）试点省（市）卫生计生行政部门要依法依规对外资独资医院实施监督管理，并按照医疗机构执业登记信息管理的有关要求，做好数据的报送工作。</w:t>
            </w:r>
          </w:p>
          <w:p w:rsidR="00773F57" w:rsidRDefault="00D506E2" w:rsidP="00773F57">
            <w:pPr>
              <w:wordWrap w:val="0"/>
              <w:autoSpaceDE w:val="0"/>
              <w:autoSpaceDN w:val="0"/>
              <w:spacing w:line="290" w:lineRule="atLeast"/>
              <w:ind w:firstLineChars="0" w:firstLine="450"/>
              <w:jc w:val="both"/>
              <w:rPr>
                <w:rFonts w:ascii="SimSun" w:eastAsia="SimSun" w:hAnsi="SimSun" w:hint="eastAsia"/>
                <w:szCs w:val="21"/>
              </w:rPr>
            </w:pPr>
            <w:r w:rsidRPr="00D506E2">
              <w:rPr>
                <w:rFonts w:ascii="SimSun" w:eastAsia="SimSun" w:hAnsi="SimSun" w:hint="eastAsia"/>
                <w:szCs w:val="21"/>
              </w:rPr>
              <w:t>试点中遇到的问题，请及时联系国家卫生计生委和商务部。</w:t>
            </w:r>
          </w:p>
          <w:p w:rsidR="00D506E2" w:rsidRPr="00D506E2" w:rsidRDefault="00D506E2" w:rsidP="00773F57">
            <w:pPr>
              <w:wordWrap w:val="0"/>
              <w:autoSpaceDE w:val="0"/>
              <w:autoSpaceDN w:val="0"/>
              <w:spacing w:line="290" w:lineRule="atLeast"/>
              <w:ind w:firstLineChars="0" w:firstLine="450"/>
              <w:jc w:val="both"/>
              <w:rPr>
                <w:rFonts w:ascii="SimSun" w:eastAsia="SimSun" w:hAnsi="SimSun"/>
                <w:szCs w:val="21"/>
              </w:rPr>
            </w:pPr>
            <w:r w:rsidRPr="00D506E2">
              <w:rPr>
                <w:rFonts w:ascii="SimSun" w:eastAsia="SimSun" w:hAnsi="SimSun" w:hint="eastAsia"/>
                <w:szCs w:val="21"/>
              </w:rPr>
              <w:t>联系人：国家卫生计生委医政医管局  高勇</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电</w:t>
            </w:r>
            <w:r w:rsidR="00D506E2" w:rsidRPr="00D506E2">
              <w:rPr>
                <w:rFonts w:ascii="SimSun" w:eastAsia="SimSun" w:hAnsi="SimSun" w:hint="eastAsia"/>
                <w:szCs w:val="21"/>
              </w:rPr>
              <w:t>话：010-68792824</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传</w:t>
            </w:r>
            <w:r w:rsidR="00D506E2" w:rsidRPr="00D506E2">
              <w:rPr>
                <w:rFonts w:ascii="SimSun" w:eastAsia="SimSun" w:hAnsi="SimSun" w:hint="eastAsia"/>
                <w:szCs w:val="21"/>
              </w:rPr>
              <w:t>真：010-68791871</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邮</w:t>
            </w:r>
            <w:r w:rsidR="00D506E2" w:rsidRPr="00D506E2">
              <w:rPr>
                <w:rFonts w:ascii="SimSun" w:eastAsia="SimSun" w:hAnsi="SimSun" w:hint="eastAsia"/>
                <w:szCs w:val="21"/>
              </w:rPr>
              <w:t>箱：yiliaojigouchu@163.com</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r w:rsidRPr="00D506E2">
              <w:rPr>
                <w:rFonts w:ascii="SimSun" w:eastAsia="SimSun" w:hAnsi="SimSun" w:hint="eastAsia"/>
                <w:szCs w:val="21"/>
              </w:rPr>
              <w:t xml:space="preserve">　　联系人：商务部外资司  孙笑宇</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电</w:t>
            </w:r>
            <w:r w:rsidR="00D506E2" w:rsidRPr="00D506E2">
              <w:rPr>
                <w:rFonts w:ascii="SimSun" w:eastAsia="SimSun" w:hAnsi="SimSun" w:hint="eastAsia"/>
                <w:szCs w:val="21"/>
              </w:rPr>
              <w:t>话：010-65197327</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传</w:t>
            </w:r>
            <w:r w:rsidR="00D506E2" w:rsidRPr="00D506E2">
              <w:rPr>
                <w:rFonts w:ascii="SimSun" w:eastAsia="SimSun" w:hAnsi="SimSun" w:hint="eastAsia"/>
                <w:szCs w:val="21"/>
              </w:rPr>
              <w:t>真：010-65197396</w:t>
            </w:r>
          </w:p>
          <w:p w:rsidR="00D506E2" w:rsidRPr="00D506E2" w:rsidRDefault="00773F57" w:rsidP="00D506E2">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邮</w:t>
            </w:r>
            <w:r w:rsidR="00D506E2" w:rsidRPr="00D506E2">
              <w:rPr>
                <w:rFonts w:ascii="SimSun" w:eastAsia="SimSun" w:hAnsi="SimSun" w:hint="eastAsia"/>
                <w:szCs w:val="21"/>
              </w:rPr>
              <w:t>箱：fuwuyechu-wz@163.com</w:t>
            </w:r>
          </w:p>
          <w:p w:rsidR="00D506E2" w:rsidRPr="00D506E2" w:rsidRDefault="00D506E2" w:rsidP="00D506E2">
            <w:pPr>
              <w:wordWrap w:val="0"/>
              <w:autoSpaceDE w:val="0"/>
              <w:autoSpaceDN w:val="0"/>
              <w:spacing w:line="290" w:lineRule="atLeast"/>
              <w:ind w:firstLineChars="0" w:firstLine="0"/>
              <w:jc w:val="both"/>
              <w:rPr>
                <w:rFonts w:ascii="SimSun" w:eastAsia="SimSun" w:hAnsi="SimSun"/>
                <w:szCs w:val="21"/>
              </w:rPr>
            </w:pPr>
          </w:p>
          <w:p w:rsidR="00D506E2" w:rsidRPr="00D506E2" w:rsidRDefault="00D506E2" w:rsidP="00773F57">
            <w:pPr>
              <w:wordWrap w:val="0"/>
              <w:autoSpaceDE w:val="0"/>
              <w:autoSpaceDN w:val="0"/>
              <w:spacing w:line="290" w:lineRule="atLeast"/>
              <w:ind w:firstLineChars="0" w:firstLine="0"/>
              <w:jc w:val="right"/>
              <w:rPr>
                <w:rFonts w:ascii="SimSun" w:eastAsia="SimSun" w:hAnsi="SimSun"/>
                <w:szCs w:val="21"/>
              </w:rPr>
            </w:pPr>
            <w:r w:rsidRPr="00D506E2">
              <w:rPr>
                <w:rFonts w:ascii="SimSun" w:eastAsia="SimSun" w:hAnsi="SimSun" w:hint="eastAsia"/>
                <w:szCs w:val="21"/>
              </w:rPr>
              <w:t>国家卫生计生委  商务部</w:t>
            </w:r>
          </w:p>
          <w:p w:rsidR="00D506E2" w:rsidRPr="00D506E2" w:rsidRDefault="00D506E2" w:rsidP="00773F57">
            <w:pPr>
              <w:wordWrap w:val="0"/>
              <w:autoSpaceDE w:val="0"/>
              <w:autoSpaceDN w:val="0"/>
              <w:spacing w:line="290" w:lineRule="atLeast"/>
              <w:ind w:firstLineChars="0" w:firstLine="0"/>
              <w:jc w:val="right"/>
              <w:rPr>
                <w:rFonts w:ascii="SimSun" w:eastAsia="SimSun" w:hAnsi="SimSun"/>
                <w:szCs w:val="21"/>
              </w:rPr>
            </w:pPr>
            <w:r w:rsidRPr="00D506E2">
              <w:rPr>
                <w:rFonts w:ascii="SimSun" w:eastAsia="SimSun" w:hAnsi="SimSun" w:hint="eastAsia"/>
                <w:szCs w:val="21"/>
              </w:rPr>
              <w:t>2014年7月25</w:t>
            </w:r>
            <w:r w:rsidR="00773F57">
              <w:rPr>
                <w:rFonts w:ascii="SimSun" w:eastAsia="SimSun" w:hAnsi="SimSun" w:hint="eastAsia"/>
                <w:szCs w:val="21"/>
              </w:rPr>
              <w:t>日</w:t>
            </w:r>
          </w:p>
          <w:p w:rsidR="00D506E2" w:rsidRPr="00D506E2" w:rsidRDefault="00D506E2" w:rsidP="00D506E2">
            <w:pPr>
              <w:wordWrap w:val="0"/>
              <w:autoSpaceDE w:val="0"/>
              <w:autoSpaceDN w:val="0"/>
              <w:spacing w:line="290" w:lineRule="atLeast"/>
              <w:ind w:firstLine="420"/>
              <w:jc w:val="both"/>
              <w:rPr>
                <w:rFonts w:ascii="SimSun" w:eastAsia="SimSun" w:hAnsi="SimSun"/>
                <w:szCs w:val="21"/>
              </w:rPr>
            </w:pPr>
          </w:p>
        </w:tc>
      </w:tr>
    </w:tbl>
    <w:p w:rsidR="00B75F4B" w:rsidRDefault="00B75F4B" w:rsidP="00D506E2">
      <w:pPr>
        <w:ind w:firstLine="420"/>
      </w:pPr>
    </w:p>
    <w:sectPr w:rsidR="00B75F4B" w:rsidSect="00D506E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42A9"/>
    <w:multiLevelType w:val="hybridMultilevel"/>
    <w:tmpl w:val="C92C3688"/>
    <w:lvl w:ilvl="0" w:tplc="8E2257F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E07C12"/>
    <w:multiLevelType w:val="hybridMultilevel"/>
    <w:tmpl w:val="10642FCE"/>
    <w:lvl w:ilvl="0" w:tplc="CC3A5BC8">
      <w:start w:val="1"/>
      <w:numFmt w:val="decimalEnclosedCircle"/>
      <w:lvlText w:val="%1"/>
      <w:lvlJc w:val="left"/>
      <w:pPr>
        <w:ind w:left="82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8F289A"/>
    <w:multiLevelType w:val="hybridMultilevel"/>
    <w:tmpl w:val="69ECFCAC"/>
    <w:lvl w:ilvl="0" w:tplc="F8127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19538F"/>
    <w:multiLevelType w:val="hybridMultilevel"/>
    <w:tmpl w:val="C92C3688"/>
    <w:lvl w:ilvl="0" w:tplc="8E2257F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506E2"/>
    <w:rsid w:val="00773F57"/>
    <w:rsid w:val="00B75F4B"/>
    <w:rsid w:val="00D506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E2"/>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506E2"/>
    <w:pPr>
      <w:ind w:firstLine="420"/>
    </w:pPr>
  </w:style>
  <w:style w:type="character" w:styleId="a5">
    <w:name w:val="Hyperlink"/>
    <w:basedOn w:val="a0"/>
    <w:uiPriority w:val="99"/>
    <w:unhideWhenUsed/>
    <w:rsid w:val="00773F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iliaojigouchu@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526</Words>
  <Characters>3000</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2014-12-17T02:29:00Z</dcterms:created>
  <dcterms:modified xsi:type="dcterms:W3CDTF">2014-12-17T02:49:00Z</dcterms:modified>
</cp:coreProperties>
</file>