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3583C" w:rsidRPr="0083583C" w:rsidRDefault="0083583C" w:rsidP="0083583C">
            <w:pPr>
              <w:wordWrap w:val="0"/>
              <w:autoSpaceDN w:val="0"/>
              <w:snapToGrid w:val="0"/>
              <w:spacing w:line="290" w:lineRule="atLeast"/>
              <w:jc w:val="center"/>
              <w:rPr>
                <w:rFonts w:ascii="한컴바탕" w:eastAsia="한컴바탕" w:hAnsi="한컴바탕" w:cs="한컴바탕"/>
                <w:b/>
                <w:sz w:val="26"/>
                <w:szCs w:val="26"/>
                <w:lang w:eastAsia="ko-KR"/>
              </w:rPr>
            </w:pPr>
            <w:r w:rsidRPr="0083583C">
              <w:rPr>
                <w:rFonts w:ascii="한컴바탕" w:eastAsia="한컴바탕" w:hAnsi="한컴바탕" w:cs="한컴바탕" w:hint="eastAsia"/>
                <w:b/>
                <w:sz w:val="26"/>
                <w:szCs w:val="26"/>
                <w:lang w:eastAsia="ko-KR"/>
              </w:rPr>
              <w:t>중화인민공화국</w:t>
            </w:r>
            <w:r w:rsidRPr="0083583C">
              <w:rPr>
                <w:rFonts w:ascii="한컴바탕" w:eastAsia="한컴바탕" w:hAnsi="한컴바탕" w:cs="한컴바탕"/>
                <w:b/>
                <w:sz w:val="26"/>
                <w:szCs w:val="26"/>
                <w:lang w:eastAsia="ko-KR"/>
              </w:rPr>
              <w:t xml:space="preserve"> 사이버 안보법</w:t>
            </w:r>
          </w:p>
          <w:p w:rsidR="0083583C" w:rsidRPr="0083583C" w:rsidRDefault="0083583C" w:rsidP="0083583C">
            <w:pPr>
              <w:wordWrap w:val="0"/>
              <w:autoSpaceDN w:val="0"/>
              <w:snapToGrid w:val="0"/>
              <w:spacing w:line="290" w:lineRule="atLeast"/>
              <w:jc w:val="center"/>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중화인민공화국</w:t>
            </w:r>
            <w:r w:rsidRPr="0083583C">
              <w:rPr>
                <w:rFonts w:ascii="한컴바탕" w:eastAsia="한컴바탕" w:hAnsi="한컴바탕" w:cs="한컴바탕"/>
                <w:spacing w:val="-6"/>
                <w:szCs w:val="21"/>
                <w:lang w:eastAsia="ko-KR"/>
              </w:rPr>
              <w:t xml:space="preserve"> 주석 령 제53호</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&lt;중화인민공화국 사이버 안보법&gt;이 2016년 11월 7일의 중화인민공화국 제12기 전국인민대표대회 상무위원회 제24차 회의에서 통과되어 이에 공표하며, 2017년 6월 1일부터 시행한다.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중화인민공화국</w:t>
            </w:r>
            <w:r w:rsidRPr="0083583C">
              <w:rPr>
                <w:rFonts w:ascii="한컴바탕" w:eastAsia="한컴바탕" w:hAnsi="한컴바탕" w:cs="한컴바탕"/>
                <w:spacing w:val="-6"/>
                <w:szCs w:val="21"/>
                <w:lang w:eastAsia="ko-KR"/>
              </w:rPr>
              <w:t xml:space="preserve"> 주석 시진핑</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2016년 11월 7일</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 xml:space="preserve">목　차　　</w:t>
            </w:r>
          </w:p>
          <w:p w:rsidR="0083583C" w:rsidRPr="0083583C" w:rsidRDefault="0083583C" w:rsidP="0083583C">
            <w:pPr>
              <w:wordWrap w:val="0"/>
              <w:autoSpaceDN w:val="0"/>
              <w:snapToGrid w:val="0"/>
              <w:spacing w:line="290" w:lineRule="atLeas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1장  총 칙</w:t>
            </w:r>
          </w:p>
          <w:p w:rsidR="0083583C" w:rsidRPr="0083583C" w:rsidRDefault="0083583C" w:rsidP="0083583C">
            <w:pPr>
              <w:wordWrap w:val="0"/>
              <w:autoSpaceDN w:val="0"/>
              <w:snapToGrid w:val="0"/>
              <w:spacing w:line="290" w:lineRule="atLeas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2장  인터넷 안보 지지 및 촉진</w:t>
            </w:r>
          </w:p>
          <w:p w:rsidR="0083583C" w:rsidRPr="0083583C" w:rsidRDefault="0083583C" w:rsidP="0083583C">
            <w:pPr>
              <w:wordWrap w:val="0"/>
              <w:autoSpaceDN w:val="0"/>
              <w:snapToGrid w:val="0"/>
              <w:spacing w:line="290" w:lineRule="atLeas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3장  인터넷 운영 안전</w:t>
            </w:r>
          </w:p>
          <w:p w:rsidR="0083583C" w:rsidRPr="0083583C" w:rsidRDefault="0083583C" w:rsidP="0083583C">
            <w:pPr>
              <w:wordWrap w:val="0"/>
              <w:autoSpaceDN w:val="0"/>
              <w:snapToGrid w:val="0"/>
              <w:spacing w:line="290" w:lineRule="atLeas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1절  일반 규정</w:t>
            </w:r>
          </w:p>
          <w:p w:rsidR="0083583C" w:rsidRPr="0083583C" w:rsidRDefault="0083583C" w:rsidP="0083583C">
            <w:pPr>
              <w:wordWrap w:val="0"/>
              <w:autoSpaceDN w:val="0"/>
              <w:snapToGrid w:val="0"/>
              <w:spacing w:line="290" w:lineRule="atLeas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2절  핵심 정보 인프라의 운영 안전</w:t>
            </w:r>
          </w:p>
          <w:p w:rsidR="0083583C" w:rsidRPr="0083583C" w:rsidRDefault="0083583C" w:rsidP="0083583C">
            <w:pPr>
              <w:wordWrap w:val="0"/>
              <w:autoSpaceDN w:val="0"/>
              <w:snapToGrid w:val="0"/>
              <w:spacing w:line="290" w:lineRule="atLeas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4장  인터넷 정보 안전</w:t>
            </w:r>
          </w:p>
          <w:p w:rsidR="0083583C" w:rsidRPr="0083583C" w:rsidRDefault="0083583C" w:rsidP="0083583C">
            <w:pPr>
              <w:wordWrap w:val="0"/>
              <w:autoSpaceDN w:val="0"/>
              <w:snapToGrid w:val="0"/>
              <w:spacing w:line="290" w:lineRule="atLeas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5장  모니터링 조기경보 및 긴급조치</w:t>
            </w:r>
          </w:p>
          <w:p w:rsidR="0083583C" w:rsidRPr="0083583C" w:rsidRDefault="0083583C" w:rsidP="0083583C">
            <w:pPr>
              <w:wordWrap w:val="0"/>
              <w:autoSpaceDN w:val="0"/>
              <w:snapToGrid w:val="0"/>
              <w:spacing w:line="290" w:lineRule="atLeas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6장  법률책임</w:t>
            </w:r>
          </w:p>
          <w:p w:rsidR="0083583C" w:rsidRPr="0083583C" w:rsidRDefault="0083583C" w:rsidP="0083583C">
            <w:pPr>
              <w:wordWrap w:val="0"/>
              <w:autoSpaceDN w:val="0"/>
              <w:snapToGrid w:val="0"/>
              <w:spacing w:line="290" w:lineRule="atLeas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7장  부 칙</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1장 총 칙</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1조</w:t>
            </w:r>
            <w:r w:rsidRPr="0083583C">
              <w:rPr>
                <w:rFonts w:ascii="한컴바탕" w:eastAsia="한컴바탕" w:hAnsi="한컴바탕" w:cs="한컴바탕"/>
                <w:spacing w:val="-6"/>
                <w:szCs w:val="21"/>
                <w:lang w:eastAsia="ko-KR"/>
              </w:rPr>
              <w:tab/>
              <w:t>인터넷 안보 보장을 위하여, 인터넷 공간의 주권과 국가안보, 사회공공이익을 수호하고 공민, 법인과 기타 조직의 합법적 권익을 보호하고 경제사회의 정보화의 건전한 발전을 촉진시키기 위하여 이 법을 제정한다.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2조</w:t>
            </w:r>
            <w:r w:rsidRPr="0083583C">
              <w:rPr>
                <w:rFonts w:ascii="한컴바탕" w:eastAsia="한컴바탕" w:hAnsi="한컴바탕" w:cs="한컴바탕"/>
                <w:spacing w:val="-6"/>
                <w:szCs w:val="21"/>
                <w:lang w:eastAsia="ko-KR"/>
              </w:rPr>
              <w:tab/>
              <w:t>중화인민공화국 경내에서의 인터넷 구축, 운영, 유지보수와 인터넷 안보에 대한 감독관리는 이 법을 적용한다.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3조</w:t>
            </w:r>
            <w:r w:rsidRPr="0083583C">
              <w:rPr>
                <w:rFonts w:ascii="한컴바탕" w:eastAsia="한컴바탕" w:hAnsi="한컴바탕" w:cs="한컴바탕"/>
                <w:spacing w:val="-6"/>
                <w:szCs w:val="21"/>
                <w:lang w:eastAsia="ko-KR"/>
              </w:rPr>
              <w:tab/>
              <w:t>국가는 인터넷 안보와 정보화 발전을 동시에 중요시하는 원칙을 고수하고 적극 활용, 과학적인 발전, 법에 따른 관리, 안보 보장의 방침을 따르며 인터넷 인프라의 구축과 상호간 연결을 촉진시키고 인터넷 기술의 혁신과 응용을 장려하고 인터넷안보 인재의 양성을 지원하고 인터넷안보 보장시스템을 구축하고 완벽히 함으로써 인터넷안보 능력을 강화한다.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4조 국가는 인터넷안보 전략을 제정하고 부단히 완벽히 하여 인터넷안보를 보장하는 기본요구와 주요목표를 명확히 함으로써 중점분야의 인터넷안보 정책, 임무 및 조치를 제시한다.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5조 국가는 조치를 취하여 중화인민공화국 경내</w:t>
            </w:r>
            <w:r w:rsidRPr="0083583C">
              <w:rPr>
                <w:rFonts w:ascii="한컴바탕" w:eastAsia="한컴바탕" w:hAnsi="한컴바탕" w:cs="한컴바탕"/>
                <w:spacing w:val="-6"/>
                <w:szCs w:val="21"/>
                <w:lang w:eastAsia="ko-KR"/>
              </w:rPr>
              <w:lastRenderedPageBreak/>
              <w:t>외의 인터넷안보리스크와 위협을 모니터링, 예방 및 처리하므로써 핵심정보 인프라의 공격, 칩입, 교란 및 파괴를 받지 않도록 보호하고 법에 따라 인터넷 불법 범죄활동을 징벌하며, 인터넷공간의 안보와 질서를 유지한다.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6조 국가는 신의성실하고 건강하고 문명한 온라인 행위를 창도하고 사회주의 핵심가치관을 전파시키며, 조치를 취하여 사회의 전반적인 인터넷안보 의식과 수준을 강화시키며, 사회 전체가 공동으로 인터넷안보에 참여함으로써 인터넷안보을 촉진시키는 양호한 환경을 조성한다.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7조 국가는 인터넷 공간에 대한 관리, 인터넷 기술의 연구개발과 표준 제정, 인터넷 범죄 단속 등 분야에서의 국제교류와 협력을 적극 추진하고, 평화롭고 안전하고 개방적이고 협력적인 인터넷공간을 구축함으로써 다차원, 민주, 투명적인 인터넷공간 관리 체계를 구축한다.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8조 국가 인터넷안보 및 정보화부서가 인터넷안보 사업과 관련된 감독관리 업무를 총괄하고 조율한다. 국무원 전신주관부서, 공안부서 및 기타 유관부서는 이 법과 관련 법률, 행정법규의 규정에 따라 각자의 직책 범위 내에서 인터넷안보 및 감독관리 업무를 담당한다.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현급</w:t>
            </w:r>
            <w:r w:rsidRPr="0083583C">
              <w:rPr>
                <w:rFonts w:ascii="한컴바탕" w:eastAsia="한컴바탕" w:hAnsi="한컴바탕" w:cs="한컴바탕"/>
                <w:spacing w:val="-6"/>
                <w:szCs w:val="21"/>
                <w:lang w:eastAsia="ko-KR"/>
              </w:rPr>
              <w:t xml:space="preserve"> 이상 지방인민정부 유관부서의 인터넷안보 및 감독관리 직무는 국가의 관련 규정에 따라 확정한다.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8"/>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9조 </w:t>
            </w:r>
            <w:r w:rsidRPr="0083583C">
              <w:rPr>
                <w:rFonts w:ascii="한컴바탕" w:eastAsia="한컴바탕" w:hAnsi="한컴바탕" w:cs="한컴바탕"/>
                <w:spacing w:val="-8"/>
                <w:szCs w:val="21"/>
                <w:lang w:eastAsia="ko-KR"/>
              </w:rPr>
              <w:t>인터넷 운영자가 경영과 서비스활동을 전개할 시에는 반드시 법률, 행정법규를 준수하고 사회윤리를 존중시하고 상업의식을 지키고 신의성실하고 인터넷안보 의무를 이행해야 하며, 아울러 정부와 사회의 감독을 받고 사회에 대한 책임을 진다.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10조 인터넷을 구축, 운영하거나 인터넷을 통해 서비스를 제공함에 있어 법률, 행정법규의 규정과 국가표준의 강제성 요구에 따라 기술적인 조치와 기타 필요한 조치를 취함으로써 인터넷 안보와 그 안정적인 운영을 보장하고 인터넷안보 사건에 효율적으로 대응함으로써 인터넷 범죄 활동을 방비하고 인터넷 데이터의 완벽성과 비밀성, 사용가능성을 유지해야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11조 인터넷 관련 업계조직은 정관에 따라 업계의 자율성을 강화하고 인터넷 안보 행위 규범을 제정하며 회원을 지도하여 법에 따라 인터넷 안보을 강화하고 인터넷 안보 수준을 제고시킴으로써 업계의 건전한 발전을 촉진시킨다.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12조 국가는 공민, 법인과 기타 조직이 법에 따라 인터넷을 사용할 수 있는 권리를 보장하며 인</w:t>
            </w:r>
            <w:r w:rsidRPr="0083583C">
              <w:rPr>
                <w:rFonts w:ascii="한컴바탕" w:eastAsia="한컴바탕" w:hAnsi="한컴바탕" w:cs="한컴바탕"/>
                <w:spacing w:val="-6"/>
                <w:szCs w:val="21"/>
                <w:lang w:eastAsia="ko-KR"/>
              </w:rPr>
              <w:lastRenderedPageBreak/>
              <w:t>터넷 접속의 보급을 촉진시키고 인터넷 서비스 수준을 제고시켜 사회에 안전하고 편리한 인터넷 서비스를 제공함으로써 인터넷 정보의 적법적이고 질서있는 유동을 보장한다.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그</w:t>
            </w:r>
            <w:r w:rsidRPr="0083583C">
              <w:rPr>
                <w:rFonts w:ascii="한컴바탕" w:eastAsia="한컴바탕" w:hAnsi="한컴바탕" w:cs="한컴바탕"/>
                <w:spacing w:val="-6"/>
                <w:szCs w:val="21"/>
                <w:lang w:eastAsia="ko-KR"/>
              </w:rPr>
              <w:t xml:space="preserve"> 어떠한 개인과 조직도 인터넷을 이용함에 있어 헌법과 법률을 준수하고 공공질서를 지키며 사회공중윤리를 존중시해야 하며, 인터넷 안보을 위해하거나 인터넷를 이용하여 국가안보, 영예와 이익을 해치고 국가정권의 전복을 선동하고, 사회주의 제도를 반대하고, 국가분열을 선동하고, 국가통일을 파괴하고, 테러주의와 극단주의를 선양하고, 민족원한과 민족차별시를 선양하고, 폭력과 색정음란정보를 전파하고, 허위정보를 날조하거나 전파하여 경제질서와 사회질서를 교란하고 타인</w:t>
            </w:r>
            <w:r w:rsidRPr="0083583C">
              <w:rPr>
                <w:rFonts w:ascii="한컴바탕" w:eastAsia="한컴바탕" w:hAnsi="한컴바탕" w:cs="한컴바탕" w:hint="eastAsia"/>
                <w:spacing w:val="-6"/>
                <w:szCs w:val="21"/>
                <w:lang w:eastAsia="ko-KR"/>
              </w:rPr>
              <w:t>의</w:t>
            </w:r>
            <w:r w:rsidRPr="0083583C">
              <w:rPr>
                <w:rFonts w:ascii="한컴바탕" w:eastAsia="한컴바탕" w:hAnsi="한컴바탕" w:cs="한컴바탕"/>
                <w:spacing w:val="-6"/>
                <w:szCs w:val="21"/>
                <w:lang w:eastAsia="ko-KR"/>
              </w:rPr>
              <w:t xml:space="preserve"> 명예와 프라이버시, 지적재산권과 기타 합법적 권익을 침해하는 등의 활동에 종사해서는 아니된다.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13조 국가는 미성년자의 건강한 성장에 이로운 인터넷제품과 서비스 연구, 개발을 지지하며, 법에 따라 인터넷을 이용하여 미성년자의 심신건강을 해롭히는 활동을 징벌함으로써 미성년자에게 안전하고 건강한 인터넷 환경을 제공한다.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14조 그 어떠한 개인과 조직도 인터넷안보 및 정보화부서, 전신부서, 공안부서 등 부서에 인터넷 안보를 해롭히는 행위를 제보할 수 있다. 제보를 받은 부서는 지체없이 법에 따라 처리해야 하며, 본 부서의 관할이 아닌 경우 지체없이 관할권한이 있는 부서로 이송해야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12"/>
                <w:szCs w:val="21"/>
                <w:lang w:eastAsia="ko-KR"/>
              </w:rPr>
            </w:pPr>
            <w:r w:rsidRPr="0083583C">
              <w:rPr>
                <w:rFonts w:ascii="한컴바탕" w:eastAsia="한컴바탕" w:hAnsi="한컴바탕" w:cs="한컴바탕" w:hint="eastAsia"/>
                <w:spacing w:val="-12"/>
                <w:szCs w:val="21"/>
                <w:lang w:eastAsia="ko-KR"/>
              </w:rPr>
              <w:t>유관부서는</w:t>
            </w:r>
            <w:r w:rsidRPr="0083583C">
              <w:rPr>
                <w:rFonts w:ascii="한컴바탕" w:eastAsia="한컴바탕" w:hAnsi="한컴바탕" w:cs="한컴바탕"/>
                <w:spacing w:val="-12"/>
                <w:szCs w:val="21"/>
                <w:lang w:eastAsia="ko-KR"/>
              </w:rPr>
              <w:t xml:space="preserve"> 제보자가 제공한 관련 정보에 대한 비밀를 고수함으로써 제보자의 합법적 권익을 보호한다.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2장 인터넷 안보 지지 및 촉진</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15조 국가는 인터넷 안보 표준 시스템을 구축 및 완벽히 한다. 국무원 표준화행정주관부서와 국무원 기타 유관부서는 각자의 직무에 근거하여 인터넷 안보 관리, 인터넷 제품, 서비스 및 운영 안전과 관련된 국가표준, 업계표준을 제정하고 적시에 개정한다.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국가는</w:t>
            </w:r>
            <w:r w:rsidRPr="0083583C">
              <w:rPr>
                <w:rFonts w:ascii="한컴바탕" w:eastAsia="한컴바탕" w:hAnsi="한컴바탕" w:cs="한컴바탕"/>
                <w:spacing w:val="-6"/>
                <w:szCs w:val="21"/>
                <w:lang w:eastAsia="ko-KR"/>
              </w:rPr>
              <w:t xml:space="preserve"> 기업과 연구기관, 대학교, 인터넷 관련 업계조직이 인터넷 안보 국가표준, 업계표준의 제정에 참여하는 것을 지원한다.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8"/>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16조 </w:t>
            </w:r>
            <w:r w:rsidRPr="0083583C">
              <w:rPr>
                <w:rFonts w:ascii="한컴바탕" w:eastAsia="한컴바탕" w:hAnsi="한컴바탕" w:cs="한컴바탕"/>
                <w:spacing w:val="-8"/>
                <w:szCs w:val="21"/>
                <w:lang w:eastAsia="ko-KR"/>
              </w:rPr>
              <w:t xml:space="preserve">국무원과 성, 자치구, 직할시 인민정부는 통일적으로 계획하고 투자를 증가하여 인터넷 안보 기술 산업과 프로젝트를 중점적으로 지원하고 인터넷 안보 기술의 연구개발과 응용을 지원하고 안전하고 믿음성 있는 인터넷제품과 서비스를 보급시키며, 인터넷 기술의 지적재산권을 보호하고 기업과 </w:t>
            </w:r>
            <w:r w:rsidRPr="0083583C">
              <w:rPr>
                <w:rFonts w:ascii="한컴바탕" w:eastAsia="한컴바탕" w:hAnsi="한컴바탕" w:cs="한컴바탕"/>
                <w:spacing w:val="-8"/>
                <w:szCs w:val="21"/>
                <w:lang w:eastAsia="ko-KR"/>
              </w:rPr>
              <w:lastRenderedPageBreak/>
              <w:t>연구기관, 대학교 등에서 국가의 인터넷 안보 기술혁신프로젝트에 참여하는 것을 지원해야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17조 국가는 인터넷 사회화 서비스체계 건설을 추진하며, 관련 기업, 기구에서 인터넷안보 인증, 검사, 리스크평가 등 안보서비스를 전개하는 것을 장려한다.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18조 국가는 인터넷데이터 안보와 이용기술의 개발을 장려하며, 공공데이터자원의 개방을 촉진시켜 기술혁신과 경제사회발전을 촉진시킨다.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국가는</w:t>
            </w:r>
            <w:r w:rsidRPr="0083583C">
              <w:rPr>
                <w:rFonts w:ascii="한컴바탕" w:eastAsia="한컴바탕" w:hAnsi="한컴바탕" w:cs="한컴바탕"/>
                <w:spacing w:val="-6"/>
                <w:szCs w:val="21"/>
                <w:lang w:eastAsia="ko-KR"/>
              </w:rPr>
              <w:t xml:space="preserve"> 인터넷안보 관리방식의 혁신과 인터넷 신기술의 운용을 지원함으로써 인터넷안보 수준을 제고시킨다. </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19조 각 급 인민정부 및 유관부서는 인터넷 안보 홍보교육을 주기적으로 진행하고 관련 업체가 인터넷 안보 홍보교육을 차질없이 진행하도록 지도 및 독촉해야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매스미디어는</w:t>
            </w:r>
            <w:r w:rsidRPr="0083583C">
              <w:rPr>
                <w:rFonts w:ascii="한컴바탕" w:eastAsia="한컴바탕" w:hAnsi="한컴바탕" w:cs="한컴바탕"/>
                <w:spacing w:val="-6"/>
                <w:szCs w:val="21"/>
                <w:lang w:eastAsia="ko-KR"/>
              </w:rPr>
              <w:t xml:space="preserve"> 사회대중에 대한 지향적인 인터넷 안보 홍보교육을 진행해야 한다.  </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8"/>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20조 </w:t>
            </w:r>
            <w:r w:rsidRPr="0083583C">
              <w:rPr>
                <w:rFonts w:ascii="한컴바탕" w:eastAsia="한컴바탕" w:hAnsi="한컴바탕" w:cs="한컴바탕"/>
                <w:spacing w:val="-8"/>
                <w:szCs w:val="21"/>
                <w:lang w:eastAsia="ko-KR"/>
              </w:rPr>
              <w:t>국가는 기업과 대학교, 직업학교 등 교육기구가 인터넷 안보 관련 교육을 실시하여 다양한 방식으로 인터넷 안보 기술인재를 양성하고 인터넷 안보 기술인재 교류를 촉진하는 것을 지원한다.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3장 인터넷 운영 안전</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1절 일반 규정</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21조 국가는 인터넷 안보 등급 보호제도를 실시한다. 인터넷 운영자는 인터넷 안보 등급 보호제도의 요구에 따라 다음 각 호의 안보 의무를 이행하여 인터넷 교란, 침해 또는 무권한 접근을 방지하고 인터넷 데이터의 유출 또는 도난, 변조를 방지한다.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(1)</w:t>
            </w:r>
            <w:r w:rsidRPr="0083583C">
              <w:rPr>
                <w:rFonts w:ascii="한컴바탕" w:eastAsia="한컴바탕" w:hAnsi="한컴바탕" w:cs="한컴바탕"/>
                <w:spacing w:val="-6"/>
                <w:szCs w:val="21"/>
                <w:lang w:eastAsia="ko-KR"/>
              </w:rPr>
              <w:tab/>
              <w:t>내부 안보관리제도와 운영매뉴얼을 제정하고 인터넷 안보 담당자를 지정하여 인터넷 안보 책임을 차질없이 이행해야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(2)</w:t>
            </w:r>
            <w:r w:rsidRPr="0083583C">
              <w:rPr>
                <w:rFonts w:ascii="한컴바탕" w:eastAsia="한컴바탕" w:hAnsi="한컴바탕" w:cs="한컴바탕"/>
                <w:spacing w:val="-6"/>
                <w:szCs w:val="21"/>
                <w:lang w:eastAsia="ko-KR"/>
              </w:rPr>
              <w:tab/>
              <w:t>컴퓨터 바이러스 및 인터넷 공격, 인터넷 침입 등 인터넷 안보 침해 행위를 방어하는 기술조치를 취해야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(3)</w:t>
            </w:r>
            <w:r w:rsidRPr="0083583C">
              <w:rPr>
                <w:rFonts w:ascii="한컴바탕" w:eastAsia="한컴바탕" w:hAnsi="한컴바탕" w:cs="한컴바탕"/>
                <w:spacing w:val="-6"/>
                <w:szCs w:val="21"/>
                <w:lang w:eastAsia="ko-KR"/>
              </w:rPr>
              <w:tab/>
              <w:t>인터넷 운영상태, 인터넷 안보사건을 모니터링, 기록하는 기술조치를 취하며, 규정에 따라 인터넷 운영일지를 최저 6개월 보관해야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(4)</w:t>
            </w:r>
            <w:r w:rsidRPr="0083583C">
              <w:rPr>
                <w:rFonts w:ascii="한컴바탕" w:eastAsia="한컴바탕" w:hAnsi="한컴바탕" w:cs="한컴바탕"/>
                <w:spacing w:val="-6"/>
                <w:szCs w:val="21"/>
                <w:lang w:eastAsia="ko-KR"/>
              </w:rPr>
              <w:tab/>
              <w:t>데이터 분류, 중요 데이터 백업, 암호화 등 조치를 취해야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(5)</w:t>
            </w:r>
            <w:r w:rsidRPr="0083583C">
              <w:rPr>
                <w:rFonts w:ascii="한컴바탕" w:eastAsia="한컴바탕" w:hAnsi="한컴바탕" w:cs="한컴바탕"/>
                <w:spacing w:val="-6"/>
                <w:szCs w:val="21"/>
                <w:lang w:eastAsia="ko-KR"/>
              </w:rPr>
              <w:tab/>
              <w:t>법률, 행정법규에 규정한 기타 의무.</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22조 인터넷 제품•서비스는 관련 국가표준의 강제성 요구에 부합되어야 한다. 인터넷 제품, 서비스 제공자는 악성 프로그램을 설치해서는 아니되</w:t>
            </w:r>
            <w:r w:rsidRPr="0083583C">
              <w:rPr>
                <w:rFonts w:ascii="한컴바탕" w:eastAsia="한컴바탕" w:hAnsi="한컴바탕" w:cs="한컴바탕"/>
                <w:spacing w:val="-6"/>
                <w:szCs w:val="21"/>
                <w:lang w:eastAsia="ko-KR"/>
              </w:rPr>
              <w:lastRenderedPageBreak/>
              <w:t>며, 그 인터넷 제품과 서비스에 안보결함, 약점이 있는 것을 발견한 경우에는 지체없이 보완조치를 취함과 아울러 규정에 따라 이용자에게 고지하고 유관주관부서에 보고해야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12"/>
                <w:szCs w:val="21"/>
                <w:lang w:eastAsia="ko-KR"/>
              </w:rPr>
            </w:pPr>
            <w:r w:rsidRPr="0083583C">
              <w:rPr>
                <w:rFonts w:ascii="한컴바탕" w:eastAsia="한컴바탕" w:hAnsi="한컴바탕" w:cs="한컴바탕" w:hint="eastAsia"/>
                <w:spacing w:val="-12"/>
                <w:szCs w:val="21"/>
                <w:lang w:eastAsia="ko-KR"/>
              </w:rPr>
              <w:t>인터넷</w:t>
            </w:r>
            <w:r w:rsidRPr="0083583C">
              <w:rPr>
                <w:rFonts w:ascii="한컴바탕" w:eastAsia="한컴바탕" w:hAnsi="한컴바탕" w:cs="한컴바탕"/>
                <w:spacing w:val="-12"/>
                <w:szCs w:val="21"/>
                <w:lang w:eastAsia="ko-KR"/>
              </w:rPr>
              <w:t xml:space="preserve"> 제품, 서비스 제공자는 그 제품, 서비스에 대한 안보 유지보수 서비스를 지속적으로 제공해야 하며, 규정된 기간 내에 또는 당사자가 약정한 기간 내에 안보 유지보수 서비스를 중단해서는 아니된다.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인터넷</w:t>
            </w:r>
            <w:r w:rsidRPr="0083583C">
              <w:rPr>
                <w:rFonts w:ascii="한컴바탕" w:eastAsia="한컴바탕" w:hAnsi="한컴바탕" w:cs="한컴바탕"/>
                <w:spacing w:val="-6"/>
                <w:szCs w:val="21"/>
                <w:lang w:eastAsia="ko-KR"/>
              </w:rPr>
              <w:t xml:space="preserve"> 제품, 서비스가 이용자의 정보를 수집하는 기능이 있는 경우 그 제공자는 이용자에게 이를 명시하여 동의를 얻어야 하며, 개인의 정보와 관련되는 경우에는 본 법과 관련 법률, 행정법규상 개인정보보호 관련 규정도 준수해야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8"/>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23조 </w:t>
            </w:r>
            <w:r w:rsidRPr="0083583C">
              <w:rPr>
                <w:rFonts w:ascii="한컴바탕" w:eastAsia="한컴바탕" w:hAnsi="한컴바탕" w:cs="한컴바탕"/>
                <w:spacing w:val="-8"/>
                <w:szCs w:val="21"/>
                <w:lang w:eastAsia="ko-KR"/>
              </w:rPr>
              <w:t>인터넷 핵심설비와 인터넷 안보 전용제품은 관련 국가표준의 강제성 요구에 따라 자격을 구비한 기구의 안보 인증에 합격되거나, 또는 안보 검측을 거쳐 요구에 부합되는 경우에야 판매를 하거나 제공할 수 있다. 국가 인터넷안보 및 정보화부서는 국무원 유관부서와 회동하여 인터넷 핵심설비 및 인터넷 안보 전용제품 목록을 제정, 공표하며 안보 인증결과와 안보 검측결과의 상호인정을 추진함으로써 중복 인증, 검측을 모면해야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24조 인터넷 운영자는 이용자에게 인터넷 접속 서비스, 도메인 등록 서비스를 제공하고 유선전화, 휴대전화 가입수속을 처리하거나 이용자에게 정보발표, 메시지 등 서비스를 제공함에 있어 이용자와 계약서를 체결하거나 서비스의 제공을 확인할 때 진실한 신원정보를 제공하도록 요구해야 한다. 이용자가 진실한 신원정보를 제공하지 아니할 경우 인터넷 운영자는 그에게 관련 서비스를 제공해서는 아니된다.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국가는</w:t>
            </w:r>
            <w:r w:rsidRPr="0083583C">
              <w:rPr>
                <w:rFonts w:ascii="한컴바탕" w:eastAsia="한컴바탕" w:hAnsi="한컴바탕" w:cs="한컴바탕"/>
                <w:spacing w:val="-6"/>
                <w:szCs w:val="21"/>
                <w:lang w:eastAsia="ko-KR"/>
              </w:rPr>
              <w:t xml:space="preserve"> 확실한 인터넷 신원전략을 실시하며, 안전하고 편리한 전자신원 인증기술의 연구개발을 지원하며, 서로 다른 전자신원 인증기술의 상호인정과 통용화를 추진한다.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25조 인터넷 운영자는 인터넷 안보 사건 긴급대비책을 제정해야 하며 시스템 결함, 컴퓨터 바이러스, 인터넷 공격, 인터넷 침입 등 안보상의 리스크를 지체없이 처리해야 한다. 인터넷 안보에 해로운 사건이 발생한 경우 즉시 긴급대비책을 가동하여 해당 구제조치를 취하고 규정에 따라 유관주관부서에 보고해야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26조 인터넷 안보 인증, 검측, 리스크평가 등 활동을 전개하는 경우에는 사회에 시스템 결함, 컴퓨터 바이러스, 인터넷공격, 인터넷침입 등 인터넷 안보정보를 공개해야 하며, 아울러 국가의 관련 </w:t>
            </w:r>
            <w:r w:rsidRPr="0083583C">
              <w:rPr>
                <w:rFonts w:ascii="한컴바탕" w:eastAsia="한컴바탕" w:hAnsi="한컴바탕" w:cs="한컴바탕"/>
                <w:spacing w:val="-6"/>
                <w:szCs w:val="21"/>
                <w:lang w:eastAsia="ko-KR"/>
              </w:rPr>
              <w:lastRenderedPageBreak/>
              <w:t>규정을 준수해야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27조 그 어떠한 조직과 개인도 타인의 인터넷 침입, 타인의 정상적인 인터넷 기능 방해, 인터넷 데이터 절취 등 인터넷 안보을 해치는 활동에 종사해서는 아니되며, 인터넷 침입, 정상적인 인터넷 기능 방해 및 방어조치, 인터넷 데이터 절취 등 인터넷 안보를 침해하는 프로그램과 수단을 제공해서는 아니되며, 타인의 인터넷 안보 침해 활동을 분명이 알면서도 그에 대한 기술지원, 광고홍보, 지불정산 등에 협조를 해서는 아니된다.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28조 인터넷 운영자는 국가안보와 범죄수사와 관련되는 공안기관, 국가안보기관의 법적 활동에 기술지원과 협조를 제공해야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29조 국가는 인터넷 운영자 간에 인터넷 안보 정보의 수집, 분석, 통보 및 긴급대응 등 분야의 협력을 추진하여 인터넷 운영자의 안보 보장 능력을 강화하는 것을 지원한다.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관련</w:t>
            </w:r>
            <w:r w:rsidRPr="0083583C">
              <w:rPr>
                <w:rFonts w:ascii="한컴바탕" w:eastAsia="한컴바탕" w:hAnsi="한컴바탕" w:cs="한컴바탕"/>
                <w:spacing w:val="-6"/>
                <w:szCs w:val="21"/>
                <w:lang w:eastAsia="ko-KR"/>
              </w:rPr>
              <w:t xml:space="preserve"> 업계조직은 해당 업계의 인터넷 안보 규범과 협력 메커니즘을 구축완비하고 인터넷 안보 리스크에 대한 분석평가를 강화하고 정기적으로 회원에게 리스크 경고를 하고 회원의 인터넷 안보 리스크 대응을 지원하고 협조한다.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30조 인터넷 안보 및 정보화부서와 유관부서가 인터넷안보 직무를 이행하는 중에서 획득한 정보는 인터넷안보 유지의 필요에만 사용해야 하며, 기타 용도에 사용해서는 아니된다.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2절 핵심 정보 인프라의 운영 안전</w:t>
            </w:r>
          </w:p>
          <w:p w:rsidR="0083583C" w:rsidRPr="0083583C" w:rsidRDefault="0083583C" w:rsidP="0083583C">
            <w:pPr>
              <w:wordWrap w:val="0"/>
              <w:autoSpaceDN w:val="0"/>
              <w:snapToGrid w:val="0"/>
              <w:spacing w:line="290" w:lineRule="atLeast"/>
              <w:jc w:val="left"/>
              <w:rPr>
                <w:rFonts w:ascii="한컴바탕" w:eastAsia="한컴바탕" w:hAnsi="한컴바탕" w:cs="한컴바탕"/>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31조 </w:t>
            </w:r>
            <w:r w:rsidRPr="0083583C">
              <w:rPr>
                <w:rFonts w:ascii="한컴바탕" w:eastAsia="한컴바탕" w:hAnsi="한컴바탕" w:cs="한컴바탕"/>
                <w:szCs w:val="21"/>
                <w:lang w:eastAsia="ko-KR"/>
              </w:rPr>
              <w:t>국가는 공공통신과 정보서비스, 에너지, 교통, 수력, 금융, 공공서비스, 전자정무 등 중요한 업종과 분야, 그리고 일단 파괴되거나 기능상실 또는 데이터 누설로 인해 국가안보, 국가경제와 국민의 생활, 공공이익이 심각한 위해가 초래되는 기타의 핵심 정보인프라는 인터넷안보 등급보호제도의 기초상 중점보호를 실시한다. 핵심 정보인프라의 구체적 범위와 안보방법은 국무원이 제정한다.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국가는</w:t>
            </w:r>
            <w:r w:rsidRPr="0083583C">
              <w:rPr>
                <w:rFonts w:ascii="한컴바탕" w:eastAsia="한컴바탕" w:hAnsi="한컴바탕" w:cs="한컴바탕"/>
                <w:spacing w:val="-6"/>
                <w:szCs w:val="21"/>
                <w:lang w:eastAsia="ko-KR"/>
              </w:rPr>
              <w:t xml:space="preserve"> 핵심 정보인프라 이외의 인터넷 운영자가 자율적으로 핵심 정보인프라 보호체계에 참여하는 것을 권장한다.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32조 </w:t>
            </w:r>
            <w:r w:rsidRPr="0083583C">
              <w:rPr>
                <w:rFonts w:ascii="한컴바탕" w:eastAsia="한컴바탕" w:hAnsi="한컴바탕" w:cs="한컴바탕"/>
                <w:spacing w:val="12"/>
                <w:szCs w:val="21"/>
                <w:lang w:eastAsia="ko-KR"/>
              </w:rPr>
              <w:t>국무원이 규정한 업무분공에 따라 핵심 정보인프라 안보업무를 담당한 부서는 본 업계, 본 분야의 핵심 정보인프라 안보계획을 작성 및 실행하고 핵심 정보인프라의 운영 안보 업무를 지도하고 감독한다.</w:t>
            </w:r>
            <w:r w:rsidRPr="0083583C">
              <w:rPr>
                <w:rFonts w:ascii="한컴바탕" w:eastAsia="한컴바탕" w:hAnsi="한컴바탕" w:cs="한컴바탕"/>
                <w:spacing w:val="-6"/>
                <w:szCs w:val="21"/>
                <w:lang w:eastAsia="ko-KR"/>
              </w:rPr>
              <w:t xml:space="preserve"> </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lastRenderedPageBreak/>
              <w:t>제</w:t>
            </w:r>
            <w:r w:rsidRPr="0083583C">
              <w:rPr>
                <w:rFonts w:ascii="한컴바탕" w:eastAsia="한컴바탕" w:hAnsi="한컴바탕" w:cs="한컴바탕"/>
                <w:spacing w:val="-6"/>
                <w:szCs w:val="21"/>
                <w:lang w:eastAsia="ko-KR"/>
              </w:rPr>
              <w:t>33조 핵심 정보 인프라의 구축은 업무의 안정적, 지속적 운영를 지원하는 성능을 보장해야 하며, 안보기술조치의 동시 계획, 동시 구축, 동시 사용을 보장해야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34조 이 법 제21조 규정 이외에 핵심 정보 인프라 운영자는 다음 각 호의 안보 의무를 이행해야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(1)</w:t>
            </w:r>
            <w:r w:rsidRPr="0083583C">
              <w:rPr>
                <w:rFonts w:ascii="한컴바탕" w:eastAsia="한컴바탕" w:hAnsi="한컴바탕" w:cs="한컴바탕"/>
                <w:spacing w:val="-6"/>
                <w:szCs w:val="21"/>
                <w:lang w:eastAsia="ko-KR"/>
              </w:rPr>
              <w:tab/>
              <w:t>안보관리 전문기구와 안보관리 담당자를 설치하고 그 담당자와 핵심 직무 담당직원에 대한 안보배경 심사를 실시해야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(2)</w:t>
            </w:r>
            <w:r w:rsidRPr="0083583C">
              <w:rPr>
                <w:rFonts w:ascii="한컴바탕" w:eastAsia="한컴바탕" w:hAnsi="한컴바탕" w:cs="한컴바탕"/>
                <w:spacing w:val="-6"/>
                <w:szCs w:val="21"/>
                <w:lang w:eastAsia="ko-KR"/>
              </w:rPr>
              <w:tab/>
              <w:t>정기적으로 종업원에 대한 인터넷 안보 교육, 기술교육 및 기능평가를 실시해야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(3)</w:t>
            </w:r>
            <w:r w:rsidRPr="0083583C">
              <w:rPr>
                <w:rFonts w:ascii="한컴바탕" w:eastAsia="한컴바탕" w:hAnsi="한컴바탕" w:cs="한컴바탕"/>
                <w:spacing w:val="-6"/>
                <w:szCs w:val="21"/>
                <w:lang w:eastAsia="ko-KR"/>
              </w:rPr>
              <w:tab/>
              <w:t>재해복구를 대비하여 중요한 시스템과 데이터베이스를 백업해야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(4)</w:t>
            </w:r>
            <w:r w:rsidRPr="0083583C">
              <w:rPr>
                <w:rFonts w:ascii="한컴바탕" w:eastAsia="한컴바탕" w:hAnsi="한컴바탕" w:cs="한컴바탕"/>
                <w:spacing w:val="-6"/>
                <w:szCs w:val="21"/>
                <w:lang w:eastAsia="ko-KR"/>
              </w:rPr>
              <w:tab/>
              <w:t>인터넷 안보 사건 긴급대비책을 제정하고 정기적으로 시물레이션을 실시해야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(5)</w:t>
            </w:r>
            <w:r w:rsidRPr="0083583C">
              <w:rPr>
                <w:rFonts w:ascii="한컴바탕" w:eastAsia="한컴바탕" w:hAnsi="한컴바탕" w:cs="한컴바탕"/>
                <w:spacing w:val="-6"/>
                <w:szCs w:val="21"/>
                <w:lang w:eastAsia="ko-KR"/>
              </w:rPr>
              <w:tab/>
              <w:t>법률, 행정법규에 규정한 기타 의무.</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35조 핵심 정보 인프라 운영자가 인터넷 제품, 서비스를 구매함에 있어 국가안보에 영향이 미칠 수 있는 경우에는 국가 인터넷안보 및 정보화부서가 국무원 유관부서와 공동으로 실시한 국가안보 심사에 통과되어야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36조 핵심 정보인프라 운영자가 인터넷제품•서비스를 구매 시에는 규정에 따라 제공자와 안보계약을 체결함으로써 안보, 비밀보호 의무 및 책임을 명확히 약정해야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37조 핵심 정보 인프라 운영자는 중화인민공화국 경내 운영 과정에서 수집 및 생성된 개인정보와 중요한 데이터를 마땅히 경내에 저장해야 한다. 업무의 수요로 인해 해외에 저장할 필요가 있는 경우에는 국가 인터넷안보 및 정보화부서가 국무원 유관부서와 공동으로 제정한 방법에 따라 안보평가를 받아야 한다. 법률, 행정법규에 별도의 규정이 있을 경우는 그 규정에 따른다.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38조 핵심 정보 인프라 운영자는 스스로 또는 인터넷안보서비스기구에 의뢰하여 그 인터넷의 안보와 존재할 수 있는 리스크에 대한 검측 평가를 매년 1회 이상 실시해야 하며, 검측평가 상황과 개선조치를 핵심 정보인프라 안보 업무를 담당하는 유관부서에 보고해야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39조 국가 인터넷안보 및 정보화부서는 유관부서를 조율하여 핵심 정보인프라에 대해 다음 각 호의 안보조치를 취해야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(1)</w:t>
            </w:r>
            <w:r w:rsidRPr="0083583C">
              <w:rPr>
                <w:rFonts w:ascii="한컴바탕" w:eastAsia="한컴바탕" w:hAnsi="한컴바탕" w:cs="한컴바탕"/>
                <w:spacing w:val="-6"/>
                <w:szCs w:val="21"/>
                <w:lang w:eastAsia="ko-KR"/>
              </w:rPr>
              <w:tab/>
              <w:t xml:space="preserve">핵심 정보인프라의 안보 리스크에 대해 추출검사를 실시하고 개선조치를 제안하며 필요시에는 인터넷안보서비스기구에 의뢰하여 인터넷에 </w:t>
            </w:r>
            <w:r w:rsidRPr="0083583C">
              <w:rPr>
                <w:rFonts w:ascii="한컴바탕" w:eastAsia="한컴바탕" w:hAnsi="한컴바탕" w:cs="한컴바탕"/>
                <w:spacing w:val="-6"/>
                <w:szCs w:val="21"/>
                <w:lang w:eastAsia="ko-KR"/>
              </w:rPr>
              <w:lastRenderedPageBreak/>
              <w:t>대한 안보 리스크 검측평가를 실시한다.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(2)</w:t>
            </w:r>
            <w:r w:rsidRPr="0083583C">
              <w:rPr>
                <w:rFonts w:ascii="한컴바탕" w:eastAsia="한컴바탕" w:hAnsi="한컴바탕" w:cs="한컴바탕"/>
                <w:spacing w:val="-6"/>
                <w:szCs w:val="21"/>
                <w:lang w:eastAsia="ko-KR"/>
              </w:rPr>
              <w:tab/>
              <w:t>정기적으로 핵심 정보인프라 운영자를 동원하여 인터넷 안보 비상대응 시물레이션을 추진하고 인터넷안보 사건 대응능력과 협동 협조능력을 강화한다.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(3)</w:t>
            </w:r>
            <w:r w:rsidRPr="0083583C">
              <w:rPr>
                <w:rFonts w:ascii="한컴바탕" w:eastAsia="한컴바탕" w:hAnsi="한컴바탕" w:cs="한컴바탕"/>
                <w:spacing w:val="-6"/>
                <w:szCs w:val="21"/>
                <w:lang w:eastAsia="ko-KR"/>
              </w:rPr>
              <w:tab/>
              <w:t>유관 부서, 핵심 정보 인프라 운영자 및 인터넷 안보 서비스기구, 유관 연구기관 등 지간의 인터넷 안보 정보 공유를 촉진시킨다.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(4)</w:t>
            </w:r>
            <w:r w:rsidRPr="0083583C">
              <w:rPr>
                <w:rFonts w:ascii="한컴바탕" w:eastAsia="한컴바탕" w:hAnsi="한컴바탕" w:cs="한컴바탕"/>
                <w:spacing w:val="-6"/>
                <w:szCs w:val="21"/>
                <w:lang w:eastAsia="ko-KR"/>
              </w:rPr>
              <w:tab/>
              <w:t>인터넷 안보 사건의 긴급대응 및 인터넷 기능복구 등에 대해 기술지원을 제공하고 협조한다.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4장 인터넷 정보 안전</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40조 인터넷 운영자는 그가 수집한 이용자 정보에 대해 엄격히 비밀에 붙여야 하며, 아울러 이용자 정보보호제도를 구축하고 완벽히 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41조 인터넷 운영자는 개인정보를 수집하고 사용함에 있어 적법성, 정당성, 필요성의 원칙을 준수하고 수집과 사용규칙을 공개해야 하며, 정보 수집, 사용의 목적, 방식과 범위를 명시함과 아울러 수집 대상자의 동의를 득해야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인터넷</w:t>
            </w:r>
            <w:r w:rsidRPr="0083583C">
              <w:rPr>
                <w:rFonts w:ascii="한컴바탕" w:eastAsia="한컴바탕" w:hAnsi="한컴바탕" w:cs="한컴바탕"/>
                <w:spacing w:val="-6"/>
                <w:szCs w:val="21"/>
                <w:lang w:eastAsia="ko-KR"/>
              </w:rPr>
              <w:t xml:space="preserve"> 운영자는 그가 제공하는 서비스와 무관한 개인정보를 수집해서는 아니되며 법률, 행정법규의 규정과 양자간의 약정을 어기고 개인정보를 수집, 사용해서는 아니되며 법률, 행정법규의 규정과 이용자간의 약정에 따라 그가 보관한 개인정보를 관리해야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42조 인터넷 운영자는 그가 수집한 개인정보를 유출, 변조, 훼손해서는 아니되며, 수집 대상자의 동의를 득하지 않고서는 타인에게 개인정보를 제공해서는 아니된다. 다만, 처리를 거쳐 특정 개인을 식별하기 어렵고 또한 원상복구가 불가능한 경우는 예외로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인터넷</w:t>
            </w:r>
            <w:r w:rsidRPr="0083583C">
              <w:rPr>
                <w:rFonts w:ascii="한컴바탕" w:eastAsia="한컴바탕" w:hAnsi="한컴바탕" w:cs="한컴바탕"/>
                <w:spacing w:val="-6"/>
                <w:szCs w:val="21"/>
                <w:lang w:eastAsia="ko-KR"/>
              </w:rPr>
              <w:t xml:space="preserve"> 운영자는 기술조치와 기타 필요한 조치를 취하여 그가 수집한 개인정보의 안전을 보장함으로써 정보의 유출, 훼손, 분실을 방지해야 하며, 개인정보의 유출, 훼손, 분실이 발생되거나 우려될 경우에는 즉시 구제조치를 취하고 지체없이 규정에 따라 이용자에게 고지하는 동시에 유관주관부서에 보고해야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43조 개인이 인터넷 운영자가 법률, 행정법규의 규정 또는 양자간의 약정을 어기고 자신의 개인정보를 수집, 사용한 사실을 발견한 경우 인터넷 운영자에게 그 개인정보를 삭제하도록 요구할 권리가 있으며, 인터넷 운영자가 수집, 저장한 자신의 개인정보에 오류가 있음을 발견한 경우 인터넷 운</w:t>
            </w:r>
            <w:r w:rsidRPr="0083583C">
              <w:rPr>
                <w:rFonts w:ascii="한컴바탕" w:eastAsia="한컴바탕" w:hAnsi="한컴바탕" w:cs="한컴바탕"/>
                <w:spacing w:val="-6"/>
                <w:szCs w:val="21"/>
                <w:lang w:eastAsia="ko-KR"/>
              </w:rPr>
              <w:lastRenderedPageBreak/>
              <w:t>영자에게 정정하도록 요구할 권리가 있다. 인터넷 운영자는 삭제 또는 정정의 조치를 취해야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44조 그 어떠한 개인과 조직도 개인정보를 절취하거나 기타 불법적인 방식으로 획득해서는 아니되며 개인정보를 불법으로 매각하거나 타인에게 제공해서도 아니된다.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45조 법에 의거하여 인터넷 안보 감독관리 직책을 담당하는 부서와 그 업무직원은 직무 이행 과정에서 알게된 개인정보, 프라이버시 및 상업비밀에 비밀을 유지해야 하며 유출, 매각하거나 불법으로 타인에게 제공해서는 아니된다.</w:t>
            </w:r>
          </w:p>
          <w:p w:rsidR="0083583C" w:rsidRPr="00E75F10" w:rsidRDefault="0083583C" w:rsidP="0083583C">
            <w:pPr>
              <w:wordWrap w:val="0"/>
              <w:autoSpaceDN w:val="0"/>
              <w:snapToGrid w:val="0"/>
              <w:spacing w:line="290" w:lineRule="atLeast"/>
              <w:jc w:val="left"/>
              <w:rPr>
                <w:rFonts w:ascii="한컴바탕" w:eastAsia="한컴바탕" w:hAnsi="한컴바탕" w:cs="한컴바탕"/>
                <w:spacing w:val="-8"/>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46</w:t>
            </w:r>
            <w:r w:rsidRPr="00E75F10">
              <w:rPr>
                <w:rFonts w:ascii="한컴바탕" w:eastAsia="한컴바탕" w:hAnsi="한컴바탕" w:cs="한컴바탕"/>
                <w:spacing w:val="-8"/>
                <w:szCs w:val="21"/>
                <w:lang w:eastAsia="ko-KR"/>
              </w:rPr>
              <w:t>조 그 어떠한 개인과 조직도 인터넷 사용행위에 대한 책임을 져야 하며, 사기, 범죄방법 전수, 금지물품이나 관제물품의 제작, 판매 등 불법 범죄활동을 실시하는 사이트, 통신그룹을 설립해서는 아니되며, 인터넷을 이용하여 사기, 금지물품이나 관제물품의 제작 또는 판매, 그리고 기타 불법 범죄행위를 실시하는 정보를 발표해서는 아니된다.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47조 인터넷 운영자는 그 이용자가 발표하는 정보에 대한 관리를 강화해야 하며 법률, 행정법규에 의해 발표 또는 전송이 금지되는 정보를 발견한 경우 즉시 당해 정보의 전송을 중단시키고 삭제 등 처리조치를 취하여 정보의 확산을 막아야 하며 관련 기록을 보관하고 유관주관부서에 보고해야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48조 어떠한 개인이나 조직도 발송한 전자정보, 제공한 응용소프트웨어는 악성 프로그램을 설치해서는 아니되며, 법률, 행정법규에 의해 발표 또는 전송이 금지되는 정보가 포함되어서는 아니된다.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전자정보</w:t>
            </w:r>
            <w:r w:rsidRPr="0083583C">
              <w:rPr>
                <w:rFonts w:ascii="한컴바탕" w:eastAsia="한컴바탕" w:hAnsi="한컴바탕" w:cs="한컴바탕"/>
                <w:spacing w:val="-6"/>
                <w:szCs w:val="21"/>
                <w:lang w:eastAsia="ko-KR"/>
              </w:rPr>
              <w:t xml:space="preserve"> 발송 서비스 제공자와 응용 소프트웨어 다운로드 서비스 제공자는 안보관리 의무를 이행해야 하며, 그 이용자가 전항에서 규정한 행위가 있는 것을 알고 있는 경우에는 서비스 제공을 중단하고 삭제 등 조치를 취하고 관련 기록을 보존해야 하며, 아울러 유관주관부서에 보고해야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49조 인터넷 운영자는 인터넷 정보안전에 대한 신고, 제보 제도를 구축하고 신고,제보방식 등 정보를 공표하며 인터넷 정보안전 신고와 제보를 지체없이 접수 및 처리해야 한다.</w:t>
            </w:r>
          </w:p>
          <w:p w:rsidR="0083583C" w:rsidRPr="00E75F10" w:rsidRDefault="0083583C" w:rsidP="0083583C">
            <w:pPr>
              <w:wordWrap w:val="0"/>
              <w:autoSpaceDN w:val="0"/>
              <w:snapToGrid w:val="0"/>
              <w:spacing w:line="290" w:lineRule="atLeast"/>
              <w:jc w:val="left"/>
              <w:rPr>
                <w:rFonts w:ascii="한컴바탕" w:eastAsia="한컴바탕" w:hAnsi="한컴바탕" w:cs="한컴바탕"/>
                <w:spacing w:val="-12"/>
                <w:szCs w:val="21"/>
                <w:lang w:eastAsia="ko-KR"/>
              </w:rPr>
            </w:pPr>
            <w:r w:rsidRPr="00E75F10">
              <w:rPr>
                <w:rFonts w:ascii="한컴바탕" w:eastAsia="한컴바탕" w:hAnsi="한컴바탕" w:cs="한컴바탕" w:hint="eastAsia"/>
                <w:spacing w:val="-12"/>
                <w:szCs w:val="21"/>
                <w:lang w:eastAsia="ko-KR"/>
              </w:rPr>
              <w:t>인터넷</w:t>
            </w:r>
            <w:r w:rsidRPr="00E75F10">
              <w:rPr>
                <w:rFonts w:ascii="한컴바탕" w:eastAsia="한컴바탕" w:hAnsi="한컴바탕" w:cs="한컴바탕"/>
                <w:spacing w:val="-12"/>
                <w:szCs w:val="21"/>
                <w:lang w:eastAsia="ko-KR"/>
              </w:rPr>
              <w:t xml:space="preserve"> 운영자는 인테냇안보 및 정보화부서와 유관부서가 법에 따라 실시하는 감독검사에 협조해야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50조 국가 인터넷안보 및 정보화부서와 유관부서는 법에 따라 인터넷정보 감독관리 직무를 수행하고 법률, 행정법규에 의해 발표 또는 전송이 금지되는 정보를 발견한 경우 인터넷 운영자에게 전송을 중단시키고 삭제 등 처리조치를 취하고 관련 </w:t>
            </w:r>
            <w:r w:rsidRPr="0083583C">
              <w:rPr>
                <w:rFonts w:ascii="한컴바탕" w:eastAsia="한컴바탕" w:hAnsi="한컴바탕" w:cs="한컴바탕"/>
                <w:spacing w:val="-6"/>
                <w:szCs w:val="21"/>
                <w:lang w:eastAsia="ko-KR"/>
              </w:rPr>
              <w:lastRenderedPageBreak/>
              <w:t>기록을 보관하도록 요구해야 한다. 상기 정보의 출처가 중환인민공화국 경외인 경우에는 기술조치 및 기타 필요한 조치를 취하여 전파를 차단하도록 유관기구에 통보해야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5장 모니터링 조기경보 및 긴급조치</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51조 국가는 인터넷 안보 모니터링•조기경보 및 정보 통보제도를 구축한다. 국가 인터넷안보 및 정보화부서는 유관부서와 회동하여 인터넷 안보 정보의 수집, 분석 및 통보 업무를 강화하고 규정에 따라 인터넷 안보 모니터링 조기경보 정보를 통일적으로 발표한다.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52조 핵심 정보인프라 안보 업무를 담당한 부서는 본 업계, 본 분야의 인터넷 안보 모니터링 조기경보 및 정보 통보제도를 구축완비해야 하며 규정에 따라 인터넷 안보 모니터링 조기경보 정보를 보고해야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53조 국가 인터넷안보 및 정보화부서는 유관 부서와 회동하여 인터넷 안보 리스크평가와 긴급대응 업무기제를 구축하고 완벽히 하며, 인터넷 안보 사건 긴급대비책을 제정하며 정기적으로 시물레이션을 실시한다.</w:t>
            </w:r>
          </w:p>
          <w:p w:rsidR="0083583C" w:rsidRPr="00E75F10" w:rsidRDefault="0083583C" w:rsidP="0083583C">
            <w:pPr>
              <w:wordWrap w:val="0"/>
              <w:autoSpaceDN w:val="0"/>
              <w:snapToGrid w:val="0"/>
              <w:spacing w:line="290" w:lineRule="atLeast"/>
              <w:jc w:val="left"/>
              <w:rPr>
                <w:rFonts w:ascii="한컴바탕" w:eastAsia="한컴바탕" w:hAnsi="한컴바탕" w:cs="한컴바탕"/>
                <w:spacing w:val="-8"/>
                <w:szCs w:val="21"/>
                <w:lang w:eastAsia="ko-KR"/>
              </w:rPr>
            </w:pPr>
            <w:r w:rsidRPr="00E75F10">
              <w:rPr>
                <w:rFonts w:ascii="한컴바탕" w:eastAsia="한컴바탕" w:hAnsi="한컴바탕" w:cs="한컴바탕" w:hint="eastAsia"/>
                <w:spacing w:val="-8"/>
                <w:szCs w:val="21"/>
                <w:lang w:eastAsia="ko-KR"/>
              </w:rPr>
              <w:t>핵심</w:t>
            </w:r>
            <w:r w:rsidRPr="00E75F10">
              <w:rPr>
                <w:rFonts w:ascii="한컴바탕" w:eastAsia="한컴바탕" w:hAnsi="한컴바탕" w:cs="한컴바탕"/>
                <w:spacing w:val="-8"/>
                <w:szCs w:val="21"/>
                <w:lang w:eastAsia="ko-KR"/>
              </w:rPr>
              <w:t xml:space="preserve"> 정보 인프라 안보 업무를 담당한 부서는 본 업계, 본 분야의 인터넷 안보 사건 긴급대비책을 제정하여 정기적으로 시물레이션을 실시해야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인터넷</w:t>
            </w:r>
            <w:r w:rsidRPr="0083583C">
              <w:rPr>
                <w:rFonts w:ascii="한컴바탕" w:eastAsia="한컴바탕" w:hAnsi="한컴바탕" w:cs="한컴바탕"/>
                <w:spacing w:val="-6"/>
                <w:szCs w:val="21"/>
                <w:lang w:eastAsia="ko-KR"/>
              </w:rPr>
              <w:t xml:space="preserve"> 안보 사건 긴급대비책은 사건 발생 후의 피해정도, 영향범위 등 요인에 따라 인터넷 안보 사건의 등급을 확정하고 상응하는 긴급대비조치를 규정해야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54조 인터넷 안보 사건이 발생하는 리스크가 증대된 경우 성급 이상 인민정부 유관부서는 규정한 권한, 절차에 따라, 아울러 인터넷안보 리스크의 특성과 초래 가능한 피해에 근거하여 다음 조치를 취해야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(1)</w:t>
            </w:r>
            <w:r w:rsidRPr="0083583C">
              <w:rPr>
                <w:rFonts w:ascii="한컴바탕" w:eastAsia="한컴바탕" w:hAnsi="한컴바탕" w:cs="한컴바탕"/>
                <w:spacing w:val="-6"/>
                <w:szCs w:val="21"/>
                <w:lang w:eastAsia="ko-KR"/>
              </w:rPr>
              <w:tab/>
              <w:t>유관부서, 기구 및 인원에게 지체없이 관련 정보를 수집, 보고하고 인터넷 안보 사건의 리스크에 대한 모니터링을 강화하도록 요구한다.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(2)</w:t>
            </w:r>
            <w:r w:rsidRPr="0083583C">
              <w:rPr>
                <w:rFonts w:ascii="한컴바탕" w:eastAsia="한컴바탕" w:hAnsi="한컴바탕" w:cs="한컴바탕"/>
                <w:spacing w:val="-6"/>
                <w:szCs w:val="21"/>
                <w:lang w:eastAsia="ko-KR"/>
              </w:rPr>
              <w:tab/>
            </w:r>
            <w:r w:rsidRPr="00E75F10">
              <w:rPr>
                <w:rFonts w:ascii="한컴바탕" w:eastAsia="한컴바탕" w:hAnsi="한컴바탕" w:cs="한컴바탕"/>
                <w:spacing w:val="6"/>
                <w:szCs w:val="21"/>
                <w:lang w:eastAsia="ko-KR"/>
              </w:rPr>
              <w:t>유관부서, 기구 및 전문인력을 동원하여 인터넷 안보 사건 정보를 분석 및 평가하여 사건 발생 가능성, 영향범위 및 피해정도를 예측한다.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(3)</w:t>
            </w:r>
            <w:r w:rsidRPr="0083583C">
              <w:rPr>
                <w:rFonts w:ascii="한컴바탕" w:eastAsia="한컴바탕" w:hAnsi="한컴바탕" w:cs="한컴바탕"/>
                <w:spacing w:val="-6"/>
                <w:szCs w:val="21"/>
                <w:lang w:eastAsia="ko-KR"/>
              </w:rPr>
              <w:tab/>
              <w:t>사회에 인터넷 안보 사건 리스크경보를 발표하고 피해를 모면하거나 줄일 수 있는 조치를 공개한다.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55조 인터넷 안보 사건이 발생하는 경우에는 즉시 인터넷 안보 사건 긴급대비책을 가동하여 인터</w:t>
            </w:r>
            <w:r w:rsidRPr="0083583C">
              <w:rPr>
                <w:rFonts w:ascii="한컴바탕" w:eastAsia="한컴바탕" w:hAnsi="한컴바탕" w:cs="한컴바탕"/>
                <w:spacing w:val="-6"/>
                <w:szCs w:val="21"/>
                <w:lang w:eastAsia="ko-KR"/>
              </w:rPr>
              <w:lastRenderedPageBreak/>
              <w:t>넷 안보 사건을 조사•평가하고 인터넷 운영자에게 기술조치 및 기타 필요한 조치를 취하여 잠재적인 안보 우환을 제거하고 피해의 확산을 방지하도록 요구해야 하며 지체없이 대중과 관련된 경고 정보를 사회에 발표해야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56조 성급 이상 인민정부 유관부서가 인터넷 안보 감독관리 직무를 이행하는 과정에서 인터넷에 비교적 큰 안보리스크를 발생했거나 안보사건이 발생한 경우 규정된 권한과 절차에 따라 당해 인터넷 운영자의 법정대표자 또는 주요책임자와 면담을 진행할 수 있다. 인터넷 운영자는 요구에 따라 조치를 취하여 시정 정돈을 실시하여 우환을 제거해야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57조 인터넷 안보 사건으로 인해 돌발사건 또는 안전생산사고가 발생한 경우 &lt;중화인민공화국 돌발사건 긴급대응법&gt;, &lt;중화인민공화국 안전생산법&gt; 등 관련 법률, 행정법규의 규정에 따라 처리해야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58조 국가안보 및 사회공공질서의 유지와 중대한 돌발 사회안보사건 처리에 필요한 경우 국무원의 결정이나 비준을 득한 후 일부 지역에서 인터넷 통신 제한 등 임시조치를 취할 수 있다.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6장 법률책임</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59조 인터넷 운영자가 이 법 제21조, 제25조에 규정한 인터넷 안보 의무를 이행하지 아니한 경우 유관주관부서가 시정을 명하고 경고를 주며; 시정을 거부하거나 인터넷 안보에 피해를 초래한 경우 1만위안 이상 10만위안 이하의 과태료를 부과하고; 직접 담당한 주관자에게 5,000위안 이상 5만위안 이하의 과태료를 부과한다.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핵심</w:t>
            </w:r>
            <w:r w:rsidRPr="0083583C">
              <w:rPr>
                <w:rFonts w:ascii="한컴바탕" w:eastAsia="한컴바탕" w:hAnsi="한컴바탕" w:cs="한컴바탕"/>
                <w:spacing w:val="-6"/>
                <w:szCs w:val="21"/>
                <w:lang w:eastAsia="ko-KR"/>
              </w:rPr>
              <w:t xml:space="preserve"> 정보 인프라 운영자가 이 법 제33조, 제34조, 제36조, 제38조에 규정한 인터넷 안보 의무를 이행하지 아니한 경우 유관 주관부서가 시정을 명하고 경고를 주며; 시정을 거부하거나 인터넷 안보에 피해를 초래한 경우 10만위안 이상 100만위안 이하의 과태료를 부과하고; 직접 담당한 주관자에게 1만위안 이상 10만위안 이하의 과태료를 부과한다.</w:t>
            </w:r>
          </w:p>
          <w:p w:rsidR="0083583C" w:rsidRPr="00E75F10" w:rsidRDefault="0083583C" w:rsidP="0083583C">
            <w:pPr>
              <w:wordWrap w:val="0"/>
              <w:autoSpaceDN w:val="0"/>
              <w:snapToGrid w:val="0"/>
              <w:spacing w:line="290" w:lineRule="atLeast"/>
              <w:jc w:val="left"/>
              <w:rPr>
                <w:rFonts w:ascii="한컴바탕" w:eastAsia="한컴바탕" w:hAnsi="한컴바탕" w:cs="한컴바탕"/>
                <w:spacing w:val="-8"/>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60조 </w:t>
            </w:r>
            <w:r w:rsidRPr="00E75F10">
              <w:rPr>
                <w:rFonts w:ascii="한컴바탕" w:eastAsia="한컴바탕" w:hAnsi="한컴바탕" w:cs="한컴바탕"/>
                <w:spacing w:val="-8"/>
                <w:szCs w:val="21"/>
                <w:lang w:eastAsia="ko-KR"/>
              </w:rPr>
              <w:t>이 법 제22조 1항, 2항, 제48조 1항의 규정을 어기고 다음 각 호의 어느 하나에 해당되는 행위를 행하였을 경우 유관주관부서가 시정을 명하고 경고를 주며; 시정을 거부하거나 인터넷 안보에 피해를 초래한 경우 5만위안 이상 50만위안 이하의 과태료를 부과하며, 직접 담당한 주관자에게 1만위안 이상 10만위안 이하의 과태료를 부과한다.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lastRenderedPageBreak/>
              <w:t>(1)</w:t>
            </w:r>
            <w:r w:rsidRPr="0083583C">
              <w:rPr>
                <w:rFonts w:ascii="한컴바탕" w:eastAsia="한컴바탕" w:hAnsi="한컴바탕" w:cs="한컴바탕"/>
                <w:spacing w:val="-6"/>
                <w:szCs w:val="21"/>
                <w:lang w:eastAsia="ko-KR"/>
              </w:rPr>
              <w:tab/>
              <w:t>악성 프로그램을 설치한 경우</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(2)</w:t>
            </w:r>
            <w:r w:rsidRPr="0083583C">
              <w:rPr>
                <w:rFonts w:ascii="한컴바탕" w:eastAsia="한컴바탕" w:hAnsi="한컴바탕" w:cs="한컴바탕"/>
                <w:spacing w:val="-6"/>
                <w:szCs w:val="21"/>
                <w:lang w:eastAsia="ko-KR"/>
              </w:rPr>
              <w:tab/>
              <w:t>그 제품•서비스에 존재하는 안보결함 등 리스크는 지체없이 구제조치를 취하지 아니하거나 또는 규정에 따라 지체없이 이용자에게 고지함과 아울러 유관주관부서에 보고하지 아니한 경우</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(3)</w:t>
            </w:r>
            <w:r w:rsidRPr="0083583C">
              <w:rPr>
                <w:rFonts w:ascii="한컴바탕" w:eastAsia="한컴바탕" w:hAnsi="한컴바탕" w:cs="한컴바탕"/>
                <w:spacing w:val="-6"/>
                <w:szCs w:val="21"/>
                <w:lang w:eastAsia="ko-KR"/>
              </w:rPr>
              <w:tab/>
              <w:t>그 제품•서비스에 대한 안보 유지보수를 무단 중단한 경우.</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61조 인터넷 운영자가 이 법 제24조 1항의 규정을 어기고 이용자에게 진실한 신원정보의 제공하도록 요구하지 않았거나 진실한 신원정보를 제공하지 않은 이용자에게 관련 서비스를 제공한 경우 유관주관부서가 시정을 명하고; 시정을 거부하거나 사안이 심각한 경우 5만위안 이상 50만위안 이하의 과태료를 부과함과 더불어 유관 주관부서가 관련 업무 일시 중단, 휴업정돈, 사이트 폐쇄, 관련 업무 허가증 또는 영업허가증 취소 처벌을 내릴 수 있으며; 직접 담당하는 </w:t>
            </w:r>
            <w:r w:rsidRPr="0083583C">
              <w:rPr>
                <w:rFonts w:ascii="한컴바탕" w:eastAsia="한컴바탕" w:hAnsi="한컴바탕" w:cs="한컴바탕" w:hint="eastAsia"/>
                <w:spacing w:val="-6"/>
                <w:szCs w:val="21"/>
                <w:lang w:eastAsia="ko-KR"/>
              </w:rPr>
              <w:t>주관자와</w:t>
            </w:r>
            <w:r w:rsidRPr="0083583C">
              <w:rPr>
                <w:rFonts w:ascii="한컴바탕" w:eastAsia="한컴바탕" w:hAnsi="한컴바탕" w:cs="한컴바탕"/>
                <w:spacing w:val="-6"/>
                <w:szCs w:val="21"/>
                <w:lang w:eastAsia="ko-KR"/>
              </w:rPr>
              <w:t xml:space="preserve"> 기타 직접적 책임이 있는 자에게 1만위안 이상 10만위안 이하의 과태료를 부과한다.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62조 이 법 제26조의 규정을 어기고 인터넷 안보인증, 검측, 리스크평가ㅏ 등 활동을 전개하거나, 또는 사회에 시스템 결함, 컴퓨터 바이러스, 인터넷 공격, 인터넷 침입 등 인터넷 안보정보를 발표한 경우 유관주관부서는 시정하도록 명령하고 경고를 주며, 시정을 거절하거나 사안이 심각한 경우 1만 위안 이상 10만 위안 이하의 과태료를 부과함과 아울러 유관주관부서는 당분간 영업 중지, 조업정지 정돈, 사이트 폐쇄, 관련 업무허가증이나 영업허가증 등기말소를 할 수 있으며, 직접 담당하는 주관자와 기타 직접적 책임이 있는 자에게 5천위안 이상 5만 위안 이하의 과태료를 부과한다.</w:t>
            </w:r>
          </w:p>
          <w:p w:rsidR="0083583C" w:rsidRPr="00E75F10" w:rsidRDefault="0083583C" w:rsidP="0083583C">
            <w:pPr>
              <w:wordWrap w:val="0"/>
              <w:autoSpaceDN w:val="0"/>
              <w:snapToGrid w:val="0"/>
              <w:spacing w:line="290" w:lineRule="atLeast"/>
              <w:jc w:val="left"/>
              <w:rPr>
                <w:rFonts w:ascii="한컴바탕" w:eastAsia="한컴바탕" w:hAnsi="한컴바탕" w:cs="한컴바탕"/>
                <w:spacing w:val="-8"/>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63조 </w:t>
            </w:r>
            <w:r w:rsidRPr="00E75F10">
              <w:rPr>
                <w:rFonts w:ascii="한컴바탕" w:eastAsia="한컴바탕" w:hAnsi="한컴바탕" w:cs="한컴바탕"/>
                <w:spacing w:val="-8"/>
                <w:szCs w:val="21"/>
                <w:lang w:eastAsia="ko-KR"/>
              </w:rPr>
              <w:t xml:space="preserve">이 법 제27조의 규정을 어기고 인터넷 안보에 피해를 주는 활동에 종사하거나, 또는 인터넷 안보 위해활동에 전문 사용되는 프로그램, 수단을 제공하거나, 또는 타인의 인터넷 안보 위해활동에 기술적 지원, 광고, 지불결제 등의 협조를 제공하고 범죄 구성에는 이르지 아니한 경우 공안기관은 불법 소득을 몰수하고 5일 이하의 구속에 처하는 동시에 5만 위안 이상 50만 위안 이하의 과태료를 부과할 수 있으며, 사안이 심각한 경우 5일 이상 15일 이하의 </w:t>
            </w:r>
            <w:r w:rsidRPr="00E75F10">
              <w:rPr>
                <w:rFonts w:ascii="한컴바탕" w:eastAsia="한컴바탕" w:hAnsi="한컴바탕" w:cs="한컴바탕" w:hint="eastAsia"/>
                <w:spacing w:val="-8"/>
                <w:szCs w:val="21"/>
                <w:lang w:eastAsia="ko-KR"/>
              </w:rPr>
              <w:t>구속을</w:t>
            </w:r>
            <w:r w:rsidRPr="00E75F10">
              <w:rPr>
                <w:rFonts w:ascii="한컴바탕" w:eastAsia="한컴바탕" w:hAnsi="한컴바탕" w:cs="한컴바탕"/>
                <w:spacing w:val="-8"/>
                <w:szCs w:val="21"/>
                <w:lang w:eastAsia="ko-KR"/>
              </w:rPr>
              <w:t xml:space="preserve"> 처하는 동시에 10만 위안 이상 100만 위안 이하의 과태료를 부과할 수 있다.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관련</w:t>
            </w:r>
            <w:r w:rsidRPr="0083583C">
              <w:rPr>
                <w:rFonts w:ascii="한컴바탕" w:eastAsia="한컴바탕" w:hAnsi="한컴바탕" w:cs="한컴바탕"/>
                <w:spacing w:val="-6"/>
                <w:szCs w:val="21"/>
                <w:lang w:eastAsia="ko-KR"/>
              </w:rPr>
              <w:t xml:space="preserve"> 업체에 전항의 행위가 있는 경우 공안기관은 그 불법소득을 몰수하고 10만 위안 이상 100만 위안 이하의 벌금을 부과하며, 동시에 직접 담당</w:t>
            </w:r>
            <w:r w:rsidRPr="0083583C">
              <w:rPr>
                <w:rFonts w:ascii="한컴바탕" w:eastAsia="한컴바탕" w:hAnsi="한컴바탕" w:cs="한컴바탕"/>
                <w:spacing w:val="-6"/>
                <w:szCs w:val="21"/>
                <w:lang w:eastAsia="ko-KR"/>
              </w:rPr>
              <w:lastRenderedPageBreak/>
              <w:t>하는 주관자와 기타 직적접 책임이 있는 자에게 전항의 규정에 따라 처벌을 가한다.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이</w:t>
            </w:r>
            <w:r w:rsidRPr="0083583C">
              <w:rPr>
                <w:rFonts w:ascii="한컴바탕" w:eastAsia="한컴바탕" w:hAnsi="한컴바탕" w:cs="한컴바탕"/>
                <w:spacing w:val="-6"/>
                <w:szCs w:val="21"/>
                <w:lang w:eastAsia="ko-KR"/>
              </w:rPr>
              <w:t xml:space="preserve"> 법 제27조의 규정을 어기고 치안관리 처벌을 받은 자는 5년 내에 인터넷 안보관리와 인터넷 운영 관건 일자리에 임해서는 아니되며, 형서처분을 받은 자는 종신토록 인터넷 안보관리와 인터넷 운영 관건 일자리에 임해서는 아니된다. </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64조 인터넷 운영자, 인터넷 제품이나 서비스 제공자가 이 법 제22조 3항, 제41조~제43조의 규정을 어기고 개인정보를 보호받을 권리를 침해한 경우 유관주관부서가 시정을 명하고 경위에 따라 경고, 불법소득 몰수, 불법소득의 1배 이상 10배 이하의 과태료 부과 등 처벌 중의 하나를 처하거나 병과할 수 있으며 불법소득이 없을 경우에는 100만위안 이하의 과태료를 부과하고 직접 담당하는 주관자와 기타 직접적 책임이 있는 자에게 1만위안 이상 10만위안 </w:t>
            </w:r>
            <w:r w:rsidRPr="0083583C">
              <w:rPr>
                <w:rFonts w:ascii="한컴바탕" w:eastAsia="한컴바탕" w:hAnsi="한컴바탕" w:cs="한컴바탕" w:hint="eastAsia"/>
                <w:spacing w:val="-6"/>
                <w:szCs w:val="21"/>
                <w:lang w:eastAsia="ko-KR"/>
              </w:rPr>
              <w:t>이하의</w:t>
            </w:r>
            <w:r w:rsidRPr="0083583C">
              <w:rPr>
                <w:rFonts w:ascii="한컴바탕" w:eastAsia="한컴바탕" w:hAnsi="한컴바탕" w:cs="한컴바탕"/>
                <w:spacing w:val="-6"/>
                <w:szCs w:val="21"/>
                <w:lang w:eastAsia="ko-KR"/>
              </w:rPr>
              <w:t xml:space="preserve"> 과태료를 부과한다. 사안이 심각한 경우 업무의 일시 중단, 휴업정돈, 사이트 폐쇄, 관련 업무 허가증 또는 영업허가증 취소 처벌을 내릴 수 있다. </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이</w:t>
            </w:r>
            <w:r w:rsidRPr="0083583C">
              <w:rPr>
                <w:rFonts w:ascii="한컴바탕" w:eastAsia="한컴바탕" w:hAnsi="한컴바탕" w:cs="한컴바탕"/>
                <w:spacing w:val="-6"/>
                <w:szCs w:val="21"/>
                <w:lang w:eastAsia="ko-KR"/>
              </w:rPr>
              <w:t xml:space="preserve"> 법 제44조의 규정을 어기고 개인정보를 절취하거나 기타 불법적인 방식으로 획득, 매각하거나 불법으로 타인에게 제공하였으나 범죄를 구성하지 아니할 경우 공안기관이 불법소득을 몰수하고 불법소득의 1배 이상 10배 이하에 상당하는 과태료를 병과하며, 불법소득이 없을 경우에는 100만위안 이하의 과태료를 부과한다.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65조 핵심 정보 인프라 운영자가 이 법 제35조의 규정을 어기고 안보 심사를 거치지 않았거나 안보 심사를 통과하지 못한 인터넷 제품 또는 서비스를 사용한 경우 유관주관부서가 사용 중단을 명하고 구매금액의 1배 이상 10배 이하에 상당하는 과태료를 부과하며; 직접 담당하는 주관자와 기타 직접적 책임이 있는 자에게 1만위안 이상 10만위안 이하의 과태료를 부과한다.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66조 핵심 정보 인프라 운영자가 이 법 제37조의 규정을 어기고 해외에 인터넷 데이터를 저장하거나 안보평가를 거치지 않고 해외 조직 또는 개인에게 인터넷 데이터를 제공한 경우 유관 주관부서가 시정을 명하고 경고를 주며 불법소득을 몰수하고 5만위안 이상 50만위안 이하의 과태료를 부과하며 이와 더불어 업무 일시 중단, 휴업정돈, 사이트 폐쇄, 관련 업무허가증 또는 영업허가증 취소 처벌을 내릴 수 있으며, 직접 담당하는 주관자와 기타 직접적 책임이 있는 </w:t>
            </w:r>
            <w:r w:rsidRPr="0083583C">
              <w:rPr>
                <w:rFonts w:ascii="한컴바탕" w:eastAsia="한컴바탕" w:hAnsi="한컴바탕" w:cs="한컴바탕" w:hint="eastAsia"/>
                <w:spacing w:val="-6"/>
                <w:szCs w:val="21"/>
                <w:lang w:eastAsia="ko-KR"/>
              </w:rPr>
              <w:t>자에게</w:t>
            </w:r>
            <w:r w:rsidRPr="0083583C">
              <w:rPr>
                <w:rFonts w:ascii="한컴바탕" w:eastAsia="한컴바탕" w:hAnsi="한컴바탕" w:cs="한컴바탕"/>
                <w:spacing w:val="-6"/>
                <w:szCs w:val="21"/>
                <w:lang w:eastAsia="ko-KR"/>
              </w:rPr>
              <w:t xml:space="preserve"> 1만위안 이상 10만위안 이하의 과태료를 부과한다.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lastRenderedPageBreak/>
              <w:t>제</w:t>
            </w:r>
            <w:r w:rsidRPr="0083583C">
              <w:rPr>
                <w:rFonts w:ascii="한컴바탕" w:eastAsia="한컴바탕" w:hAnsi="한컴바탕" w:cs="한컴바탕"/>
                <w:spacing w:val="-6"/>
                <w:szCs w:val="21"/>
                <w:lang w:eastAsia="ko-KR"/>
              </w:rPr>
              <w:t>67조 이 법 제46조의 규정을 어기고 불법 범죄활동에 종사하는 사이트, 통인그룹를 설립하거나, 또는 인터넷을 이용하여 불법 범죄활동 관련 정보를 발표하였으나 범죄 구성에는 이르지 아니한 경우 공안기관은 5일 이하의 구속을 처하며, 동시에 1만 위안 이상 10만 위안 이하의 과태료를 부과한다. 사안이 심각한 경우에는 5일 이상 15일 이하의 구속을 처하는 동시에 5만 위안 이상 50만 위안 이하의 과태료를 부과하며, 불법 범죄활동에 종사하는 사이트, 통</w:t>
            </w:r>
            <w:r w:rsidRPr="0083583C">
              <w:rPr>
                <w:rFonts w:ascii="한컴바탕" w:eastAsia="한컴바탕" w:hAnsi="한컴바탕" w:cs="한컴바탕" w:hint="eastAsia"/>
                <w:spacing w:val="-6"/>
                <w:szCs w:val="21"/>
                <w:lang w:eastAsia="ko-KR"/>
              </w:rPr>
              <w:t>신그룹을</w:t>
            </w:r>
            <w:r w:rsidRPr="0083583C">
              <w:rPr>
                <w:rFonts w:ascii="한컴바탕" w:eastAsia="한컴바탕" w:hAnsi="한컴바탕" w:cs="한컴바탕"/>
                <w:spacing w:val="-6"/>
                <w:szCs w:val="21"/>
                <w:lang w:eastAsia="ko-KR"/>
              </w:rPr>
              <w:t xml:space="preserve"> 폐쇄한다.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업체에</w:t>
            </w:r>
            <w:r w:rsidRPr="0083583C">
              <w:rPr>
                <w:rFonts w:ascii="한컴바탕" w:eastAsia="한컴바탕" w:hAnsi="한컴바탕" w:cs="한컴바탕"/>
                <w:spacing w:val="-6"/>
                <w:szCs w:val="21"/>
                <w:lang w:eastAsia="ko-KR"/>
              </w:rPr>
              <w:t xml:space="preserve"> 전항의 행위가 있는 경우 공안기관은 10만 위안 이상 50만 위안 이하의 과태료를 주과하고 동시에 직접 담당하는 주관자와 기타 직접적 책임이 있는 자에게 전항의 규정에 따라 처벌한다.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68조 인터넷 운영자가 이 법 제47조의 규정을 어기고 법률, 행정법규에 의해 발표 또는 전송이 금지된 정보에 대해 전송 중단, 삭제 등 조치를 취하지 않고 관련 기록을 보관하지 아니한 경우 유관 주관부서가 시정을 명하고 경고를 주며 불법소득을 몰수한다. 시정을 거부하거나 사안이 심각한 경우 10만위안 이상 50만위안 이하의 과태료를 부과함과 더불어 업무 일시 중단, 휴업정돈, 사이트 폐쇄, 관련 업무허가증 또는 영업허가증 취소 처벌을 내릴 수 있으며, 직접 담당하는 주관자와 기타 직접적 책임이 있는 자에게 1만위안 이상 10만위안 이하의 과태료를 부과한다.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전자정보</w:t>
            </w:r>
            <w:r w:rsidRPr="0083583C">
              <w:rPr>
                <w:rFonts w:ascii="한컴바탕" w:eastAsia="한컴바탕" w:hAnsi="한컴바탕" w:cs="한컴바탕"/>
                <w:spacing w:val="-6"/>
                <w:szCs w:val="21"/>
                <w:lang w:eastAsia="ko-KR"/>
              </w:rPr>
              <w:t xml:space="preserve"> 발송 서비스 제공자, 응용 소프트웨어 다운로드 서비스 제공자가 이 법 제48조 2항에 규정한 안보 관리의무를 이행하지 아니하였을 경우 전 항의 규정에 따라 처벌한다.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69조 인터넷 운영자가 이 법의 규정을 위반하고 다음 행위 중의 하나가 있는 경우 유관주관부서는 시정하도록 명하며, 시정을 거부하거나 사안이 심각한 경우 5만 위안 이상 50만 위안 이하의 벌금을 부과하고 직접 담당한 주관자와 기타 직접적 책임이 있는 자에게 1만 위안 이상 10만 위안 이하의 관태료를 부과한다.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(1)</w:t>
            </w:r>
            <w:r w:rsidRPr="0083583C">
              <w:rPr>
                <w:rFonts w:ascii="한컴바탕" w:eastAsia="한컴바탕" w:hAnsi="한컴바탕" w:cs="한컴바탕"/>
                <w:spacing w:val="-6"/>
                <w:szCs w:val="21"/>
                <w:lang w:eastAsia="ko-KR"/>
              </w:rPr>
              <w:tab/>
              <w:t xml:space="preserve"> 법률, 행정법규가 발표 또는 전송을 금지하는 정보를 유관부서의 요구에 따라 전송 중지, 제거 등 처분 조치를 취하지 아니한 경우</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(2)</w:t>
            </w:r>
            <w:r w:rsidRPr="0083583C">
              <w:rPr>
                <w:rFonts w:ascii="한컴바탕" w:eastAsia="한컴바탕" w:hAnsi="한컴바탕" w:cs="한컴바탕"/>
                <w:spacing w:val="-6"/>
                <w:szCs w:val="21"/>
                <w:lang w:eastAsia="ko-KR"/>
              </w:rPr>
              <w:tab/>
              <w:t>유관부서가 법에 따라 실시하는 감독검사를 거부, 저애하는 경우</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(3)</w:t>
            </w:r>
            <w:r w:rsidRPr="0083583C">
              <w:rPr>
                <w:rFonts w:ascii="한컴바탕" w:eastAsia="한컴바탕" w:hAnsi="한컴바탕" w:cs="한컴바탕"/>
                <w:spacing w:val="-6"/>
                <w:szCs w:val="21"/>
                <w:lang w:eastAsia="ko-KR"/>
              </w:rPr>
              <w:tab/>
              <w:t>공안기관, 국가안보기관에 기술지원과 협조 제공을 거부하는 경우.</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70조 이 법 제12조 2항과 기타 법률, 행정법규에 의해 발표 또는 전송이 금지된 정보를 발표 또</w:t>
            </w:r>
            <w:r w:rsidRPr="0083583C">
              <w:rPr>
                <w:rFonts w:ascii="한컴바탕" w:eastAsia="한컴바탕" w:hAnsi="한컴바탕" w:cs="한컴바탕"/>
                <w:spacing w:val="-6"/>
                <w:szCs w:val="21"/>
                <w:lang w:eastAsia="ko-KR"/>
              </w:rPr>
              <w:lastRenderedPageBreak/>
              <w:t>는 전송한 경우 관련 법률, 행정법규의 규정에 따라 처벌한다.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71조 이 법에 규정한 인터넷 안보 불법 행위가 있는 경우 관련 법률, 행정법규의규정에 따라 신용보존서류에 기록하고 이를 공시한다.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72조 국가기관 정무 시스템 운영자가 이 법에 규정한 인터넷 안보 의무를 이행하지 아니한 경우 그 상급기관 또는 관련 기관이 시정을 명하고, 법에 따라 직접 담당한 주관자와 기타 직접적 책임이 있는 자에게 처분을 내린다.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73조 인터넷 안보 및 정보화부서와 유관부서가 이 법 제30조의 규정을 어기고 인터넷 안보 직무를 수행하는 과정에서 획득한 정보를 기타 용도에 사용한 경우 법에 다라 직접 담당한 주관자와 기타 직법적 책임있는 자를 처벌한다.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인터넷</w:t>
            </w:r>
            <w:r w:rsidRPr="0083583C">
              <w:rPr>
                <w:rFonts w:ascii="한컴바탕" w:eastAsia="한컴바탕" w:hAnsi="한컴바탕" w:cs="한컴바탕"/>
                <w:spacing w:val="-6"/>
                <w:szCs w:val="21"/>
                <w:lang w:eastAsia="ko-KR"/>
              </w:rPr>
              <w:t xml:space="preserve"> 안보 및 정보화부서 업무직원이 직무를 소홀히 하고 직권을 남용하거나 사리를 도모하는 부정행위를 행하였으나 범죄에 이르지 아니할 경우 법에 따라 처벌한다.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74조 이 법의 규정을 어기고 타인에게 손해를 초래한 경우 법에 따라 민사상 책임을 진다.</w:t>
            </w:r>
          </w:p>
          <w:p w:rsidR="0083583C" w:rsidRPr="00E75F10" w:rsidRDefault="0083583C" w:rsidP="0083583C">
            <w:pPr>
              <w:wordWrap w:val="0"/>
              <w:autoSpaceDN w:val="0"/>
              <w:snapToGrid w:val="0"/>
              <w:spacing w:line="290" w:lineRule="atLeast"/>
              <w:jc w:val="left"/>
              <w:rPr>
                <w:rFonts w:ascii="한컴바탕" w:eastAsia="한컴바탕" w:hAnsi="한컴바탕" w:cs="한컴바탕"/>
                <w:spacing w:val="-10"/>
                <w:szCs w:val="21"/>
                <w:lang w:eastAsia="ko-KR"/>
              </w:rPr>
            </w:pPr>
            <w:r w:rsidRPr="00E75F10">
              <w:rPr>
                <w:rFonts w:ascii="한컴바탕" w:eastAsia="한컴바탕" w:hAnsi="한컴바탕" w:cs="한컴바탕" w:hint="eastAsia"/>
                <w:spacing w:val="-10"/>
                <w:szCs w:val="21"/>
                <w:lang w:eastAsia="ko-KR"/>
              </w:rPr>
              <w:t>이</w:t>
            </w:r>
            <w:r w:rsidRPr="00E75F10">
              <w:rPr>
                <w:rFonts w:ascii="한컴바탕" w:eastAsia="한컴바탕" w:hAnsi="한컴바탕" w:cs="한컴바탕"/>
                <w:spacing w:val="-10"/>
                <w:szCs w:val="21"/>
                <w:lang w:eastAsia="ko-KR"/>
              </w:rPr>
              <w:t xml:space="preserve"> 법의 규정을 어기어 치안관리 위반행위를 구성한 경우 법에 따라 치안관리 처벌을 주며, 범죄를 저지른 경우에는 법에 따라 형사상 책임을 추궁한다.</w:t>
            </w:r>
          </w:p>
          <w:p w:rsidR="0083583C" w:rsidRPr="00E75F10"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75조 </w:t>
            </w:r>
            <w:r w:rsidRPr="00E75F10">
              <w:rPr>
                <w:rFonts w:ascii="한컴바탕" w:eastAsia="한컴바탕" w:hAnsi="한컴바탕" w:cs="한컴바탕"/>
                <w:spacing w:val="6"/>
                <w:szCs w:val="21"/>
                <w:lang w:eastAsia="ko-KR"/>
              </w:rPr>
              <w:t>경외 기구, 조직, 개인이 중화인민공화국의 핵심정보 인프라를 공격, 침입, 파괴 활동에 종사하여 심각한 결과를 초래한 경우 법에 따라 법적 책임을 추궁하며, 국무원 공안부서와 유관부서는 당해 기구, 조직, 개인에 대한 재산 동결 또는 기타 필요한 제재조치를 가할 있다.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7장 부  칙</w:t>
            </w:r>
          </w:p>
          <w:p w:rsidR="0083583C" w:rsidRPr="00E75F10" w:rsidRDefault="0083583C" w:rsidP="0083583C">
            <w:pPr>
              <w:wordWrap w:val="0"/>
              <w:autoSpaceDN w:val="0"/>
              <w:snapToGrid w:val="0"/>
              <w:spacing w:line="290" w:lineRule="atLeast"/>
              <w:jc w:val="left"/>
              <w:rPr>
                <w:rFonts w:ascii="한컴바탕" w:eastAsia="한컴바탕" w:hAnsi="한컴바탕" w:cs="한컴바탕"/>
                <w:spacing w:val="-12"/>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76조 </w:t>
            </w:r>
            <w:r w:rsidRPr="00E75F10">
              <w:rPr>
                <w:rFonts w:ascii="한컴바탕" w:eastAsia="한컴바탕" w:hAnsi="한컴바탕" w:cs="한컴바탕"/>
                <w:spacing w:val="-12"/>
                <w:szCs w:val="21"/>
                <w:lang w:eastAsia="ko-KR"/>
              </w:rPr>
              <w:t>이 법에 사용한 용어의 의미는 다음과 같다.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(1)</w:t>
            </w:r>
            <w:r w:rsidRPr="0083583C">
              <w:rPr>
                <w:rFonts w:ascii="한컴바탕" w:eastAsia="한컴바탕" w:hAnsi="한컴바탕" w:cs="한컴바탕"/>
                <w:spacing w:val="-6"/>
                <w:szCs w:val="21"/>
                <w:lang w:eastAsia="ko-KR"/>
              </w:rPr>
              <w:tab/>
              <w:t>인터넷라 함은 검퓨터 또는 기타 정보단말기 및 관련 설비로 구성되었고 일정한 규칙과 절차에 따라 정보를 수집, 저장, 전송, 교환, 처리하는 시스템을 지칭한다.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(2)</w:t>
            </w:r>
            <w:r w:rsidRPr="0083583C">
              <w:rPr>
                <w:rFonts w:ascii="한컴바탕" w:eastAsia="한컴바탕" w:hAnsi="한컴바탕" w:cs="한컴바탕"/>
                <w:spacing w:val="-6"/>
                <w:szCs w:val="21"/>
                <w:lang w:eastAsia="ko-KR"/>
              </w:rPr>
              <w:tab/>
              <w:t>인터넷 안보라 함은 필요한 조치를 통하여 인터넷에 대한 공격, 침입, 교란, 파괴, 불법사용과 우발사고를 방비하여 인터넷의 안정적인 운영 상태를 유지시키고 인터넷 데이터의 완벽성, 비밀성, 사용가능성을 보장할 수 있는 능력을 지칭한다.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(3)</w:t>
            </w:r>
            <w:r w:rsidRPr="0083583C">
              <w:rPr>
                <w:rFonts w:ascii="한컴바탕" w:eastAsia="한컴바탕" w:hAnsi="한컴바탕" w:cs="한컴바탕"/>
                <w:spacing w:val="-6"/>
                <w:szCs w:val="21"/>
                <w:lang w:eastAsia="ko-KR"/>
              </w:rPr>
              <w:tab/>
              <w:t>인터넷 운영자라 함은 인터넷의 소유자, 관리자 및 인터넷 서비스 제공자를 지칭한다.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lastRenderedPageBreak/>
              <w:t>(4)</w:t>
            </w:r>
            <w:r w:rsidRPr="0083583C">
              <w:rPr>
                <w:rFonts w:ascii="한컴바탕" w:eastAsia="한컴바탕" w:hAnsi="한컴바탕" w:cs="한컴바탕"/>
                <w:spacing w:val="-6"/>
                <w:szCs w:val="21"/>
                <w:lang w:eastAsia="ko-KR"/>
              </w:rPr>
              <w:tab/>
              <w:t>인터넷 데이터라 함은 인터넷를 통해 수집, 저장, 전송, 처리되고 발생하는 각 종의 전자 데이터를 지칭한다.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spacing w:val="-6"/>
                <w:szCs w:val="21"/>
                <w:lang w:eastAsia="ko-KR"/>
              </w:rPr>
              <w:t>(5)</w:t>
            </w:r>
            <w:r w:rsidRPr="0083583C">
              <w:rPr>
                <w:rFonts w:ascii="한컴바탕" w:eastAsia="한컴바탕" w:hAnsi="한컴바탕" w:cs="한컴바탕"/>
                <w:spacing w:val="-6"/>
                <w:szCs w:val="21"/>
                <w:lang w:eastAsia="ko-KR"/>
              </w:rPr>
              <w:tab/>
              <w:t>개인정보라 함은 전자 또는 기타 방식으로 기록한, 단독으로 또는 기타 정보와 결합하여 자연인 개인의 신원을 식별할 수 있는 각종 정보를 지칭하며, 이에는 자연인의 성명, 출생년월일, 신분증번호, 개인의 생물인식정보, 주소, 전화번호 등이 포함되나 이에 국한되지는 아니한다.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77조 국가비밀정보의 저장, 처리와 연관된 인터넷 운영 안보는 이 법의 규정을 준수해야 하는 것 외에 비밀유지 관련 법률, 행정법규의 규정도 준수해야 한다.</w:t>
            </w:r>
          </w:p>
          <w:p w:rsidR="0083583C" w:rsidRPr="008358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 xml:space="preserve">78조 군사용 인터넷안보는 중앙군사위원회가 별도로 제정한다. </w:t>
            </w:r>
          </w:p>
          <w:p w:rsidR="00F6633C" w:rsidRPr="00F6633C" w:rsidRDefault="0083583C" w:rsidP="0083583C">
            <w:pPr>
              <w:wordWrap w:val="0"/>
              <w:autoSpaceDN w:val="0"/>
              <w:snapToGrid w:val="0"/>
              <w:spacing w:line="290" w:lineRule="atLeast"/>
              <w:jc w:val="left"/>
              <w:rPr>
                <w:rFonts w:ascii="한컴바탕" w:eastAsia="한컴바탕" w:hAnsi="한컴바탕" w:cs="한컴바탕"/>
                <w:spacing w:val="-6"/>
                <w:szCs w:val="21"/>
                <w:lang w:eastAsia="ko-KR"/>
              </w:rPr>
            </w:pPr>
            <w:r w:rsidRPr="0083583C">
              <w:rPr>
                <w:rFonts w:ascii="한컴바탕" w:eastAsia="한컴바탕" w:hAnsi="한컴바탕" w:cs="한컴바탕" w:hint="eastAsia"/>
                <w:spacing w:val="-6"/>
                <w:szCs w:val="21"/>
                <w:lang w:eastAsia="ko-KR"/>
              </w:rPr>
              <w:t>제</w:t>
            </w:r>
            <w:r w:rsidRPr="0083583C">
              <w:rPr>
                <w:rFonts w:ascii="한컴바탕" w:eastAsia="한컴바탕" w:hAnsi="한컴바탕" w:cs="한컴바탕"/>
                <w:spacing w:val="-6"/>
                <w:szCs w:val="21"/>
                <w:lang w:eastAsia="ko-KR"/>
              </w:rPr>
              <w:t>79조 이 법은 2017년 6월 1일부터 시행한다.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3583C" w:rsidRPr="0083583C" w:rsidRDefault="0083583C" w:rsidP="0083583C">
            <w:pPr>
              <w:wordWrap w:val="0"/>
              <w:autoSpaceDE w:val="0"/>
              <w:autoSpaceDN w:val="0"/>
              <w:snapToGrid w:val="0"/>
              <w:spacing w:line="290" w:lineRule="atLeast"/>
              <w:jc w:val="center"/>
              <w:rPr>
                <w:rFonts w:ascii="SimSun" w:eastAsia="SimSun" w:hAnsi="SimSun"/>
                <w:b/>
                <w:spacing w:val="-14"/>
                <w:sz w:val="26"/>
                <w:szCs w:val="26"/>
              </w:rPr>
            </w:pPr>
            <w:r w:rsidRPr="0083583C">
              <w:rPr>
                <w:rFonts w:ascii="SimSun" w:eastAsia="SimSun" w:hAnsi="SimSun" w:hint="eastAsia"/>
                <w:b/>
                <w:spacing w:val="-14"/>
                <w:sz w:val="26"/>
                <w:szCs w:val="26"/>
              </w:rPr>
              <w:t>中华人民共和国网络安全法</w:t>
            </w:r>
          </w:p>
          <w:p w:rsidR="0083583C" w:rsidRPr="0083583C" w:rsidRDefault="0083583C" w:rsidP="0083583C">
            <w:pPr>
              <w:wordWrap w:val="0"/>
              <w:autoSpaceDE w:val="0"/>
              <w:autoSpaceDN w:val="0"/>
              <w:snapToGrid w:val="0"/>
              <w:spacing w:line="290" w:lineRule="atLeast"/>
              <w:jc w:val="center"/>
              <w:rPr>
                <w:rFonts w:ascii="SimSun" w:eastAsia="SimSun" w:hAnsi="SimSun"/>
                <w:szCs w:val="21"/>
              </w:rPr>
            </w:pPr>
            <w:r w:rsidRPr="0083583C">
              <w:rPr>
                <w:rFonts w:ascii="SimSun" w:eastAsia="SimSun" w:hAnsi="SimSun" w:hint="eastAsia"/>
                <w:szCs w:val="21"/>
              </w:rPr>
              <w:t>中华人民共和国主席令第五十三号</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《中华人民共和国网络安全法》已由中华人民共和国第十二届全国人民代表大会常务委员会第二十四次会议于</w:t>
            </w:r>
            <w:r w:rsidRPr="0083583C">
              <w:rPr>
                <w:rFonts w:ascii="SimSun" w:eastAsia="SimSun" w:hAnsi="SimSun"/>
                <w:szCs w:val="21"/>
              </w:rPr>
              <w:t>2016</w:t>
            </w:r>
            <w:r w:rsidRPr="0083583C">
              <w:rPr>
                <w:rFonts w:ascii="SimSun" w:eastAsia="SimSun" w:hAnsi="SimSun" w:hint="eastAsia"/>
                <w:szCs w:val="21"/>
              </w:rPr>
              <w:t>年</w:t>
            </w:r>
            <w:r w:rsidRPr="0083583C">
              <w:rPr>
                <w:rFonts w:ascii="SimSun" w:eastAsia="SimSun" w:hAnsi="SimSun"/>
                <w:szCs w:val="21"/>
              </w:rPr>
              <w:t>11</w:t>
            </w:r>
            <w:r w:rsidRPr="0083583C">
              <w:rPr>
                <w:rFonts w:ascii="SimSun" w:eastAsia="SimSun" w:hAnsi="SimSun" w:hint="eastAsia"/>
                <w:szCs w:val="21"/>
              </w:rPr>
              <w:t>月</w:t>
            </w:r>
            <w:r w:rsidRPr="0083583C">
              <w:rPr>
                <w:rFonts w:ascii="SimSun" w:eastAsia="SimSun" w:hAnsi="SimSun"/>
                <w:szCs w:val="21"/>
              </w:rPr>
              <w:t>7</w:t>
            </w:r>
            <w:r w:rsidRPr="0083583C">
              <w:rPr>
                <w:rFonts w:ascii="SimSun" w:eastAsia="SimSun" w:hAnsi="SimSun" w:hint="eastAsia"/>
                <w:szCs w:val="21"/>
              </w:rPr>
              <w:t>日通过，现予公布，自</w:t>
            </w:r>
            <w:r w:rsidRPr="0083583C">
              <w:rPr>
                <w:rFonts w:ascii="SimSun" w:eastAsia="SimSun" w:hAnsi="SimSun"/>
                <w:szCs w:val="21"/>
              </w:rPr>
              <w:t>2017</w:t>
            </w:r>
            <w:r w:rsidRPr="0083583C">
              <w:rPr>
                <w:rFonts w:ascii="SimSun" w:eastAsia="SimSun" w:hAnsi="SimSun" w:hint="eastAsia"/>
                <w:szCs w:val="21"/>
              </w:rPr>
              <w:t>年</w:t>
            </w:r>
            <w:r w:rsidRPr="0083583C">
              <w:rPr>
                <w:rFonts w:ascii="SimSun" w:eastAsia="SimSun" w:hAnsi="SimSun"/>
                <w:szCs w:val="21"/>
              </w:rPr>
              <w:t>6</w:t>
            </w:r>
            <w:r w:rsidRPr="0083583C">
              <w:rPr>
                <w:rFonts w:ascii="SimSun" w:eastAsia="SimSun" w:hAnsi="SimSun" w:hint="eastAsia"/>
                <w:szCs w:val="21"/>
              </w:rPr>
              <w:t>月</w:t>
            </w:r>
            <w:r w:rsidRPr="0083583C">
              <w:rPr>
                <w:rFonts w:ascii="SimSun" w:eastAsia="SimSun" w:hAnsi="SimSun"/>
                <w:szCs w:val="21"/>
              </w:rPr>
              <w:t>1</w:t>
            </w:r>
            <w:r w:rsidRPr="0083583C">
              <w:rPr>
                <w:rFonts w:ascii="SimSun" w:eastAsia="SimSun" w:hAnsi="SimSun" w:hint="eastAsia"/>
                <w:szCs w:val="21"/>
              </w:rPr>
              <w:t>日起施行。</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中华人民共和国主席</w:t>
            </w:r>
            <w:r w:rsidRPr="0083583C">
              <w:rPr>
                <w:rFonts w:ascii="SimSun" w:eastAsia="SimSun" w:hAnsi="SimSun"/>
                <w:szCs w:val="21"/>
              </w:rPr>
              <w:t xml:space="preserve"> </w:t>
            </w:r>
            <w:r w:rsidRPr="0083583C">
              <w:rPr>
                <w:rFonts w:ascii="SimSun" w:eastAsia="SimSun" w:hAnsi="SimSun" w:hint="eastAsia"/>
                <w:szCs w:val="21"/>
              </w:rPr>
              <w:t>习近平</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szCs w:val="21"/>
              </w:rPr>
              <w:t>2016</w:t>
            </w:r>
            <w:r w:rsidRPr="0083583C">
              <w:rPr>
                <w:rFonts w:ascii="SimSun" w:eastAsia="SimSun" w:hAnsi="SimSun" w:hint="eastAsia"/>
                <w:szCs w:val="21"/>
              </w:rPr>
              <w:t>年</w:t>
            </w:r>
            <w:r w:rsidRPr="0083583C">
              <w:rPr>
                <w:rFonts w:ascii="SimSun" w:eastAsia="SimSun" w:hAnsi="SimSun"/>
                <w:szCs w:val="21"/>
              </w:rPr>
              <w:t>11</w:t>
            </w:r>
            <w:r w:rsidRPr="0083583C">
              <w:rPr>
                <w:rFonts w:ascii="SimSun" w:eastAsia="SimSun" w:hAnsi="SimSun" w:hint="eastAsia"/>
                <w:szCs w:val="21"/>
              </w:rPr>
              <w:t>月</w:t>
            </w:r>
            <w:r w:rsidRPr="0083583C">
              <w:rPr>
                <w:rFonts w:ascii="SimSun" w:eastAsia="SimSun" w:hAnsi="SimSun"/>
                <w:szCs w:val="21"/>
              </w:rPr>
              <w:t>7</w:t>
            </w:r>
            <w:r w:rsidRPr="0083583C">
              <w:rPr>
                <w:rFonts w:ascii="SimSun" w:eastAsia="SimSun" w:hAnsi="SimSun" w:hint="eastAsia"/>
                <w:szCs w:val="21"/>
              </w:rPr>
              <w:t>日</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目</w:t>
            </w:r>
            <w:r w:rsidRPr="0083583C">
              <w:rPr>
                <w:rFonts w:ascii="SimSun" w:eastAsia="SimSun" w:hAnsi="SimSun"/>
                <w:szCs w:val="21"/>
              </w:rPr>
              <w:t xml:space="preserve">  </w:t>
            </w:r>
            <w:r w:rsidRPr="0083583C">
              <w:rPr>
                <w:rFonts w:ascii="SimSun" w:eastAsia="SimSun" w:hAnsi="SimSun" w:hint="eastAsia"/>
                <w:szCs w:val="21"/>
              </w:rPr>
              <w:t>录</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第一章</w:t>
            </w:r>
            <w:r w:rsidRPr="0083583C">
              <w:rPr>
                <w:rFonts w:ascii="SimSun" w:eastAsia="SimSun" w:hAnsi="SimSun"/>
                <w:szCs w:val="21"/>
              </w:rPr>
              <w:t xml:space="preserve"> </w:t>
            </w:r>
            <w:r w:rsidRPr="0083583C">
              <w:rPr>
                <w:rFonts w:ascii="SimSun" w:eastAsia="SimSun" w:hAnsi="SimSun" w:hint="eastAsia"/>
                <w:szCs w:val="21"/>
              </w:rPr>
              <w:t>总</w:t>
            </w:r>
            <w:r w:rsidRPr="0083583C">
              <w:rPr>
                <w:rFonts w:ascii="SimSun" w:eastAsia="SimSun" w:hAnsi="SimSun"/>
                <w:szCs w:val="21"/>
              </w:rPr>
              <w:t xml:space="preserve"> </w:t>
            </w:r>
            <w:r w:rsidRPr="0083583C">
              <w:rPr>
                <w:rFonts w:ascii="SimSun" w:eastAsia="SimSun" w:hAnsi="SimSun" w:hint="eastAsia"/>
                <w:szCs w:val="21"/>
              </w:rPr>
              <w:t>则</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第二章</w:t>
            </w:r>
            <w:r w:rsidRPr="0083583C">
              <w:rPr>
                <w:rFonts w:ascii="SimSun" w:eastAsia="SimSun" w:hAnsi="SimSun"/>
                <w:szCs w:val="21"/>
              </w:rPr>
              <w:t xml:space="preserve"> </w:t>
            </w:r>
            <w:r w:rsidRPr="0083583C">
              <w:rPr>
                <w:rFonts w:ascii="SimSun" w:eastAsia="SimSun" w:hAnsi="SimSun" w:hint="eastAsia"/>
                <w:szCs w:val="21"/>
              </w:rPr>
              <w:t>网络安全支持与促进</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第三章</w:t>
            </w:r>
            <w:r w:rsidRPr="0083583C">
              <w:rPr>
                <w:rFonts w:ascii="SimSun" w:eastAsia="SimSun" w:hAnsi="SimSun"/>
                <w:szCs w:val="21"/>
              </w:rPr>
              <w:t xml:space="preserve"> </w:t>
            </w:r>
            <w:r w:rsidRPr="0083583C">
              <w:rPr>
                <w:rFonts w:ascii="SimSun" w:eastAsia="SimSun" w:hAnsi="SimSun" w:hint="eastAsia"/>
                <w:szCs w:val="21"/>
              </w:rPr>
              <w:t>网络运行安全</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第一节</w:t>
            </w:r>
            <w:r w:rsidRPr="0083583C">
              <w:rPr>
                <w:rFonts w:ascii="SimSun" w:eastAsia="SimSun" w:hAnsi="SimSun"/>
                <w:szCs w:val="21"/>
              </w:rPr>
              <w:t xml:space="preserve"> </w:t>
            </w:r>
            <w:r w:rsidRPr="0083583C">
              <w:rPr>
                <w:rFonts w:ascii="SimSun" w:eastAsia="SimSun" w:hAnsi="SimSun" w:hint="eastAsia"/>
                <w:szCs w:val="21"/>
              </w:rPr>
              <w:t>一般规定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第二节</w:t>
            </w:r>
            <w:r w:rsidRPr="0083583C">
              <w:rPr>
                <w:rFonts w:ascii="SimSun" w:eastAsia="SimSun" w:hAnsi="SimSun"/>
                <w:szCs w:val="21"/>
              </w:rPr>
              <w:t xml:space="preserve"> </w:t>
            </w:r>
            <w:r w:rsidRPr="0083583C">
              <w:rPr>
                <w:rFonts w:ascii="SimSun" w:eastAsia="SimSun" w:hAnsi="SimSun" w:hint="eastAsia"/>
                <w:szCs w:val="21"/>
              </w:rPr>
              <w:t>关键信息基础设施的运行安全</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第四章</w:t>
            </w:r>
            <w:r w:rsidRPr="0083583C">
              <w:rPr>
                <w:rFonts w:ascii="SimSun" w:eastAsia="SimSun" w:hAnsi="SimSun"/>
                <w:szCs w:val="21"/>
              </w:rPr>
              <w:t xml:space="preserve"> </w:t>
            </w:r>
            <w:r w:rsidRPr="0083583C">
              <w:rPr>
                <w:rFonts w:ascii="SimSun" w:eastAsia="SimSun" w:hAnsi="SimSun" w:hint="eastAsia"/>
                <w:szCs w:val="21"/>
              </w:rPr>
              <w:t>网络信息安全</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第五章</w:t>
            </w:r>
            <w:r w:rsidRPr="0083583C">
              <w:rPr>
                <w:rFonts w:ascii="SimSun" w:eastAsia="SimSun" w:hAnsi="SimSun"/>
                <w:szCs w:val="21"/>
              </w:rPr>
              <w:t xml:space="preserve"> </w:t>
            </w:r>
            <w:r w:rsidRPr="0083583C">
              <w:rPr>
                <w:rFonts w:ascii="SimSun" w:eastAsia="SimSun" w:hAnsi="SimSun" w:hint="eastAsia"/>
                <w:szCs w:val="21"/>
              </w:rPr>
              <w:t>监测预警与应急处置</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第六章</w:t>
            </w:r>
            <w:r w:rsidRPr="0083583C">
              <w:rPr>
                <w:rFonts w:ascii="SimSun" w:eastAsia="SimSun" w:hAnsi="SimSun"/>
                <w:szCs w:val="21"/>
              </w:rPr>
              <w:t xml:space="preserve"> </w:t>
            </w:r>
            <w:r w:rsidRPr="0083583C">
              <w:rPr>
                <w:rFonts w:ascii="SimSun" w:eastAsia="SimSun" w:hAnsi="SimSun" w:hint="eastAsia"/>
                <w:szCs w:val="21"/>
              </w:rPr>
              <w:t>法律责任</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第七章</w:t>
            </w:r>
            <w:r w:rsidRPr="0083583C">
              <w:rPr>
                <w:rFonts w:ascii="SimSun" w:eastAsia="SimSun" w:hAnsi="SimSun"/>
                <w:szCs w:val="21"/>
              </w:rPr>
              <w:t xml:space="preserve"> </w:t>
            </w:r>
            <w:r w:rsidRPr="0083583C">
              <w:rPr>
                <w:rFonts w:ascii="SimSun" w:eastAsia="SimSun" w:hAnsi="SimSun" w:hint="eastAsia"/>
                <w:szCs w:val="21"/>
              </w:rPr>
              <w:t>附</w:t>
            </w:r>
            <w:r w:rsidRPr="0083583C">
              <w:rPr>
                <w:rFonts w:ascii="SimSun" w:eastAsia="SimSun" w:hAnsi="SimSun"/>
                <w:szCs w:val="21"/>
              </w:rPr>
              <w:t xml:space="preserve"> </w:t>
            </w:r>
            <w:r w:rsidRPr="0083583C">
              <w:rPr>
                <w:rFonts w:ascii="SimSun" w:eastAsia="SimSun" w:hAnsi="SimSun" w:hint="eastAsia"/>
                <w:szCs w:val="21"/>
              </w:rPr>
              <w:t>则</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第一章</w:t>
            </w:r>
            <w:r w:rsidRPr="0083583C">
              <w:rPr>
                <w:rFonts w:ascii="SimSun" w:eastAsia="SimSun" w:hAnsi="SimSun"/>
                <w:szCs w:val="21"/>
              </w:rPr>
              <w:t xml:space="preserve"> </w:t>
            </w:r>
            <w:r w:rsidRPr="0083583C">
              <w:rPr>
                <w:rFonts w:ascii="SimSun" w:eastAsia="SimSun" w:hAnsi="SimSun" w:hint="eastAsia"/>
                <w:szCs w:val="21"/>
              </w:rPr>
              <w:t>总</w:t>
            </w:r>
            <w:r w:rsidRPr="0083583C">
              <w:rPr>
                <w:rFonts w:ascii="SimSun" w:eastAsia="SimSun" w:hAnsi="SimSun"/>
                <w:szCs w:val="21"/>
              </w:rPr>
              <w:t xml:space="preserve"> </w:t>
            </w:r>
            <w:r w:rsidRPr="0083583C">
              <w:rPr>
                <w:rFonts w:ascii="SimSun" w:eastAsia="SimSun" w:hAnsi="SimSun" w:hint="eastAsia"/>
                <w:szCs w:val="21"/>
              </w:rPr>
              <w:t>则</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第一条</w:t>
            </w:r>
            <w:r w:rsidRPr="0083583C">
              <w:rPr>
                <w:rFonts w:ascii="SimSun" w:eastAsia="SimSun" w:hAnsi="SimSun"/>
                <w:szCs w:val="21"/>
              </w:rPr>
              <w:t xml:space="preserve"> </w:t>
            </w:r>
            <w:r w:rsidRPr="0083583C">
              <w:rPr>
                <w:rFonts w:ascii="SimSun" w:eastAsia="SimSun" w:hAnsi="SimSun" w:hint="eastAsia"/>
                <w:szCs w:val="21"/>
              </w:rPr>
              <w:t>为了保障网络安全，维护网络空间主权和国家安全、社会公共利益，保护公民、法人和其他组织的合法权益，促进经济社会信息化健康发展，制定本法。</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第二条</w:t>
            </w:r>
            <w:r w:rsidRPr="0083583C">
              <w:rPr>
                <w:rFonts w:ascii="SimSun" w:eastAsia="SimSun" w:hAnsi="SimSun"/>
                <w:szCs w:val="21"/>
              </w:rPr>
              <w:t xml:space="preserve"> </w:t>
            </w:r>
            <w:r w:rsidRPr="0083583C">
              <w:rPr>
                <w:rFonts w:ascii="SimSun" w:eastAsia="SimSun" w:hAnsi="SimSun" w:hint="eastAsia"/>
                <w:szCs w:val="21"/>
              </w:rPr>
              <w:t>在中华人民共和国境内建设、运营、维护和使用网络，以及网络安全的监督管理，适用本法。</w:t>
            </w:r>
          </w:p>
          <w:p w:rsidR="0083583C" w:rsidRPr="0083583C" w:rsidRDefault="0083583C" w:rsidP="0083583C">
            <w:pPr>
              <w:wordWrap w:val="0"/>
              <w:autoSpaceDE w:val="0"/>
              <w:autoSpaceDN w:val="0"/>
              <w:snapToGrid w:val="0"/>
              <w:spacing w:line="290" w:lineRule="atLeast"/>
              <w:rPr>
                <w:rFonts w:ascii="SimSun" w:eastAsia="SimSun" w:hAnsi="SimSun"/>
                <w:spacing w:val="18"/>
                <w:szCs w:val="21"/>
              </w:rPr>
            </w:pPr>
            <w:r w:rsidRPr="0083583C">
              <w:rPr>
                <w:rFonts w:ascii="SimSun" w:eastAsia="SimSun" w:hAnsi="SimSun" w:hint="eastAsia"/>
                <w:szCs w:val="21"/>
              </w:rPr>
              <w:t>第三条</w:t>
            </w:r>
            <w:r w:rsidRPr="0083583C">
              <w:rPr>
                <w:rFonts w:ascii="SimSun" w:eastAsia="SimSun" w:hAnsi="SimSun"/>
                <w:szCs w:val="21"/>
              </w:rPr>
              <w:t xml:space="preserve"> </w:t>
            </w:r>
            <w:r w:rsidRPr="0083583C">
              <w:rPr>
                <w:rFonts w:ascii="SimSun" w:eastAsia="SimSun" w:hAnsi="SimSun" w:hint="eastAsia"/>
                <w:spacing w:val="18"/>
                <w:szCs w:val="21"/>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第四条</w:t>
            </w:r>
            <w:r w:rsidRPr="0083583C">
              <w:rPr>
                <w:rFonts w:ascii="SimSun" w:eastAsia="SimSun" w:hAnsi="SimSun"/>
                <w:szCs w:val="21"/>
              </w:rPr>
              <w:t xml:space="preserve"> </w:t>
            </w:r>
            <w:r w:rsidRPr="0083583C">
              <w:rPr>
                <w:rFonts w:ascii="SimSun" w:eastAsia="SimSun" w:hAnsi="SimSun" w:hint="eastAsia"/>
                <w:szCs w:val="21"/>
              </w:rPr>
              <w:t>国家制定并不断完善网络安全战略，明确保障网络安全的基本要求和主要目标，提出重点领域的网络安全政策、工作任务和措施。</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第五条</w:t>
            </w:r>
            <w:r w:rsidRPr="0083583C">
              <w:rPr>
                <w:rFonts w:ascii="SimSun" w:eastAsia="SimSun" w:hAnsi="SimSun"/>
                <w:szCs w:val="21"/>
              </w:rPr>
              <w:t xml:space="preserve"> </w:t>
            </w:r>
            <w:r w:rsidRPr="0083583C">
              <w:rPr>
                <w:rFonts w:ascii="SimSun" w:eastAsia="SimSun" w:hAnsi="SimSun" w:hint="eastAsia"/>
                <w:szCs w:val="21"/>
              </w:rPr>
              <w:t>国家采取措施，监测、防御、处</w:t>
            </w:r>
            <w:r w:rsidRPr="0083583C">
              <w:rPr>
                <w:rFonts w:ascii="SimSun" w:eastAsia="SimSun" w:hAnsi="SimSun" w:hint="eastAsia"/>
                <w:szCs w:val="21"/>
              </w:rPr>
              <w:lastRenderedPageBreak/>
              <w:t>置来源于中华人民共和国境内外的网络安全风险和威胁，保护关键信息基础设施免受攻击、侵入、干扰和破坏，依法惩治网络违法犯罪活动，维护网络空间安全和秩序。</w:t>
            </w:r>
          </w:p>
          <w:p w:rsidR="0083583C" w:rsidRPr="0083583C" w:rsidRDefault="0083583C" w:rsidP="0083583C">
            <w:pPr>
              <w:wordWrap w:val="0"/>
              <w:autoSpaceDE w:val="0"/>
              <w:autoSpaceDN w:val="0"/>
              <w:snapToGrid w:val="0"/>
              <w:spacing w:line="290" w:lineRule="atLeast"/>
              <w:rPr>
                <w:rFonts w:ascii="SimSun" w:eastAsia="SimSun" w:hAnsi="SimSun"/>
                <w:spacing w:val="16"/>
                <w:szCs w:val="21"/>
              </w:rPr>
            </w:pPr>
            <w:r w:rsidRPr="0083583C">
              <w:rPr>
                <w:rFonts w:ascii="SimSun" w:eastAsia="SimSun" w:hAnsi="SimSun" w:hint="eastAsia"/>
                <w:szCs w:val="21"/>
              </w:rPr>
              <w:t>第六条</w:t>
            </w:r>
            <w:r w:rsidRPr="0083583C">
              <w:rPr>
                <w:rFonts w:ascii="SimSun" w:eastAsia="SimSun" w:hAnsi="SimSun"/>
                <w:szCs w:val="21"/>
              </w:rPr>
              <w:t xml:space="preserve"> </w:t>
            </w:r>
            <w:r w:rsidRPr="0083583C">
              <w:rPr>
                <w:rFonts w:ascii="SimSun" w:eastAsia="SimSun" w:hAnsi="SimSun" w:hint="eastAsia"/>
                <w:spacing w:val="16"/>
                <w:szCs w:val="21"/>
              </w:rPr>
              <w:t>国家倡导诚实守信、健康文明的网络行为，推动传播社会主义核心价值观，采取措施提高全社会的网络安全意识和水平，形成全社会共同参与促进网络安全的良好环境。</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第七条</w:t>
            </w:r>
            <w:r w:rsidRPr="0083583C">
              <w:rPr>
                <w:rFonts w:ascii="SimSun" w:eastAsia="SimSun" w:hAnsi="SimSun"/>
                <w:szCs w:val="21"/>
              </w:rPr>
              <w:t xml:space="preserve"> </w:t>
            </w:r>
            <w:r w:rsidRPr="0083583C">
              <w:rPr>
                <w:rFonts w:ascii="SimSun" w:eastAsia="SimSun" w:hAnsi="SimSun" w:hint="eastAsia"/>
                <w:szCs w:val="21"/>
              </w:rPr>
              <w:t>国家积极开展网络空间治理、网络技术研发和标准制定、打击网络违法犯罪等方面的国际交流与合作，推动构建和平、安全、开放、合作的网络空间，建立多边、民主、透明的网络治理体系。</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第八条</w:t>
            </w:r>
            <w:r w:rsidRPr="0083583C">
              <w:rPr>
                <w:rFonts w:ascii="SimSun" w:eastAsia="SimSun" w:hAnsi="SimSun"/>
                <w:szCs w:val="21"/>
              </w:rPr>
              <w:t xml:space="preserve"> </w:t>
            </w:r>
            <w:r w:rsidRPr="0083583C">
              <w:rPr>
                <w:rFonts w:ascii="SimSun" w:eastAsia="SimSun" w:hAnsi="SimSun" w:hint="eastAsia"/>
                <w:szCs w:val="21"/>
              </w:rPr>
              <w:t>国家网信部门负责统筹协调网络安全工作和相关监督管理工作。国务院电信主管部门、公安部门和其他有关机关依照本法和有关法律、行政法规的规定，在各自职责范围内负责网络安全保护和监督管理工作。</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县级以上地方人民政府有关部门的网络安全保护和监督管理职责，按照国家有关规定确定。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第九条</w:t>
            </w:r>
            <w:r w:rsidRPr="0083583C">
              <w:rPr>
                <w:rFonts w:ascii="SimSun" w:eastAsia="SimSun" w:hAnsi="SimSun"/>
                <w:szCs w:val="21"/>
              </w:rPr>
              <w:t xml:space="preserve"> </w:t>
            </w:r>
            <w:r w:rsidRPr="0083583C">
              <w:rPr>
                <w:rFonts w:ascii="SimSun" w:eastAsia="SimSun" w:hAnsi="SimSun" w:hint="eastAsia"/>
                <w:szCs w:val="21"/>
              </w:rPr>
              <w:t>网络运营者开展经营和服务活动，必须遵守法律、行政法规，尊重社会公德，遵守商业道德，诚实信用，履行网络安全保护义务，接受政府和社会的监督，承担社会责任。</w:t>
            </w:r>
          </w:p>
          <w:p w:rsidR="0083583C" w:rsidRPr="0083583C" w:rsidRDefault="0083583C" w:rsidP="0083583C">
            <w:pPr>
              <w:wordWrap w:val="0"/>
              <w:autoSpaceDE w:val="0"/>
              <w:autoSpaceDN w:val="0"/>
              <w:snapToGrid w:val="0"/>
              <w:spacing w:line="290" w:lineRule="atLeast"/>
              <w:rPr>
                <w:rFonts w:ascii="SimSun" w:eastAsia="SimSun" w:hAnsi="SimSun"/>
                <w:spacing w:val="16"/>
                <w:szCs w:val="21"/>
              </w:rPr>
            </w:pPr>
            <w:r w:rsidRPr="0083583C">
              <w:rPr>
                <w:rFonts w:ascii="SimSun" w:eastAsia="SimSun" w:hAnsi="SimSun" w:hint="eastAsia"/>
                <w:szCs w:val="21"/>
              </w:rPr>
              <w:t>第十条</w:t>
            </w:r>
            <w:r w:rsidRPr="0083583C">
              <w:rPr>
                <w:rFonts w:ascii="SimSun" w:eastAsia="SimSun" w:hAnsi="SimSun"/>
                <w:szCs w:val="21"/>
              </w:rPr>
              <w:t xml:space="preserve"> </w:t>
            </w:r>
            <w:r w:rsidRPr="0083583C">
              <w:rPr>
                <w:rFonts w:ascii="SimSun" w:eastAsia="SimSun" w:hAnsi="SimSun" w:hint="eastAsia"/>
                <w:spacing w:val="16"/>
                <w:szCs w:val="21"/>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第十一条</w:t>
            </w:r>
            <w:r w:rsidRPr="0083583C">
              <w:rPr>
                <w:rFonts w:ascii="SimSun" w:eastAsia="SimSun" w:hAnsi="SimSun"/>
                <w:szCs w:val="21"/>
              </w:rPr>
              <w:t xml:space="preserve"> </w:t>
            </w:r>
            <w:r w:rsidRPr="0083583C">
              <w:rPr>
                <w:rFonts w:ascii="SimSun" w:eastAsia="SimSun" w:hAnsi="SimSun" w:hint="eastAsia"/>
                <w:szCs w:val="21"/>
              </w:rPr>
              <w:t>网络相关行业组织按照章程，加强行业自律，制定网络安全行为规范，指导会员加强网络安全保护，提高网络安全保护水平，促进行业健康发展。</w:t>
            </w:r>
          </w:p>
          <w:p w:rsidR="0083583C" w:rsidRPr="0083583C" w:rsidRDefault="0083583C" w:rsidP="0083583C">
            <w:pPr>
              <w:wordWrap w:val="0"/>
              <w:autoSpaceDE w:val="0"/>
              <w:autoSpaceDN w:val="0"/>
              <w:snapToGrid w:val="0"/>
              <w:spacing w:line="290" w:lineRule="atLeast"/>
              <w:rPr>
                <w:rFonts w:ascii="SimSun" w:eastAsia="SimSun" w:hAnsi="SimSun"/>
                <w:spacing w:val="18"/>
                <w:szCs w:val="21"/>
              </w:rPr>
            </w:pPr>
            <w:r w:rsidRPr="0083583C">
              <w:rPr>
                <w:rFonts w:ascii="SimSun" w:eastAsia="SimSun" w:hAnsi="SimSun" w:hint="eastAsia"/>
                <w:szCs w:val="21"/>
              </w:rPr>
              <w:t>第十二条</w:t>
            </w:r>
            <w:r w:rsidRPr="0083583C">
              <w:rPr>
                <w:rFonts w:ascii="SimSun" w:eastAsia="SimSun" w:hAnsi="SimSun"/>
                <w:szCs w:val="21"/>
              </w:rPr>
              <w:t xml:space="preserve"> </w:t>
            </w:r>
            <w:r w:rsidRPr="0083583C">
              <w:rPr>
                <w:rFonts w:ascii="SimSun" w:eastAsia="SimSun" w:hAnsi="SimSun" w:hint="eastAsia"/>
                <w:spacing w:val="18"/>
                <w:szCs w:val="21"/>
              </w:rPr>
              <w:t>国家保护公民、法人和其他组织依法使用网络的权利，促进</w:t>
            </w:r>
            <w:r w:rsidRPr="0083583C">
              <w:rPr>
                <w:rFonts w:ascii="SimSun" w:eastAsia="SimSun" w:hAnsi="SimSun" w:hint="eastAsia"/>
                <w:spacing w:val="18"/>
                <w:szCs w:val="21"/>
              </w:rPr>
              <w:lastRenderedPageBreak/>
              <w:t>网络接入普及，提升网络服务水平，为社会提供安全、便利的网络服务，保障网络信息依法有序自由流动。</w:t>
            </w:r>
          </w:p>
          <w:p w:rsidR="0083583C" w:rsidRPr="0083583C" w:rsidRDefault="0083583C" w:rsidP="0083583C">
            <w:pPr>
              <w:wordWrap w:val="0"/>
              <w:autoSpaceDE w:val="0"/>
              <w:autoSpaceDN w:val="0"/>
              <w:snapToGrid w:val="0"/>
              <w:spacing w:line="290" w:lineRule="atLeast"/>
              <w:rPr>
                <w:rFonts w:ascii="SimSun" w:eastAsia="SimSun" w:hAnsi="SimSun"/>
                <w:spacing w:val="12"/>
                <w:szCs w:val="21"/>
              </w:rPr>
            </w:pPr>
            <w:r w:rsidRPr="0083583C">
              <w:rPr>
                <w:rFonts w:ascii="SimSun" w:eastAsia="SimSun" w:hAnsi="SimSun" w:hint="eastAsia"/>
                <w:spacing w:val="12"/>
                <w:szCs w:val="21"/>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第十三条</w:t>
            </w:r>
            <w:r w:rsidRPr="0083583C">
              <w:rPr>
                <w:rFonts w:ascii="SimSun" w:eastAsia="SimSun" w:hAnsi="SimSun"/>
                <w:szCs w:val="21"/>
              </w:rPr>
              <w:t xml:space="preserve"> </w:t>
            </w:r>
            <w:r w:rsidRPr="0083583C">
              <w:rPr>
                <w:rFonts w:ascii="SimSun" w:eastAsia="SimSun" w:hAnsi="SimSun" w:hint="eastAsia"/>
                <w:szCs w:val="21"/>
              </w:rPr>
              <w:t>国家支持研究开发有利于未成年人健康成长的网络产品和服务，依法惩治利用网络从事危害未成年人身心健康的活动，为未成年人提供安全、健康的网络环境。</w:t>
            </w:r>
          </w:p>
          <w:p w:rsidR="0083583C" w:rsidRPr="0083583C" w:rsidRDefault="0083583C" w:rsidP="0083583C">
            <w:pPr>
              <w:wordWrap w:val="0"/>
              <w:autoSpaceDE w:val="0"/>
              <w:autoSpaceDN w:val="0"/>
              <w:snapToGrid w:val="0"/>
              <w:spacing w:line="290" w:lineRule="atLeast"/>
              <w:rPr>
                <w:rFonts w:ascii="SimSun" w:eastAsia="SimSun" w:hAnsi="SimSun"/>
                <w:spacing w:val="14"/>
                <w:szCs w:val="21"/>
              </w:rPr>
            </w:pPr>
            <w:r w:rsidRPr="0083583C">
              <w:rPr>
                <w:rFonts w:ascii="SimSun" w:eastAsia="SimSun" w:hAnsi="SimSun" w:hint="eastAsia"/>
                <w:szCs w:val="21"/>
              </w:rPr>
              <w:t>第十四条</w:t>
            </w:r>
            <w:r w:rsidRPr="0083583C">
              <w:rPr>
                <w:rFonts w:ascii="SimSun" w:eastAsia="SimSun" w:hAnsi="SimSun"/>
                <w:szCs w:val="21"/>
              </w:rPr>
              <w:t xml:space="preserve"> </w:t>
            </w:r>
            <w:r w:rsidRPr="0083583C">
              <w:rPr>
                <w:rFonts w:ascii="SimSun" w:eastAsia="SimSun" w:hAnsi="SimSun" w:hint="eastAsia"/>
                <w:spacing w:val="14"/>
                <w:szCs w:val="21"/>
              </w:rPr>
              <w:t>任何个人和组织有权对危害网络安全的行为向网信、电信、公安等部门举报。收到举报的部门应当及时依法作出处理；不属于本部门职责的，应当及时移送有权处理的部门。</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有关部门应当对举报人的相关信息予以保密，保护举报人的合法权益。</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第二章</w:t>
            </w:r>
            <w:r w:rsidRPr="0083583C">
              <w:rPr>
                <w:rFonts w:ascii="SimSun" w:eastAsia="SimSun" w:hAnsi="SimSun"/>
                <w:szCs w:val="21"/>
              </w:rPr>
              <w:t xml:space="preserve"> </w:t>
            </w:r>
            <w:r w:rsidRPr="0083583C">
              <w:rPr>
                <w:rFonts w:ascii="SimSun" w:eastAsia="SimSun" w:hAnsi="SimSun" w:hint="eastAsia"/>
                <w:szCs w:val="21"/>
              </w:rPr>
              <w:t>网络安全支持与促进</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第十五条</w:t>
            </w:r>
            <w:r w:rsidRPr="0083583C">
              <w:rPr>
                <w:rFonts w:ascii="SimSun" w:eastAsia="SimSun" w:hAnsi="SimSun"/>
                <w:szCs w:val="21"/>
              </w:rPr>
              <w:t xml:space="preserve"> </w:t>
            </w:r>
            <w:r w:rsidRPr="0083583C">
              <w:rPr>
                <w:rFonts w:ascii="SimSun" w:eastAsia="SimSun" w:hAnsi="SimSun" w:hint="eastAsia"/>
                <w:szCs w:val="21"/>
              </w:rPr>
              <w:t>国家建立和完善网络安全标准体系。国务院标准化行政主管部门和国务院其他有关部门根据各自的职责，组织制定并适时修订有关网络安全管理以及网络产品、服务和运行安全的国家标准、行业标准。</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国家支持企业、研究机构、高等学校、网络相关行业组织参与网络安全国家标准、行业标准的制定。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第十六条</w:t>
            </w:r>
            <w:r w:rsidRPr="0083583C">
              <w:rPr>
                <w:rFonts w:ascii="SimSun" w:eastAsia="SimSun" w:hAnsi="SimSun"/>
                <w:szCs w:val="21"/>
              </w:rPr>
              <w:t xml:space="preserve"> </w:t>
            </w:r>
            <w:r w:rsidRPr="0083583C">
              <w:rPr>
                <w:rFonts w:ascii="SimSun" w:eastAsia="SimSun" w:hAnsi="SimSun" w:hint="eastAsia"/>
                <w:szCs w:val="21"/>
              </w:rPr>
              <w:t>国务院和省、自治区、直辖市人民政府应当统筹规划，加大投入，扶持重点网络安全技术产业和项目，支持网络安全技术的研究开发和应用，推广安全可信的网络产品和服务，保护网络技术知识产权，支持企业、研究机构和</w:t>
            </w:r>
            <w:r w:rsidRPr="0083583C">
              <w:rPr>
                <w:rFonts w:ascii="SimSun" w:eastAsia="SimSun" w:hAnsi="SimSun" w:hint="eastAsia"/>
                <w:szCs w:val="21"/>
              </w:rPr>
              <w:lastRenderedPageBreak/>
              <w:t>高等学校等参与国家网络安全技术创新项目。</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第十七条</w:t>
            </w:r>
            <w:r w:rsidRPr="0083583C">
              <w:rPr>
                <w:rFonts w:ascii="SimSun" w:eastAsia="SimSun" w:hAnsi="SimSun"/>
                <w:szCs w:val="21"/>
              </w:rPr>
              <w:t xml:space="preserve"> </w:t>
            </w:r>
            <w:r w:rsidRPr="0083583C">
              <w:rPr>
                <w:rFonts w:ascii="SimSun" w:eastAsia="SimSun" w:hAnsi="SimSun" w:hint="eastAsia"/>
                <w:szCs w:val="21"/>
              </w:rPr>
              <w:t>国家推进网络安全社会化服务体系建设，鼓励有关企业、机构开展网络安全认证、检测和风险评估等安全服务。</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第十八条</w:t>
            </w:r>
            <w:r w:rsidRPr="0083583C">
              <w:rPr>
                <w:rFonts w:ascii="SimSun" w:eastAsia="SimSun" w:hAnsi="SimSun"/>
                <w:szCs w:val="21"/>
              </w:rPr>
              <w:t xml:space="preserve"> </w:t>
            </w:r>
            <w:r w:rsidRPr="0083583C">
              <w:rPr>
                <w:rFonts w:ascii="SimSun" w:eastAsia="SimSun" w:hAnsi="SimSun" w:hint="eastAsia"/>
                <w:szCs w:val="21"/>
              </w:rPr>
              <w:t>国家鼓励开发网络数据安全保护和利用技术，促进公共数据资源开放，推动技术创新和经济社会发展。</w:t>
            </w:r>
          </w:p>
          <w:p w:rsidR="0083583C" w:rsidRPr="0083583C" w:rsidRDefault="0083583C" w:rsidP="0083583C">
            <w:pPr>
              <w:wordWrap w:val="0"/>
              <w:autoSpaceDE w:val="0"/>
              <w:autoSpaceDN w:val="0"/>
              <w:snapToGrid w:val="0"/>
              <w:spacing w:line="290" w:lineRule="atLeast"/>
              <w:rPr>
                <w:rFonts w:ascii="SimSun" w:eastAsia="SimSun" w:hAnsi="SimSun"/>
                <w:spacing w:val="10"/>
                <w:szCs w:val="21"/>
              </w:rPr>
            </w:pPr>
            <w:r w:rsidRPr="0083583C">
              <w:rPr>
                <w:rFonts w:ascii="SimSun" w:eastAsia="SimSun" w:hAnsi="SimSun" w:hint="eastAsia"/>
                <w:spacing w:val="10"/>
                <w:szCs w:val="21"/>
              </w:rPr>
              <w:t>国家支持创新网络安全管理方式，运用网络新技术，提升网络安全保护水平。</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第十九条</w:t>
            </w:r>
            <w:r w:rsidRPr="0083583C">
              <w:rPr>
                <w:rFonts w:ascii="SimSun" w:eastAsia="SimSun" w:hAnsi="SimSun"/>
                <w:szCs w:val="21"/>
              </w:rPr>
              <w:t xml:space="preserve"> </w:t>
            </w:r>
            <w:r w:rsidRPr="0083583C">
              <w:rPr>
                <w:rFonts w:ascii="SimSun" w:eastAsia="SimSun" w:hAnsi="SimSun" w:hint="eastAsia"/>
                <w:szCs w:val="21"/>
              </w:rPr>
              <w:t>各级人民政府及其有关部门应当组织开展经常性的网络安全宣传教育，并指导、督促有关单位做好网络安全宣传教育工作。</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大众传播媒介应当有针对性地面向社会进行网络安全宣传教育。</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第二十条</w:t>
            </w:r>
            <w:r w:rsidRPr="0083583C">
              <w:rPr>
                <w:rFonts w:ascii="SimSun" w:eastAsia="SimSun" w:hAnsi="SimSun"/>
                <w:szCs w:val="21"/>
              </w:rPr>
              <w:t xml:space="preserve"> </w:t>
            </w:r>
            <w:r w:rsidRPr="0083583C">
              <w:rPr>
                <w:rFonts w:ascii="SimSun" w:eastAsia="SimSun" w:hAnsi="SimSun" w:hint="eastAsia"/>
                <w:szCs w:val="21"/>
              </w:rPr>
              <w:t>国家支持企业和高等学校、职业学校等教育培训机构开展网络安全相关教育与培训，采取多种方式培养网络安全人才，促进网络安全人才交流。</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第三章</w:t>
            </w:r>
            <w:r w:rsidRPr="0083583C">
              <w:rPr>
                <w:rFonts w:ascii="SimSun" w:eastAsia="SimSun" w:hAnsi="SimSun"/>
                <w:szCs w:val="21"/>
              </w:rPr>
              <w:t xml:space="preserve"> </w:t>
            </w:r>
            <w:r w:rsidRPr="0083583C">
              <w:rPr>
                <w:rFonts w:ascii="SimSun" w:eastAsia="SimSun" w:hAnsi="SimSun" w:hint="eastAsia"/>
                <w:szCs w:val="21"/>
              </w:rPr>
              <w:t>网络运行安全</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第一节</w:t>
            </w:r>
            <w:r w:rsidRPr="0083583C">
              <w:rPr>
                <w:rFonts w:ascii="SimSun" w:eastAsia="SimSun" w:hAnsi="SimSun"/>
                <w:szCs w:val="21"/>
              </w:rPr>
              <w:t xml:space="preserve"> </w:t>
            </w:r>
            <w:r w:rsidRPr="0083583C">
              <w:rPr>
                <w:rFonts w:ascii="SimSun" w:eastAsia="SimSun" w:hAnsi="SimSun" w:hint="eastAsia"/>
                <w:szCs w:val="21"/>
              </w:rPr>
              <w:t>一般规定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第二十一条</w:t>
            </w:r>
            <w:r w:rsidRPr="0083583C">
              <w:rPr>
                <w:rFonts w:ascii="SimSun" w:eastAsia="SimSun" w:hAnsi="SimSun"/>
                <w:szCs w:val="21"/>
              </w:rPr>
              <w:t xml:space="preserve"> </w:t>
            </w:r>
            <w:r w:rsidRPr="0083583C">
              <w:rPr>
                <w:rFonts w:ascii="SimSun" w:eastAsia="SimSun" w:hAnsi="SimSun" w:hint="eastAsia"/>
                <w:szCs w:val="21"/>
              </w:rPr>
              <w:t>国家实行网络安全等级保护制度。网络运营者应当按照网络安全等级保护制度的要求，履行下列安全保护义务，保障网络免受干扰、破坏或者未经授权的访问，防止网络数据泄露或者被窃取、篡改：</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（一）制定内部安全管理制度和操作规程，确定网络安全负责人，落实网络安全保护责任；</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（二）采取防范计算机病毒和网络攻击、网络侵入等危害网络安全行为的技术措施；</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（三）采取监测、记录网络运行状态、网络安全事件的技术措施，并按照规定留存相关的网络日志不少于六个月；</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（四）采取数据分类、重要数据备份和加密等措施；</w:t>
            </w:r>
          </w:p>
          <w:p w:rsidR="0083583C" w:rsidRPr="0083583C" w:rsidRDefault="0083583C" w:rsidP="0083583C">
            <w:pPr>
              <w:wordWrap w:val="0"/>
              <w:autoSpaceDE w:val="0"/>
              <w:autoSpaceDN w:val="0"/>
              <w:snapToGrid w:val="0"/>
              <w:spacing w:line="290" w:lineRule="atLeast"/>
              <w:rPr>
                <w:rFonts w:ascii="SimSun" w:eastAsia="SimSun" w:hAnsi="SimSun"/>
                <w:spacing w:val="-8"/>
                <w:szCs w:val="21"/>
              </w:rPr>
            </w:pPr>
            <w:r w:rsidRPr="0083583C">
              <w:rPr>
                <w:rFonts w:ascii="SimSun" w:eastAsia="SimSun" w:hAnsi="SimSun" w:hint="eastAsia"/>
                <w:szCs w:val="21"/>
              </w:rPr>
              <w:t>（五）</w:t>
            </w:r>
            <w:r w:rsidRPr="0083583C">
              <w:rPr>
                <w:rFonts w:ascii="SimSun" w:eastAsia="SimSun" w:hAnsi="SimSun" w:hint="eastAsia"/>
                <w:spacing w:val="-8"/>
                <w:szCs w:val="21"/>
              </w:rPr>
              <w:t>法律、行政法规规定的其他义务。</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第二十二条</w:t>
            </w:r>
            <w:r w:rsidRPr="0083583C">
              <w:rPr>
                <w:rFonts w:ascii="SimSun" w:eastAsia="SimSun" w:hAnsi="SimSun"/>
                <w:szCs w:val="21"/>
              </w:rPr>
              <w:t xml:space="preserve"> </w:t>
            </w:r>
            <w:r w:rsidRPr="0083583C">
              <w:rPr>
                <w:rFonts w:ascii="SimSun" w:eastAsia="SimSun" w:hAnsi="SimSun" w:hint="eastAsia"/>
                <w:szCs w:val="21"/>
              </w:rPr>
              <w:t>网络产品、服务应当符合相关国家标准的强制性要求。网络产品、服务的提供者不得设置恶意程序；发现</w:t>
            </w:r>
            <w:r w:rsidRPr="0083583C">
              <w:rPr>
                <w:rFonts w:ascii="SimSun" w:eastAsia="SimSun" w:hAnsi="SimSun" w:hint="eastAsia"/>
                <w:szCs w:val="21"/>
              </w:rPr>
              <w:lastRenderedPageBreak/>
              <w:t>其网络产品、服务存在安全缺陷、漏洞等风险时，应当立即采取补救措施，按照规定及时告知用户并向有关主管部门报告。</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网络产品、服务的提供者应当为其产品、服务持续提供安全维护；在规定或者当事人约定的期限内，不得终止提供安全维护。</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网络产品、服务具有收集用户信息功能的，其提供者应当向用户明示并取得同意；涉及用户个人信息的，还应当遵守本法和有关法律、行政法规关于个人信息保护的规定。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第二十三条</w:t>
            </w:r>
            <w:r w:rsidRPr="0083583C">
              <w:rPr>
                <w:rFonts w:ascii="SimSun" w:eastAsia="SimSun" w:hAnsi="SimSun"/>
                <w:szCs w:val="21"/>
              </w:rPr>
              <w:t xml:space="preserve"> </w:t>
            </w:r>
            <w:r w:rsidRPr="0083583C">
              <w:rPr>
                <w:rFonts w:ascii="SimSun" w:eastAsia="SimSun" w:hAnsi="SimSun" w:hint="eastAsia"/>
                <w:szCs w:val="21"/>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83583C" w:rsidRPr="0083583C" w:rsidRDefault="0083583C" w:rsidP="0083583C">
            <w:pPr>
              <w:wordWrap w:val="0"/>
              <w:autoSpaceDE w:val="0"/>
              <w:autoSpaceDN w:val="0"/>
              <w:snapToGrid w:val="0"/>
              <w:spacing w:line="290" w:lineRule="atLeast"/>
              <w:rPr>
                <w:rFonts w:ascii="SimSun" w:eastAsia="SimSun" w:hAnsi="SimSun"/>
                <w:spacing w:val="12"/>
                <w:szCs w:val="21"/>
              </w:rPr>
            </w:pPr>
            <w:r w:rsidRPr="0083583C">
              <w:rPr>
                <w:rFonts w:ascii="SimSun" w:eastAsia="SimSun" w:hAnsi="SimSun" w:hint="eastAsia"/>
                <w:szCs w:val="21"/>
              </w:rPr>
              <w:t>第二十四条</w:t>
            </w:r>
            <w:r w:rsidRPr="0083583C">
              <w:rPr>
                <w:rFonts w:ascii="SimSun" w:eastAsia="SimSun" w:hAnsi="SimSun"/>
                <w:szCs w:val="21"/>
              </w:rPr>
              <w:t xml:space="preserve"> </w:t>
            </w:r>
            <w:r w:rsidRPr="0083583C">
              <w:rPr>
                <w:rFonts w:ascii="SimSun" w:eastAsia="SimSun" w:hAnsi="SimSun" w:hint="eastAsia"/>
                <w:spacing w:val="12"/>
                <w:szCs w:val="21"/>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pacing w:val="12"/>
                <w:szCs w:val="21"/>
              </w:rPr>
              <w:t>国家实施网络可信身份战略，支持研究开发安全、方便的电子身份认证技术，推动不同电子身份认证之间的互认</w:t>
            </w:r>
            <w:r w:rsidRPr="0083583C">
              <w:rPr>
                <w:rFonts w:ascii="SimSun" w:eastAsia="SimSun" w:hAnsi="SimSun" w:hint="eastAsia"/>
                <w:szCs w:val="21"/>
              </w:rPr>
              <w:t>。</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第二十五条</w:t>
            </w:r>
            <w:r w:rsidRPr="0083583C">
              <w:rPr>
                <w:rFonts w:ascii="SimSun" w:eastAsia="SimSun" w:hAnsi="SimSun"/>
                <w:szCs w:val="21"/>
              </w:rPr>
              <w:t xml:space="preserve"> </w:t>
            </w:r>
            <w:r w:rsidRPr="0083583C">
              <w:rPr>
                <w:rFonts w:ascii="SimSun" w:eastAsia="SimSun" w:hAnsi="SimSun" w:hint="eastAsia"/>
                <w:szCs w:val="21"/>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第二十六条</w:t>
            </w:r>
            <w:r w:rsidRPr="0083583C">
              <w:rPr>
                <w:rFonts w:ascii="SimSun" w:eastAsia="SimSun" w:hAnsi="SimSun"/>
                <w:szCs w:val="21"/>
              </w:rPr>
              <w:t xml:space="preserve"> </w:t>
            </w:r>
            <w:r w:rsidRPr="0083583C">
              <w:rPr>
                <w:rFonts w:ascii="SimSun" w:eastAsia="SimSun" w:hAnsi="SimSun" w:hint="eastAsia"/>
                <w:szCs w:val="21"/>
              </w:rPr>
              <w:t>开展网络安全认证、检测、风险评估等活动，向社会发布系统漏洞、计算机病毒、网络攻击、网络侵入等网络安全信息，应当遵守国家有关规</w:t>
            </w:r>
            <w:r w:rsidRPr="0083583C">
              <w:rPr>
                <w:rFonts w:ascii="SimSun" w:eastAsia="SimSun" w:hAnsi="SimSun" w:hint="eastAsia"/>
                <w:szCs w:val="21"/>
              </w:rPr>
              <w:lastRenderedPageBreak/>
              <w:t>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第二十七条</w:t>
            </w:r>
            <w:r w:rsidRPr="0083583C">
              <w:rPr>
                <w:rFonts w:ascii="SimSun" w:eastAsia="SimSun" w:hAnsi="SimSun"/>
                <w:szCs w:val="21"/>
              </w:rPr>
              <w:t xml:space="preserve"> </w:t>
            </w:r>
            <w:r w:rsidRPr="0083583C">
              <w:rPr>
                <w:rFonts w:ascii="SimSun" w:eastAsia="SimSun" w:hAnsi="SimSun" w:hint="eastAsia"/>
                <w:szCs w:val="21"/>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第二十八条</w:t>
            </w:r>
            <w:r w:rsidRPr="0083583C">
              <w:rPr>
                <w:rFonts w:ascii="SimSun" w:eastAsia="SimSun" w:hAnsi="SimSun"/>
                <w:szCs w:val="21"/>
              </w:rPr>
              <w:t xml:space="preserve"> </w:t>
            </w:r>
            <w:r w:rsidRPr="0083583C">
              <w:rPr>
                <w:rFonts w:ascii="SimSun" w:eastAsia="SimSun" w:hAnsi="SimSun" w:hint="eastAsia"/>
                <w:szCs w:val="21"/>
              </w:rPr>
              <w:t>网络运营者应当为公安机关、国家安全机关依法维护国家安全和侦查犯罪的活动提供技术支持和协助。</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第二十九条</w:t>
            </w:r>
            <w:r w:rsidRPr="0083583C">
              <w:rPr>
                <w:rFonts w:ascii="SimSun" w:eastAsia="SimSun" w:hAnsi="SimSun"/>
                <w:szCs w:val="21"/>
              </w:rPr>
              <w:t xml:space="preserve"> </w:t>
            </w:r>
            <w:r w:rsidRPr="0083583C">
              <w:rPr>
                <w:rFonts w:ascii="SimSun" w:eastAsia="SimSun" w:hAnsi="SimSun" w:hint="eastAsia"/>
                <w:szCs w:val="21"/>
              </w:rPr>
              <w:t>国家支持网络运营者之间在网络安全信息收集、分析、通报和应急处置等方面进行合作，提高网络运营者的安全保障能力。</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有关行业组织建立健全本行业的网络安全保护规范和协作机制，加强对网络安全风险的分析评估，定期向会员进行风险警示，支持、协助会员应对网络安全风险。</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第三十条</w:t>
            </w:r>
            <w:r w:rsidRPr="0083583C">
              <w:rPr>
                <w:rFonts w:ascii="SimSun" w:eastAsia="SimSun" w:hAnsi="SimSun"/>
                <w:szCs w:val="21"/>
              </w:rPr>
              <w:t xml:space="preserve"> </w:t>
            </w:r>
            <w:r w:rsidRPr="0083583C">
              <w:rPr>
                <w:rFonts w:ascii="SimSun" w:eastAsia="SimSun" w:hAnsi="SimSun" w:hint="eastAsia"/>
                <w:szCs w:val="21"/>
              </w:rPr>
              <w:t>网信部门和有关部门在履行网络安全保护职责中获取的信息，只能用于维护网络安全的需要，不得用于其他用途。</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第二节</w:t>
            </w:r>
            <w:r w:rsidRPr="0083583C">
              <w:rPr>
                <w:rFonts w:ascii="SimSun" w:eastAsia="SimSun" w:hAnsi="SimSun"/>
                <w:szCs w:val="21"/>
              </w:rPr>
              <w:t xml:space="preserve"> </w:t>
            </w:r>
            <w:r w:rsidRPr="0083583C">
              <w:rPr>
                <w:rFonts w:ascii="SimSun" w:eastAsia="SimSun" w:hAnsi="SimSun" w:hint="eastAsia"/>
                <w:szCs w:val="21"/>
              </w:rPr>
              <w:t>关键信息基础设施的运行安全</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第三十一条</w:t>
            </w:r>
            <w:r w:rsidRPr="0083583C">
              <w:rPr>
                <w:rFonts w:ascii="SimSun" w:eastAsia="SimSun" w:hAnsi="SimSun"/>
                <w:szCs w:val="21"/>
              </w:rPr>
              <w:t xml:space="preserve"> </w:t>
            </w:r>
            <w:r w:rsidRPr="0083583C">
              <w:rPr>
                <w:rFonts w:ascii="SimSun" w:eastAsia="SimSun" w:hAnsi="SimSun" w:hint="eastAsia"/>
                <w:szCs w:val="21"/>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国家鼓励关键信息基础设施以外的网络运营者自愿参与关键信息基础设施保护体系。</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第三十二条</w:t>
            </w:r>
            <w:r w:rsidRPr="0083583C">
              <w:rPr>
                <w:rFonts w:ascii="SimSun" w:eastAsia="SimSun" w:hAnsi="SimSun"/>
                <w:szCs w:val="21"/>
              </w:rPr>
              <w:t xml:space="preserve"> </w:t>
            </w:r>
            <w:r w:rsidRPr="0083583C">
              <w:rPr>
                <w:rFonts w:ascii="SimSun" w:eastAsia="SimSun" w:hAnsi="SimSun" w:hint="eastAsia"/>
                <w:szCs w:val="21"/>
              </w:rPr>
              <w:t>按照国务院规定的职责分工，负责关键信息基础设施安全保护工作的部门分别编制并组织实施本行业、本领域的关键信息基础设施安全规划，指导和监督关键信息基础设施运行安全保护工作。</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lastRenderedPageBreak/>
              <w:t>第三十三条</w:t>
            </w:r>
            <w:r w:rsidRPr="0083583C">
              <w:rPr>
                <w:rFonts w:ascii="SimSun" w:eastAsia="SimSun" w:hAnsi="SimSun"/>
                <w:szCs w:val="21"/>
              </w:rPr>
              <w:t xml:space="preserve"> </w:t>
            </w:r>
            <w:r w:rsidRPr="0083583C">
              <w:rPr>
                <w:rFonts w:ascii="SimSun" w:eastAsia="SimSun" w:hAnsi="SimSun" w:hint="eastAsia"/>
                <w:szCs w:val="21"/>
              </w:rPr>
              <w:t>建设关键信息基础设施应当确保其具有支持业务稳定、持续运行的性能，并保证安全技术措施同步规划、同步建设、同步使用。</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第三十四条</w:t>
            </w:r>
            <w:r w:rsidRPr="0083583C">
              <w:rPr>
                <w:rFonts w:ascii="SimSun" w:eastAsia="SimSun" w:hAnsi="SimSun"/>
                <w:szCs w:val="21"/>
              </w:rPr>
              <w:t xml:space="preserve"> </w:t>
            </w:r>
            <w:r w:rsidRPr="0083583C">
              <w:rPr>
                <w:rFonts w:ascii="SimSun" w:eastAsia="SimSun" w:hAnsi="SimSun" w:hint="eastAsia"/>
                <w:szCs w:val="21"/>
              </w:rPr>
              <w:t>除本法第二十一条的规定外，关键信息基础设施的运营者还应当履行下列安全保护义务：</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（一）设置专门安全管理机构和安全管理负责人，并对该负责人和关键岗位的人员进行安全背景审查；</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（二）定期对从业人员进行网络安全教育、技术培训和技能考核；</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（三）对重要系统和数据库进行容灾备份；</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（四）制定网络安全事件应急预案，并定期进行演练；</w:t>
            </w:r>
          </w:p>
          <w:p w:rsidR="0083583C" w:rsidRPr="0083583C" w:rsidRDefault="0083583C" w:rsidP="0083583C">
            <w:pPr>
              <w:wordWrap w:val="0"/>
              <w:autoSpaceDE w:val="0"/>
              <w:autoSpaceDN w:val="0"/>
              <w:snapToGrid w:val="0"/>
              <w:spacing w:line="290" w:lineRule="atLeast"/>
              <w:rPr>
                <w:rFonts w:ascii="SimSun" w:eastAsia="SimSun" w:hAnsi="SimSun"/>
                <w:spacing w:val="-10"/>
                <w:szCs w:val="21"/>
              </w:rPr>
            </w:pPr>
            <w:r w:rsidRPr="0083583C">
              <w:rPr>
                <w:rFonts w:ascii="SimSun" w:eastAsia="SimSun" w:hAnsi="SimSun" w:hint="eastAsia"/>
                <w:szCs w:val="21"/>
              </w:rPr>
              <w:t>（五）</w:t>
            </w:r>
            <w:r w:rsidRPr="0083583C">
              <w:rPr>
                <w:rFonts w:ascii="SimSun" w:eastAsia="SimSun" w:hAnsi="SimSun" w:hint="eastAsia"/>
                <w:spacing w:val="-10"/>
                <w:szCs w:val="21"/>
              </w:rPr>
              <w:t>法律、行政法规规定的其他义务。</w:t>
            </w:r>
          </w:p>
          <w:p w:rsidR="0083583C" w:rsidRPr="00E75F10" w:rsidRDefault="0083583C" w:rsidP="0083583C">
            <w:pPr>
              <w:wordWrap w:val="0"/>
              <w:autoSpaceDE w:val="0"/>
              <w:autoSpaceDN w:val="0"/>
              <w:snapToGrid w:val="0"/>
              <w:spacing w:line="290" w:lineRule="atLeast"/>
              <w:rPr>
                <w:rFonts w:ascii="SimSun" w:eastAsia="SimSun" w:hAnsi="SimSun"/>
                <w:spacing w:val="12"/>
                <w:szCs w:val="21"/>
              </w:rPr>
            </w:pPr>
            <w:r w:rsidRPr="0083583C">
              <w:rPr>
                <w:rFonts w:ascii="SimSun" w:eastAsia="SimSun" w:hAnsi="SimSun" w:hint="eastAsia"/>
                <w:szCs w:val="21"/>
              </w:rPr>
              <w:t>第三十五条</w:t>
            </w:r>
            <w:r w:rsidRPr="0083583C">
              <w:rPr>
                <w:rFonts w:ascii="SimSun" w:eastAsia="SimSun" w:hAnsi="SimSun"/>
                <w:szCs w:val="21"/>
              </w:rPr>
              <w:t xml:space="preserve"> </w:t>
            </w:r>
            <w:r w:rsidRPr="00E75F10">
              <w:rPr>
                <w:rFonts w:ascii="SimSun" w:eastAsia="SimSun" w:hAnsi="SimSun" w:hint="eastAsia"/>
                <w:spacing w:val="12"/>
                <w:szCs w:val="21"/>
              </w:rPr>
              <w:t>关键信息基础设施的运营者采购网络产品和服务，可能影响国家安全的，应当通过国家网信部门会同国务院有关部门组织的国家安全审查。</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第三十六条</w:t>
            </w:r>
            <w:r w:rsidRPr="0083583C">
              <w:rPr>
                <w:rFonts w:ascii="SimSun" w:eastAsia="SimSun" w:hAnsi="SimSun"/>
                <w:szCs w:val="21"/>
              </w:rPr>
              <w:t xml:space="preserve"> </w:t>
            </w:r>
            <w:r w:rsidRPr="0083583C">
              <w:rPr>
                <w:rFonts w:ascii="SimSun" w:eastAsia="SimSun" w:hAnsi="SimSun" w:hint="eastAsia"/>
                <w:szCs w:val="21"/>
              </w:rPr>
              <w:t>关键信息基础设施的运营者采购网络产品和服务，应当按照规定与提供者签订安全保密协议，明确安全和保密义务与责任。</w:t>
            </w:r>
          </w:p>
          <w:p w:rsidR="0083583C" w:rsidRPr="00E75F10" w:rsidRDefault="0083583C" w:rsidP="0083583C">
            <w:pPr>
              <w:wordWrap w:val="0"/>
              <w:autoSpaceDE w:val="0"/>
              <w:autoSpaceDN w:val="0"/>
              <w:snapToGrid w:val="0"/>
              <w:spacing w:line="290" w:lineRule="atLeast"/>
              <w:rPr>
                <w:rFonts w:ascii="SimSun" w:eastAsia="SimSun" w:hAnsi="SimSun"/>
                <w:spacing w:val="10"/>
                <w:szCs w:val="21"/>
              </w:rPr>
            </w:pPr>
            <w:r w:rsidRPr="0083583C">
              <w:rPr>
                <w:rFonts w:ascii="SimSun" w:eastAsia="SimSun" w:hAnsi="SimSun" w:hint="eastAsia"/>
                <w:szCs w:val="21"/>
              </w:rPr>
              <w:t>第三十七条</w:t>
            </w:r>
            <w:r w:rsidRPr="0083583C">
              <w:rPr>
                <w:rFonts w:ascii="SimSun" w:eastAsia="SimSun" w:hAnsi="SimSun"/>
                <w:szCs w:val="21"/>
              </w:rPr>
              <w:t xml:space="preserve"> </w:t>
            </w:r>
            <w:r w:rsidRPr="00E75F10">
              <w:rPr>
                <w:rFonts w:ascii="SimSun" w:eastAsia="SimSun" w:hAnsi="SimSun" w:hint="eastAsia"/>
                <w:spacing w:val="10"/>
                <w:szCs w:val="21"/>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第三十八条</w:t>
            </w:r>
            <w:r w:rsidRPr="0083583C">
              <w:rPr>
                <w:rFonts w:ascii="SimSun" w:eastAsia="SimSun" w:hAnsi="SimSun"/>
                <w:szCs w:val="21"/>
              </w:rPr>
              <w:t xml:space="preserve"> </w:t>
            </w:r>
            <w:r w:rsidRPr="0083583C">
              <w:rPr>
                <w:rFonts w:ascii="SimSun" w:eastAsia="SimSun" w:hAnsi="SimSun" w:hint="eastAsia"/>
                <w:szCs w:val="21"/>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第三十九条</w:t>
            </w:r>
            <w:r w:rsidRPr="0083583C">
              <w:rPr>
                <w:rFonts w:ascii="SimSun" w:eastAsia="SimSun" w:hAnsi="SimSun"/>
                <w:szCs w:val="21"/>
              </w:rPr>
              <w:t xml:space="preserve"> </w:t>
            </w:r>
            <w:r w:rsidRPr="0083583C">
              <w:rPr>
                <w:rFonts w:ascii="SimSun" w:eastAsia="SimSun" w:hAnsi="SimSun" w:hint="eastAsia"/>
                <w:szCs w:val="21"/>
              </w:rPr>
              <w:t>国家网信部门应当统筹协调有关部门对关键信息基础设施的安全保护采取下列措施：</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（一）对关键信息基础设施的安全风险进行抽查检测，提出改进措施，必要时可以委托网络安全服务机构对网络存在</w:t>
            </w:r>
            <w:r w:rsidRPr="0083583C">
              <w:rPr>
                <w:rFonts w:ascii="SimSun" w:eastAsia="SimSun" w:hAnsi="SimSun" w:hint="eastAsia"/>
                <w:szCs w:val="21"/>
              </w:rPr>
              <w:lastRenderedPageBreak/>
              <w:t>的安全风险进行检测评估；</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（二）</w:t>
            </w:r>
            <w:r w:rsidRPr="00E75F10">
              <w:rPr>
                <w:rFonts w:ascii="SimSun" w:eastAsia="SimSun" w:hAnsi="SimSun" w:hint="eastAsia"/>
                <w:spacing w:val="10"/>
                <w:szCs w:val="21"/>
              </w:rPr>
              <w:t>定期组织关键信息基础设施的运营者进行网络安全应急演练，提高应对网络安全事件的水平和协同配合能力；</w:t>
            </w:r>
          </w:p>
          <w:p w:rsidR="0083583C" w:rsidRPr="00E75F10" w:rsidRDefault="0083583C" w:rsidP="0083583C">
            <w:pPr>
              <w:wordWrap w:val="0"/>
              <w:autoSpaceDE w:val="0"/>
              <w:autoSpaceDN w:val="0"/>
              <w:snapToGrid w:val="0"/>
              <w:spacing w:line="290" w:lineRule="atLeast"/>
              <w:rPr>
                <w:rFonts w:ascii="SimSun" w:eastAsia="SimSun" w:hAnsi="SimSun"/>
                <w:spacing w:val="-10"/>
                <w:szCs w:val="21"/>
              </w:rPr>
            </w:pPr>
            <w:r w:rsidRPr="0083583C">
              <w:rPr>
                <w:rFonts w:ascii="SimSun" w:eastAsia="SimSun" w:hAnsi="SimSun" w:hint="eastAsia"/>
                <w:szCs w:val="21"/>
              </w:rPr>
              <w:t>（三）</w:t>
            </w:r>
            <w:r w:rsidRPr="00E75F10">
              <w:rPr>
                <w:rFonts w:ascii="SimSun" w:eastAsia="SimSun" w:hAnsi="SimSun" w:hint="eastAsia"/>
                <w:spacing w:val="-10"/>
                <w:szCs w:val="21"/>
              </w:rPr>
              <w:t>促进有关部门、关键信息基础设施的运营者以及有关研究机构、网络安全服务机构等之间的网络安全信息共享；</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（四）对网络安全事件的应急处置与网络功能的恢复等，提供技术支持和协助。</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第四章</w:t>
            </w:r>
            <w:r w:rsidRPr="0083583C">
              <w:rPr>
                <w:rFonts w:ascii="SimSun" w:eastAsia="SimSun" w:hAnsi="SimSun"/>
                <w:szCs w:val="21"/>
              </w:rPr>
              <w:t xml:space="preserve"> </w:t>
            </w:r>
            <w:r w:rsidRPr="0083583C">
              <w:rPr>
                <w:rFonts w:ascii="SimSun" w:eastAsia="SimSun" w:hAnsi="SimSun" w:hint="eastAsia"/>
                <w:szCs w:val="21"/>
              </w:rPr>
              <w:t>网络信息安全</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第四十条</w:t>
            </w:r>
            <w:r w:rsidRPr="0083583C">
              <w:rPr>
                <w:rFonts w:ascii="SimSun" w:eastAsia="SimSun" w:hAnsi="SimSun"/>
                <w:szCs w:val="21"/>
              </w:rPr>
              <w:t xml:space="preserve"> </w:t>
            </w:r>
            <w:r w:rsidRPr="0083583C">
              <w:rPr>
                <w:rFonts w:ascii="SimSun" w:eastAsia="SimSun" w:hAnsi="SimSun" w:hint="eastAsia"/>
                <w:szCs w:val="21"/>
              </w:rPr>
              <w:t>网络运营者应当对其收集的用户信息严格保密，并建立健全用户信息保护制度。</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第四十一条</w:t>
            </w:r>
            <w:r w:rsidRPr="0083583C">
              <w:rPr>
                <w:rFonts w:ascii="SimSun" w:eastAsia="SimSun" w:hAnsi="SimSun"/>
                <w:szCs w:val="21"/>
              </w:rPr>
              <w:t xml:space="preserve"> </w:t>
            </w:r>
            <w:r w:rsidRPr="0083583C">
              <w:rPr>
                <w:rFonts w:ascii="SimSun" w:eastAsia="SimSun" w:hAnsi="SimSun" w:hint="eastAsia"/>
                <w:szCs w:val="21"/>
              </w:rPr>
              <w:t>网络运营者收集、使用个人信息，应当遵循合法、正当、必要的原则，公开收集、使用规则，明示收集、使用信息的目的、方式和范围，并经被收集者同意。</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网络运营者不得收集与其提供的服务无关的个人信息，不得违反法律、行政法规的规定和双方的约定收集、使用个人信息，并应当依照法律、行政法规的规定和与用户的约定，处理其保存的个人信息。</w:t>
            </w:r>
          </w:p>
          <w:p w:rsidR="0083583C" w:rsidRPr="00E75F10" w:rsidRDefault="0083583C" w:rsidP="0083583C">
            <w:pPr>
              <w:wordWrap w:val="0"/>
              <w:autoSpaceDE w:val="0"/>
              <w:autoSpaceDN w:val="0"/>
              <w:snapToGrid w:val="0"/>
              <w:spacing w:line="290" w:lineRule="atLeast"/>
              <w:rPr>
                <w:rFonts w:ascii="SimSun" w:eastAsia="SimSun" w:hAnsi="SimSun"/>
                <w:spacing w:val="20"/>
                <w:szCs w:val="21"/>
              </w:rPr>
            </w:pPr>
            <w:r w:rsidRPr="0083583C">
              <w:rPr>
                <w:rFonts w:ascii="SimSun" w:eastAsia="SimSun" w:hAnsi="SimSun" w:hint="eastAsia"/>
                <w:szCs w:val="21"/>
              </w:rPr>
              <w:t>第四十二条</w:t>
            </w:r>
            <w:r w:rsidRPr="0083583C">
              <w:rPr>
                <w:rFonts w:ascii="SimSun" w:eastAsia="SimSun" w:hAnsi="SimSun"/>
                <w:szCs w:val="21"/>
              </w:rPr>
              <w:t xml:space="preserve"> </w:t>
            </w:r>
            <w:r w:rsidRPr="00E75F10">
              <w:rPr>
                <w:rFonts w:ascii="SimSun" w:eastAsia="SimSun" w:hAnsi="SimSun" w:hint="eastAsia"/>
                <w:spacing w:val="20"/>
                <w:szCs w:val="21"/>
              </w:rPr>
              <w:t>网络运营者不得泄露、篡改、毁损其收集的个人信息；未经被收集者同意，不得向他人提供个人信息。但是，经过处理无法识别特定个人且不能复原的除外。</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83583C" w:rsidRPr="00E75F10" w:rsidRDefault="0083583C" w:rsidP="0083583C">
            <w:pPr>
              <w:wordWrap w:val="0"/>
              <w:autoSpaceDE w:val="0"/>
              <w:autoSpaceDN w:val="0"/>
              <w:snapToGrid w:val="0"/>
              <w:spacing w:line="290" w:lineRule="atLeast"/>
              <w:rPr>
                <w:rFonts w:ascii="SimSun" w:eastAsia="SimSun" w:hAnsi="SimSun"/>
                <w:spacing w:val="16"/>
                <w:szCs w:val="21"/>
              </w:rPr>
            </w:pPr>
            <w:r w:rsidRPr="0083583C">
              <w:rPr>
                <w:rFonts w:ascii="SimSun" w:eastAsia="SimSun" w:hAnsi="SimSun" w:hint="eastAsia"/>
                <w:szCs w:val="21"/>
              </w:rPr>
              <w:t>第四十三条</w:t>
            </w:r>
            <w:r w:rsidRPr="0083583C">
              <w:rPr>
                <w:rFonts w:ascii="SimSun" w:eastAsia="SimSun" w:hAnsi="SimSun"/>
                <w:szCs w:val="21"/>
              </w:rPr>
              <w:t xml:space="preserve"> </w:t>
            </w:r>
            <w:r w:rsidRPr="00E75F10">
              <w:rPr>
                <w:rFonts w:ascii="SimSun" w:eastAsia="SimSun" w:hAnsi="SimSun" w:hint="eastAsia"/>
                <w:spacing w:val="16"/>
                <w:szCs w:val="21"/>
              </w:rPr>
              <w:t>个人发现网络运营者违反法律、行政法规的规定或者双方的约定收集、使用其个人信息的，有权要求网络运营者删除其个人信息；发现网络运营者收集、存储的其个人信息有错误的，有权要求网</w:t>
            </w:r>
            <w:r w:rsidRPr="00E75F10">
              <w:rPr>
                <w:rFonts w:ascii="SimSun" w:eastAsia="SimSun" w:hAnsi="SimSun" w:hint="eastAsia"/>
                <w:spacing w:val="16"/>
                <w:szCs w:val="21"/>
              </w:rPr>
              <w:lastRenderedPageBreak/>
              <w:t>络运营者予以更正。网络运营者应当采取措施予以删除或者更正。</w:t>
            </w:r>
          </w:p>
          <w:p w:rsidR="0083583C" w:rsidRPr="00E75F10" w:rsidRDefault="0083583C" w:rsidP="0083583C">
            <w:pPr>
              <w:wordWrap w:val="0"/>
              <w:autoSpaceDE w:val="0"/>
              <w:autoSpaceDN w:val="0"/>
              <w:snapToGrid w:val="0"/>
              <w:spacing w:line="290" w:lineRule="atLeast"/>
              <w:rPr>
                <w:rFonts w:ascii="SimSun" w:eastAsia="SimSun" w:hAnsi="SimSun"/>
                <w:spacing w:val="16"/>
                <w:szCs w:val="21"/>
              </w:rPr>
            </w:pPr>
            <w:r w:rsidRPr="00E75F10">
              <w:rPr>
                <w:rFonts w:ascii="SimSun" w:eastAsia="SimSun" w:hAnsi="SimSun" w:hint="eastAsia"/>
                <w:spacing w:val="16"/>
                <w:szCs w:val="21"/>
              </w:rPr>
              <w:t>第四十四条</w:t>
            </w:r>
            <w:r w:rsidRPr="00E75F10">
              <w:rPr>
                <w:rFonts w:ascii="SimSun" w:eastAsia="SimSun" w:hAnsi="SimSun"/>
                <w:spacing w:val="16"/>
                <w:szCs w:val="21"/>
              </w:rPr>
              <w:t xml:space="preserve"> </w:t>
            </w:r>
            <w:r w:rsidRPr="00E75F10">
              <w:rPr>
                <w:rFonts w:ascii="SimSun" w:eastAsia="SimSun" w:hAnsi="SimSun" w:hint="eastAsia"/>
                <w:spacing w:val="16"/>
                <w:szCs w:val="21"/>
              </w:rPr>
              <w:t>任何个人和组织不得窃取或者以其他非法方式获取个人信息，不得非法出售或者非法向他人提供个人信息。</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第四十五条</w:t>
            </w:r>
            <w:r w:rsidRPr="0083583C">
              <w:rPr>
                <w:rFonts w:ascii="SimSun" w:eastAsia="SimSun" w:hAnsi="SimSun"/>
                <w:szCs w:val="21"/>
              </w:rPr>
              <w:t xml:space="preserve"> </w:t>
            </w:r>
            <w:r w:rsidRPr="0083583C">
              <w:rPr>
                <w:rFonts w:ascii="SimSun" w:eastAsia="SimSun" w:hAnsi="SimSun" w:hint="eastAsia"/>
                <w:szCs w:val="21"/>
              </w:rPr>
              <w:t>依法负有网络安全监督管理职责的部门及其工作人员，必须对在履行职责中知悉的个人信息、隐私和商业秘密严格保密，不得泄露、出售或者非法向他人提供。</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第四十六条</w:t>
            </w:r>
            <w:r w:rsidRPr="0083583C">
              <w:rPr>
                <w:rFonts w:ascii="SimSun" w:eastAsia="SimSun" w:hAnsi="SimSun"/>
                <w:szCs w:val="21"/>
              </w:rPr>
              <w:t xml:space="preserve"> </w:t>
            </w:r>
            <w:r w:rsidRPr="0083583C">
              <w:rPr>
                <w:rFonts w:ascii="SimSun" w:eastAsia="SimSun" w:hAnsi="SimSun" w:hint="eastAsia"/>
                <w:szCs w:val="21"/>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第四十七条</w:t>
            </w:r>
            <w:r w:rsidRPr="0083583C">
              <w:rPr>
                <w:rFonts w:ascii="SimSun" w:eastAsia="SimSun" w:hAnsi="SimSun"/>
                <w:szCs w:val="21"/>
              </w:rPr>
              <w:t xml:space="preserve"> </w:t>
            </w:r>
            <w:r w:rsidRPr="00E75F10">
              <w:rPr>
                <w:rFonts w:ascii="SimSun" w:eastAsia="SimSun" w:hAnsi="SimSun" w:hint="eastAsia"/>
                <w:spacing w:val="16"/>
                <w:szCs w:val="21"/>
              </w:rPr>
              <w:t>网络运营者应当加强对其用户发布的信息的管理，发现法律、行政法规禁止发布或者传输的信息的，应当立即停止传输该信息，采取消除等处置措施，防止信息扩散，保存有关记录，并向有关主管部门报告。</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第四十八条</w:t>
            </w:r>
            <w:r w:rsidRPr="0083583C">
              <w:rPr>
                <w:rFonts w:ascii="SimSun" w:eastAsia="SimSun" w:hAnsi="SimSun"/>
                <w:szCs w:val="21"/>
              </w:rPr>
              <w:t xml:space="preserve"> </w:t>
            </w:r>
            <w:r w:rsidRPr="0083583C">
              <w:rPr>
                <w:rFonts w:ascii="SimSun" w:eastAsia="SimSun" w:hAnsi="SimSun" w:hint="eastAsia"/>
                <w:szCs w:val="21"/>
              </w:rPr>
              <w:t>任何个人和组织发送的电子信息、提供的应用软件，不得设置恶意程序，不得含有法律、行政法规禁止发布或者传输的信息。</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电子信息发送服务提供者和应用软件下载服务提供者，应当履行安全管理义务，知道其用户有前款规定行为的，应当停止提供服务，采取消除等处置措施，保存有关记录，并向有关主管部门报告。</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第四十九条</w:t>
            </w:r>
            <w:r w:rsidRPr="0083583C">
              <w:rPr>
                <w:rFonts w:ascii="SimSun" w:eastAsia="SimSun" w:hAnsi="SimSun"/>
                <w:szCs w:val="21"/>
              </w:rPr>
              <w:t xml:space="preserve"> </w:t>
            </w:r>
            <w:r w:rsidRPr="0083583C">
              <w:rPr>
                <w:rFonts w:ascii="SimSun" w:eastAsia="SimSun" w:hAnsi="SimSun" w:hint="eastAsia"/>
                <w:szCs w:val="21"/>
              </w:rPr>
              <w:t>网络运营者应当建立网络信息安全投诉、举报制度，公布投诉、举报方式等信息，及时受理并处理有关网络信息安全的投诉和举报。</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网络运营者对网信部门和有关部门依法实施的监督检查，应当予以配合。</w:t>
            </w:r>
          </w:p>
          <w:p w:rsidR="0083583C" w:rsidRPr="00E75F10" w:rsidRDefault="0083583C" w:rsidP="0083583C">
            <w:pPr>
              <w:wordWrap w:val="0"/>
              <w:autoSpaceDE w:val="0"/>
              <w:autoSpaceDN w:val="0"/>
              <w:snapToGrid w:val="0"/>
              <w:spacing w:line="290" w:lineRule="atLeast"/>
              <w:rPr>
                <w:rFonts w:ascii="SimSun" w:eastAsia="SimSun" w:hAnsi="SimSun"/>
                <w:spacing w:val="8"/>
                <w:szCs w:val="21"/>
              </w:rPr>
            </w:pPr>
            <w:r w:rsidRPr="0083583C">
              <w:rPr>
                <w:rFonts w:ascii="SimSun" w:eastAsia="SimSun" w:hAnsi="SimSun" w:hint="eastAsia"/>
                <w:szCs w:val="21"/>
              </w:rPr>
              <w:t>第五十条</w:t>
            </w:r>
            <w:r w:rsidRPr="0083583C">
              <w:rPr>
                <w:rFonts w:ascii="SimSun" w:eastAsia="SimSun" w:hAnsi="SimSun"/>
                <w:szCs w:val="21"/>
              </w:rPr>
              <w:t xml:space="preserve"> </w:t>
            </w:r>
            <w:r w:rsidRPr="00E75F10">
              <w:rPr>
                <w:rFonts w:ascii="SimSun" w:eastAsia="SimSun" w:hAnsi="SimSun" w:hint="eastAsia"/>
                <w:spacing w:val="8"/>
                <w:szCs w:val="21"/>
              </w:rPr>
              <w:t>国家网信部门和有关部门依法履行网络信息安全监督管理职责，发现法律、行政法规禁止发布或者传输的信息的，应当要求网络运营者停止传输，采取消除等处置措施，保存</w:t>
            </w:r>
            <w:r w:rsidRPr="00E75F10">
              <w:rPr>
                <w:rFonts w:ascii="SimSun" w:eastAsia="SimSun" w:hAnsi="SimSun" w:hint="eastAsia"/>
                <w:spacing w:val="8"/>
                <w:szCs w:val="21"/>
              </w:rPr>
              <w:lastRenderedPageBreak/>
              <w:t>有关记录；对来源于中华人民共和国境外的上述信息，应当通知有关机构采取技术措施和其他必要措施阻断传播。</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第五章</w:t>
            </w:r>
            <w:r w:rsidRPr="0083583C">
              <w:rPr>
                <w:rFonts w:ascii="SimSun" w:eastAsia="SimSun" w:hAnsi="SimSun"/>
                <w:szCs w:val="21"/>
              </w:rPr>
              <w:t xml:space="preserve"> </w:t>
            </w:r>
            <w:r w:rsidRPr="0083583C">
              <w:rPr>
                <w:rFonts w:ascii="SimSun" w:eastAsia="SimSun" w:hAnsi="SimSun" w:hint="eastAsia"/>
                <w:szCs w:val="21"/>
              </w:rPr>
              <w:t>监测预警与应急处置</w:t>
            </w:r>
          </w:p>
          <w:p w:rsidR="0083583C" w:rsidRPr="00E75F10" w:rsidRDefault="0083583C" w:rsidP="0083583C">
            <w:pPr>
              <w:wordWrap w:val="0"/>
              <w:autoSpaceDE w:val="0"/>
              <w:autoSpaceDN w:val="0"/>
              <w:snapToGrid w:val="0"/>
              <w:spacing w:line="290" w:lineRule="atLeast"/>
              <w:rPr>
                <w:rFonts w:ascii="SimSun" w:eastAsia="SimSun" w:hAnsi="SimSun"/>
                <w:spacing w:val="16"/>
                <w:szCs w:val="21"/>
              </w:rPr>
            </w:pPr>
            <w:r w:rsidRPr="0083583C">
              <w:rPr>
                <w:rFonts w:ascii="SimSun" w:eastAsia="SimSun" w:hAnsi="SimSun" w:hint="eastAsia"/>
                <w:szCs w:val="21"/>
              </w:rPr>
              <w:t>第五十一条</w:t>
            </w:r>
            <w:r w:rsidRPr="0083583C">
              <w:rPr>
                <w:rFonts w:ascii="SimSun" w:eastAsia="SimSun" w:hAnsi="SimSun"/>
                <w:szCs w:val="21"/>
              </w:rPr>
              <w:t xml:space="preserve"> </w:t>
            </w:r>
            <w:r w:rsidRPr="00E75F10">
              <w:rPr>
                <w:rFonts w:ascii="SimSun" w:eastAsia="SimSun" w:hAnsi="SimSun" w:hint="eastAsia"/>
                <w:spacing w:val="16"/>
                <w:szCs w:val="21"/>
              </w:rPr>
              <w:t>国家建立网络安全监测预警和信息通报制度。国家网信部门应当统筹协调有关部门加强网络安全信息收集、分析和通报工作，按照规定统一发布网络安全监测预警信息。</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第五十二条</w:t>
            </w:r>
            <w:r w:rsidRPr="0083583C">
              <w:rPr>
                <w:rFonts w:ascii="SimSun" w:eastAsia="SimSun" w:hAnsi="SimSun"/>
                <w:szCs w:val="21"/>
              </w:rPr>
              <w:t xml:space="preserve"> </w:t>
            </w:r>
            <w:r w:rsidRPr="0083583C">
              <w:rPr>
                <w:rFonts w:ascii="SimSun" w:eastAsia="SimSun" w:hAnsi="SimSun" w:hint="eastAsia"/>
                <w:szCs w:val="21"/>
              </w:rPr>
              <w:t>负责关键信息基础设施安全保护工作的部门，应当建立健全本行业、本领域的网络安全监测预警和信息通报制度，并按照规定报送网络安全监测预警信息。</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第五十三条</w:t>
            </w:r>
            <w:r w:rsidRPr="0083583C">
              <w:rPr>
                <w:rFonts w:ascii="SimSun" w:eastAsia="SimSun" w:hAnsi="SimSun"/>
                <w:szCs w:val="21"/>
              </w:rPr>
              <w:t xml:space="preserve"> </w:t>
            </w:r>
            <w:r w:rsidRPr="00E75F10">
              <w:rPr>
                <w:rFonts w:ascii="SimSun" w:eastAsia="SimSun" w:hAnsi="SimSun" w:hint="eastAsia"/>
                <w:spacing w:val="20"/>
                <w:szCs w:val="21"/>
              </w:rPr>
              <w:t>国家网信部门协调有关部门建立健全网络安全风险评估和应急工作机制，制定网络安全事件应急预案，并定期组织演练。</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负责关键信息基础设施安全保护工作的部门应当制定本行业、本领域的网络安全事件应急预案，并定期组织演练。</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网络安全事件应急预案应当按照事件发生后的危害程度、影响范围等因素对网络安全事件进行分级，并规定相应的应急处置措施。</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第五十四条</w:t>
            </w:r>
            <w:r w:rsidRPr="0083583C">
              <w:rPr>
                <w:rFonts w:ascii="SimSun" w:eastAsia="SimSun" w:hAnsi="SimSun"/>
                <w:szCs w:val="21"/>
              </w:rPr>
              <w:t xml:space="preserve"> </w:t>
            </w:r>
            <w:r w:rsidRPr="0083583C">
              <w:rPr>
                <w:rFonts w:ascii="SimSun" w:eastAsia="SimSun" w:hAnsi="SimSun" w:hint="eastAsia"/>
                <w:szCs w:val="21"/>
              </w:rPr>
              <w:t>网络安全事件发生的风险增大时，省级以上人民政府有关部门应当按照规定的权限和程序，并根据网络安全风险的特点和可能造成的危害，采取下列措施：</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（一）要求有关部门、机构和人员及时收集、报告有关信息，加强对网络安全风险的监测；</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（二）组织有关部门、机构和专业人员，对网络安全风险信息进行分析评估，预测事件发生的可能性、影响范围和危害程度；</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（三）</w:t>
            </w:r>
            <w:r w:rsidRPr="00E75F10">
              <w:rPr>
                <w:rFonts w:ascii="SimSun" w:eastAsia="SimSun" w:hAnsi="SimSun" w:hint="eastAsia"/>
                <w:spacing w:val="20"/>
                <w:szCs w:val="21"/>
              </w:rPr>
              <w:t>向社会发布网络安全风险预警，发布避免、减轻危害的措施。</w:t>
            </w:r>
          </w:p>
          <w:p w:rsidR="0083583C" w:rsidRPr="00E75F10" w:rsidRDefault="0083583C" w:rsidP="0083583C">
            <w:pPr>
              <w:wordWrap w:val="0"/>
              <w:autoSpaceDE w:val="0"/>
              <w:autoSpaceDN w:val="0"/>
              <w:snapToGrid w:val="0"/>
              <w:spacing w:line="290" w:lineRule="atLeast"/>
              <w:rPr>
                <w:rFonts w:ascii="SimSun" w:eastAsia="SimSun" w:hAnsi="SimSun"/>
                <w:spacing w:val="12"/>
                <w:szCs w:val="21"/>
              </w:rPr>
            </w:pPr>
            <w:r w:rsidRPr="0083583C">
              <w:rPr>
                <w:rFonts w:ascii="SimSun" w:eastAsia="SimSun" w:hAnsi="SimSun" w:hint="eastAsia"/>
                <w:szCs w:val="21"/>
              </w:rPr>
              <w:t>第五十五条</w:t>
            </w:r>
            <w:r w:rsidRPr="0083583C">
              <w:rPr>
                <w:rFonts w:ascii="SimSun" w:eastAsia="SimSun" w:hAnsi="SimSun"/>
                <w:szCs w:val="21"/>
              </w:rPr>
              <w:t xml:space="preserve"> </w:t>
            </w:r>
            <w:r w:rsidRPr="00E75F10">
              <w:rPr>
                <w:rFonts w:ascii="SimSun" w:eastAsia="SimSun" w:hAnsi="SimSun" w:hint="eastAsia"/>
                <w:spacing w:val="12"/>
                <w:szCs w:val="21"/>
              </w:rPr>
              <w:t>发生网络安全事件，应当立即启动网络安全事件应急预案，</w:t>
            </w:r>
            <w:r w:rsidRPr="00E75F10">
              <w:rPr>
                <w:rFonts w:ascii="SimSun" w:eastAsia="SimSun" w:hAnsi="SimSun" w:hint="eastAsia"/>
                <w:spacing w:val="12"/>
                <w:szCs w:val="21"/>
              </w:rPr>
              <w:lastRenderedPageBreak/>
              <w:t>对网络安全事件进行调查和评估，要求网络运营者采取技术措施和其他必要措施，消除安全隐患，防止危害扩大，并及时向社会发布与公众有关的警示信息。</w:t>
            </w:r>
          </w:p>
          <w:p w:rsidR="0083583C" w:rsidRPr="00E75F10" w:rsidRDefault="0083583C" w:rsidP="0083583C">
            <w:pPr>
              <w:wordWrap w:val="0"/>
              <w:autoSpaceDE w:val="0"/>
              <w:autoSpaceDN w:val="0"/>
              <w:snapToGrid w:val="0"/>
              <w:spacing w:line="290" w:lineRule="atLeast"/>
              <w:rPr>
                <w:rFonts w:ascii="SimSun" w:eastAsia="SimSun" w:hAnsi="SimSun"/>
                <w:spacing w:val="8"/>
                <w:szCs w:val="21"/>
              </w:rPr>
            </w:pPr>
            <w:r w:rsidRPr="0083583C">
              <w:rPr>
                <w:rFonts w:ascii="SimSun" w:eastAsia="SimSun" w:hAnsi="SimSun" w:hint="eastAsia"/>
                <w:szCs w:val="21"/>
              </w:rPr>
              <w:t>第五十六条</w:t>
            </w:r>
            <w:r w:rsidRPr="0083583C">
              <w:rPr>
                <w:rFonts w:ascii="SimSun" w:eastAsia="SimSun" w:hAnsi="SimSun"/>
                <w:szCs w:val="21"/>
              </w:rPr>
              <w:t xml:space="preserve"> </w:t>
            </w:r>
            <w:r w:rsidRPr="00E75F10">
              <w:rPr>
                <w:rFonts w:ascii="SimSun" w:eastAsia="SimSun" w:hAnsi="SimSun" w:hint="eastAsia"/>
                <w:spacing w:val="8"/>
                <w:szCs w:val="21"/>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第五十七条</w:t>
            </w:r>
            <w:r w:rsidRPr="0083583C">
              <w:rPr>
                <w:rFonts w:ascii="SimSun" w:eastAsia="SimSun" w:hAnsi="SimSun"/>
                <w:szCs w:val="21"/>
              </w:rPr>
              <w:t xml:space="preserve"> </w:t>
            </w:r>
            <w:r w:rsidRPr="0083583C">
              <w:rPr>
                <w:rFonts w:ascii="SimSun" w:eastAsia="SimSun" w:hAnsi="SimSun" w:hint="eastAsia"/>
                <w:szCs w:val="21"/>
              </w:rPr>
              <w:t>因网络安全事件，发生突发事件或者生产安全事故的，应当依照《中华人民共和国突发事件应对法》、《中华人民共和国安全生产法》等有关法律、行政法规的规定处置。</w:t>
            </w:r>
          </w:p>
          <w:p w:rsidR="0083583C" w:rsidRPr="00E75F10" w:rsidRDefault="0083583C" w:rsidP="0083583C">
            <w:pPr>
              <w:wordWrap w:val="0"/>
              <w:autoSpaceDE w:val="0"/>
              <w:autoSpaceDN w:val="0"/>
              <w:snapToGrid w:val="0"/>
              <w:spacing w:line="290" w:lineRule="atLeast"/>
              <w:rPr>
                <w:rFonts w:ascii="SimSun" w:eastAsia="SimSun" w:hAnsi="SimSun"/>
                <w:spacing w:val="-4"/>
                <w:szCs w:val="21"/>
              </w:rPr>
            </w:pPr>
            <w:r w:rsidRPr="0083583C">
              <w:rPr>
                <w:rFonts w:ascii="SimSun" w:eastAsia="SimSun" w:hAnsi="SimSun" w:hint="eastAsia"/>
                <w:szCs w:val="21"/>
              </w:rPr>
              <w:t>第五十八条</w:t>
            </w:r>
            <w:r w:rsidRPr="0083583C">
              <w:rPr>
                <w:rFonts w:ascii="SimSun" w:eastAsia="SimSun" w:hAnsi="SimSun"/>
                <w:szCs w:val="21"/>
              </w:rPr>
              <w:t xml:space="preserve"> </w:t>
            </w:r>
            <w:r w:rsidRPr="00E75F10">
              <w:rPr>
                <w:rFonts w:ascii="SimSun" w:eastAsia="SimSun" w:hAnsi="SimSun" w:hint="eastAsia"/>
                <w:spacing w:val="-4"/>
                <w:szCs w:val="21"/>
              </w:rPr>
              <w:t>因维护国家安全和社会公共秩序，处置重大突发社会安全事件的需要，经国务院决定或者批准，可以在特定区域对网络通信采取限制等临时措施。</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第六章</w:t>
            </w:r>
            <w:r w:rsidRPr="0083583C">
              <w:rPr>
                <w:rFonts w:ascii="SimSun" w:eastAsia="SimSun" w:hAnsi="SimSun"/>
                <w:szCs w:val="21"/>
              </w:rPr>
              <w:t xml:space="preserve"> </w:t>
            </w:r>
            <w:r w:rsidRPr="0083583C">
              <w:rPr>
                <w:rFonts w:ascii="SimSun" w:eastAsia="SimSun" w:hAnsi="SimSun" w:hint="eastAsia"/>
                <w:szCs w:val="21"/>
              </w:rPr>
              <w:t>法律责任</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第五十九条</w:t>
            </w:r>
            <w:r w:rsidRPr="0083583C">
              <w:rPr>
                <w:rFonts w:ascii="SimSun" w:eastAsia="SimSun" w:hAnsi="SimSun"/>
                <w:szCs w:val="21"/>
              </w:rPr>
              <w:t xml:space="preserve"> </w:t>
            </w:r>
            <w:r w:rsidRPr="0083583C">
              <w:rPr>
                <w:rFonts w:ascii="SimSun" w:eastAsia="SimSun" w:hAnsi="SimSun" w:hint="eastAsia"/>
                <w:szCs w:val="21"/>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第六十条</w:t>
            </w:r>
            <w:r w:rsidRPr="0083583C">
              <w:rPr>
                <w:rFonts w:ascii="SimSun" w:eastAsia="SimSun" w:hAnsi="SimSun"/>
                <w:szCs w:val="21"/>
              </w:rPr>
              <w:t xml:space="preserve"> </w:t>
            </w:r>
            <w:r w:rsidRPr="0083583C">
              <w:rPr>
                <w:rFonts w:ascii="SimSun" w:eastAsia="SimSun" w:hAnsi="SimSun" w:hint="eastAsia"/>
                <w:szCs w:val="21"/>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lastRenderedPageBreak/>
              <w:t>（一）设置恶意程序的；</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（二）对其产品、服务存在的安全缺陷、漏洞等风险未立即采取补救措施，或者未按照规定及时告知用户并向有关主管部门报告的；</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（三）擅自终止为其产品、服务提供安全维护的。</w:t>
            </w:r>
          </w:p>
          <w:p w:rsidR="0083583C" w:rsidRPr="00E75F10" w:rsidRDefault="0083583C" w:rsidP="0083583C">
            <w:pPr>
              <w:wordWrap w:val="0"/>
              <w:autoSpaceDE w:val="0"/>
              <w:autoSpaceDN w:val="0"/>
              <w:snapToGrid w:val="0"/>
              <w:spacing w:line="290" w:lineRule="atLeast"/>
              <w:rPr>
                <w:rFonts w:ascii="SimSun" w:eastAsia="SimSun" w:hAnsi="SimSun"/>
                <w:spacing w:val="12"/>
                <w:szCs w:val="21"/>
              </w:rPr>
            </w:pPr>
            <w:r w:rsidRPr="0083583C">
              <w:rPr>
                <w:rFonts w:ascii="SimSun" w:eastAsia="SimSun" w:hAnsi="SimSun" w:hint="eastAsia"/>
                <w:szCs w:val="21"/>
              </w:rPr>
              <w:t>第六十一条</w:t>
            </w:r>
            <w:r w:rsidRPr="0083583C">
              <w:rPr>
                <w:rFonts w:ascii="SimSun" w:eastAsia="SimSun" w:hAnsi="SimSun"/>
                <w:szCs w:val="21"/>
              </w:rPr>
              <w:t xml:space="preserve"> </w:t>
            </w:r>
            <w:r w:rsidRPr="00E75F10">
              <w:rPr>
                <w:rFonts w:ascii="SimSun" w:eastAsia="SimSun" w:hAnsi="SimSun" w:hint="eastAsia"/>
                <w:spacing w:val="12"/>
                <w:szCs w:val="21"/>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第六十二条</w:t>
            </w:r>
            <w:r w:rsidRPr="0083583C">
              <w:rPr>
                <w:rFonts w:ascii="SimSun" w:eastAsia="SimSun" w:hAnsi="SimSun"/>
                <w:szCs w:val="21"/>
              </w:rPr>
              <w:t xml:space="preserve"> </w:t>
            </w:r>
            <w:r w:rsidRPr="0083583C">
              <w:rPr>
                <w:rFonts w:ascii="SimSun" w:eastAsia="SimSun" w:hAnsi="SimSun" w:hint="eastAsia"/>
                <w:szCs w:val="21"/>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第六十三条</w:t>
            </w:r>
            <w:r w:rsidRPr="0083583C">
              <w:rPr>
                <w:rFonts w:ascii="SimSun" w:eastAsia="SimSun" w:hAnsi="SimSun"/>
                <w:szCs w:val="21"/>
              </w:rPr>
              <w:t xml:space="preserve"> </w:t>
            </w:r>
            <w:r w:rsidRPr="0083583C">
              <w:rPr>
                <w:rFonts w:ascii="SimSun" w:eastAsia="SimSun" w:hAnsi="SimSun" w:hint="eastAsia"/>
                <w:szCs w:val="21"/>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83583C" w:rsidRPr="00E75F10" w:rsidRDefault="0083583C" w:rsidP="0083583C">
            <w:pPr>
              <w:wordWrap w:val="0"/>
              <w:autoSpaceDE w:val="0"/>
              <w:autoSpaceDN w:val="0"/>
              <w:snapToGrid w:val="0"/>
              <w:spacing w:line="290" w:lineRule="atLeast"/>
              <w:rPr>
                <w:rFonts w:ascii="SimSun" w:eastAsia="SimSun" w:hAnsi="SimSun"/>
                <w:spacing w:val="14"/>
                <w:szCs w:val="21"/>
              </w:rPr>
            </w:pPr>
            <w:r w:rsidRPr="00E75F10">
              <w:rPr>
                <w:rFonts w:ascii="SimSun" w:eastAsia="SimSun" w:hAnsi="SimSun" w:hint="eastAsia"/>
                <w:spacing w:val="14"/>
                <w:szCs w:val="21"/>
              </w:rPr>
              <w:t>单位有前款行为的，由公安机关没收违法所得，处十万元以上一百万元以下罚款，并对直接负责的主管</w:t>
            </w:r>
            <w:r w:rsidRPr="00E75F10">
              <w:rPr>
                <w:rFonts w:ascii="SimSun" w:eastAsia="SimSun" w:hAnsi="SimSun" w:hint="eastAsia"/>
                <w:spacing w:val="14"/>
                <w:szCs w:val="21"/>
              </w:rPr>
              <w:lastRenderedPageBreak/>
              <w:t>人员和其他直接责任人员依照前款规定处罚。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违反本法第二十七条规定，受到治安管理处罚的人员，五年内不得从事网络安全管理和网络运营关键岗位的工作；受到刑事处罚的人员，终身不得从事网络安全管理和网络运营关键岗位的工作。</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第六十四条</w:t>
            </w:r>
            <w:r w:rsidRPr="0083583C">
              <w:rPr>
                <w:rFonts w:ascii="SimSun" w:eastAsia="SimSun" w:hAnsi="SimSun"/>
                <w:szCs w:val="21"/>
              </w:rPr>
              <w:t xml:space="preserve"> </w:t>
            </w:r>
            <w:r w:rsidRPr="0083583C">
              <w:rPr>
                <w:rFonts w:ascii="SimSun" w:eastAsia="SimSun" w:hAnsi="SimSun" w:hint="eastAsia"/>
                <w:szCs w:val="21"/>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83583C" w:rsidRPr="00E75F10" w:rsidRDefault="0083583C" w:rsidP="0083583C">
            <w:pPr>
              <w:wordWrap w:val="0"/>
              <w:autoSpaceDE w:val="0"/>
              <w:autoSpaceDN w:val="0"/>
              <w:snapToGrid w:val="0"/>
              <w:spacing w:line="290" w:lineRule="atLeast"/>
              <w:rPr>
                <w:rFonts w:ascii="SimSun" w:eastAsia="SimSun" w:hAnsi="SimSun"/>
                <w:spacing w:val="14"/>
                <w:szCs w:val="21"/>
              </w:rPr>
            </w:pPr>
            <w:r w:rsidRPr="00E75F10">
              <w:rPr>
                <w:rFonts w:ascii="SimSun" w:eastAsia="SimSun" w:hAnsi="SimSun" w:hint="eastAsia"/>
                <w:spacing w:val="14"/>
                <w:szCs w:val="21"/>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第六十五条</w:t>
            </w:r>
            <w:r w:rsidRPr="0083583C">
              <w:rPr>
                <w:rFonts w:ascii="SimSun" w:eastAsia="SimSun" w:hAnsi="SimSun"/>
                <w:szCs w:val="21"/>
              </w:rPr>
              <w:t xml:space="preserve"> </w:t>
            </w:r>
            <w:r w:rsidRPr="0083583C">
              <w:rPr>
                <w:rFonts w:ascii="SimSun" w:eastAsia="SimSun" w:hAnsi="SimSun" w:hint="eastAsia"/>
                <w:szCs w:val="21"/>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83583C" w:rsidRPr="00E75F10" w:rsidRDefault="0083583C" w:rsidP="0083583C">
            <w:pPr>
              <w:wordWrap w:val="0"/>
              <w:autoSpaceDE w:val="0"/>
              <w:autoSpaceDN w:val="0"/>
              <w:snapToGrid w:val="0"/>
              <w:spacing w:line="290" w:lineRule="atLeast"/>
              <w:rPr>
                <w:rFonts w:ascii="SimSun" w:eastAsia="SimSun" w:hAnsi="SimSun"/>
                <w:spacing w:val="10"/>
                <w:szCs w:val="21"/>
              </w:rPr>
            </w:pPr>
            <w:r w:rsidRPr="0083583C">
              <w:rPr>
                <w:rFonts w:ascii="SimSun" w:eastAsia="SimSun" w:hAnsi="SimSun" w:hint="eastAsia"/>
                <w:szCs w:val="21"/>
              </w:rPr>
              <w:t>第六十六条</w:t>
            </w:r>
            <w:r w:rsidRPr="0083583C">
              <w:rPr>
                <w:rFonts w:ascii="SimSun" w:eastAsia="SimSun" w:hAnsi="SimSun"/>
                <w:szCs w:val="21"/>
              </w:rPr>
              <w:t xml:space="preserve"> </w:t>
            </w:r>
            <w:r w:rsidRPr="00E75F10">
              <w:rPr>
                <w:rFonts w:ascii="SimSun" w:eastAsia="SimSun" w:hAnsi="SimSun" w:hint="eastAsia"/>
                <w:spacing w:val="10"/>
                <w:szCs w:val="21"/>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lastRenderedPageBreak/>
              <w:t>第六十七条</w:t>
            </w:r>
            <w:r w:rsidRPr="0083583C">
              <w:rPr>
                <w:rFonts w:ascii="SimSun" w:eastAsia="SimSun" w:hAnsi="SimSun"/>
                <w:szCs w:val="21"/>
              </w:rPr>
              <w:t xml:space="preserve"> </w:t>
            </w:r>
            <w:r w:rsidRPr="0083583C">
              <w:rPr>
                <w:rFonts w:ascii="SimSun" w:eastAsia="SimSun" w:hAnsi="SimSun" w:hint="eastAsia"/>
                <w:szCs w:val="21"/>
              </w:rPr>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单位有前款行为的，由公安机关处十万元以上五十万元以下罚款，并对直接负责的主管人员和其他直接责任人员依照前款规定处罚。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第六十八条</w:t>
            </w:r>
            <w:r w:rsidRPr="0083583C">
              <w:rPr>
                <w:rFonts w:ascii="SimSun" w:eastAsia="SimSun" w:hAnsi="SimSun"/>
                <w:szCs w:val="21"/>
              </w:rPr>
              <w:t xml:space="preserve"> </w:t>
            </w:r>
            <w:r w:rsidRPr="0083583C">
              <w:rPr>
                <w:rFonts w:ascii="SimSun" w:eastAsia="SimSun" w:hAnsi="SimSun" w:hint="eastAsia"/>
                <w:szCs w:val="21"/>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电子信息发送服务提供者、应用软件下载服务提供者，不履行本法第四十八条第二款规定的安全管理义务的，依照前款规定处罚。</w:t>
            </w:r>
          </w:p>
          <w:p w:rsidR="0083583C" w:rsidRPr="00E75F10" w:rsidRDefault="0083583C" w:rsidP="0083583C">
            <w:pPr>
              <w:wordWrap w:val="0"/>
              <w:autoSpaceDE w:val="0"/>
              <w:autoSpaceDN w:val="0"/>
              <w:snapToGrid w:val="0"/>
              <w:spacing w:line="290" w:lineRule="atLeast"/>
              <w:rPr>
                <w:rFonts w:ascii="SimSun" w:eastAsia="SimSun" w:hAnsi="SimSun"/>
                <w:spacing w:val="12"/>
                <w:szCs w:val="21"/>
              </w:rPr>
            </w:pPr>
            <w:r w:rsidRPr="0083583C">
              <w:rPr>
                <w:rFonts w:ascii="SimSun" w:eastAsia="SimSun" w:hAnsi="SimSun" w:hint="eastAsia"/>
                <w:szCs w:val="21"/>
              </w:rPr>
              <w:t>第六十九条</w:t>
            </w:r>
            <w:r w:rsidRPr="0083583C">
              <w:rPr>
                <w:rFonts w:ascii="SimSun" w:eastAsia="SimSun" w:hAnsi="SimSun"/>
                <w:szCs w:val="21"/>
              </w:rPr>
              <w:t xml:space="preserve"> </w:t>
            </w:r>
            <w:r w:rsidRPr="00E75F10">
              <w:rPr>
                <w:rFonts w:ascii="SimSun" w:eastAsia="SimSun" w:hAnsi="SimSun" w:hint="eastAsia"/>
                <w:spacing w:val="12"/>
                <w:szCs w:val="21"/>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（一）不按照有关部门的要求对法律、行政法规禁止发布或者传输的信息，采取停止传输、消除等处置措施的；</w:t>
            </w:r>
            <w:r w:rsidRPr="0083583C">
              <w:rPr>
                <w:rFonts w:ascii="SimSun" w:eastAsia="SimSun" w:hAnsi="SimSun"/>
                <w:szCs w:val="21"/>
              </w:rPr>
              <w:t xml:space="preserve"> </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（二）拒绝、阻碍有关部门依法实施的监督检查的；</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（三）拒不向公安机关、国家安全机关提供技术支持和协助的。</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第七十条</w:t>
            </w:r>
            <w:r w:rsidRPr="0083583C">
              <w:rPr>
                <w:rFonts w:ascii="SimSun" w:eastAsia="SimSun" w:hAnsi="SimSun"/>
                <w:szCs w:val="21"/>
              </w:rPr>
              <w:t xml:space="preserve"> </w:t>
            </w:r>
            <w:r w:rsidRPr="0083583C">
              <w:rPr>
                <w:rFonts w:ascii="SimSun" w:eastAsia="SimSun" w:hAnsi="SimSun" w:hint="eastAsia"/>
                <w:szCs w:val="21"/>
              </w:rPr>
              <w:t>发布或者传输本法第十二条第二款和其他法律、行政法规禁止发布或</w:t>
            </w:r>
            <w:r w:rsidRPr="0083583C">
              <w:rPr>
                <w:rFonts w:ascii="SimSun" w:eastAsia="SimSun" w:hAnsi="SimSun" w:hint="eastAsia"/>
                <w:szCs w:val="21"/>
              </w:rPr>
              <w:lastRenderedPageBreak/>
              <w:t>者传输的信息的，依照有关法律、行政法规的规定处罚。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第七十一条</w:t>
            </w:r>
            <w:r w:rsidRPr="0083583C">
              <w:rPr>
                <w:rFonts w:ascii="SimSun" w:eastAsia="SimSun" w:hAnsi="SimSun"/>
                <w:szCs w:val="21"/>
              </w:rPr>
              <w:t xml:space="preserve"> </w:t>
            </w:r>
            <w:r w:rsidRPr="0083583C">
              <w:rPr>
                <w:rFonts w:ascii="SimSun" w:eastAsia="SimSun" w:hAnsi="SimSun" w:hint="eastAsia"/>
                <w:szCs w:val="21"/>
              </w:rPr>
              <w:t>有本法规定的违法行为的，依照有关法律、行政法规的规定记入信用档案，并予以公示。</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第七十二条</w:t>
            </w:r>
            <w:r w:rsidRPr="0083583C">
              <w:rPr>
                <w:rFonts w:ascii="SimSun" w:eastAsia="SimSun" w:hAnsi="SimSun"/>
                <w:szCs w:val="21"/>
              </w:rPr>
              <w:t xml:space="preserve"> </w:t>
            </w:r>
            <w:r w:rsidRPr="0083583C">
              <w:rPr>
                <w:rFonts w:ascii="SimSun" w:eastAsia="SimSun" w:hAnsi="SimSun" w:hint="eastAsia"/>
                <w:szCs w:val="21"/>
              </w:rPr>
              <w:t>国家机关政务网络的运营者不履行本法规定的网络安全保护义务的，由其上级机关或者有关机关责令改正；对直接负责的主管人员和其他直接责任人员依法给予处分。</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第七十三条</w:t>
            </w:r>
            <w:r w:rsidRPr="0083583C">
              <w:rPr>
                <w:rFonts w:ascii="SimSun" w:eastAsia="SimSun" w:hAnsi="SimSun"/>
                <w:szCs w:val="21"/>
              </w:rPr>
              <w:t xml:space="preserve"> </w:t>
            </w:r>
            <w:r w:rsidRPr="0083583C">
              <w:rPr>
                <w:rFonts w:ascii="SimSun" w:eastAsia="SimSun" w:hAnsi="SimSun" w:hint="eastAsia"/>
                <w:szCs w:val="21"/>
              </w:rPr>
              <w:t>网信部门和有关部门违反本法第三十条规定，将在履行网络安全保护职责中获取的信息用于其他用途的，对直接负责的主管人员和其他直接责任人员依法给予处分。</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E75F10">
              <w:rPr>
                <w:rFonts w:ascii="SimSun" w:eastAsia="SimSun" w:hAnsi="SimSun" w:hint="eastAsia"/>
                <w:spacing w:val="22"/>
                <w:szCs w:val="21"/>
              </w:rPr>
              <w:t>网信部门和有关部门的工作人员玩忽职守、滥用职权、徇私舞弊，尚不构成犯罪的，依法给予处分</w:t>
            </w:r>
            <w:r w:rsidRPr="0083583C">
              <w:rPr>
                <w:rFonts w:ascii="SimSun" w:eastAsia="SimSun" w:hAnsi="SimSun" w:hint="eastAsia"/>
                <w:szCs w:val="21"/>
              </w:rPr>
              <w:t>。</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第七十四条</w:t>
            </w:r>
            <w:r w:rsidRPr="0083583C">
              <w:rPr>
                <w:rFonts w:ascii="SimSun" w:eastAsia="SimSun" w:hAnsi="SimSun"/>
                <w:szCs w:val="21"/>
              </w:rPr>
              <w:t xml:space="preserve"> </w:t>
            </w:r>
            <w:r w:rsidRPr="0083583C">
              <w:rPr>
                <w:rFonts w:ascii="SimSun" w:eastAsia="SimSun" w:hAnsi="SimSun" w:hint="eastAsia"/>
                <w:szCs w:val="21"/>
              </w:rPr>
              <w:t>违反本法规定，给他人造成损害的，依法承担民事责任。</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违反本法规定，构成违反治安管理行为的，依法给予治安管理处罚；构成犯罪的，依法追究刑事责任。</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第七十五条</w:t>
            </w:r>
            <w:r w:rsidRPr="0083583C">
              <w:rPr>
                <w:rFonts w:ascii="SimSun" w:eastAsia="SimSun" w:hAnsi="SimSun"/>
                <w:szCs w:val="21"/>
              </w:rPr>
              <w:t xml:space="preserve"> </w:t>
            </w:r>
            <w:r w:rsidRPr="0083583C">
              <w:rPr>
                <w:rFonts w:ascii="SimSun" w:eastAsia="SimSun" w:hAnsi="SimSun" w:hint="eastAsia"/>
                <w:szCs w:val="21"/>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83583C" w:rsidRPr="0083583C" w:rsidRDefault="0083583C" w:rsidP="0083583C">
            <w:pPr>
              <w:wordWrap w:val="0"/>
              <w:autoSpaceDE w:val="0"/>
              <w:autoSpaceDN w:val="0"/>
              <w:snapToGrid w:val="0"/>
              <w:spacing w:line="290" w:lineRule="atLeast"/>
              <w:rPr>
                <w:rFonts w:ascii="SimSun" w:eastAsia="SimSun" w:hAnsi="SimSun"/>
                <w:szCs w:val="21"/>
              </w:rPr>
            </w:pP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第七章</w:t>
            </w:r>
            <w:r w:rsidRPr="0083583C">
              <w:rPr>
                <w:rFonts w:ascii="SimSun" w:eastAsia="SimSun" w:hAnsi="SimSun"/>
                <w:szCs w:val="21"/>
              </w:rPr>
              <w:t xml:space="preserve"> </w:t>
            </w:r>
            <w:r w:rsidRPr="0083583C">
              <w:rPr>
                <w:rFonts w:ascii="SimSun" w:eastAsia="SimSun" w:hAnsi="SimSun" w:hint="eastAsia"/>
                <w:szCs w:val="21"/>
              </w:rPr>
              <w:t>附</w:t>
            </w:r>
            <w:r w:rsidRPr="0083583C">
              <w:rPr>
                <w:rFonts w:ascii="SimSun" w:eastAsia="SimSun" w:hAnsi="SimSun"/>
                <w:szCs w:val="21"/>
              </w:rPr>
              <w:t xml:space="preserve">  </w:t>
            </w:r>
            <w:r w:rsidRPr="0083583C">
              <w:rPr>
                <w:rFonts w:ascii="SimSun" w:eastAsia="SimSun" w:hAnsi="SimSun" w:hint="eastAsia"/>
                <w:szCs w:val="21"/>
              </w:rPr>
              <w:t>则</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第七十六条</w:t>
            </w:r>
            <w:r w:rsidRPr="0083583C">
              <w:rPr>
                <w:rFonts w:ascii="SimSun" w:eastAsia="SimSun" w:hAnsi="SimSun"/>
                <w:szCs w:val="21"/>
              </w:rPr>
              <w:t xml:space="preserve"> </w:t>
            </w:r>
            <w:r w:rsidRPr="0083583C">
              <w:rPr>
                <w:rFonts w:ascii="SimSun" w:eastAsia="SimSun" w:hAnsi="SimSun" w:hint="eastAsia"/>
                <w:szCs w:val="21"/>
              </w:rPr>
              <w:t>本法下列用语的含义：</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（一）网络，是指由计算机或者其他信息终端及相关设备组成的按照一定的规则和程序对信息进行收集、存储、传输、交换、处理的系统。</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（二）网络安全，是指通过采取必要措施，防范对网络的攻击、侵入、干扰、破坏和非法使用以及意外事故，使网络处于稳定可靠运行的状态，以及保障网络数据的完整性、保密性、可用性的能力。</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（三）网络运营者，是指网络的所有者、管理者和网络服务提供者。</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lastRenderedPageBreak/>
              <w:t>（四）网络数据，是指通过网络收集、存储、传输、处理和产生的各种电子数据。</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（五）个人信息，是指以电子或者其他方式记录的能够单独或者与其他信息结合识别自然人个人身份的各种信息，包括但不限于自然人的姓名、出生日期、身份证件号码、个人生物识别信息、住址、电话号码等。</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第七十七条</w:t>
            </w:r>
            <w:r w:rsidRPr="0083583C">
              <w:rPr>
                <w:rFonts w:ascii="SimSun" w:eastAsia="SimSun" w:hAnsi="SimSun"/>
                <w:szCs w:val="21"/>
              </w:rPr>
              <w:t xml:space="preserve"> </w:t>
            </w:r>
            <w:r w:rsidRPr="0083583C">
              <w:rPr>
                <w:rFonts w:ascii="SimSun" w:eastAsia="SimSun" w:hAnsi="SimSun" w:hint="eastAsia"/>
                <w:szCs w:val="21"/>
              </w:rPr>
              <w:t>存储、处理涉及国家秘密信息的网络的运行安全保护，除应当遵守本法外，还应当遵守保密法律、行政法规的规定。</w:t>
            </w:r>
          </w:p>
          <w:p w:rsidR="008358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第七十八条</w:t>
            </w:r>
            <w:r w:rsidRPr="0083583C">
              <w:rPr>
                <w:rFonts w:ascii="SimSun" w:eastAsia="SimSun" w:hAnsi="SimSun"/>
                <w:szCs w:val="21"/>
              </w:rPr>
              <w:t xml:space="preserve"> </w:t>
            </w:r>
            <w:r w:rsidRPr="0083583C">
              <w:rPr>
                <w:rFonts w:ascii="SimSun" w:eastAsia="SimSun" w:hAnsi="SimSun" w:hint="eastAsia"/>
                <w:szCs w:val="21"/>
              </w:rPr>
              <w:t>军事网络的安全保护，由中央军事委员会另行规定。</w:t>
            </w:r>
          </w:p>
          <w:p w:rsidR="00F6633C" w:rsidRPr="0083583C" w:rsidRDefault="0083583C" w:rsidP="0083583C">
            <w:pPr>
              <w:wordWrap w:val="0"/>
              <w:autoSpaceDE w:val="0"/>
              <w:autoSpaceDN w:val="0"/>
              <w:snapToGrid w:val="0"/>
              <w:spacing w:line="290" w:lineRule="atLeast"/>
              <w:rPr>
                <w:rFonts w:ascii="SimSun" w:eastAsia="SimSun" w:hAnsi="SimSun"/>
                <w:szCs w:val="21"/>
              </w:rPr>
            </w:pPr>
            <w:r w:rsidRPr="0083583C">
              <w:rPr>
                <w:rFonts w:ascii="SimSun" w:eastAsia="SimSun" w:hAnsi="SimSun" w:hint="eastAsia"/>
                <w:szCs w:val="21"/>
              </w:rPr>
              <w:t>第七十九条</w:t>
            </w:r>
            <w:r w:rsidRPr="0083583C">
              <w:rPr>
                <w:rFonts w:ascii="SimSun" w:eastAsia="SimSun" w:hAnsi="SimSun"/>
                <w:szCs w:val="21"/>
              </w:rPr>
              <w:t xml:space="preserve"> </w:t>
            </w:r>
            <w:r w:rsidRPr="0083583C">
              <w:rPr>
                <w:rFonts w:ascii="SimSun" w:eastAsia="SimSun" w:hAnsi="SimSun" w:hint="eastAsia"/>
                <w:szCs w:val="21"/>
              </w:rPr>
              <w:t>本法自</w:t>
            </w:r>
            <w:r w:rsidRPr="0083583C">
              <w:rPr>
                <w:rFonts w:ascii="SimSun" w:eastAsia="SimSun" w:hAnsi="SimSun"/>
                <w:szCs w:val="21"/>
              </w:rPr>
              <w:t>2017</w:t>
            </w:r>
            <w:r w:rsidRPr="0083583C">
              <w:rPr>
                <w:rFonts w:ascii="SimSun" w:eastAsia="SimSun" w:hAnsi="SimSun" w:hint="eastAsia"/>
                <w:szCs w:val="21"/>
              </w:rPr>
              <w:t>年</w:t>
            </w:r>
            <w:r w:rsidRPr="0083583C">
              <w:rPr>
                <w:rFonts w:ascii="SimSun" w:eastAsia="SimSun" w:hAnsi="SimSun"/>
                <w:szCs w:val="21"/>
              </w:rPr>
              <w:t>6</w:t>
            </w:r>
            <w:r w:rsidRPr="0083583C">
              <w:rPr>
                <w:rFonts w:ascii="SimSun" w:eastAsia="SimSun" w:hAnsi="SimSun" w:hint="eastAsia"/>
                <w:szCs w:val="21"/>
              </w:rPr>
              <w:t>月</w:t>
            </w:r>
            <w:r w:rsidRPr="0083583C">
              <w:rPr>
                <w:rFonts w:ascii="SimSun" w:eastAsia="SimSun" w:hAnsi="SimSun"/>
                <w:szCs w:val="21"/>
              </w:rPr>
              <w:t>1</w:t>
            </w:r>
            <w:r w:rsidRPr="0083583C">
              <w:rPr>
                <w:rFonts w:ascii="SimSun" w:eastAsia="SimSun" w:hAnsi="SimSun" w:hint="eastAsia"/>
                <w:szCs w:val="21"/>
              </w:rPr>
              <w:t>日起施行。</w:t>
            </w:r>
          </w:p>
          <w:p w:rsidR="00DB5008" w:rsidRPr="00C32E2B" w:rsidRDefault="00F6633C" w:rsidP="008358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83583C" w:rsidRPr="00C32E2B">
              <w:rPr>
                <w:rFonts w:ascii="SimSun" w:eastAsia="SimSun" w:hAnsi="SimSun"/>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DC3" w:rsidRDefault="00B70DC3" w:rsidP="00C278F4">
      <w:r>
        <w:separator/>
      </w:r>
    </w:p>
  </w:endnote>
  <w:endnote w:type="continuationSeparator" w:id="1">
    <w:p w:rsidR="00B70DC3" w:rsidRDefault="00B70DC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DC3" w:rsidRDefault="00B70DC3" w:rsidP="00C278F4">
      <w:r>
        <w:separator/>
      </w:r>
    </w:p>
  </w:footnote>
  <w:footnote w:type="continuationSeparator" w:id="1">
    <w:p w:rsidR="00B70DC3" w:rsidRDefault="00B70DC3"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1F3951"/>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3583C"/>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70DC3"/>
    <w:rsid w:val="00B86A82"/>
    <w:rsid w:val="00B87E3D"/>
    <w:rsid w:val="00BB1357"/>
    <w:rsid w:val="00BB6FFC"/>
    <w:rsid w:val="00BC67B4"/>
    <w:rsid w:val="00BD2273"/>
    <w:rsid w:val="00C278F4"/>
    <w:rsid w:val="00C32E2B"/>
    <w:rsid w:val="00C6289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5F10"/>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16</Pages>
  <Words>4057</Words>
  <Characters>23128</Characters>
  <Application>Microsoft Office Word</Application>
  <DocSecurity>0</DocSecurity>
  <Lines>192</Lines>
  <Paragraphs>54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2016-11-24T05:19:00Z</dcterms:modified>
</cp:coreProperties>
</file>