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EF2A35" w:rsidRPr="00EF2A35" w:rsidRDefault="00EF2A35" w:rsidP="00EF2A35">
            <w:pPr>
              <w:wordWrap w:val="0"/>
              <w:autoSpaceDN w:val="0"/>
              <w:snapToGrid w:val="0"/>
              <w:spacing w:line="290" w:lineRule="atLeast"/>
              <w:jc w:val="center"/>
              <w:rPr>
                <w:rFonts w:ascii="한컴바탕" w:eastAsia="한컴바탕" w:hAnsi="한컴바탕" w:cs="한컴바탕"/>
                <w:b/>
                <w:sz w:val="26"/>
                <w:szCs w:val="26"/>
                <w:lang w:eastAsia="ko-KR"/>
              </w:rPr>
            </w:pPr>
            <w:r w:rsidRPr="00EF2A35">
              <w:rPr>
                <w:rFonts w:ascii="한컴바탕" w:eastAsia="한컴바탕" w:hAnsi="한컴바탕" w:cs="한컴바탕" w:hint="eastAsia"/>
                <w:b/>
                <w:sz w:val="26"/>
                <w:szCs w:val="26"/>
                <w:lang w:eastAsia="ko-KR"/>
              </w:rPr>
              <w:t>국가세무총국의</w:t>
            </w:r>
            <w:r w:rsidRPr="00EF2A35">
              <w:rPr>
                <w:rFonts w:ascii="한컴바탕" w:eastAsia="한컴바탕" w:hAnsi="한컴바탕" w:cs="한컴바탕" w:hint="eastAsia"/>
                <w:b/>
                <w:sz w:val="26"/>
                <w:szCs w:val="26"/>
                <w:lang w:eastAsia="ko-KR"/>
              </w:rPr>
              <w:t xml:space="preserve"> </w:t>
            </w:r>
            <w:r w:rsidRPr="00EF2A35">
              <w:rPr>
                <w:rFonts w:ascii="한컴바탕" w:eastAsia="한컴바탕" w:hAnsi="한컴바탕" w:cs="한컴바탕" w:hint="eastAsia"/>
                <w:b/>
                <w:sz w:val="26"/>
                <w:szCs w:val="26"/>
                <w:lang w:eastAsia="ko-KR"/>
              </w:rPr>
              <w:t>납세자가</w:t>
            </w:r>
            <w:r w:rsidRPr="00EF2A35">
              <w:rPr>
                <w:rFonts w:ascii="한컴바탕" w:eastAsia="한컴바탕" w:hAnsi="한컴바탕" w:cs="한컴바탕"/>
                <w:b/>
                <w:sz w:val="26"/>
                <w:szCs w:val="26"/>
                <w:lang w:eastAsia="ko-KR"/>
              </w:rPr>
              <w:t xml:space="preserve"> 그 취득한</w:t>
            </w:r>
            <w:r>
              <w:rPr>
                <w:rFonts w:ascii="한컴바탕" w:eastAsia="한컴바탕" w:hAnsi="한컴바탕" w:cs="한컴바탕" w:hint="eastAsia"/>
                <w:b/>
                <w:sz w:val="26"/>
                <w:szCs w:val="26"/>
                <w:lang w:eastAsia="ko-KR"/>
              </w:rPr>
              <w:t xml:space="preserve"> </w:t>
            </w:r>
            <w:r w:rsidRPr="00EF2A35">
              <w:rPr>
                <w:rFonts w:ascii="한컴바탕" w:eastAsia="한컴바탕" w:hAnsi="한컴바탕" w:cs="한컴바탕"/>
                <w:b/>
                <w:sz w:val="26"/>
                <w:szCs w:val="26"/>
                <w:lang w:eastAsia="ko-KR"/>
              </w:rPr>
              <w:t>부동산을 판매하고, 재산권 이전수속에</w:t>
            </w:r>
            <w:r w:rsidRPr="00EF2A35">
              <w:rPr>
                <w:rFonts w:ascii="한컴바탕" w:eastAsia="한컴바탕" w:hAnsi="한컴바탕" w:cs="한컴바탕"/>
                <w:b/>
                <w:sz w:val="26"/>
                <w:szCs w:val="26"/>
                <w:lang w:eastAsia="ko-KR"/>
              </w:rPr>
              <w:t xml:space="preserve"> </w:t>
            </w:r>
            <w:r w:rsidRPr="00EF2A35">
              <w:rPr>
                <w:rFonts w:ascii="한컴바탕" w:eastAsia="한컴바탕" w:hAnsi="한컴바탕" w:cs="한컴바탕" w:hint="eastAsia"/>
                <w:b/>
                <w:sz w:val="26"/>
                <w:szCs w:val="26"/>
                <w:lang w:eastAsia="ko-KR"/>
              </w:rPr>
              <w:t>사용하는</w:t>
            </w:r>
            <w:r w:rsidRPr="00EF2A35">
              <w:rPr>
                <w:rFonts w:ascii="한컴바탕" w:eastAsia="한컴바탕" w:hAnsi="한컴바탕" w:cs="한컴바탕"/>
                <w:b/>
                <w:sz w:val="26"/>
                <w:szCs w:val="26"/>
                <w:lang w:eastAsia="ko-KR"/>
              </w:rPr>
              <w:t xml:space="preserve"> 증치세세금계산서 연차문제 처리에 관한 통지</w:t>
            </w:r>
          </w:p>
          <w:p w:rsidR="00EF2A35" w:rsidRPr="00EF2A35" w:rsidRDefault="00EF2A35" w:rsidP="00EF2A35">
            <w:pPr>
              <w:wordWrap w:val="0"/>
              <w:autoSpaceDN w:val="0"/>
              <w:snapToGrid w:val="0"/>
              <w:spacing w:line="290" w:lineRule="atLeast"/>
              <w:jc w:val="center"/>
              <w:rPr>
                <w:rFonts w:ascii="한컴바탕" w:eastAsia="한컴바탕" w:hAnsi="한컴바탕" w:cs="한컴바탕"/>
                <w:spacing w:val="-6"/>
                <w:szCs w:val="21"/>
                <w:lang w:eastAsia="ko-KR"/>
              </w:rPr>
            </w:pPr>
            <w:r w:rsidRPr="00EF2A35">
              <w:rPr>
                <w:rFonts w:ascii="한컴바탕" w:eastAsia="한컴바탕" w:hAnsi="한컴바탕" w:cs="한컴바탕" w:hint="eastAsia"/>
                <w:spacing w:val="-6"/>
                <w:szCs w:val="21"/>
                <w:lang w:eastAsia="ko-KR"/>
              </w:rPr>
              <w:t>세총함</w:t>
            </w:r>
            <w:r w:rsidRPr="00EF2A35">
              <w:rPr>
                <w:rFonts w:ascii="한컴바탕" w:eastAsia="한컴바탕" w:hAnsi="한컴바탕" w:cs="한컴바탕"/>
                <w:spacing w:val="-6"/>
                <w:szCs w:val="21"/>
                <w:lang w:eastAsia="ko-KR"/>
              </w:rPr>
              <w:t>[2016] 190호</w:t>
            </w:r>
          </w:p>
          <w:p w:rsidR="00EF2A35" w:rsidRPr="00EF2A35" w:rsidRDefault="00EF2A35" w:rsidP="00EF2A35">
            <w:pPr>
              <w:wordWrap w:val="0"/>
              <w:autoSpaceDN w:val="0"/>
              <w:snapToGrid w:val="0"/>
              <w:spacing w:line="290" w:lineRule="atLeast"/>
              <w:jc w:val="left"/>
              <w:rPr>
                <w:rFonts w:ascii="한컴바탕" w:eastAsia="한컴바탕" w:hAnsi="한컴바탕" w:cs="한컴바탕"/>
                <w:spacing w:val="-6"/>
                <w:szCs w:val="21"/>
                <w:lang w:eastAsia="ko-KR"/>
              </w:rPr>
            </w:pPr>
          </w:p>
          <w:p w:rsidR="00EF2A35" w:rsidRPr="00EF2A35" w:rsidRDefault="00EF2A35" w:rsidP="00EF2A35">
            <w:pPr>
              <w:wordWrap w:val="0"/>
              <w:autoSpaceDN w:val="0"/>
              <w:snapToGrid w:val="0"/>
              <w:spacing w:line="290" w:lineRule="atLeast"/>
              <w:jc w:val="left"/>
              <w:rPr>
                <w:rFonts w:ascii="한컴바탕" w:eastAsia="한컴바탕" w:hAnsi="한컴바탕" w:cs="한컴바탕"/>
                <w:spacing w:val="-6"/>
                <w:szCs w:val="21"/>
                <w:lang w:eastAsia="ko-KR"/>
              </w:rPr>
            </w:pPr>
          </w:p>
          <w:p w:rsidR="00EF2A35" w:rsidRPr="00EF2A35" w:rsidRDefault="00EF2A35" w:rsidP="00EF2A35">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EF2A35">
              <w:rPr>
                <w:rFonts w:ascii="한컴바탕" w:eastAsia="한컴바탕" w:hAnsi="한컴바탕" w:cs="한컴바탕" w:hint="eastAsia"/>
                <w:spacing w:val="-6"/>
                <w:szCs w:val="21"/>
                <w:lang w:eastAsia="ko-KR"/>
              </w:rPr>
              <w:t>각</w:t>
            </w:r>
            <w:r w:rsidRPr="00EF2A35">
              <w:rPr>
                <w:rFonts w:ascii="한컴바탕" w:eastAsia="한컴바탕" w:hAnsi="한컴바탕" w:cs="한컴바탕"/>
                <w:spacing w:val="-6"/>
                <w:szCs w:val="21"/>
                <w:lang w:eastAsia="ko-KR"/>
              </w:rPr>
              <w:t xml:space="preserve"> 성, 자치구, 직할시와 계획단열시 국가세무국 및 지방세무국</w:t>
            </w:r>
            <w:r>
              <w:rPr>
                <w:rFonts w:ascii="한컴바탕" w:eastAsia="한컴바탕" w:hAnsi="한컴바탕" w:cs="한컴바탕"/>
                <w:spacing w:val="-6"/>
                <w:szCs w:val="21"/>
                <w:lang w:eastAsia="ko-KR"/>
              </w:rPr>
              <w:t>:</w:t>
            </w:r>
          </w:p>
          <w:p w:rsidR="00EF2A35" w:rsidRPr="00EF2A35" w:rsidRDefault="00EF2A35" w:rsidP="00EF2A35">
            <w:pPr>
              <w:wordWrap w:val="0"/>
              <w:autoSpaceDN w:val="0"/>
              <w:snapToGrid w:val="0"/>
              <w:spacing w:line="290" w:lineRule="atLeast"/>
              <w:ind w:firstLineChars="100" w:firstLine="194"/>
              <w:jc w:val="left"/>
              <w:rPr>
                <w:rFonts w:ascii="한컴바탕" w:eastAsia="한컴바탕" w:hAnsi="한컴바탕" w:cs="한컴바탕" w:hint="eastAsia"/>
                <w:spacing w:val="-8"/>
                <w:szCs w:val="21"/>
                <w:lang w:eastAsia="ko-KR"/>
              </w:rPr>
            </w:pPr>
            <w:r w:rsidRPr="00EF2A35">
              <w:rPr>
                <w:rFonts w:ascii="한컴바탕" w:eastAsia="한컴바탕" w:hAnsi="한컴바탕" w:cs="한컴바탕" w:hint="eastAsia"/>
                <w:spacing w:val="-8"/>
                <w:szCs w:val="21"/>
                <w:lang w:eastAsia="ko-KR"/>
              </w:rPr>
              <w:t>최근</w:t>
            </w:r>
            <w:r w:rsidRPr="00EF2A35">
              <w:rPr>
                <w:rFonts w:ascii="한컴바탕" w:eastAsia="한컴바탕" w:hAnsi="한컴바탕" w:cs="한컴바탕"/>
                <w:spacing w:val="-8"/>
                <w:szCs w:val="21"/>
                <w:lang w:eastAsia="ko-KR"/>
              </w:rPr>
              <w:t xml:space="preserve"> 일부 지역의 의견을 접수한 결과, 영개증 후 납세자가 그 취득한 부동산을 판매함에 있어, 재산권 이전수속에 사용하는 증치세 세금계산서 연(련)차문제를 명확히 하는 것이 필요하다. 연구를 거쳐 이에 관련된 문제를 다음과 같이 통지한다. </w:t>
            </w:r>
          </w:p>
          <w:p w:rsidR="00EF2A35" w:rsidRPr="00EF2A35" w:rsidRDefault="00EF2A35" w:rsidP="00EF2A35">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EF2A35">
              <w:rPr>
                <w:rFonts w:ascii="한컴바탕" w:eastAsia="한컴바탕" w:hAnsi="한컴바탕" w:cs="한컴바탕" w:hint="eastAsia"/>
                <w:spacing w:val="-6"/>
                <w:szCs w:val="21"/>
                <w:lang w:eastAsia="ko-KR"/>
              </w:rPr>
              <w:t>납세자는</w:t>
            </w:r>
            <w:r w:rsidRPr="00EF2A35">
              <w:rPr>
                <w:rFonts w:ascii="한컴바탕" w:eastAsia="한컴바탕" w:hAnsi="한컴바탕" w:cs="한컴바탕"/>
                <w:spacing w:val="-6"/>
                <w:szCs w:val="21"/>
                <w:lang w:eastAsia="ko-KR"/>
              </w:rPr>
              <w:t xml:space="preserve"> 그 취득한 부동산을 판매하고, 스스로 발행하거나 또는 세무기관이 증치세 세금계산서를 대리 발행할 때, 6련 증치세 전용 세금계산서 또는 5련 증치세 일반 세금계산서를 사용한다. 납세자가 재산권 이전수속을 처리하는데 세금계산서 사용이 필요한 경우 증치세 전용 세금계산서 제6련 또는 증치세 일반 세금계산서 제3련을 사용할 수 있다. </w:t>
            </w:r>
          </w:p>
          <w:p w:rsidR="00EF2A35" w:rsidRPr="00EF2A35" w:rsidRDefault="00EF2A35" w:rsidP="00EF2A35">
            <w:pPr>
              <w:wordWrap w:val="0"/>
              <w:autoSpaceDN w:val="0"/>
              <w:snapToGrid w:val="0"/>
              <w:spacing w:line="290" w:lineRule="atLeast"/>
              <w:jc w:val="left"/>
              <w:rPr>
                <w:rFonts w:ascii="한컴바탕" w:eastAsia="한컴바탕" w:hAnsi="한컴바탕" w:cs="한컴바탕"/>
                <w:spacing w:val="-6"/>
                <w:szCs w:val="21"/>
                <w:lang w:eastAsia="ko-KR"/>
              </w:rPr>
            </w:pPr>
          </w:p>
          <w:p w:rsidR="00EF2A35" w:rsidRPr="00EF2A35" w:rsidRDefault="00EF2A35" w:rsidP="00EF2A35">
            <w:pPr>
              <w:wordWrap w:val="0"/>
              <w:autoSpaceDN w:val="0"/>
              <w:snapToGrid w:val="0"/>
              <w:spacing w:line="290" w:lineRule="atLeast"/>
              <w:jc w:val="right"/>
              <w:rPr>
                <w:rFonts w:ascii="한컴바탕" w:eastAsia="한컴바탕" w:hAnsi="한컴바탕" w:cs="한컴바탕" w:hint="eastAsia"/>
                <w:spacing w:val="-6"/>
                <w:szCs w:val="21"/>
              </w:rPr>
            </w:pPr>
            <w:r w:rsidRPr="00EF2A35">
              <w:rPr>
                <w:rFonts w:ascii="한컴바탕" w:eastAsia="한컴바탕" w:hAnsi="한컴바탕" w:cs="한컴바탕" w:hint="eastAsia"/>
                <w:spacing w:val="-6"/>
                <w:szCs w:val="21"/>
                <w:lang w:eastAsia="ko-KR"/>
              </w:rPr>
              <w:t>국가세무총국</w:t>
            </w:r>
          </w:p>
          <w:p w:rsidR="00844C62" w:rsidRPr="00844C62" w:rsidRDefault="00EF2A35" w:rsidP="00EF2A35">
            <w:pPr>
              <w:wordWrap w:val="0"/>
              <w:autoSpaceDN w:val="0"/>
              <w:snapToGrid w:val="0"/>
              <w:spacing w:line="290" w:lineRule="atLeast"/>
              <w:jc w:val="right"/>
              <w:rPr>
                <w:rFonts w:ascii="한컴바탕" w:eastAsia="한컴바탕" w:hAnsi="한컴바탕" w:cs="한컴바탕"/>
                <w:spacing w:val="-6"/>
                <w:szCs w:val="21"/>
                <w:lang w:eastAsia="ko-KR"/>
              </w:rPr>
            </w:pPr>
            <w:r w:rsidRPr="00EF2A35">
              <w:rPr>
                <w:rFonts w:ascii="한컴바탕" w:eastAsia="한컴바탕" w:hAnsi="한컴바탕" w:cs="한컴바탕"/>
                <w:spacing w:val="-6"/>
                <w:szCs w:val="21"/>
                <w:lang w:eastAsia="ko-KR"/>
              </w:rPr>
              <w:t>2016년 5월 2일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F2A35" w:rsidRPr="00EF2A35" w:rsidRDefault="00EF2A35" w:rsidP="00EF2A35">
            <w:pPr>
              <w:wordWrap w:val="0"/>
              <w:autoSpaceDE w:val="0"/>
              <w:autoSpaceDN w:val="0"/>
              <w:snapToGrid w:val="0"/>
              <w:spacing w:line="290" w:lineRule="atLeast"/>
              <w:jc w:val="center"/>
              <w:rPr>
                <w:rFonts w:ascii="SimSun" w:eastAsia="SimSun" w:hAnsi="SimSun"/>
                <w:b/>
                <w:spacing w:val="-14"/>
                <w:sz w:val="26"/>
                <w:szCs w:val="26"/>
              </w:rPr>
            </w:pPr>
            <w:r w:rsidRPr="00EF2A35">
              <w:rPr>
                <w:rFonts w:ascii="SimSun" w:eastAsia="SimSun" w:hAnsi="SimSun" w:hint="eastAsia"/>
                <w:b/>
                <w:spacing w:val="-14"/>
                <w:sz w:val="26"/>
                <w:szCs w:val="26"/>
              </w:rPr>
              <w:t>国家税务总局关于纳税人销售其取得的不动产办理产权过户手续使用的增值税发票联次问题的通知</w:t>
            </w:r>
          </w:p>
          <w:p w:rsidR="00EF2A35" w:rsidRDefault="00EF2A35" w:rsidP="00EF2A35">
            <w:pPr>
              <w:wordWrap w:val="0"/>
              <w:autoSpaceDE w:val="0"/>
              <w:autoSpaceDN w:val="0"/>
              <w:snapToGrid w:val="0"/>
              <w:spacing w:line="290" w:lineRule="atLeast"/>
              <w:rPr>
                <w:rFonts w:ascii="SimSun" w:eastAsia="SimSun" w:hAnsi="SimSun" w:hint="eastAsia"/>
                <w:szCs w:val="21"/>
              </w:rPr>
            </w:pPr>
          </w:p>
          <w:p w:rsidR="00EF2A35" w:rsidRPr="00EF2A35" w:rsidRDefault="00EF2A35" w:rsidP="00EF2A35">
            <w:pPr>
              <w:wordWrap w:val="0"/>
              <w:autoSpaceDE w:val="0"/>
              <w:autoSpaceDN w:val="0"/>
              <w:snapToGrid w:val="0"/>
              <w:spacing w:line="290" w:lineRule="atLeast"/>
              <w:jc w:val="center"/>
              <w:rPr>
                <w:rFonts w:ascii="SimSun" w:eastAsia="SimSun" w:hAnsi="SimSun"/>
                <w:szCs w:val="21"/>
              </w:rPr>
            </w:pPr>
            <w:r w:rsidRPr="00EF2A35">
              <w:rPr>
                <w:rFonts w:ascii="SimSun" w:eastAsia="SimSun" w:hAnsi="SimSun" w:hint="eastAsia"/>
                <w:szCs w:val="21"/>
              </w:rPr>
              <w:t>税总函〔</w:t>
            </w:r>
            <w:r w:rsidRPr="00EF2A35">
              <w:rPr>
                <w:rFonts w:ascii="SimSun" w:eastAsia="SimSun" w:hAnsi="SimSun"/>
                <w:szCs w:val="21"/>
              </w:rPr>
              <w:t>2016〕190</w:t>
            </w:r>
            <w:r w:rsidRPr="00EF2A35">
              <w:rPr>
                <w:rFonts w:ascii="SimSun" w:eastAsia="SimSun" w:hAnsi="SimSun" w:hint="eastAsia"/>
                <w:szCs w:val="21"/>
              </w:rPr>
              <w:t>号</w:t>
            </w:r>
          </w:p>
          <w:p w:rsidR="00EF2A35" w:rsidRPr="00EF2A35" w:rsidRDefault="00EF2A35" w:rsidP="00EF2A35">
            <w:pPr>
              <w:wordWrap w:val="0"/>
              <w:autoSpaceDE w:val="0"/>
              <w:autoSpaceDN w:val="0"/>
              <w:snapToGrid w:val="0"/>
              <w:spacing w:line="290" w:lineRule="atLeast"/>
              <w:rPr>
                <w:rFonts w:ascii="SimSun" w:eastAsia="SimSun" w:hAnsi="SimSun"/>
                <w:szCs w:val="21"/>
              </w:rPr>
            </w:pPr>
          </w:p>
          <w:p w:rsidR="00EF2A35" w:rsidRPr="00EF2A35" w:rsidRDefault="00EF2A35" w:rsidP="00EF2A35">
            <w:pPr>
              <w:wordWrap w:val="0"/>
              <w:autoSpaceDE w:val="0"/>
              <w:autoSpaceDN w:val="0"/>
              <w:snapToGrid w:val="0"/>
              <w:spacing w:line="290" w:lineRule="atLeast"/>
              <w:rPr>
                <w:rFonts w:ascii="SimSun" w:eastAsia="SimSun" w:hAnsi="SimSun"/>
                <w:szCs w:val="21"/>
              </w:rPr>
            </w:pPr>
          </w:p>
          <w:p w:rsidR="00EF2A35" w:rsidRPr="00EF2A35" w:rsidRDefault="00EF2A35" w:rsidP="00EF2A35">
            <w:pPr>
              <w:wordWrap w:val="0"/>
              <w:autoSpaceDE w:val="0"/>
              <w:autoSpaceDN w:val="0"/>
              <w:snapToGrid w:val="0"/>
              <w:spacing w:line="290" w:lineRule="atLeast"/>
              <w:rPr>
                <w:rFonts w:ascii="SimSun" w:eastAsia="SimSun" w:hAnsi="SimSun"/>
                <w:szCs w:val="21"/>
              </w:rPr>
            </w:pPr>
            <w:r w:rsidRPr="00EF2A35">
              <w:rPr>
                <w:rFonts w:ascii="SimSun" w:eastAsia="SimSun" w:hAnsi="SimSun" w:hint="eastAsia"/>
                <w:szCs w:val="21"/>
              </w:rPr>
              <w:t>各省、自治区、直辖市和计划单列市国家税务局、地方税务局：</w:t>
            </w:r>
          </w:p>
          <w:p w:rsidR="00EF2A35" w:rsidRPr="00EF2A35" w:rsidRDefault="00EF2A35" w:rsidP="00EF2A35">
            <w:pPr>
              <w:wordWrap w:val="0"/>
              <w:autoSpaceDE w:val="0"/>
              <w:autoSpaceDN w:val="0"/>
              <w:snapToGrid w:val="0"/>
              <w:spacing w:line="290" w:lineRule="atLeast"/>
              <w:rPr>
                <w:rFonts w:ascii="SimSun" w:eastAsia="SimSun" w:hAnsi="SimSun"/>
                <w:spacing w:val="6"/>
                <w:szCs w:val="21"/>
              </w:rPr>
            </w:pPr>
            <w:r w:rsidRPr="00EF2A35">
              <w:rPr>
                <w:rFonts w:ascii="SimSun" w:eastAsia="SimSun" w:hAnsi="SimSun" w:hint="eastAsia"/>
                <w:szCs w:val="21"/>
              </w:rPr>
              <w:t xml:space="preserve">　　</w:t>
            </w:r>
            <w:r w:rsidRPr="00EF2A35">
              <w:rPr>
                <w:rFonts w:ascii="SimSun" w:eastAsia="SimSun" w:hAnsi="SimSun" w:hint="eastAsia"/>
                <w:spacing w:val="6"/>
                <w:szCs w:val="21"/>
              </w:rPr>
              <w:t>近接部分地区反映，需要明确营改增后纳税人销售其取得的不动产，办理产权过户手续使用的增值税发票联次问题。经研究，现将有关问题通知如下：</w:t>
            </w:r>
          </w:p>
          <w:p w:rsidR="00EF2A35" w:rsidRPr="00EF2A35" w:rsidRDefault="00EF2A35" w:rsidP="00EF2A35">
            <w:pPr>
              <w:wordWrap w:val="0"/>
              <w:autoSpaceDE w:val="0"/>
              <w:autoSpaceDN w:val="0"/>
              <w:snapToGrid w:val="0"/>
              <w:spacing w:line="290" w:lineRule="atLeast"/>
              <w:rPr>
                <w:rFonts w:ascii="SimSun" w:eastAsia="SimSun" w:hAnsi="SimSun"/>
                <w:szCs w:val="21"/>
              </w:rPr>
            </w:pPr>
            <w:r w:rsidRPr="00EF2A35">
              <w:rPr>
                <w:rFonts w:ascii="SimSun" w:eastAsia="SimSun" w:hAnsi="SimSun" w:hint="eastAsia"/>
                <w:szCs w:val="21"/>
              </w:rPr>
              <w:t xml:space="preserve">　　纳税人销售其取得的不动产，自行开具或者税务机关代开增值税发票时，使用六联增值税专用发票或者五联增值税普通发票。纳税人办理产权过户手续需要使用发票的，可以使用增值税专用发票第六联或者增值税普通发票第三联。</w:t>
            </w:r>
          </w:p>
          <w:p w:rsidR="00EF2A35" w:rsidRDefault="00EF2A35" w:rsidP="00EF2A35">
            <w:pPr>
              <w:wordWrap w:val="0"/>
              <w:autoSpaceDE w:val="0"/>
              <w:autoSpaceDN w:val="0"/>
              <w:snapToGrid w:val="0"/>
              <w:spacing w:line="290" w:lineRule="atLeast"/>
              <w:rPr>
                <w:rFonts w:ascii="SimSun" w:eastAsia="SimSun" w:hAnsi="SimSun" w:hint="eastAsia"/>
                <w:szCs w:val="21"/>
              </w:rPr>
            </w:pPr>
          </w:p>
          <w:p w:rsidR="00EF2A35" w:rsidRPr="00EF2A35" w:rsidRDefault="00EF2A35" w:rsidP="00EF2A35">
            <w:pPr>
              <w:wordWrap w:val="0"/>
              <w:autoSpaceDE w:val="0"/>
              <w:autoSpaceDN w:val="0"/>
              <w:snapToGrid w:val="0"/>
              <w:spacing w:line="290" w:lineRule="atLeast"/>
              <w:rPr>
                <w:rFonts w:ascii="SimSun" w:eastAsia="SimSun" w:hAnsi="SimSun"/>
                <w:szCs w:val="21"/>
              </w:rPr>
            </w:pPr>
          </w:p>
          <w:p w:rsidR="00EF2A35" w:rsidRPr="00EF2A35" w:rsidRDefault="00EF2A35" w:rsidP="00EF2A35">
            <w:pPr>
              <w:wordWrap w:val="0"/>
              <w:autoSpaceDE w:val="0"/>
              <w:autoSpaceDN w:val="0"/>
              <w:snapToGrid w:val="0"/>
              <w:spacing w:line="290" w:lineRule="atLeast"/>
              <w:jc w:val="right"/>
              <w:rPr>
                <w:rFonts w:ascii="SimSun" w:eastAsia="SimSun" w:hAnsi="SimSun"/>
                <w:szCs w:val="21"/>
              </w:rPr>
            </w:pPr>
            <w:r w:rsidRPr="00EF2A35">
              <w:rPr>
                <w:rFonts w:ascii="SimSun" w:eastAsia="SimSun" w:hAnsi="SimSun" w:hint="eastAsia"/>
                <w:szCs w:val="21"/>
              </w:rPr>
              <w:t>国家税务总局</w:t>
            </w:r>
          </w:p>
          <w:p w:rsidR="00EF2A35" w:rsidRPr="00EF2A35" w:rsidRDefault="00EF2A35" w:rsidP="00EF2A35">
            <w:pPr>
              <w:wordWrap w:val="0"/>
              <w:autoSpaceDE w:val="0"/>
              <w:autoSpaceDN w:val="0"/>
              <w:snapToGrid w:val="0"/>
              <w:spacing w:line="290" w:lineRule="atLeast"/>
              <w:jc w:val="right"/>
              <w:rPr>
                <w:rFonts w:ascii="SimSun" w:eastAsia="SimSun" w:hAnsi="SimSun"/>
                <w:szCs w:val="21"/>
              </w:rPr>
            </w:pPr>
            <w:r w:rsidRPr="00EF2A35">
              <w:rPr>
                <w:rFonts w:ascii="SimSun" w:eastAsia="SimSun" w:hAnsi="SimSun"/>
                <w:szCs w:val="21"/>
              </w:rPr>
              <w:t>2016</w:t>
            </w:r>
            <w:r w:rsidRPr="00EF2A35">
              <w:rPr>
                <w:rFonts w:ascii="SimSun" w:eastAsia="SimSun" w:hAnsi="SimSun" w:hint="eastAsia"/>
                <w:szCs w:val="21"/>
              </w:rPr>
              <w:t>年</w:t>
            </w:r>
            <w:r w:rsidRPr="00EF2A35">
              <w:rPr>
                <w:rFonts w:ascii="SimSun" w:eastAsia="SimSun" w:hAnsi="SimSun"/>
                <w:szCs w:val="21"/>
              </w:rPr>
              <w:t>5</w:t>
            </w:r>
            <w:r w:rsidRPr="00EF2A35">
              <w:rPr>
                <w:rFonts w:ascii="SimSun" w:eastAsia="SimSun" w:hAnsi="SimSun" w:hint="eastAsia"/>
                <w:szCs w:val="21"/>
              </w:rPr>
              <w:t>月</w:t>
            </w:r>
            <w:r w:rsidRPr="00EF2A35">
              <w:rPr>
                <w:rFonts w:ascii="SimSun" w:eastAsia="SimSun" w:hAnsi="SimSun"/>
                <w:szCs w:val="21"/>
              </w:rPr>
              <w:t>2</w:t>
            </w:r>
            <w:r w:rsidRPr="00EF2A35">
              <w:rPr>
                <w:rFonts w:ascii="SimSun" w:eastAsia="SimSun" w:hAnsi="SimSun" w:hint="eastAsia"/>
                <w:szCs w:val="21"/>
              </w:rPr>
              <w:t>日</w:t>
            </w:r>
          </w:p>
          <w:p w:rsidR="00844C62" w:rsidRPr="00844C62" w:rsidRDefault="00844C62" w:rsidP="00844C62">
            <w:pPr>
              <w:wordWrap w:val="0"/>
              <w:autoSpaceDE w:val="0"/>
              <w:autoSpaceDN w:val="0"/>
              <w:snapToGrid w:val="0"/>
              <w:spacing w:line="290" w:lineRule="atLeast"/>
              <w:rPr>
                <w:rFonts w:ascii="SimSun" w:eastAsia="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E50" w:rsidRDefault="00311E50" w:rsidP="00C278F4">
      <w:r>
        <w:separator/>
      </w:r>
    </w:p>
  </w:endnote>
  <w:endnote w:type="continuationSeparator" w:id="1">
    <w:p w:rsidR="00311E50" w:rsidRDefault="00311E5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E50" w:rsidRDefault="00311E50" w:rsidP="00C278F4">
      <w:r>
        <w:separator/>
      </w:r>
    </w:p>
  </w:footnote>
  <w:footnote w:type="continuationSeparator" w:id="1">
    <w:p w:rsidR="00311E50" w:rsidRDefault="00311E5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1E50"/>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6D67"/>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653A"/>
    <w:rsid w:val="00E9758D"/>
    <w:rsid w:val="00EF0FE8"/>
    <w:rsid w:val="00EF2A35"/>
    <w:rsid w:val="00F078AB"/>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114</Words>
  <Characters>650</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18</cp:revision>
  <dcterms:created xsi:type="dcterms:W3CDTF">2016-01-15T03:23:00Z</dcterms:created>
  <dcterms:modified xsi:type="dcterms:W3CDTF">2016-05-16T02:29:00Z</dcterms:modified>
</cp:coreProperties>
</file>