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846ACB" w:rsidRPr="00846ACB" w:rsidRDefault="00846ACB" w:rsidP="00846ACB">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bookmarkStart w:id="0" w:name="_GoBack"/>
            <w:bookmarkEnd w:id="0"/>
            <w:r w:rsidRPr="00846ACB">
              <w:rPr>
                <w:rFonts w:ascii="한컴바탕" w:eastAsia="한컴바탕" w:hAnsi="한컴바탕" w:cs="한컴바탕" w:hint="eastAsia"/>
                <w:b/>
                <w:bCs/>
                <w:color w:val="333333"/>
                <w:sz w:val="21"/>
                <w:szCs w:val="21"/>
                <w:lang w:eastAsia="ko-KR"/>
              </w:rPr>
              <w:t>중화인민공화국 국무원령 제7</w:t>
            </w:r>
            <w:r w:rsidRPr="00846ACB">
              <w:rPr>
                <w:rFonts w:ascii="한컴바탕" w:eastAsia="한컴바탕" w:hAnsi="한컴바탕" w:cs="한컴바탕"/>
                <w:b/>
                <w:bCs/>
                <w:color w:val="333333"/>
                <w:sz w:val="21"/>
                <w:szCs w:val="21"/>
                <w:lang w:eastAsia="ko-KR"/>
              </w:rPr>
              <w:t>21</w:t>
            </w:r>
            <w:r w:rsidRPr="00846ACB">
              <w:rPr>
                <w:rFonts w:ascii="한컴바탕" w:eastAsia="한컴바탕" w:hAnsi="한컴바탕" w:cs="한컴바탕" w:hint="eastAsia"/>
                <w:b/>
                <w:bCs/>
                <w:color w:val="333333"/>
                <w:sz w:val="21"/>
                <w:szCs w:val="21"/>
                <w:lang w:eastAsia="ko-KR"/>
              </w:rPr>
              <w:t>호</w:t>
            </w:r>
          </w:p>
          <w:p w:rsidR="00846ACB" w:rsidRPr="00846ACB" w:rsidRDefault="00846ACB" w:rsidP="00846ACB">
            <w:pPr>
              <w:pStyle w:val="a9"/>
              <w:shd w:val="clear" w:color="auto" w:fill="FFFFFF"/>
              <w:wordWrap w:val="0"/>
              <w:topLinePunct/>
              <w:snapToGrid w:val="0"/>
              <w:spacing w:before="0" w:beforeAutospacing="0" w:after="0" w:afterAutospacing="0" w:line="360" w:lineRule="auto"/>
              <w:ind w:firstLine="480"/>
              <w:jc w:val="both"/>
              <w:rPr>
                <w:rFonts w:ascii="한컴바탕" w:eastAsia="한컴바탕" w:hAnsi="한컴바탕" w:cs="한컴바탕"/>
                <w:color w:val="333333"/>
                <w:sz w:val="21"/>
                <w:szCs w:val="21"/>
                <w:lang w:eastAsia="ko-KR"/>
              </w:rPr>
            </w:pP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&lt;중화인민공화국 식품안전법 실시조례</w:t>
            </w:r>
            <w:r w:rsidRPr="00846ACB">
              <w:rPr>
                <w:rFonts w:ascii="한컴바탕" w:eastAsia="한컴바탕" w:hAnsi="한컴바탕" w:cs="한컴바탕"/>
                <w:color w:val="333333"/>
                <w:sz w:val="21"/>
                <w:szCs w:val="21"/>
                <w:lang w:eastAsia="ko-KR"/>
              </w:rPr>
              <w:t>&gt;</w:t>
            </w:r>
            <w:r w:rsidRPr="00846ACB">
              <w:rPr>
                <w:rFonts w:ascii="한컴바탕" w:eastAsia="한컴바탕" w:hAnsi="한컴바탕" w:cs="한컴바탕" w:hint="eastAsia"/>
                <w:color w:val="333333"/>
                <w:sz w:val="21"/>
                <w:szCs w:val="21"/>
                <w:lang w:eastAsia="ko-KR"/>
              </w:rPr>
              <w:t xml:space="preserve"> 개정안이 </w:t>
            </w:r>
            <w:r w:rsidRPr="00846ACB">
              <w:rPr>
                <w:rFonts w:ascii="한컴바탕" w:eastAsia="한컴바탕" w:hAnsi="한컴바탕" w:cs="한컴바탕"/>
                <w:color w:val="333333"/>
                <w:sz w:val="21"/>
                <w:szCs w:val="21"/>
                <w:lang w:eastAsia="ko-KR"/>
              </w:rPr>
              <w:t>2019</w:t>
            </w:r>
            <w:r w:rsidRPr="00846ACB">
              <w:rPr>
                <w:rFonts w:ascii="한컴바탕" w:eastAsia="한컴바탕" w:hAnsi="한컴바탕" w:cs="한컴바탕" w:hint="eastAsia"/>
                <w:color w:val="333333"/>
                <w:sz w:val="21"/>
                <w:szCs w:val="21"/>
                <w:lang w:eastAsia="ko-KR"/>
              </w:rPr>
              <w:t xml:space="preserve">년 </w:t>
            </w:r>
            <w:r w:rsidRPr="00846ACB">
              <w:rPr>
                <w:rFonts w:ascii="한컴바탕" w:eastAsia="한컴바탕" w:hAnsi="한컴바탕" w:cs="한컴바탕"/>
                <w:color w:val="333333"/>
                <w:sz w:val="21"/>
                <w:szCs w:val="21"/>
                <w:lang w:eastAsia="ko-KR"/>
              </w:rPr>
              <w:t>3</w:t>
            </w:r>
            <w:r w:rsidRPr="00846ACB">
              <w:rPr>
                <w:rFonts w:ascii="한컴바탕" w:eastAsia="한컴바탕" w:hAnsi="한컴바탕" w:cs="한컴바탕" w:hint="eastAsia"/>
                <w:color w:val="333333"/>
                <w:sz w:val="21"/>
                <w:szCs w:val="21"/>
                <w:lang w:eastAsia="ko-KR"/>
              </w:rPr>
              <w:t xml:space="preserve">월 </w:t>
            </w:r>
            <w:r w:rsidRPr="00846ACB">
              <w:rPr>
                <w:rFonts w:ascii="한컴바탕" w:eastAsia="한컴바탕" w:hAnsi="한컴바탕" w:cs="한컴바탕"/>
                <w:color w:val="333333"/>
                <w:sz w:val="21"/>
                <w:szCs w:val="21"/>
                <w:lang w:eastAsia="ko-KR"/>
              </w:rPr>
              <w:t>26</w:t>
            </w:r>
            <w:r w:rsidRPr="00846ACB">
              <w:rPr>
                <w:rFonts w:ascii="한컴바탕" w:eastAsia="한컴바탕" w:hAnsi="한컴바탕" w:cs="한컴바탕" w:hint="eastAsia"/>
                <w:color w:val="333333"/>
                <w:sz w:val="21"/>
                <w:szCs w:val="21"/>
                <w:lang w:eastAsia="ko-KR"/>
              </w:rPr>
              <w:t>일 국무원 제4</w:t>
            </w:r>
            <w:r w:rsidRPr="00846ACB">
              <w:rPr>
                <w:rFonts w:ascii="한컴바탕" w:eastAsia="한컴바탕" w:hAnsi="한컴바탕" w:cs="한컴바탕"/>
                <w:color w:val="333333"/>
                <w:sz w:val="21"/>
                <w:szCs w:val="21"/>
                <w:lang w:eastAsia="ko-KR"/>
              </w:rPr>
              <w:t>2</w:t>
            </w:r>
            <w:r w:rsidRPr="00846ACB">
              <w:rPr>
                <w:rFonts w:ascii="한컴바탕" w:eastAsia="한컴바탕" w:hAnsi="한컴바탕" w:cs="한컴바탕" w:hint="eastAsia"/>
                <w:color w:val="333333"/>
                <w:sz w:val="21"/>
                <w:szCs w:val="21"/>
                <w:lang w:eastAsia="ko-KR"/>
              </w:rPr>
              <w:t>차 상무(常務</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 xml:space="preserve">회의에서 </w:t>
            </w:r>
            <w:proofErr w:type="spellStart"/>
            <w:r w:rsidRPr="00846ACB">
              <w:rPr>
                <w:rFonts w:ascii="한컴바탕" w:eastAsia="한컴바탕" w:hAnsi="한컴바탕" w:cs="한컴바탕" w:hint="eastAsia"/>
                <w:color w:val="333333"/>
                <w:sz w:val="21"/>
                <w:szCs w:val="21"/>
                <w:lang w:eastAsia="ko-KR"/>
              </w:rPr>
              <w:t>심의통과되어</w:t>
            </w:r>
            <w:proofErr w:type="spellEnd"/>
            <w:r w:rsidRPr="00846ACB">
              <w:rPr>
                <w:rFonts w:ascii="한컴바탕" w:eastAsia="한컴바탕" w:hAnsi="한컴바탕" w:cs="한컴바탕" w:hint="eastAsia"/>
                <w:color w:val="333333"/>
                <w:sz w:val="21"/>
                <w:szCs w:val="21"/>
                <w:lang w:eastAsia="ko-KR"/>
              </w:rPr>
              <w:t xml:space="preserve"> &lt;중화인민공화국 식품안전법 실시조례</w:t>
            </w:r>
            <w:r w:rsidRPr="00846ACB">
              <w:rPr>
                <w:rFonts w:ascii="한컴바탕" w:eastAsia="한컴바탕" w:hAnsi="한컴바탕" w:cs="한컴바탕"/>
                <w:color w:val="333333"/>
                <w:sz w:val="21"/>
                <w:szCs w:val="21"/>
                <w:lang w:eastAsia="ko-KR"/>
              </w:rPr>
              <w:t xml:space="preserve">&gt; </w:t>
            </w:r>
            <w:r w:rsidRPr="00846ACB">
              <w:rPr>
                <w:rFonts w:ascii="한컴바탕" w:eastAsia="한컴바탕" w:hAnsi="한컴바탕" w:cs="한컴바탕" w:hint="eastAsia"/>
                <w:color w:val="333333"/>
                <w:sz w:val="21"/>
                <w:szCs w:val="21"/>
                <w:lang w:eastAsia="ko-KR"/>
              </w:rPr>
              <w:t xml:space="preserve">개정본을 공포하는 바이며 </w:t>
            </w:r>
            <w:r w:rsidRPr="00846ACB">
              <w:rPr>
                <w:rFonts w:ascii="한컴바탕" w:eastAsia="한컴바탕" w:hAnsi="한컴바탕" w:cs="한컴바탕"/>
                <w:color w:val="333333"/>
                <w:sz w:val="21"/>
                <w:szCs w:val="21"/>
                <w:lang w:eastAsia="ko-KR"/>
              </w:rPr>
              <w:t>2019</w:t>
            </w:r>
            <w:r w:rsidRPr="00846ACB">
              <w:rPr>
                <w:rFonts w:ascii="한컴바탕" w:eastAsia="한컴바탕" w:hAnsi="한컴바탕" w:cs="한컴바탕" w:hint="eastAsia"/>
                <w:color w:val="333333"/>
                <w:sz w:val="21"/>
                <w:szCs w:val="21"/>
                <w:lang w:eastAsia="ko-KR"/>
              </w:rPr>
              <w:t xml:space="preserve">년 </w:t>
            </w:r>
            <w:r w:rsidRPr="00846ACB">
              <w:rPr>
                <w:rFonts w:ascii="한컴바탕" w:eastAsia="한컴바탕" w:hAnsi="한컴바탕" w:cs="한컴바탕"/>
                <w:color w:val="333333"/>
                <w:sz w:val="21"/>
                <w:szCs w:val="21"/>
                <w:lang w:eastAsia="ko-KR"/>
              </w:rPr>
              <w:t>12</w:t>
            </w:r>
            <w:r w:rsidRPr="00846ACB">
              <w:rPr>
                <w:rFonts w:ascii="한컴바탕" w:eastAsia="한컴바탕" w:hAnsi="한컴바탕" w:cs="한컴바탕" w:hint="eastAsia"/>
                <w:color w:val="333333"/>
                <w:sz w:val="21"/>
                <w:szCs w:val="21"/>
                <w:lang w:eastAsia="ko-KR"/>
              </w:rPr>
              <w:t xml:space="preserve">월 </w:t>
            </w:r>
            <w:r w:rsidRPr="00846ACB">
              <w:rPr>
                <w:rFonts w:ascii="한컴바탕" w:eastAsia="한컴바탕" w:hAnsi="한컴바탕" w:cs="한컴바탕"/>
                <w:color w:val="333333"/>
                <w:sz w:val="21"/>
                <w:szCs w:val="21"/>
                <w:lang w:eastAsia="ko-KR"/>
              </w:rPr>
              <w:t>1</w:t>
            </w:r>
            <w:r w:rsidRPr="00846ACB">
              <w:rPr>
                <w:rFonts w:ascii="한컴바탕" w:eastAsia="한컴바탕" w:hAnsi="한컴바탕" w:cs="한컴바탕" w:hint="eastAsia"/>
                <w:color w:val="333333"/>
                <w:sz w:val="21"/>
                <w:szCs w:val="21"/>
                <w:lang w:eastAsia="ko-KR"/>
              </w:rPr>
              <w:t>일부터 시행한다.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846ACB" w:rsidRDefault="00846ACB" w:rsidP="00846ACB">
            <w:pPr>
              <w:pStyle w:val="a9"/>
              <w:shd w:val="clear" w:color="auto" w:fill="FFFFFF"/>
              <w:wordWrap w:val="0"/>
              <w:topLinePunct/>
              <w:snapToGrid w:val="0"/>
              <w:spacing w:before="0" w:beforeAutospacing="0" w:after="0" w:afterAutospacing="0" w:line="360" w:lineRule="auto"/>
              <w:jc w:val="right"/>
              <w:rPr>
                <w:rFonts w:ascii="한컴바탕" w:eastAsia="한컴바탕" w:hAnsi="한컴바탕" w:cs="한컴바탕"/>
                <w:color w:val="333333"/>
                <w:sz w:val="21"/>
                <w:szCs w:val="21"/>
                <w:lang w:eastAsia="ko-KR"/>
              </w:rPr>
            </w:pPr>
            <w:proofErr w:type="gramStart"/>
            <w:r w:rsidRPr="00846ACB">
              <w:rPr>
                <w:rFonts w:ascii="한컴바탕" w:eastAsia="한컴바탕" w:hAnsi="한컴바탕" w:cs="한컴바탕" w:hint="eastAsia"/>
                <w:color w:val="333333"/>
                <w:sz w:val="21"/>
                <w:szCs w:val="21"/>
                <w:lang w:eastAsia="ko-KR"/>
              </w:rPr>
              <w:t xml:space="preserve">총리 </w:t>
            </w:r>
            <w:r w:rsidRPr="00846ACB">
              <w:rPr>
                <w:rFonts w:ascii="한컴바탕" w:eastAsia="한컴바탕" w:hAnsi="한컴바탕" w:cs="한컴바탕"/>
                <w:color w:val="333333"/>
                <w:sz w:val="21"/>
                <w:szCs w:val="21"/>
                <w:lang w:eastAsia="ko-KR"/>
              </w:rPr>
              <w:t xml:space="preserve"> </w:t>
            </w:r>
            <w:proofErr w:type="spellStart"/>
            <w:r w:rsidRPr="00846ACB">
              <w:rPr>
                <w:rFonts w:ascii="한컴바탕" w:eastAsia="한컴바탕" w:hAnsi="한컴바탕" w:cs="한컴바탕" w:hint="eastAsia"/>
                <w:color w:val="333333"/>
                <w:sz w:val="21"/>
                <w:szCs w:val="21"/>
                <w:lang w:eastAsia="ko-KR"/>
              </w:rPr>
              <w:t>리커챵</w:t>
            </w:r>
            <w:proofErr w:type="spellEnd"/>
            <w:proofErr w:type="gramEnd"/>
            <w:r w:rsidRPr="00846ACB">
              <w:rPr>
                <w:rFonts w:ascii="한컴바탕" w:eastAsia="한컴바탕" w:hAnsi="한컴바탕" w:cs="한컴바탕" w:hint="eastAsia"/>
                <w:color w:val="333333"/>
                <w:sz w:val="21"/>
                <w:szCs w:val="21"/>
                <w:lang w:eastAsia="ko-KR"/>
              </w:rPr>
              <w:t>(</w:t>
            </w:r>
            <w:proofErr w:type="spellStart"/>
            <w:r w:rsidRPr="00846ACB">
              <w:rPr>
                <w:rFonts w:ascii="한컴바탕" w:eastAsia="한컴바탕" w:hAnsi="한컴바탕" w:cs="한컴바탕" w:hint="eastAsia"/>
                <w:color w:val="333333"/>
                <w:sz w:val="21"/>
                <w:szCs w:val="21"/>
                <w:lang w:eastAsia="ko-KR"/>
              </w:rPr>
              <w:t>李克强</w:t>
            </w:r>
            <w:proofErr w:type="spellEnd"/>
            <w:r w:rsidRPr="00846ACB">
              <w:rPr>
                <w:rFonts w:ascii="한컴바탕" w:eastAsia="한컴바탕" w:hAnsi="한컴바탕" w:cs="한컴바탕"/>
                <w:color w:val="333333"/>
                <w:sz w:val="21"/>
                <w:szCs w:val="21"/>
                <w:lang w:eastAsia="ko-KR"/>
              </w:rPr>
              <w:t>)</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right"/>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2</w:t>
            </w:r>
            <w:r w:rsidRPr="00846ACB">
              <w:rPr>
                <w:rFonts w:ascii="한컴바탕" w:eastAsia="한컴바탕" w:hAnsi="한컴바탕" w:cs="한컴바탕"/>
                <w:color w:val="333333"/>
                <w:sz w:val="21"/>
                <w:szCs w:val="21"/>
                <w:lang w:eastAsia="ko-KR"/>
              </w:rPr>
              <w:t>019</w:t>
            </w:r>
            <w:r w:rsidRPr="00846ACB">
              <w:rPr>
                <w:rFonts w:ascii="한컴바탕" w:eastAsia="한컴바탕" w:hAnsi="한컴바탕" w:cs="한컴바탕" w:hint="eastAsia"/>
                <w:color w:val="333333"/>
                <w:sz w:val="21"/>
                <w:szCs w:val="21"/>
                <w:lang w:eastAsia="ko-KR"/>
              </w:rPr>
              <w:t xml:space="preserve">년 </w:t>
            </w:r>
            <w:r w:rsidRPr="00846ACB">
              <w:rPr>
                <w:rFonts w:ascii="한컴바탕" w:eastAsia="한컴바탕" w:hAnsi="한컴바탕" w:cs="한컴바탕"/>
                <w:color w:val="333333"/>
                <w:sz w:val="21"/>
                <w:szCs w:val="21"/>
                <w:lang w:eastAsia="ko-KR"/>
              </w:rPr>
              <w:t>10</w:t>
            </w:r>
            <w:r w:rsidRPr="00846ACB">
              <w:rPr>
                <w:rFonts w:ascii="한컴바탕" w:eastAsia="한컴바탕" w:hAnsi="한컴바탕" w:cs="한컴바탕" w:hint="eastAsia"/>
                <w:color w:val="333333"/>
                <w:sz w:val="21"/>
                <w:szCs w:val="21"/>
                <w:lang w:eastAsia="ko-KR"/>
              </w:rPr>
              <w:t xml:space="preserve">월 </w:t>
            </w:r>
            <w:r w:rsidRPr="00846ACB">
              <w:rPr>
                <w:rFonts w:ascii="한컴바탕" w:eastAsia="한컴바탕" w:hAnsi="한컴바탕" w:cs="한컴바탕"/>
                <w:color w:val="333333"/>
                <w:sz w:val="21"/>
                <w:szCs w:val="21"/>
                <w:lang w:eastAsia="ko-KR"/>
              </w:rPr>
              <w:t>11</w:t>
            </w:r>
            <w:r w:rsidRPr="00846ACB">
              <w:rPr>
                <w:rFonts w:ascii="한컴바탕" w:eastAsia="한컴바탕" w:hAnsi="한컴바탕" w:cs="한컴바탕" w:hint="eastAsia"/>
                <w:color w:val="333333"/>
                <w:sz w:val="21"/>
                <w:szCs w:val="21"/>
                <w:lang w:eastAsia="ko-KR"/>
              </w:rPr>
              <w:t>일</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846ACB" w:rsidRDefault="00846ACB" w:rsidP="00846ACB">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b/>
                <w:bCs/>
                <w:color w:val="333333"/>
                <w:sz w:val="26"/>
                <w:szCs w:val="26"/>
                <w:lang w:eastAsia="ko-KR"/>
              </w:rPr>
            </w:pPr>
            <w:r w:rsidRPr="00846ACB">
              <w:rPr>
                <w:rFonts w:ascii="한컴바탕" w:eastAsia="한컴바탕" w:hAnsi="한컴바탕" w:cs="한컴바탕" w:hint="eastAsia"/>
                <w:b/>
                <w:bCs/>
                <w:color w:val="333333"/>
                <w:sz w:val="26"/>
                <w:szCs w:val="26"/>
                <w:lang w:eastAsia="ko-KR"/>
              </w:rPr>
              <w:t>중화인민공화국 식품안전법 실시조례</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w:t>
            </w:r>
            <w:r w:rsidRPr="00846ACB">
              <w:rPr>
                <w:rFonts w:ascii="한컴바탕" w:eastAsia="한컴바탕" w:hAnsi="한컴바탕" w:cs="한컴바탕"/>
                <w:color w:val="333333"/>
                <w:sz w:val="21"/>
                <w:szCs w:val="21"/>
                <w:lang w:eastAsia="ko-KR"/>
              </w:rPr>
              <w:t>2009</w:t>
            </w:r>
            <w:r w:rsidRPr="00846ACB">
              <w:rPr>
                <w:rFonts w:ascii="한컴바탕" w:eastAsia="한컴바탕" w:hAnsi="한컴바탕" w:cs="한컴바탕" w:hint="eastAsia"/>
                <w:color w:val="333333"/>
                <w:sz w:val="21"/>
                <w:szCs w:val="21"/>
                <w:lang w:eastAsia="ko-KR"/>
              </w:rPr>
              <w:t xml:space="preserve">년 </w:t>
            </w:r>
            <w:r w:rsidRPr="00846ACB">
              <w:rPr>
                <w:rFonts w:ascii="한컴바탕" w:eastAsia="한컴바탕" w:hAnsi="한컴바탕" w:cs="한컴바탕"/>
                <w:color w:val="333333"/>
                <w:sz w:val="21"/>
                <w:szCs w:val="21"/>
                <w:lang w:eastAsia="ko-KR"/>
              </w:rPr>
              <w:t>7</w:t>
            </w:r>
            <w:r w:rsidRPr="00846ACB">
              <w:rPr>
                <w:rFonts w:ascii="한컴바탕" w:eastAsia="한컴바탕" w:hAnsi="한컴바탕" w:cs="한컴바탕" w:hint="eastAsia"/>
                <w:color w:val="333333"/>
                <w:sz w:val="21"/>
                <w:szCs w:val="21"/>
                <w:lang w:eastAsia="ko-KR"/>
              </w:rPr>
              <w:t xml:space="preserve">월 </w:t>
            </w:r>
            <w:r w:rsidRPr="00846ACB">
              <w:rPr>
                <w:rFonts w:ascii="한컴바탕" w:eastAsia="한컴바탕" w:hAnsi="한컴바탕" w:cs="한컴바탕"/>
                <w:color w:val="333333"/>
                <w:sz w:val="21"/>
                <w:szCs w:val="21"/>
                <w:lang w:eastAsia="ko-KR"/>
              </w:rPr>
              <w:t>20</w:t>
            </w:r>
            <w:r w:rsidRPr="00846ACB">
              <w:rPr>
                <w:rFonts w:ascii="한컴바탕" w:eastAsia="한컴바탕" w:hAnsi="한컴바탕" w:cs="한컴바탕" w:hint="eastAsia"/>
                <w:color w:val="333333"/>
                <w:sz w:val="21"/>
                <w:szCs w:val="21"/>
                <w:lang w:eastAsia="ko-KR"/>
              </w:rPr>
              <w:t>일 중화인민공화국 국무원령 제5</w:t>
            </w:r>
            <w:r w:rsidRPr="00846ACB">
              <w:rPr>
                <w:rFonts w:ascii="한컴바탕" w:eastAsia="한컴바탕" w:hAnsi="한컴바탕" w:cs="한컴바탕"/>
                <w:color w:val="333333"/>
                <w:sz w:val="21"/>
                <w:szCs w:val="21"/>
                <w:lang w:eastAsia="ko-KR"/>
              </w:rPr>
              <w:t>57</w:t>
            </w:r>
            <w:r w:rsidRPr="00846ACB">
              <w:rPr>
                <w:rFonts w:ascii="한컴바탕" w:eastAsia="한컴바탕" w:hAnsi="한컴바탕" w:cs="한컴바탕" w:hint="eastAsia"/>
                <w:color w:val="333333"/>
                <w:sz w:val="21"/>
                <w:szCs w:val="21"/>
                <w:lang w:eastAsia="ko-KR"/>
              </w:rPr>
              <w:t>호로 공포</w:t>
            </w:r>
            <w:r w:rsidRPr="00846ACB">
              <w:rPr>
                <w:rFonts w:ascii="한컴바탕" w:eastAsia="한컴바탕" w:hAnsi="한컴바탕" w:cs="한컴바탕"/>
                <w:color w:val="333333"/>
                <w:sz w:val="21"/>
                <w:szCs w:val="21"/>
                <w:lang w:eastAsia="ko-KR"/>
              </w:rPr>
              <w:t>; 2016</w:t>
            </w:r>
            <w:r w:rsidRPr="00846ACB">
              <w:rPr>
                <w:rFonts w:ascii="한컴바탕" w:eastAsia="한컴바탕" w:hAnsi="한컴바탕" w:cs="한컴바탕" w:hint="eastAsia"/>
                <w:color w:val="333333"/>
                <w:sz w:val="21"/>
                <w:szCs w:val="21"/>
                <w:lang w:eastAsia="ko-KR"/>
              </w:rPr>
              <w:t xml:space="preserve">년 </w:t>
            </w:r>
            <w:r w:rsidRPr="00846ACB">
              <w:rPr>
                <w:rFonts w:ascii="한컴바탕" w:eastAsia="한컴바탕" w:hAnsi="한컴바탕" w:cs="한컴바탕"/>
                <w:color w:val="333333"/>
                <w:sz w:val="21"/>
                <w:szCs w:val="21"/>
                <w:lang w:eastAsia="ko-KR"/>
              </w:rPr>
              <w:t>2</w:t>
            </w:r>
            <w:r w:rsidRPr="00846ACB">
              <w:rPr>
                <w:rFonts w:ascii="한컴바탕" w:eastAsia="한컴바탕" w:hAnsi="한컴바탕" w:cs="한컴바탕" w:hint="eastAsia"/>
                <w:color w:val="333333"/>
                <w:sz w:val="21"/>
                <w:szCs w:val="21"/>
                <w:lang w:eastAsia="ko-KR"/>
              </w:rPr>
              <w:t xml:space="preserve">월 </w:t>
            </w:r>
            <w:r w:rsidRPr="00846ACB">
              <w:rPr>
                <w:rFonts w:ascii="한컴바탕" w:eastAsia="한컴바탕" w:hAnsi="한컴바탕" w:cs="한컴바탕"/>
                <w:color w:val="333333"/>
                <w:sz w:val="21"/>
                <w:szCs w:val="21"/>
                <w:lang w:eastAsia="ko-KR"/>
              </w:rPr>
              <w:t>6</w:t>
            </w:r>
            <w:r w:rsidRPr="00846ACB">
              <w:rPr>
                <w:rFonts w:ascii="한컴바탕" w:eastAsia="한컴바탕" w:hAnsi="한컴바탕" w:cs="한컴바탕" w:hint="eastAsia"/>
                <w:color w:val="333333"/>
                <w:sz w:val="21"/>
                <w:szCs w:val="21"/>
                <w:lang w:eastAsia="ko-KR"/>
              </w:rPr>
              <w:t xml:space="preserve">일 </w:t>
            </w:r>
            <w:r w:rsidRPr="00846ACB">
              <w:rPr>
                <w:rFonts w:ascii="한컴바탕" w:eastAsia="한컴바탕" w:hAnsi="한컴바탕" w:cs="한컴바탕"/>
                <w:color w:val="333333"/>
                <w:sz w:val="21"/>
                <w:szCs w:val="21"/>
                <w:lang w:eastAsia="ko-KR"/>
              </w:rPr>
              <w:t>&lt;</w:t>
            </w:r>
            <w:r w:rsidRPr="00846ACB">
              <w:rPr>
                <w:rFonts w:ascii="한컴바탕" w:eastAsia="한컴바탕" w:hAnsi="한컴바탕" w:cs="한컴바탕" w:hint="eastAsia"/>
                <w:color w:val="333333"/>
                <w:sz w:val="21"/>
                <w:szCs w:val="21"/>
                <w:lang w:eastAsia="ko-KR"/>
              </w:rPr>
              <w:t>일부 행정법규 개정에 관한 국무원의 결정</w:t>
            </w:r>
            <w:r w:rsidRPr="00846ACB">
              <w:rPr>
                <w:rFonts w:ascii="한컴바탕" w:eastAsia="한컴바탕" w:hAnsi="한컴바탕" w:cs="한컴바탕"/>
                <w:color w:val="333333"/>
                <w:sz w:val="21"/>
                <w:szCs w:val="21"/>
                <w:lang w:eastAsia="ko-KR"/>
              </w:rPr>
              <w:t>&gt;</w:t>
            </w:r>
            <w:r w:rsidRPr="00846ACB">
              <w:rPr>
                <w:rFonts w:ascii="한컴바탕" w:eastAsia="한컴바탕" w:hAnsi="한컴바탕" w:cs="한컴바탕" w:hint="eastAsia"/>
                <w:color w:val="333333"/>
                <w:sz w:val="21"/>
                <w:szCs w:val="21"/>
                <w:lang w:eastAsia="ko-KR"/>
              </w:rPr>
              <w:t>에</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의해 개정;</w:t>
            </w:r>
            <w:r w:rsidRPr="00846ACB">
              <w:rPr>
                <w:rFonts w:ascii="한컴바탕" w:eastAsia="한컴바탕" w:hAnsi="한컴바탕" w:cs="한컴바탕"/>
                <w:color w:val="333333"/>
                <w:sz w:val="21"/>
                <w:szCs w:val="21"/>
                <w:lang w:eastAsia="ko-KR"/>
              </w:rPr>
              <w:t xml:space="preserve"> 2019</w:t>
            </w:r>
            <w:r w:rsidRPr="00846ACB">
              <w:rPr>
                <w:rFonts w:ascii="한컴바탕" w:eastAsia="한컴바탕" w:hAnsi="한컴바탕" w:cs="한컴바탕" w:hint="eastAsia"/>
                <w:color w:val="333333"/>
                <w:sz w:val="21"/>
                <w:szCs w:val="21"/>
                <w:lang w:eastAsia="ko-KR"/>
              </w:rPr>
              <w:t xml:space="preserve">년 </w:t>
            </w:r>
            <w:r w:rsidRPr="00846ACB">
              <w:rPr>
                <w:rFonts w:ascii="한컴바탕" w:eastAsia="한컴바탕" w:hAnsi="한컴바탕" w:cs="한컴바탕"/>
                <w:color w:val="333333"/>
                <w:sz w:val="21"/>
                <w:szCs w:val="21"/>
                <w:lang w:eastAsia="ko-KR"/>
              </w:rPr>
              <w:t>3</w:t>
            </w:r>
            <w:r w:rsidRPr="00846ACB">
              <w:rPr>
                <w:rFonts w:ascii="한컴바탕" w:eastAsia="한컴바탕" w:hAnsi="한컴바탕" w:cs="한컴바탕" w:hint="eastAsia"/>
                <w:color w:val="333333"/>
                <w:sz w:val="21"/>
                <w:szCs w:val="21"/>
                <w:lang w:eastAsia="ko-KR"/>
              </w:rPr>
              <w:t xml:space="preserve">월 </w:t>
            </w:r>
            <w:r w:rsidRPr="00846ACB">
              <w:rPr>
                <w:rFonts w:ascii="한컴바탕" w:eastAsia="한컴바탕" w:hAnsi="한컴바탕" w:cs="한컴바탕"/>
                <w:color w:val="333333"/>
                <w:sz w:val="21"/>
                <w:szCs w:val="21"/>
                <w:lang w:eastAsia="ko-KR"/>
              </w:rPr>
              <w:t>26</w:t>
            </w:r>
            <w:r w:rsidRPr="00846ACB">
              <w:rPr>
                <w:rFonts w:ascii="한컴바탕" w:eastAsia="한컴바탕" w:hAnsi="한컴바탕" w:cs="한컴바탕" w:hint="eastAsia"/>
                <w:color w:val="333333"/>
                <w:sz w:val="21"/>
                <w:szCs w:val="21"/>
                <w:lang w:eastAsia="ko-KR"/>
              </w:rPr>
              <w:t>일 국무원 제4</w:t>
            </w:r>
            <w:r w:rsidRPr="00846ACB">
              <w:rPr>
                <w:rFonts w:ascii="한컴바탕" w:eastAsia="한컴바탕" w:hAnsi="한컴바탕" w:cs="한컴바탕"/>
                <w:color w:val="333333"/>
                <w:sz w:val="21"/>
                <w:szCs w:val="21"/>
                <w:lang w:eastAsia="ko-KR"/>
              </w:rPr>
              <w:t>2</w:t>
            </w:r>
            <w:r w:rsidRPr="00846ACB">
              <w:rPr>
                <w:rFonts w:ascii="한컴바탕" w:eastAsia="한컴바탕" w:hAnsi="한컴바탕" w:cs="한컴바탕" w:hint="eastAsia"/>
                <w:color w:val="333333"/>
                <w:sz w:val="21"/>
                <w:szCs w:val="21"/>
                <w:lang w:eastAsia="ko-KR"/>
              </w:rPr>
              <w:t>차 상무회의에서 개정안 통과)</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846ACB" w:rsidRDefault="00846ACB" w:rsidP="00846ACB">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r w:rsidRPr="00846ACB">
              <w:rPr>
                <w:rFonts w:ascii="한컴바탕" w:eastAsia="한컴바탕" w:hAnsi="한컴바탕" w:cs="한컴바탕" w:hint="eastAsia"/>
                <w:b/>
                <w:bCs/>
                <w:color w:val="333333"/>
                <w:sz w:val="21"/>
                <w:szCs w:val="21"/>
                <w:lang w:eastAsia="ko-KR"/>
              </w:rPr>
              <w:t>제1장 총칙</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&lt;중화인민공화국 식품안전법</w:t>
            </w:r>
            <w:r w:rsidRPr="00846ACB">
              <w:rPr>
                <w:rFonts w:ascii="한컴바탕" w:eastAsia="한컴바탕" w:hAnsi="한컴바탕" w:cs="한컴바탕"/>
                <w:color w:val="333333"/>
                <w:sz w:val="21"/>
                <w:szCs w:val="21"/>
                <w:lang w:eastAsia="ko-KR"/>
              </w:rPr>
              <w:t>&gt;(</w:t>
            </w:r>
            <w:r w:rsidRPr="00846ACB">
              <w:rPr>
                <w:rFonts w:ascii="한컴바탕" w:eastAsia="한컴바탕" w:hAnsi="한컴바탕" w:cs="한컴바탕" w:hint="eastAsia"/>
                <w:color w:val="333333"/>
                <w:sz w:val="21"/>
                <w:szCs w:val="21"/>
                <w:lang w:eastAsia="ko-KR"/>
              </w:rPr>
              <w:t>이하</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식품안전법</w:t>
            </w:r>
            <w:r w:rsidRPr="00846ACB">
              <w:rPr>
                <w:rFonts w:ascii="한컴바탕" w:eastAsia="한컴바탕" w:hAnsi="한컴바탕" w:cs="한컴바탕"/>
                <w:color w:val="333333"/>
                <w:sz w:val="21"/>
                <w:szCs w:val="21"/>
                <w:lang w:eastAsia="ko-KR"/>
              </w:rPr>
              <w:t>’</w:t>
            </w:r>
            <w:proofErr w:type="spellStart"/>
            <w:r w:rsidRPr="00846ACB">
              <w:rPr>
                <w:rFonts w:ascii="한컴바탕" w:eastAsia="한컴바탕" w:hAnsi="한컴바탕" w:cs="한컴바탕" w:hint="eastAsia"/>
                <w:color w:val="333333"/>
                <w:sz w:val="21"/>
                <w:szCs w:val="21"/>
                <w:lang w:eastAsia="ko-KR"/>
              </w:rPr>
              <w:t>으로</w:t>
            </w:r>
            <w:proofErr w:type="spellEnd"/>
            <w:r w:rsidRPr="00846ACB">
              <w:rPr>
                <w:rFonts w:ascii="한컴바탕" w:eastAsia="한컴바탕" w:hAnsi="한컴바탕" w:cs="한컴바탕" w:hint="eastAsia"/>
                <w:color w:val="333333"/>
                <w:sz w:val="21"/>
                <w:szCs w:val="21"/>
                <w:lang w:eastAsia="ko-KR"/>
              </w:rPr>
              <w:t xml:space="preserve"> 약칭</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에 근거하여 이 조례를 제정한다.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식품생산경영자는 생산</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경영 활동에 종사함에 있어 법률•법규와 식품안전표준을 따라야 하며 식품안전 관리 제도를 구축</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 xml:space="preserve">완비하고 효율적인 식품안전 </w:t>
            </w:r>
            <w:proofErr w:type="spellStart"/>
            <w:r w:rsidRPr="00846ACB">
              <w:rPr>
                <w:rFonts w:ascii="한컴바탕" w:eastAsia="한컴바탕" w:hAnsi="한컴바탕" w:cs="한컴바탕" w:hint="eastAsia"/>
                <w:color w:val="333333"/>
                <w:sz w:val="21"/>
                <w:szCs w:val="21"/>
                <w:lang w:eastAsia="ko-KR"/>
              </w:rPr>
              <w:t>리스크</w:t>
            </w:r>
            <w:proofErr w:type="spellEnd"/>
            <w:r w:rsidRPr="00846ACB">
              <w:rPr>
                <w:rFonts w:ascii="한컴바탕" w:eastAsia="한컴바탕" w:hAnsi="한컴바탕" w:cs="한컴바탕" w:hint="eastAsia"/>
                <w:color w:val="333333"/>
                <w:sz w:val="21"/>
                <w:szCs w:val="21"/>
                <w:lang w:eastAsia="ko-KR"/>
              </w:rPr>
              <w:t xml:space="preserve"> 예방•통제 조치를 취함으로써 식품안전을 보장하여야 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6A1DED">
              <w:rPr>
                <w:rFonts w:ascii="한컴바탕" w:eastAsia="한컴바탕" w:hAnsi="한컴바탕" w:cs="한컴바탕" w:hint="eastAsia"/>
                <w:color w:val="333333"/>
                <w:spacing w:val="-6"/>
                <w:sz w:val="21"/>
                <w:szCs w:val="21"/>
                <w:lang w:eastAsia="ko-KR"/>
              </w:rPr>
              <w:t>국무원 식품안전위원회는 식품안전</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상황을 분석하고 식품안전 사업에 대한 연구•배치와 전반적인 계획</w:t>
            </w:r>
            <w:r w:rsidRPr="006A1DED">
              <w:rPr>
                <w:rFonts w:ascii="한컴바탕" w:eastAsia="한컴바탕" w:hAnsi="한컴바탕" w:cs="한컴바탕"/>
                <w:color w:val="333333"/>
                <w:spacing w:val="-6"/>
                <w:sz w:val="21"/>
                <w:szCs w:val="21"/>
                <w:lang w:eastAsia="ko-KR"/>
              </w:rPr>
              <w:t>•</w:t>
            </w:r>
            <w:r w:rsidRPr="006A1DED">
              <w:rPr>
                <w:rFonts w:ascii="한컴바탕" w:eastAsia="한컴바탕" w:hAnsi="한컴바탕" w:cs="한컴바탕" w:hint="eastAsia"/>
                <w:color w:val="333333"/>
                <w:spacing w:val="-6"/>
                <w:sz w:val="21"/>
                <w:szCs w:val="21"/>
                <w:lang w:eastAsia="ko-KR"/>
              </w:rPr>
              <w:t>지도를 담당하며</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식품안전 감독관리와 관련된 중대한 정책</w:t>
            </w:r>
            <w:r w:rsidRPr="006A1DED">
              <w:rPr>
                <w:rFonts w:ascii="한컴바탕" w:eastAsia="한컴바탕" w:hAnsi="한컴바탕" w:cs="한컴바탕"/>
                <w:color w:val="333333"/>
                <w:spacing w:val="-6"/>
                <w:sz w:val="21"/>
                <w:szCs w:val="21"/>
                <w:lang w:eastAsia="ko-KR"/>
              </w:rPr>
              <w:t>•</w:t>
            </w:r>
            <w:r w:rsidRPr="006A1DED">
              <w:rPr>
                <w:rFonts w:ascii="한컴바탕" w:eastAsia="한컴바탕" w:hAnsi="한컴바탕" w:cs="한컴바탕" w:hint="eastAsia"/>
                <w:color w:val="333333"/>
                <w:spacing w:val="-6"/>
                <w:sz w:val="21"/>
                <w:szCs w:val="21"/>
                <w:lang w:eastAsia="ko-KR"/>
              </w:rPr>
              <w:t>조치를 출범하고</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식품안</w:t>
            </w:r>
            <w:r w:rsidRPr="006A1DED">
              <w:rPr>
                <w:rFonts w:ascii="한컴바탕" w:eastAsia="한컴바탕" w:hAnsi="한컴바탕" w:cs="한컴바탕" w:hint="eastAsia"/>
                <w:color w:val="333333"/>
                <w:spacing w:val="-6"/>
                <w:sz w:val="21"/>
                <w:szCs w:val="21"/>
                <w:lang w:eastAsia="ko-KR"/>
              </w:rPr>
              <w:lastRenderedPageBreak/>
              <w:t>전 감독관리 책임의 실행을 독촉한다.</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현(縣</w:t>
            </w:r>
            <w:r w:rsidRPr="006A1DED">
              <w:rPr>
                <w:rFonts w:ascii="한컴바탕" w:eastAsia="한컴바탕" w:hAnsi="한컴바탕" w:cs="한컴바탕"/>
                <w:color w:val="333333"/>
                <w:spacing w:val="-6"/>
                <w:sz w:val="21"/>
                <w:szCs w:val="21"/>
                <w:lang w:eastAsia="ko-KR"/>
              </w:rPr>
              <w:t>)</w:t>
            </w:r>
            <w:r w:rsidRPr="006A1DED">
              <w:rPr>
                <w:rFonts w:ascii="한컴바탕" w:eastAsia="한컴바탕" w:hAnsi="한컴바탕" w:cs="한컴바탕" w:hint="eastAsia"/>
                <w:color w:val="333333"/>
                <w:spacing w:val="-6"/>
                <w:sz w:val="21"/>
                <w:szCs w:val="21"/>
                <w:lang w:eastAsia="ko-KR"/>
              </w:rPr>
              <w:t>급 이상 지방 인민정부의 식품안전위원회는 본급 인민정부가 규정한 직책에 따라 업무를 전개한다.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현(縣</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급 이상 인민정부는 통일적이고 권위적인 식품안전 감독관리 체제를 수립하고 식품안전 감독관리 능력을 강화한다.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현(縣</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 xml:space="preserve">급 이상 인민정부의 식품안전감독관리부서와 기타 유관부서는 법에 의거하여 직책을 이행하고 조율 및 협조를 강화하며 식품안전 감독관리 업무를 </w:t>
            </w:r>
            <w:proofErr w:type="spellStart"/>
            <w:r w:rsidRPr="00846ACB">
              <w:rPr>
                <w:rFonts w:ascii="한컴바탕" w:eastAsia="한컴바탕" w:hAnsi="한컴바탕" w:cs="한컴바탕" w:hint="eastAsia"/>
                <w:color w:val="333333"/>
                <w:sz w:val="21"/>
                <w:szCs w:val="21"/>
                <w:lang w:eastAsia="ko-KR"/>
              </w:rPr>
              <w:t>차질없이</w:t>
            </w:r>
            <w:proofErr w:type="spellEnd"/>
            <w:r w:rsidRPr="00846ACB">
              <w:rPr>
                <w:rFonts w:ascii="한컴바탕" w:eastAsia="한컴바탕" w:hAnsi="한컴바탕" w:cs="한컴바탕" w:hint="eastAsia"/>
                <w:color w:val="333333"/>
                <w:sz w:val="21"/>
                <w:szCs w:val="21"/>
                <w:lang w:eastAsia="ko-KR"/>
              </w:rPr>
              <w:t xml:space="preserve"> 수행하여야 한다.</w:t>
            </w:r>
          </w:p>
          <w:p w:rsidR="00846ACB" w:rsidRPr="006A1DED"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sz w:val="21"/>
                <w:szCs w:val="21"/>
                <w:lang w:eastAsia="ko-KR"/>
              </w:rPr>
            </w:pPr>
            <w:r w:rsidRPr="006A1DED">
              <w:rPr>
                <w:rFonts w:ascii="한컴바탕" w:eastAsia="한컴바탕" w:hAnsi="한컴바탕" w:cs="한컴바탕" w:hint="eastAsia"/>
                <w:color w:val="333333"/>
                <w:spacing w:val="-6"/>
                <w:sz w:val="21"/>
                <w:szCs w:val="21"/>
                <w:lang w:eastAsia="ko-KR"/>
              </w:rPr>
              <w:t>향(鄕</w:t>
            </w:r>
            <w:r w:rsidRPr="006A1DED">
              <w:rPr>
                <w:rFonts w:ascii="한컴바탕" w:eastAsia="한컴바탕" w:hAnsi="한컴바탕" w:cs="한컴바탕"/>
                <w:color w:val="333333"/>
                <w:spacing w:val="-6"/>
                <w:sz w:val="21"/>
                <w:szCs w:val="21"/>
                <w:lang w:eastAsia="ko-KR"/>
              </w:rPr>
              <w:t>)•</w:t>
            </w:r>
            <w:r w:rsidRPr="006A1DED">
              <w:rPr>
                <w:rFonts w:ascii="한컴바탕" w:eastAsia="한컴바탕" w:hAnsi="한컴바탕" w:cs="한컴바탕" w:hint="eastAsia"/>
                <w:color w:val="333333"/>
                <w:spacing w:val="-6"/>
                <w:sz w:val="21"/>
                <w:szCs w:val="21"/>
                <w:lang w:eastAsia="ko-KR"/>
              </w:rPr>
              <w:t>진(鎭</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 xml:space="preserve">인민정부와 </w:t>
            </w:r>
            <w:proofErr w:type="spellStart"/>
            <w:r w:rsidRPr="006A1DED">
              <w:rPr>
                <w:rFonts w:ascii="한컴바탕" w:eastAsia="한컴바탕" w:hAnsi="한컴바탕" w:cs="한컴바탕" w:hint="eastAsia"/>
                <w:color w:val="333333"/>
                <w:spacing w:val="-6"/>
                <w:sz w:val="21"/>
                <w:szCs w:val="21"/>
                <w:lang w:eastAsia="ko-KR"/>
              </w:rPr>
              <w:t>가도판사처</w:t>
            </w:r>
            <w:proofErr w:type="spellEnd"/>
            <w:r w:rsidRPr="006A1DED">
              <w:rPr>
                <w:rFonts w:ascii="한컴바탕" w:eastAsia="한컴바탕" w:hAnsi="한컴바탕" w:cs="한컴바탕" w:hint="eastAsia"/>
                <w:color w:val="333333"/>
                <w:spacing w:val="-6"/>
                <w:sz w:val="21"/>
                <w:szCs w:val="21"/>
                <w:lang w:eastAsia="ko-KR"/>
              </w:rPr>
              <w:t>(</w:t>
            </w:r>
            <w:proofErr w:type="spellStart"/>
            <w:r w:rsidRPr="006A1DED">
              <w:rPr>
                <w:rFonts w:ascii="한컴바탕" w:eastAsia="한컴바탕" w:hAnsi="한컴바탕" w:cs="한컴바탕" w:hint="eastAsia"/>
                <w:color w:val="333333"/>
                <w:spacing w:val="-6"/>
                <w:sz w:val="21"/>
                <w:szCs w:val="21"/>
                <w:lang w:eastAsia="ko-KR"/>
              </w:rPr>
              <w:t>街道辦事處</w:t>
            </w:r>
            <w:proofErr w:type="spellEnd"/>
            <w:r w:rsidRPr="006A1DED">
              <w:rPr>
                <w:rFonts w:ascii="한컴바탕" w:eastAsia="한컴바탕" w:hAnsi="한컴바탕" w:cs="한컴바탕"/>
                <w:color w:val="333333"/>
                <w:spacing w:val="-6"/>
                <w:sz w:val="21"/>
                <w:szCs w:val="21"/>
                <w:lang w:eastAsia="ko-KR"/>
              </w:rPr>
              <w:t>)</w:t>
            </w:r>
            <w:r w:rsidRPr="006A1DED">
              <w:rPr>
                <w:rFonts w:ascii="한컴바탕" w:eastAsia="한컴바탕" w:hAnsi="한컴바탕" w:cs="한컴바탕" w:hint="eastAsia"/>
                <w:color w:val="333333"/>
                <w:spacing w:val="-6"/>
                <w:sz w:val="21"/>
                <w:szCs w:val="21"/>
                <w:lang w:eastAsia="ko-KR"/>
              </w:rPr>
              <w:t>는 현(縣</w:t>
            </w:r>
            <w:r w:rsidRPr="006A1DED">
              <w:rPr>
                <w:rFonts w:ascii="한컴바탕" w:eastAsia="한컴바탕" w:hAnsi="한컴바탕" w:cs="한컴바탕"/>
                <w:color w:val="333333"/>
                <w:spacing w:val="-6"/>
                <w:sz w:val="21"/>
                <w:szCs w:val="21"/>
                <w:lang w:eastAsia="ko-KR"/>
              </w:rPr>
              <w:t>)</w:t>
            </w:r>
            <w:r w:rsidRPr="006A1DED">
              <w:rPr>
                <w:rFonts w:ascii="한컴바탕" w:eastAsia="한컴바탕" w:hAnsi="한컴바탕" w:cs="한컴바탕" w:hint="eastAsia"/>
                <w:color w:val="333333"/>
                <w:spacing w:val="-6"/>
                <w:sz w:val="21"/>
                <w:szCs w:val="21"/>
                <w:lang w:eastAsia="ko-KR"/>
              </w:rPr>
              <w:t>급 인민정부 식품안전감독관리부서 및 그 파출기구가 법에 의거하여 전개하는 식품안전 감독관리 업무를 지원하고 협조하여야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국가는 식품안전 지식을 전인교육 내용에 포함시키고 식품안전 과학 지식 및 법률 지식을 보급함으로써 사회의 전체적인 식품안전 의식을 제고한다.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846ACB" w:rsidRDefault="00846ACB" w:rsidP="00846ACB">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r w:rsidRPr="00846ACB">
              <w:rPr>
                <w:rFonts w:ascii="한컴바탕" w:eastAsia="한컴바탕" w:hAnsi="한컴바탕" w:cs="한컴바탕" w:hint="eastAsia"/>
                <w:b/>
                <w:bCs/>
                <w:color w:val="333333"/>
                <w:sz w:val="21"/>
                <w:szCs w:val="21"/>
                <w:lang w:eastAsia="ko-KR"/>
              </w:rPr>
              <w:t xml:space="preserve">제2장 식품안전 </w:t>
            </w:r>
            <w:proofErr w:type="spellStart"/>
            <w:r w:rsidRPr="00846ACB">
              <w:rPr>
                <w:rFonts w:ascii="한컴바탕" w:eastAsia="한컴바탕" w:hAnsi="한컴바탕" w:cs="한컴바탕" w:hint="eastAsia"/>
                <w:b/>
                <w:bCs/>
                <w:color w:val="333333"/>
                <w:sz w:val="21"/>
                <w:szCs w:val="21"/>
                <w:lang w:eastAsia="ko-KR"/>
              </w:rPr>
              <w:t>리스크</w:t>
            </w:r>
            <w:proofErr w:type="spellEnd"/>
            <w:r w:rsidRPr="00846ACB">
              <w:rPr>
                <w:rFonts w:ascii="한컴바탕" w:eastAsia="한컴바탕" w:hAnsi="한컴바탕" w:cs="한컴바탕" w:hint="eastAsia"/>
                <w:b/>
                <w:bCs/>
                <w:color w:val="333333"/>
                <w:sz w:val="21"/>
                <w:szCs w:val="21"/>
                <w:lang w:eastAsia="ko-KR"/>
              </w:rPr>
              <w:t xml:space="preserve"> 모니터링 및 평가</w:t>
            </w:r>
          </w:p>
          <w:p w:rsid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333333"/>
                <w:spacing w:val="-10"/>
                <w:w w:val="95"/>
                <w:sz w:val="21"/>
                <w:szCs w:val="21"/>
                <w:lang w:eastAsia="ko-KR"/>
              </w:rPr>
            </w:pPr>
            <w:r w:rsidRPr="006A1DED">
              <w:rPr>
                <w:rFonts w:ascii="한컴바탕" w:eastAsia="한컴바탕" w:hAnsi="한컴바탕" w:cs="한컴바탕" w:hint="eastAsia"/>
                <w:color w:val="333333"/>
                <w:spacing w:val="-10"/>
                <w:w w:val="95"/>
                <w:sz w:val="21"/>
                <w:szCs w:val="21"/>
                <w:lang w:eastAsia="ko-KR"/>
              </w:rPr>
              <w:t>현(縣</w:t>
            </w:r>
            <w:r w:rsidRPr="006A1DED">
              <w:rPr>
                <w:rFonts w:ascii="한컴바탕" w:eastAsia="한컴바탕" w:hAnsi="한컴바탕" w:cs="한컴바탕"/>
                <w:color w:val="333333"/>
                <w:spacing w:val="-10"/>
                <w:w w:val="95"/>
                <w:sz w:val="21"/>
                <w:szCs w:val="21"/>
                <w:lang w:eastAsia="ko-KR"/>
              </w:rPr>
              <w:t>)</w:t>
            </w:r>
            <w:r w:rsidRPr="006A1DED">
              <w:rPr>
                <w:rFonts w:ascii="한컴바탕" w:eastAsia="한컴바탕" w:hAnsi="한컴바탕" w:cs="한컴바탕" w:hint="eastAsia"/>
                <w:color w:val="333333"/>
                <w:spacing w:val="-10"/>
                <w:w w:val="95"/>
                <w:sz w:val="21"/>
                <w:szCs w:val="21"/>
                <w:lang w:eastAsia="ko-KR"/>
              </w:rPr>
              <w:t xml:space="preserve">급 이상 인민정부의 위생행정부서는 동급 식품안전감독관리부서 등 부서와 회동하여 식품안전 </w:t>
            </w:r>
            <w:proofErr w:type="spellStart"/>
            <w:r w:rsidRPr="006A1DED">
              <w:rPr>
                <w:rFonts w:ascii="한컴바탕" w:eastAsia="한컴바탕" w:hAnsi="한컴바탕" w:cs="한컴바탕" w:hint="eastAsia"/>
                <w:color w:val="333333"/>
                <w:spacing w:val="-10"/>
                <w:w w:val="95"/>
                <w:sz w:val="21"/>
                <w:szCs w:val="21"/>
                <w:lang w:eastAsia="ko-KR"/>
              </w:rPr>
              <w:t>리스크</w:t>
            </w:r>
            <w:proofErr w:type="spellEnd"/>
            <w:r w:rsidRPr="006A1DED">
              <w:rPr>
                <w:rFonts w:ascii="한컴바탕" w:eastAsia="한컴바탕" w:hAnsi="한컴바탕" w:cs="한컴바탕" w:hint="eastAsia"/>
                <w:color w:val="333333"/>
                <w:spacing w:val="-10"/>
                <w:w w:val="95"/>
                <w:sz w:val="21"/>
                <w:szCs w:val="21"/>
                <w:lang w:eastAsia="ko-KR"/>
              </w:rPr>
              <w:t xml:space="preserve"> 모니터링 협의 </w:t>
            </w:r>
            <w:proofErr w:type="spellStart"/>
            <w:r w:rsidRPr="006A1DED">
              <w:rPr>
                <w:rFonts w:ascii="한컴바탕" w:eastAsia="한컴바탕" w:hAnsi="한컴바탕" w:cs="한컴바탕" w:hint="eastAsia"/>
                <w:color w:val="333333"/>
                <w:spacing w:val="-10"/>
                <w:w w:val="95"/>
                <w:sz w:val="21"/>
                <w:szCs w:val="21"/>
                <w:lang w:eastAsia="ko-KR"/>
              </w:rPr>
              <w:t>매커니즘을</w:t>
            </w:r>
            <w:proofErr w:type="spellEnd"/>
            <w:r w:rsidRPr="006A1DED">
              <w:rPr>
                <w:rFonts w:ascii="한컴바탕" w:eastAsia="한컴바탕" w:hAnsi="한컴바탕" w:cs="한컴바탕" w:hint="eastAsia"/>
                <w:color w:val="333333"/>
                <w:spacing w:val="-10"/>
                <w:w w:val="95"/>
                <w:sz w:val="21"/>
                <w:szCs w:val="21"/>
                <w:lang w:eastAsia="ko-KR"/>
              </w:rPr>
              <w:t xml:space="preserve"> 구축하며 </w:t>
            </w:r>
            <w:proofErr w:type="spellStart"/>
            <w:r w:rsidRPr="006A1DED">
              <w:rPr>
                <w:rFonts w:ascii="한컴바탕" w:eastAsia="한컴바탕" w:hAnsi="한컴바탕" w:cs="한컴바탕" w:hint="eastAsia"/>
                <w:color w:val="333333"/>
                <w:spacing w:val="-10"/>
                <w:w w:val="95"/>
                <w:sz w:val="21"/>
                <w:szCs w:val="21"/>
                <w:lang w:eastAsia="ko-KR"/>
              </w:rPr>
              <w:t>리스크</w:t>
            </w:r>
            <w:proofErr w:type="spellEnd"/>
            <w:r w:rsidRPr="006A1DED">
              <w:rPr>
                <w:rFonts w:ascii="한컴바탕" w:eastAsia="한컴바탕" w:hAnsi="한컴바탕" w:cs="한컴바탕" w:hint="eastAsia"/>
                <w:color w:val="333333"/>
                <w:spacing w:val="-10"/>
                <w:w w:val="95"/>
                <w:sz w:val="21"/>
                <w:szCs w:val="21"/>
                <w:lang w:eastAsia="ko-KR"/>
              </w:rPr>
              <w:t xml:space="preserve"> 모니터링 데이터를 취합•분석하고 식품안전 </w:t>
            </w:r>
            <w:proofErr w:type="spellStart"/>
            <w:r w:rsidRPr="006A1DED">
              <w:rPr>
                <w:rFonts w:ascii="한컴바탕" w:eastAsia="한컴바탕" w:hAnsi="한컴바탕" w:cs="한컴바탕" w:hint="eastAsia"/>
                <w:color w:val="333333"/>
                <w:spacing w:val="-10"/>
                <w:w w:val="95"/>
                <w:sz w:val="21"/>
                <w:szCs w:val="21"/>
                <w:lang w:eastAsia="ko-KR"/>
              </w:rPr>
              <w:t>리스크</w:t>
            </w:r>
            <w:proofErr w:type="spellEnd"/>
            <w:r w:rsidRPr="006A1DED">
              <w:rPr>
                <w:rFonts w:ascii="한컴바탕" w:eastAsia="한컴바탕" w:hAnsi="한컴바탕" w:cs="한컴바탕" w:hint="eastAsia"/>
                <w:color w:val="333333"/>
                <w:spacing w:val="-10"/>
                <w:w w:val="95"/>
                <w:sz w:val="21"/>
                <w:szCs w:val="21"/>
                <w:lang w:eastAsia="ko-KR"/>
              </w:rPr>
              <w:t xml:space="preserve"> 모니터링 분석 보고서를 작성하여 본급 인민정부에 제출한다.</w:t>
            </w:r>
            <w:r w:rsidRPr="006A1DED">
              <w:rPr>
                <w:rFonts w:ascii="한컴바탕" w:eastAsia="한컴바탕" w:hAnsi="한컴바탕" w:cs="한컴바탕"/>
                <w:color w:val="333333"/>
                <w:spacing w:val="-10"/>
                <w:w w:val="95"/>
                <w:sz w:val="21"/>
                <w:szCs w:val="21"/>
                <w:lang w:eastAsia="ko-KR"/>
              </w:rPr>
              <w:t xml:space="preserve"> </w:t>
            </w:r>
            <w:r w:rsidRPr="006A1DED">
              <w:rPr>
                <w:rFonts w:ascii="한컴바탕" w:eastAsia="한컴바탕" w:hAnsi="한컴바탕" w:cs="한컴바탕" w:hint="eastAsia"/>
                <w:color w:val="333333"/>
                <w:spacing w:val="-10"/>
                <w:w w:val="95"/>
                <w:sz w:val="21"/>
                <w:szCs w:val="21"/>
                <w:lang w:eastAsia="ko-KR"/>
              </w:rPr>
              <w:t>현(縣</w:t>
            </w:r>
            <w:r w:rsidRPr="006A1DED">
              <w:rPr>
                <w:rFonts w:ascii="한컴바탕" w:eastAsia="한컴바탕" w:hAnsi="한컴바탕" w:cs="한컴바탕"/>
                <w:color w:val="333333"/>
                <w:spacing w:val="-10"/>
                <w:w w:val="95"/>
                <w:sz w:val="21"/>
                <w:szCs w:val="21"/>
                <w:lang w:eastAsia="ko-KR"/>
              </w:rPr>
              <w:t>)</w:t>
            </w:r>
            <w:r w:rsidRPr="006A1DED">
              <w:rPr>
                <w:rFonts w:ascii="한컴바탕" w:eastAsia="한컴바탕" w:hAnsi="한컴바탕" w:cs="한컴바탕" w:hint="eastAsia"/>
                <w:color w:val="333333"/>
                <w:spacing w:val="-10"/>
                <w:w w:val="95"/>
                <w:sz w:val="21"/>
                <w:szCs w:val="21"/>
                <w:lang w:eastAsia="ko-KR"/>
              </w:rPr>
              <w:t xml:space="preserve">급 이상 지방 인민정부의 위생행정부서는 식품안전 </w:t>
            </w:r>
            <w:proofErr w:type="spellStart"/>
            <w:r w:rsidRPr="006A1DED">
              <w:rPr>
                <w:rFonts w:ascii="한컴바탕" w:eastAsia="한컴바탕" w:hAnsi="한컴바탕" w:cs="한컴바탕" w:hint="eastAsia"/>
                <w:color w:val="333333"/>
                <w:spacing w:val="-10"/>
                <w:w w:val="95"/>
                <w:sz w:val="21"/>
                <w:szCs w:val="21"/>
                <w:lang w:eastAsia="ko-KR"/>
              </w:rPr>
              <w:t>리스크</w:t>
            </w:r>
            <w:proofErr w:type="spellEnd"/>
            <w:r w:rsidRPr="006A1DED">
              <w:rPr>
                <w:rFonts w:ascii="한컴바탕" w:eastAsia="한컴바탕" w:hAnsi="한컴바탕" w:cs="한컴바탕" w:hint="eastAsia"/>
                <w:color w:val="333333"/>
                <w:spacing w:val="-10"/>
                <w:w w:val="95"/>
                <w:sz w:val="21"/>
                <w:szCs w:val="21"/>
                <w:lang w:eastAsia="ko-KR"/>
              </w:rPr>
              <w:t xml:space="preserve"> 모니터링 분석 보고서를 </w:t>
            </w:r>
            <w:proofErr w:type="spellStart"/>
            <w:r w:rsidRPr="006A1DED">
              <w:rPr>
                <w:rFonts w:ascii="한컴바탕" w:eastAsia="한컴바탕" w:hAnsi="한컴바탕" w:cs="한컴바탕" w:hint="eastAsia"/>
                <w:color w:val="333333"/>
                <w:spacing w:val="-10"/>
                <w:w w:val="95"/>
                <w:sz w:val="21"/>
                <w:szCs w:val="21"/>
                <w:lang w:eastAsia="ko-KR"/>
              </w:rPr>
              <w:t>직상급</w:t>
            </w:r>
            <w:proofErr w:type="spellEnd"/>
            <w:r w:rsidRPr="006A1DED">
              <w:rPr>
                <w:rFonts w:ascii="한컴바탕" w:eastAsia="한컴바탕" w:hAnsi="한컴바탕" w:cs="한컴바탕" w:hint="eastAsia"/>
                <w:color w:val="333333"/>
                <w:spacing w:val="-10"/>
                <w:w w:val="95"/>
                <w:sz w:val="21"/>
                <w:szCs w:val="21"/>
                <w:lang w:eastAsia="ko-KR"/>
              </w:rPr>
              <w:t xml:space="preserve"> 인민정부의 위생행정부서에도 동시적으로 제출하여야 한다.</w:t>
            </w:r>
            <w:r w:rsidRPr="006A1DED">
              <w:rPr>
                <w:rFonts w:ascii="한컴바탕" w:eastAsia="한컴바탕" w:hAnsi="한컴바탕" w:cs="한컴바탕"/>
                <w:color w:val="333333"/>
                <w:spacing w:val="-10"/>
                <w:w w:val="95"/>
                <w:sz w:val="21"/>
                <w:szCs w:val="21"/>
                <w:lang w:eastAsia="ko-KR"/>
              </w:rPr>
              <w:t xml:space="preserve"> </w:t>
            </w:r>
            <w:r w:rsidRPr="006A1DED">
              <w:rPr>
                <w:rFonts w:ascii="한컴바탕" w:eastAsia="한컴바탕" w:hAnsi="한컴바탕" w:cs="한컴바탕" w:hint="eastAsia"/>
                <w:color w:val="333333"/>
                <w:spacing w:val="-10"/>
                <w:w w:val="95"/>
                <w:sz w:val="21"/>
                <w:szCs w:val="21"/>
                <w:lang w:eastAsia="ko-KR"/>
              </w:rPr>
              <w:t xml:space="preserve">식품안전 </w:t>
            </w:r>
            <w:proofErr w:type="spellStart"/>
            <w:r w:rsidRPr="006A1DED">
              <w:rPr>
                <w:rFonts w:ascii="한컴바탕" w:eastAsia="한컴바탕" w:hAnsi="한컴바탕" w:cs="한컴바탕" w:hint="eastAsia"/>
                <w:color w:val="333333"/>
                <w:spacing w:val="-10"/>
                <w:w w:val="95"/>
                <w:sz w:val="21"/>
                <w:szCs w:val="21"/>
                <w:lang w:eastAsia="ko-KR"/>
              </w:rPr>
              <w:t>리스크</w:t>
            </w:r>
            <w:proofErr w:type="spellEnd"/>
            <w:r w:rsidRPr="006A1DED">
              <w:rPr>
                <w:rFonts w:ascii="한컴바탕" w:eastAsia="한컴바탕" w:hAnsi="한컴바탕" w:cs="한컴바탕" w:hint="eastAsia"/>
                <w:color w:val="333333"/>
                <w:spacing w:val="-10"/>
                <w:w w:val="95"/>
                <w:sz w:val="21"/>
                <w:szCs w:val="21"/>
                <w:lang w:eastAsia="ko-KR"/>
              </w:rPr>
              <w:t xml:space="preserve"> 모니터링 협의에 관한 구체적인 방법은 국무원 위생행정부서가 국무원 식품안전감독관리부서 등 부서와 회동하여 제정한다.</w:t>
            </w:r>
          </w:p>
          <w:p w:rsidR="006A1DED" w:rsidRPr="006A1DED" w:rsidRDefault="006A1DED" w:rsidP="006A1DE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5"/>
                <w:sz w:val="21"/>
                <w:szCs w:val="21"/>
                <w:lang w:eastAsia="ko-KR"/>
              </w:rPr>
            </w:pP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8"/>
                <w:w w:val="95"/>
                <w:sz w:val="21"/>
                <w:szCs w:val="21"/>
                <w:lang w:eastAsia="ko-KR"/>
              </w:rPr>
            </w:pPr>
            <w:r w:rsidRPr="006A1DED">
              <w:rPr>
                <w:rFonts w:ascii="한컴바탕" w:eastAsia="한컴바탕" w:hAnsi="한컴바탕" w:cs="한컴바탕" w:hint="eastAsia"/>
                <w:color w:val="333333"/>
                <w:spacing w:val="-18"/>
                <w:w w:val="95"/>
                <w:sz w:val="21"/>
                <w:szCs w:val="21"/>
                <w:lang w:eastAsia="ko-KR"/>
              </w:rPr>
              <w:lastRenderedPageBreak/>
              <w:t xml:space="preserve">식품안전 </w:t>
            </w:r>
            <w:proofErr w:type="spellStart"/>
            <w:r w:rsidRPr="006A1DED">
              <w:rPr>
                <w:rFonts w:ascii="한컴바탕" w:eastAsia="한컴바탕" w:hAnsi="한컴바탕" w:cs="한컴바탕" w:hint="eastAsia"/>
                <w:color w:val="333333"/>
                <w:spacing w:val="-18"/>
                <w:w w:val="95"/>
                <w:sz w:val="21"/>
                <w:szCs w:val="21"/>
                <w:lang w:eastAsia="ko-KR"/>
              </w:rPr>
              <w:t>리스크</w:t>
            </w:r>
            <w:proofErr w:type="spellEnd"/>
            <w:r w:rsidRPr="006A1DED">
              <w:rPr>
                <w:rFonts w:ascii="한컴바탕" w:eastAsia="한컴바탕" w:hAnsi="한컴바탕" w:cs="한컴바탕" w:hint="eastAsia"/>
                <w:color w:val="333333"/>
                <w:spacing w:val="-18"/>
                <w:w w:val="95"/>
                <w:sz w:val="21"/>
                <w:szCs w:val="21"/>
                <w:lang w:eastAsia="ko-KR"/>
              </w:rPr>
              <w:t xml:space="preserve"> 모니터링 결과</w:t>
            </w:r>
            <w:r w:rsidRPr="006A1DED">
              <w:rPr>
                <w:rFonts w:ascii="한컴바탕" w:eastAsia="한컴바탕" w:hAnsi="한컴바탕" w:cs="한컴바탕"/>
                <w:color w:val="333333"/>
                <w:spacing w:val="-18"/>
                <w:w w:val="95"/>
                <w:sz w:val="21"/>
                <w:szCs w:val="21"/>
                <w:lang w:eastAsia="ko-KR"/>
              </w:rPr>
              <w:t xml:space="preserve"> </w:t>
            </w:r>
            <w:r w:rsidRPr="006A1DED">
              <w:rPr>
                <w:rFonts w:ascii="한컴바탕" w:eastAsia="한컴바탕" w:hAnsi="한컴바탕" w:cs="한컴바탕" w:hint="eastAsia"/>
                <w:color w:val="333333"/>
                <w:spacing w:val="-18"/>
                <w:w w:val="95"/>
                <w:sz w:val="21"/>
                <w:szCs w:val="21"/>
                <w:lang w:eastAsia="ko-KR"/>
              </w:rPr>
              <w:t xml:space="preserve">잠재적 식품안전 </w:t>
            </w:r>
            <w:proofErr w:type="spellStart"/>
            <w:r w:rsidRPr="006A1DED">
              <w:rPr>
                <w:rFonts w:ascii="한컴바탕" w:eastAsia="한컴바탕" w:hAnsi="한컴바탕" w:cs="한컴바탕" w:hint="eastAsia"/>
                <w:color w:val="333333"/>
                <w:spacing w:val="-18"/>
                <w:w w:val="95"/>
                <w:sz w:val="21"/>
                <w:szCs w:val="21"/>
                <w:lang w:eastAsia="ko-KR"/>
              </w:rPr>
              <w:t>리스크가</w:t>
            </w:r>
            <w:proofErr w:type="spellEnd"/>
            <w:r w:rsidRPr="006A1DED">
              <w:rPr>
                <w:rFonts w:ascii="한컴바탕" w:eastAsia="한컴바탕" w:hAnsi="한컴바탕" w:cs="한컴바탕" w:hint="eastAsia"/>
                <w:color w:val="333333"/>
                <w:spacing w:val="-18"/>
                <w:w w:val="95"/>
                <w:sz w:val="21"/>
                <w:szCs w:val="21"/>
                <w:lang w:eastAsia="ko-KR"/>
              </w:rPr>
              <w:t xml:space="preserve"> 존재하는 것으로 확인되었고 식품안전감독관리부서 등 부서의 추가 조사 결과 관련 식품생산경영자에게 통보할 필요가 있는 것으로 확인된 경우 적시에 통보하여야 한다.</w:t>
            </w:r>
          </w:p>
          <w:p w:rsidR="00846ACB" w:rsidRPr="006A1DED"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sz w:val="21"/>
                <w:szCs w:val="21"/>
                <w:lang w:eastAsia="ko-KR"/>
              </w:rPr>
            </w:pPr>
            <w:r w:rsidRPr="006A1DED">
              <w:rPr>
                <w:rFonts w:ascii="한컴바탕" w:eastAsia="한컴바탕" w:hAnsi="한컴바탕" w:cs="한컴바탕" w:hint="eastAsia"/>
                <w:color w:val="333333"/>
                <w:spacing w:val="-6"/>
                <w:sz w:val="21"/>
                <w:szCs w:val="21"/>
                <w:lang w:eastAsia="ko-KR"/>
              </w:rPr>
              <w:t>통보를 받은 식품생산경영자는 즉시 자가검사를 실시하여야 하며 식품의 식품안전표준 미달이 발견되었거나 인체건강 피해 초래 가능성을 증명하는 증거가 발견된 경우 식품안전법 제6</w:t>
            </w:r>
            <w:r w:rsidRPr="006A1DED">
              <w:rPr>
                <w:rFonts w:ascii="한컴바탕" w:eastAsia="한컴바탕" w:hAnsi="한컴바탕" w:cs="한컴바탕"/>
                <w:color w:val="333333"/>
                <w:spacing w:val="-6"/>
                <w:sz w:val="21"/>
                <w:szCs w:val="21"/>
                <w:lang w:eastAsia="ko-KR"/>
              </w:rPr>
              <w:t>3</w:t>
            </w:r>
            <w:r w:rsidRPr="006A1DED">
              <w:rPr>
                <w:rFonts w:ascii="한컴바탕" w:eastAsia="한컴바탕" w:hAnsi="한컴바탕" w:cs="한컴바탕" w:hint="eastAsia"/>
                <w:color w:val="333333"/>
                <w:spacing w:val="-6"/>
                <w:sz w:val="21"/>
                <w:szCs w:val="21"/>
                <w:lang w:eastAsia="ko-KR"/>
              </w:rPr>
              <w:t xml:space="preserve">조의 규정에 따라 생산•경영을 중단하고 식품 </w:t>
            </w:r>
            <w:proofErr w:type="spellStart"/>
            <w:r w:rsidRPr="006A1DED">
              <w:rPr>
                <w:rFonts w:ascii="한컴바탕" w:eastAsia="한컴바탕" w:hAnsi="한컴바탕" w:cs="한컴바탕" w:hint="eastAsia"/>
                <w:color w:val="333333"/>
                <w:spacing w:val="-6"/>
                <w:sz w:val="21"/>
                <w:szCs w:val="21"/>
                <w:lang w:eastAsia="ko-KR"/>
              </w:rPr>
              <w:t>리콜을</w:t>
            </w:r>
            <w:proofErr w:type="spellEnd"/>
            <w:r w:rsidRPr="006A1DED">
              <w:rPr>
                <w:rFonts w:ascii="한컴바탕" w:eastAsia="한컴바탕" w:hAnsi="한컴바탕" w:cs="한컴바탕" w:hint="eastAsia"/>
                <w:color w:val="333333"/>
                <w:spacing w:val="-6"/>
                <w:sz w:val="21"/>
                <w:szCs w:val="21"/>
                <w:lang w:eastAsia="ko-KR"/>
              </w:rPr>
              <w:t xml:space="preserve"> 실시하여야 하며 해당 상황을 보고하여야 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6A1DED">
              <w:rPr>
                <w:rFonts w:ascii="한컴바탕" w:eastAsia="한컴바탕" w:hAnsi="한컴바탕" w:cs="한컴바탕" w:hint="eastAsia"/>
                <w:color w:val="333333"/>
                <w:spacing w:val="-6"/>
                <w:sz w:val="21"/>
                <w:szCs w:val="21"/>
                <w:lang w:eastAsia="ko-KR"/>
              </w:rPr>
              <w:t>국무원 위생행정부서,</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식품안전감독관리부서 등 부서는 농약,</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비료,</w:t>
            </w:r>
            <w:r w:rsidRPr="006A1DED">
              <w:rPr>
                <w:rFonts w:ascii="한컴바탕" w:eastAsia="한컴바탕" w:hAnsi="한컴바탕" w:cs="한컴바탕"/>
                <w:color w:val="333333"/>
                <w:spacing w:val="-6"/>
                <w:sz w:val="21"/>
                <w:szCs w:val="21"/>
                <w:lang w:eastAsia="ko-KR"/>
              </w:rPr>
              <w:t xml:space="preserve"> </w:t>
            </w:r>
            <w:proofErr w:type="spellStart"/>
            <w:r w:rsidRPr="006A1DED">
              <w:rPr>
                <w:rFonts w:ascii="한컴바탕" w:eastAsia="한컴바탕" w:hAnsi="한컴바탕" w:cs="한컴바탕" w:hint="eastAsia"/>
                <w:color w:val="333333"/>
                <w:spacing w:val="-6"/>
                <w:sz w:val="21"/>
                <w:szCs w:val="21"/>
                <w:lang w:eastAsia="ko-KR"/>
              </w:rPr>
              <w:t>수의약</w:t>
            </w:r>
            <w:proofErr w:type="spellEnd"/>
            <w:r w:rsidRPr="006A1DED">
              <w:rPr>
                <w:rFonts w:ascii="한컴바탕" w:eastAsia="한컴바탕" w:hAnsi="한컴바탕" w:cs="한컴바탕" w:hint="eastAsia"/>
                <w:color w:val="333333"/>
                <w:spacing w:val="-6"/>
                <w:sz w:val="21"/>
                <w:szCs w:val="21"/>
                <w:lang w:eastAsia="ko-KR"/>
              </w:rPr>
              <w:t>,</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사료 및 사료첨가제 등에 대한 안전성 평가 실시가 필요한 상황을 발견한 경우 국무원 농업행정부서에 안전성 평가 건의를 제출하여야 한다.</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국무원 농업행정부서는 적시에 평가를 조직하여야 하며 평가 결과를 국무원 유관부서에 통보하여야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국무원 식품안전감독관리부서와 기타 유관부서는 식품안전 </w:t>
            </w:r>
            <w:proofErr w:type="spellStart"/>
            <w:r w:rsidRPr="00846ACB">
              <w:rPr>
                <w:rFonts w:ascii="한컴바탕" w:eastAsia="한컴바탕" w:hAnsi="한컴바탕" w:cs="한컴바탕" w:hint="eastAsia"/>
                <w:color w:val="333333"/>
                <w:sz w:val="21"/>
                <w:szCs w:val="21"/>
                <w:lang w:eastAsia="ko-KR"/>
              </w:rPr>
              <w:t>리스크</w:t>
            </w:r>
            <w:proofErr w:type="spellEnd"/>
            <w:r w:rsidRPr="00846ACB">
              <w:rPr>
                <w:rFonts w:ascii="한컴바탕" w:eastAsia="한컴바탕" w:hAnsi="한컴바탕" w:cs="한컴바탕" w:hint="eastAsia"/>
                <w:color w:val="333333"/>
                <w:sz w:val="21"/>
                <w:szCs w:val="21"/>
                <w:lang w:eastAsia="ko-KR"/>
              </w:rPr>
              <w:t xml:space="preserve"> 정보 소통 </w:t>
            </w:r>
            <w:proofErr w:type="spellStart"/>
            <w:r w:rsidRPr="00846ACB">
              <w:rPr>
                <w:rFonts w:ascii="한컴바탕" w:eastAsia="한컴바탕" w:hAnsi="한컴바탕" w:cs="한컴바탕" w:hint="eastAsia"/>
                <w:color w:val="333333"/>
                <w:sz w:val="21"/>
                <w:szCs w:val="21"/>
                <w:lang w:eastAsia="ko-KR"/>
              </w:rPr>
              <w:t>매커니즘을</w:t>
            </w:r>
            <w:proofErr w:type="spellEnd"/>
            <w:r w:rsidRPr="00846ACB">
              <w:rPr>
                <w:rFonts w:ascii="한컴바탕" w:eastAsia="한컴바탕" w:hAnsi="한컴바탕" w:cs="한컴바탕" w:hint="eastAsia"/>
                <w:color w:val="333333"/>
                <w:sz w:val="21"/>
                <w:szCs w:val="21"/>
                <w:lang w:eastAsia="ko-KR"/>
              </w:rPr>
              <w:t xml:space="preserve"> 구축하고 식품안전 </w:t>
            </w:r>
            <w:proofErr w:type="spellStart"/>
            <w:r w:rsidRPr="00846ACB">
              <w:rPr>
                <w:rFonts w:ascii="한컴바탕" w:eastAsia="한컴바탕" w:hAnsi="한컴바탕" w:cs="한컴바탕" w:hint="eastAsia"/>
                <w:color w:val="333333"/>
                <w:sz w:val="21"/>
                <w:szCs w:val="21"/>
                <w:lang w:eastAsia="ko-KR"/>
              </w:rPr>
              <w:t>리스크</w:t>
            </w:r>
            <w:proofErr w:type="spellEnd"/>
            <w:r w:rsidRPr="00846ACB">
              <w:rPr>
                <w:rFonts w:ascii="한컴바탕" w:eastAsia="한컴바탕" w:hAnsi="한컴바탕" w:cs="한컴바탕" w:hint="eastAsia"/>
                <w:color w:val="333333"/>
                <w:sz w:val="21"/>
                <w:szCs w:val="21"/>
                <w:lang w:eastAsia="ko-KR"/>
              </w:rPr>
              <w:t xml:space="preserve"> 정보 소통의 내용,</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절차와 요구사항을 명확히 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846ACB" w:rsidRDefault="00846ACB" w:rsidP="00846ACB">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r w:rsidRPr="00846ACB">
              <w:rPr>
                <w:rFonts w:ascii="한컴바탕" w:eastAsia="한컴바탕" w:hAnsi="한컴바탕" w:cs="한컴바탕" w:hint="eastAsia"/>
                <w:b/>
                <w:bCs/>
                <w:color w:val="333333"/>
                <w:sz w:val="21"/>
                <w:szCs w:val="21"/>
                <w:lang w:eastAsia="ko-KR"/>
              </w:rPr>
              <w:t>제3장 식품안전표준</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5"/>
                <w:sz w:val="21"/>
                <w:szCs w:val="21"/>
                <w:lang w:eastAsia="ko-KR"/>
              </w:rPr>
            </w:pPr>
            <w:r w:rsidRPr="006A1DED">
              <w:rPr>
                <w:rFonts w:ascii="한컴바탕" w:eastAsia="한컴바탕" w:hAnsi="한컴바탕" w:cs="한컴바탕" w:hint="eastAsia"/>
                <w:color w:val="333333"/>
                <w:spacing w:val="-6"/>
                <w:w w:val="95"/>
                <w:sz w:val="21"/>
                <w:szCs w:val="21"/>
                <w:lang w:eastAsia="ko-KR"/>
              </w:rPr>
              <w:t>국무원 위생행정부서는 국무원 식품안전감독관리부서,</w:t>
            </w:r>
            <w:r w:rsidRPr="006A1DED">
              <w:rPr>
                <w:rFonts w:ascii="한컴바탕" w:eastAsia="한컴바탕" w:hAnsi="한컴바탕" w:cs="한컴바탕"/>
                <w:color w:val="333333"/>
                <w:spacing w:val="-6"/>
                <w:w w:val="95"/>
                <w:sz w:val="21"/>
                <w:szCs w:val="21"/>
                <w:lang w:eastAsia="ko-KR"/>
              </w:rPr>
              <w:t xml:space="preserve"> </w:t>
            </w:r>
            <w:r w:rsidRPr="006A1DED">
              <w:rPr>
                <w:rFonts w:ascii="한컴바탕" w:eastAsia="한컴바탕" w:hAnsi="한컴바탕" w:cs="한컴바탕" w:hint="eastAsia"/>
                <w:color w:val="333333"/>
                <w:spacing w:val="-6"/>
                <w:w w:val="95"/>
                <w:sz w:val="21"/>
                <w:szCs w:val="21"/>
                <w:lang w:eastAsia="ko-KR"/>
              </w:rPr>
              <w:t>농업행정부서 등 부서와 회동하여 식품안전 국가표준 계획 및 그 연간 실시 계획을 제정한다.</w:t>
            </w:r>
            <w:r w:rsidRPr="006A1DED">
              <w:rPr>
                <w:rFonts w:ascii="한컴바탕" w:eastAsia="한컴바탕" w:hAnsi="한컴바탕" w:cs="한컴바탕"/>
                <w:color w:val="333333"/>
                <w:spacing w:val="-6"/>
                <w:w w:val="95"/>
                <w:sz w:val="21"/>
                <w:szCs w:val="21"/>
                <w:lang w:eastAsia="ko-KR"/>
              </w:rPr>
              <w:t xml:space="preserve"> </w:t>
            </w:r>
            <w:r w:rsidRPr="006A1DED">
              <w:rPr>
                <w:rFonts w:ascii="한컴바탕" w:eastAsia="한컴바탕" w:hAnsi="한컴바탕" w:cs="한컴바탕" w:hint="eastAsia"/>
                <w:color w:val="333333"/>
                <w:spacing w:val="-6"/>
                <w:w w:val="95"/>
                <w:sz w:val="21"/>
                <w:szCs w:val="21"/>
                <w:lang w:eastAsia="ko-KR"/>
              </w:rPr>
              <w:t>국무원 위생행정부서는 그 웹사이트에 식품안전 국가표준 계획 및 그 연간 실시 계획의 초안을 발표하여 공개적으로 의견을 수렴하여야 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2"/>
                <w:w w:val="95"/>
                <w:sz w:val="21"/>
                <w:szCs w:val="21"/>
                <w:lang w:eastAsia="ko-KR"/>
              </w:rPr>
            </w:pPr>
            <w:r w:rsidRPr="006A1DED">
              <w:rPr>
                <w:rFonts w:ascii="한컴바탕" w:eastAsia="한컴바탕" w:hAnsi="한컴바탕" w:cs="한컴바탕" w:hint="eastAsia"/>
                <w:color w:val="333333"/>
                <w:spacing w:val="-12"/>
                <w:w w:val="95"/>
                <w:sz w:val="21"/>
                <w:szCs w:val="21"/>
                <w:lang w:eastAsia="ko-KR"/>
              </w:rPr>
              <w:t>성(省)</w:t>
            </w:r>
            <w:r w:rsidRPr="006A1DED">
              <w:rPr>
                <w:rFonts w:ascii="한컴바탕" w:eastAsia="한컴바탕" w:hAnsi="한컴바탕" w:cs="한컴바탕"/>
                <w:color w:val="333333"/>
                <w:spacing w:val="-12"/>
                <w:w w:val="95"/>
                <w:sz w:val="21"/>
                <w:szCs w:val="21"/>
                <w:lang w:eastAsia="ko-KR"/>
              </w:rPr>
              <w:t>•</w:t>
            </w:r>
            <w:r w:rsidRPr="006A1DED">
              <w:rPr>
                <w:rFonts w:ascii="한컴바탕" w:eastAsia="한컴바탕" w:hAnsi="한컴바탕" w:cs="한컴바탕" w:hint="eastAsia"/>
                <w:color w:val="333333"/>
                <w:spacing w:val="-12"/>
                <w:w w:val="95"/>
                <w:sz w:val="21"/>
                <w:szCs w:val="21"/>
                <w:lang w:eastAsia="ko-KR"/>
              </w:rPr>
              <w:t>자치구(自治區</w:t>
            </w:r>
            <w:r w:rsidRPr="006A1DED">
              <w:rPr>
                <w:rFonts w:ascii="한컴바탕" w:eastAsia="한컴바탕" w:hAnsi="한컴바탕" w:cs="한컴바탕"/>
                <w:color w:val="333333"/>
                <w:spacing w:val="-12"/>
                <w:w w:val="95"/>
                <w:sz w:val="21"/>
                <w:szCs w:val="21"/>
                <w:lang w:eastAsia="ko-KR"/>
              </w:rPr>
              <w:t>)</w:t>
            </w:r>
            <w:r w:rsidRPr="006A1DED">
              <w:rPr>
                <w:rFonts w:ascii="한컴바탕" w:eastAsia="한컴바탕" w:hAnsi="한컴바탕" w:cs="한컴바탕" w:hint="eastAsia"/>
                <w:color w:val="333333"/>
                <w:spacing w:val="-12"/>
                <w:w w:val="95"/>
                <w:sz w:val="21"/>
                <w:szCs w:val="21"/>
                <w:lang w:eastAsia="ko-KR"/>
              </w:rPr>
              <w:t>•직할시(直轄市</w:t>
            </w:r>
            <w:r w:rsidRPr="006A1DED">
              <w:rPr>
                <w:rFonts w:ascii="한컴바탕" w:eastAsia="한컴바탕" w:hAnsi="한컴바탕" w:cs="한컴바탕"/>
                <w:color w:val="333333"/>
                <w:spacing w:val="-12"/>
                <w:w w:val="95"/>
                <w:sz w:val="21"/>
                <w:szCs w:val="21"/>
                <w:lang w:eastAsia="ko-KR"/>
              </w:rPr>
              <w:t xml:space="preserve">) </w:t>
            </w:r>
            <w:r w:rsidRPr="006A1DED">
              <w:rPr>
                <w:rFonts w:ascii="한컴바탕" w:eastAsia="한컴바탕" w:hAnsi="한컴바탕" w:cs="한컴바탕" w:hint="eastAsia"/>
                <w:color w:val="333333"/>
                <w:spacing w:val="-12"/>
                <w:w w:val="95"/>
                <w:sz w:val="21"/>
                <w:szCs w:val="21"/>
                <w:lang w:eastAsia="ko-KR"/>
              </w:rPr>
              <w:t>인민정부의 위생행정부서는 식품안전법 제2</w:t>
            </w:r>
            <w:r w:rsidRPr="006A1DED">
              <w:rPr>
                <w:rFonts w:ascii="한컴바탕" w:eastAsia="한컴바탕" w:hAnsi="한컴바탕" w:cs="한컴바탕"/>
                <w:color w:val="333333"/>
                <w:spacing w:val="-12"/>
                <w:w w:val="95"/>
                <w:sz w:val="21"/>
                <w:szCs w:val="21"/>
                <w:lang w:eastAsia="ko-KR"/>
              </w:rPr>
              <w:t>9</w:t>
            </w:r>
            <w:r w:rsidRPr="006A1DED">
              <w:rPr>
                <w:rFonts w:ascii="한컴바탕" w:eastAsia="한컴바탕" w:hAnsi="한컴바탕" w:cs="한컴바탕" w:hint="eastAsia"/>
                <w:color w:val="333333"/>
                <w:spacing w:val="-12"/>
                <w:w w:val="95"/>
                <w:sz w:val="21"/>
                <w:szCs w:val="21"/>
                <w:lang w:eastAsia="ko-KR"/>
              </w:rPr>
              <w:t>조의 규정에 따라 식품안전 지방표준을 제정하되 공개적으로 의견을 수렴</w:t>
            </w:r>
            <w:r w:rsidRPr="006A1DED">
              <w:rPr>
                <w:rFonts w:ascii="한컴바탕" w:eastAsia="한컴바탕" w:hAnsi="한컴바탕" w:cs="한컴바탕" w:hint="eastAsia"/>
                <w:color w:val="333333"/>
                <w:spacing w:val="-12"/>
                <w:w w:val="95"/>
                <w:sz w:val="21"/>
                <w:szCs w:val="21"/>
                <w:lang w:eastAsia="ko-KR"/>
              </w:rPr>
              <w:lastRenderedPageBreak/>
              <w:t>하여야 한다.</w:t>
            </w:r>
            <w:r w:rsidRPr="006A1DED">
              <w:rPr>
                <w:rFonts w:ascii="한컴바탕" w:eastAsia="한컴바탕" w:hAnsi="한컴바탕" w:cs="한컴바탕"/>
                <w:color w:val="333333"/>
                <w:spacing w:val="-12"/>
                <w:w w:val="95"/>
                <w:sz w:val="21"/>
                <w:szCs w:val="21"/>
                <w:lang w:eastAsia="ko-KR"/>
              </w:rPr>
              <w:t xml:space="preserve"> </w:t>
            </w:r>
            <w:r w:rsidRPr="006A1DED">
              <w:rPr>
                <w:rFonts w:ascii="한컴바탕" w:eastAsia="한컴바탕" w:hAnsi="한컴바탕" w:cs="한컴바탕" w:hint="eastAsia"/>
                <w:color w:val="333333"/>
                <w:spacing w:val="-12"/>
                <w:w w:val="95"/>
                <w:sz w:val="21"/>
                <w:szCs w:val="21"/>
                <w:lang w:eastAsia="ko-KR"/>
              </w:rPr>
              <w:t>성(省)</w:t>
            </w:r>
            <w:r w:rsidRPr="006A1DED">
              <w:rPr>
                <w:rFonts w:ascii="한컴바탕" w:eastAsia="한컴바탕" w:hAnsi="한컴바탕" w:cs="한컴바탕"/>
                <w:color w:val="333333"/>
                <w:spacing w:val="-12"/>
                <w:w w:val="95"/>
                <w:sz w:val="21"/>
                <w:szCs w:val="21"/>
                <w:lang w:eastAsia="ko-KR"/>
              </w:rPr>
              <w:t>•</w:t>
            </w:r>
            <w:r w:rsidRPr="006A1DED">
              <w:rPr>
                <w:rFonts w:ascii="한컴바탕" w:eastAsia="한컴바탕" w:hAnsi="한컴바탕" w:cs="한컴바탕" w:hint="eastAsia"/>
                <w:color w:val="333333"/>
                <w:spacing w:val="-12"/>
                <w:w w:val="95"/>
                <w:sz w:val="21"/>
                <w:szCs w:val="21"/>
                <w:lang w:eastAsia="ko-KR"/>
              </w:rPr>
              <w:t>자치구(自治區</w:t>
            </w:r>
            <w:r w:rsidRPr="006A1DED">
              <w:rPr>
                <w:rFonts w:ascii="한컴바탕" w:eastAsia="한컴바탕" w:hAnsi="한컴바탕" w:cs="한컴바탕"/>
                <w:color w:val="333333"/>
                <w:spacing w:val="-12"/>
                <w:w w:val="95"/>
                <w:sz w:val="21"/>
                <w:szCs w:val="21"/>
                <w:lang w:eastAsia="ko-KR"/>
              </w:rPr>
              <w:t>)</w:t>
            </w:r>
            <w:r w:rsidRPr="006A1DED">
              <w:rPr>
                <w:rFonts w:ascii="한컴바탕" w:eastAsia="한컴바탕" w:hAnsi="한컴바탕" w:cs="한컴바탕" w:hint="eastAsia"/>
                <w:color w:val="333333"/>
                <w:spacing w:val="-12"/>
                <w:w w:val="95"/>
                <w:sz w:val="21"/>
                <w:szCs w:val="21"/>
                <w:lang w:eastAsia="ko-KR"/>
              </w:rPr>
              <w:t>•직할시(直轄市</w:t>
            </w:r>
            <w:r w:rsidRPr="006A1DED">
              <w:rPr>
                <w:rFonts w:ascii="한컴바탕" w:eastAsia="한컴바탕" w:hAnsi="한컴바탕" w:cs="한컴바탕"/>
                <w:color w:val="333333"/>
                <w:spacing w:val="-12"/>
                <w:w w:val="95"/>
                <w:sz w:val="21"/>
                <w:szCs w:val="21"/>
                <w:lang w:eastAsia="ko-KR"/>
              </w:rPr>
              <w:t xml:space="preserve">) </w:t>
            </w:r>
            <w:r w:rsidRPr="006A1DED">
              <w:rPr>
                <w:rFonts w:ascii="한컴바탕" w:eastAsia="한컴바탕" w:hAnsi="한컴바탕" w:cs="한컴바탕" w:hint="eastAsia"/>
                <w:color w:val="333333"/>
                <w:spacing w:val="-12"/>
                <w:w w:val="95"/>
                <w:sz w:val="21"/>
                <w:szCs w:val="21"/>
                <w:lang w:eastAsia="ko-KR"/>
              </w:rPr>
              <w:t xml:space="preserve">인민정부의 위생행정부서는 식품안전 지방표준을 공포한 날로부터 </w:t>
            </w:r>
            <w:r w:rsidRPr="006A1DED">
              <w:rPr>
                <w:rFonts w:ascii="한컴바탕" w:eastAsia="한컴바탕" w:hAnsi="한컴바탕" w:cs="한컴바탕"/>
                <w:color w:val="333333"/>
                <w:spacing w:val="-12"/>
                <w:w w:val="95"/>
                <w:sz w:val="21"/>
                <w:szCs w:val="21"/>
                <w:lang w:eastAsia="ko-KR"/>
              </w:rPr>
              <w:t>30</w:t>
            </w:r>
            <w:r w:rsidRPr="006A1DED">
              <w:rPr>
                <w:rFonts w:ascii="한컴바탕" w:eastAsia="한컴바탕" w:hAnsi="한컴바탕" w:cs="한컴바탕" w:hint="eastAsia"/>
                <w:color w:val="333333"/>
                <w:spacing w:val="-12"/>
                <w:w w:val="95"/>
                <w:sz w:val="21"/>
                <w:szCs w:val="21"/>
                <w:lang w:eastAsia="ko-KR"/>
              </w:rPr>
              <w:t>일(근무일 기준</w:t>
            </w:r>
            <w:r w:rsidRPr="006A1DED">
              <w:rPr>
                <w:rFonts w:ascii="한컴바탕" w:eastAsia="한컴바탕" w:hAnsi="한컴바탕" w:cs="한컴바탕"/>
                <w:color w:val="333333"/>
                <w:spacing w:val="-12"/>
                <w:w w:val="95"/>
                <w:sz w:val="21"/>
                <w:szCs w:val="21"/>
                <w:lang w:eastAsia="ko-KR"/>
              </w:rPr>
              <w:t xml:space="preserve">) </w:t>
            </w:r>
            <w:r w:rsidRPr="006A1DED">
              <w:rPr>
                <w:rFonts w:ascii="한컴바탕" w:eastAsia="한컴바탕" w:hAnsi="한컴바탕" w:cs="한컴바탕" w:hint="eastAsia"/>
                <w:color w:val="333333"/>
                <w:spacing w:val="-12"/>
                <w:w w:val="95"/>
                <w:sz w:val="21"/>
                <w:szCs w:val="21"/>
                <w:lang w:eastAsia="ko-KR"/>
              </w:rPr>
              <w:t xml:space="preserve">내에 해당 지방표준을 국무원 위생행정부서에 제출하여 </w:t>
            </w:r>
            <w:proofErr w:type="spellStart"/>
            <w:r w:rsidRPr="006A1DED">
              <w:rPr>
                <w:rFonts w:ascii="한컴바탕" w:eastAsia="한컴바탕" w:hAnsi="한컴바탕" w:cs="한컴바탕" w:hint="eastAsia"/>
                <w:color w:val="333333"/>
                <w:spacing w:val="-12"/>
                <w:w w:val="95"/>
                <w:sz w:val="21"/>
                <w:szCs w:val="21"/>
                <w:lang w:eastAsia="ko-KR"/>
              </w:rPr>
              <w:t>비안</w:t>
            </w:r>
            <w:proofErr w:type="spellEnd"/>
            <w:r w:rsidRPr="006A1DED">
              <w:rPr>
                <w:rFonts w:ascii="한컴바탕" w:eastAsia="한컴바탕" w:hAnsi="한컴바탕" w:cs="한컴바탕" w:hint="eastAsia"/>
                <w:color w:val="333333"/>
                <w:spacing w:val="-12"/>
                <w:w w:val="95"/>
                <w:sz w:val="21"/>
                <w:szCs w:val="21"/>
                <w:lang w:eastAsia="ko-KR"/>
              </w:rPr>
              <w:t>(</w:t>
            </w:r>
            <w:proofErr w:type="spellStart"/>
            <w:r w:rsidRPr="006A1DED">
              <w:rPr>
                <w:rFonts w:ascii="한컴바탕" w:eastAsia="한컴바탕" w:hAnsi="한컴바탕" w:cs="한컴바탕" w:hint="eastAsia"/>
                <w:color w:val="333333"/>
                <w:spacing w:val="-12"/>
                <w:w w:val="95"/>
                <w:sz w:val="21"/>
                <w:szCs w:val="21"/>
                <w:lang w:eastAsia="ko-KR"/>
              </w:rPr>
              <w:t>備案</w:t>
            </w:r>
            <w:proofErr w:type="spellEnd"/>
            <w:r w:rsidRPr="006A1DED">
              <w:rPr>
                <w:rFonts w:ascii="한컴바탕" w:eastAsia="한컴바탕" w:hAnsi="한컴바탕" w:cs="한컴바탕"/>
                <w:color w:val="333333"/>
                <w:spacing w:val="-12"/>
                <w:w w:val="95"/>
                <w:sz w:val="21"/>
                <w:szCs w:val="21"/>
                <w:lang w:eastAsia="ko-KR"/>
              </w:rPr>
              <w:t>)</w:t>
            </w:r>
            <w:r w:rsidRPr="006A1DED">
              <w:rPr>
                <w:rFonts w:ascii="한컴바탕" w:eastAsia="한컴바탕" w:hAnsi="한컴바탕" w:cs="한컴바탕" w:hint="eastAsia"/>
                <w:color w:val="333333"/>
                <w:spacing w:val="-12"/>
                <w:w w:val="95"/>
                <w:sz w:val="21"/>
                <w:szCs w:val="21"/>
                <w:lang w:eastAsia="ko-KR"/>
              </w:rPr>
              <w:t>하여야 한다.</w:t>
            </w:r>
            <w:r w:rsidRPr="006A1DED">
              <w:rPr>
                <w:rFonts w:ascii="한컴바탕" w:eastAsia="한컴바탕" w:hAnsi="한컴바탕" w:cs="한컴바탕"/>
                <w:color w:val="333333"/>
                <w:spacing w:val="-12"/>
                <w:w w:val="95"/>
                <w:sz w:val="21"/>
                <w:szCs w:val="21"/>
                <w:lang w:eastAsia="ko-KR"/>
              </w:rPr>
              <w:t xml:space="preserve"> </w:t>
            </w:r>
            <w:r w:rsidRPr="006A1DED">
              <w:rPr>
                <w:rFonts w:ascii="한컴바탕" w:eastAsia="한컴바탕" w:hAnsi="한컴바탕" w:cs="한컴바탕" w:hint="eastAsia"/>
                <w:color w:val="333333"/>
                <w:spacing w:val="-12"/>
                <w:w w:val="95"/>
                <w:sz w:val="21"/>
                <w:szCs w:val="21"/>
                <w:lang w:eastAsia="ko-KR"/>
              </w:rPr>
              <w:t xml:space="preserve">국무원 위생행정부서는 </w:t>
            </w:r>
            <w:proofErr w:type="spellStart"/>
            <w:r w:rsidRPr="006A1DED">
              <w:rPr>
                <w:rFonts w:ascii="한컴바탕" w:eastAsia="한컴바탕" w:hAnsi="한컴바탕" w:cs="한컴바탕" w:hint="eastAsia"/>
                <w:color w:val="333333"/>
                <w:spacing w:val="-12"/>
                <w:w w:val="95"/>
                <w:sz w:val="21"/>
                <w:szCs w:val="21"/>
                <w:lang w:eastAsia="ko-KR"/>
              </w:rPr>
              <w:t>비안</w:t>
            </w:r>
            <w:proofErr w:type="spellEnd"/>
            <w:r w:rsidRPr="006A1DED">
              <w:rPr>
                <w:rFonts w:ascii="한컴바탕" w:eastAsia="한컴바탕" w:hAnsi="한컴바탕" w:cs="한컴바탕" w:hint="eastAsia"/>
                <w:color w:val="333333"/>
                <w:spacing w:val="-12"/>
                <w:w w:val="95"/>
                <w:sz w:val="21"/>
                <w:szCs w:val="21"/>
                <w:lang w:eastAsia="ko-KR"/>
              </w:rPr>
              <w:t>(</w:t>
            </w:r>
            <w:proofErr w:type="spellStart"/>
            <w:r w:rsidRPr="006A1DED">
              <w:rPr>
                <w:rFonts w:ascii="한컴바탕" w:eastAsia="한컴바탕" w:hAnsi="한컴바탕" w:cs="한컴바탕" w:hint="eastAsia"/>
                <w:color w:val="333333"/>
                <w:spacing w:val="-12"/>
                <w:w w:val="95"/>
                <w:sz w:val="21"/>
                <w:szCs w:val="21"/>
                <w:lang w:eastAsia="ko-KR"/>
              </w:rPr>
              <w:t>備案</w:t>
            </w:r>
            <w:proofErr w:type="spellEnd"/>
            <w:r w:rsidRPr="006A1DED">
              <w:rPr>
                <w:rFonts w:ascii="한컴바탕" w:eastAsia="한컴바탕" w:hAnsi="한컴바탕" w:cs="한컴바탕"/>
                <w:color w:val="333333"/>
                <w:spacing w:val="-12"/>
                <w:w w:val="95"/>
                <w:sz w:val="21"/>
                <w:szCs w:val="21"/>
                <w:lang w:eastAsia="ko-KR"/>
              </w:rPr>
              <w:t>)</w:t>
            </w:r>
            <w:r w:rsidRPr="006A1DED">
              <w:rPr>
                <w:rFonts w:ascii="한컴바탕" w:eastAsia="한컴바탕" w:hAnsi="한컴바탕" w:cs="한컴바탕" w:hint="eastAsia"/>
                <w:color w:val="333333"/>
                <w:spacing w:val="-12"/>
                <w:w w:val="95"/>
                <w:sz w:val="21"/>
                <w:szCs w:val="21"/>
                <w:lang w:eastAsia="ko-KR"/>
              </w:rPr>
              <w:t>이 이뤄진 식품안전 지방표준이 법률•법규 또는 식품안전 국가표준에 위배됨을 발견한 경우 적시에 이를 시정하여야 한다.</w:t>
            </w:r>
          </w:p>
          <w:p w:rsidR="00846ACB" w:rsidRPr="006A1DED"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w w:val="95"/>
                <w:sz w:val="21"/>
                <w:szCs w:val="21"/>
                <w:lang w:eastAsia="ko-KR"/>
              </w:rPr>
            </w:pPr>
            <w:r w:rsidRPr="006A1DED">
              <w:rPr>
                <w:rFonts w:ascii="한컴바탕" w:eastAsia="한컴바탕" w:hAnsi="한컴바탕" w:cs="한컴바탕" w:hint="eastAsia"/>
                <w:color w:val="333333"/>
                <w:spacing w:val="-14"/>
                <w:w w:val="95"/>
                <w:sz w:val="21"/>
                <w:szCs w:val="21"/>
                <w:lang w:eastAsia="ko-KR"/>
              </w:rPr>
              <w:t>식품안전 지방표준이 법에 의거하여 폐지된 경우 성(省)</w:t>
            </w:r>
            <w:r w:rsidRPr="006A1DED">
              <w:rPr>
                <w:rFonts w:ascii="한컴바탕" w:eastAsia="한컴바탕" w:hAnsi="한컴바탕" w:cs="한컴바탕"/>
                <w:color w:val="333333"/>
                <w:spacing w:val="-14"/>
                <w:w w:val="95"/>
                <w:sz w:val="21"/>
                <w:szCs w:val="21"/>
                <w:lang w:eastAsia="ko-KR"/>
              </w:rPr>
              <w:t>•</w:t>
            </w:r>
            <w:r w:rsidRPr="006A1DED">
              <w:rPr>
                <w:rFonts w:ascii="한컴바탕" w:eastAsia="한컴바탕" w:hAnsi="한컴바탕" w:cs="한컴바탕" w:hint="eastAsia"/>
                <w:color w:val="333333"/>
                <w:spacing w:val="-14"/>
                <w:w w:val="95"/>
                <w:sz w:val="21"/>
                <w:szCs w:val="21"/>
                <w:lang w:eastAsia="ko-KR"/>
              </w:rPr>
              <w:t>자치구(自治區</w:t>
            </w:r>
            <w:r w:rsidRPr="006A1DED">
              <w:rPr>
                <w:rFonts w:ascii="한컴바탕" w:eastAsia="한컴바탕" w:hAnsi="한컴바탕" w:cs="한컴바탕"/>
                <w:color w:val="333333"/>
                <w:spacing w:val="-14"/>
                <w:w w:val="95"/>
                <w:sz w:val="21"/>
                <w:szCs w:val="21"/>
                <w:lang w:eastAsia="ko-KR"/>
              </w:rPr>
              <w:t>)</w:t>
            </w:r>
            <w:r w:rsidRPr="006A1DED">
              <w:rPr>
                <w:rFonts w:ascii="한컴바탕" w:eastAsia="한컴바탕" w:hAnsi="한컴바탕" w:cs="한컴바탕" w:hint="eastAsia"/>
                <w:color w:val="333333"/>
                <w:spacing w:val="-14"/>
                <w:w w:val="95"/>
                <w:sz w:val="21"/>
                <w:szCs w:val="21"/>
                <w:lang w:eastAsia="ko-KR"/>
              </w:rPr>
              <w:t>•직할시(直轄市</w:t>
            </w:r>
            <w:r w:rsidRPr="006A1DED">
              <w:rPr>
                <w:rFonts w:ascii="한컴바탕" w:eastAsia="한컴바탕" w:hAnsi="한컴바탕" w:cs="한컴바탕"/>
                <w:color w:val="333333"/>
                <w:spacing w:val="-14"/>
                <w:w w:val="95"/>
                <w:sz w:val="21"/>
                <w:szCs w:val="21"/>
                <w:lang w:eastAsia="ko-KR"/>
              </w:rPr>
              <w:t xml:space="preserve">) </w:t>
            </w:r>
            <w:r w:rsidRPr="006A1DED">
              <w:rPr>
                <w:rFonts w:ascii="한컴바탕" w:eastAsia="한컴바탕" w:hAnsi="한컴바탕" w:cs="한컴바탕" w:hint="eastAsia"/>
                <w:color w:val="333333"/>
                <w:spacing w:val="-14"/>
                <w:w w:val="95"/>
                <w:sz w:val="21"/>
                <w:szCs w:val="21"/>
                <w:lang w:eastAsia="ko-KR"/>
              </w:rPr>
              <w:t>인민정부의 위생행정부서는 적시에 폐지 상황을 그의 웹사이트에 공포하여야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건강기능식품</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특수의학용도 조제식품,</w:t>
            </w:r>
            <w:r w:rsidRPr="00846ACB">
              <w:rPr>
                <w:rFonts w:ascii="한컴바탕" w:eastAsia="한컴바탕" w:hAnsi="한컴바탕" w:cs="한컴바탕"/>
                <w:color w:val="333333"/>
                <w:sz w:val="21"/>
                <w:szCs w:val="21"/>
                <w:lang w:eastAsia="ko-KR"/>
              </w:rPr>
              <w:t xml:space="preserve"> </w:t>
            </w:r>
            <w:proofErr w:type="spellStart"/>
            <w:r w:rsidRPr="00846ACB">
              <w:rPr>
                <w:rFonts w:ascii="한컴바탕" w:eastAsia="한컴바탕" w:hAnsi="한컴바탕" w:cs="한컴바탕" w:hint="eastAsia"/>
                <w:color w:val="333333"/>
                <w:sz w:val="21"/>
                <w:szCs w:val="21"/>
                <w:lang w:eastAsia="ko-KR"/>
              </w:rPr>
              <w:t>영유아용</w:t>
            </w:r>
            <w:proofErr w:type="spellEnd"/>
            <w:r w:rsidRPr="00846ACB">
              <w:rPr>
                <w:rFonts w:ascii="한컴바탕" w:eastAsia="한컴바탕" w:hAnsi="한컴바탕" w:cs="한컴바탕" w:hint="eastAsia"/>
                <w:color w:val="333333"/>
                <w:sz w:val="21"/>
                <w:szCs w:val="21"/>
                <w:lang w:eastAsia="ko-KR"/>
              </w:rPr>
              <w:t xml:space="preserve"> 조제식품 등 특수 식품으로</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 xml:space="preserve">지방 특색 식품에 해당하지 아니하는 경우 그에 대한 식품안전 지방표준을 제정하여서는 </w:t>
            </w:r>
            <w:proofErr w:type="spellStart"/>
            <w:r w:rsidRPr="00846ACB">
              <w:rPr>
                <w:rFonts w:ascii="한컴바탕" w:eastAsia="한컴바탕" w:hAnsi="한컴바탕" w:cs="한컴바탕" w:hint="eastAsia"/>
                <w:color w:val="333333"/>
                <w:sz w:val="21"/>
                <w:szCs w:val="21"/>
                <w:lang w:eastAsia="ko-KR"/>
              </w:rPr>
              <w:t>아니된다</w:t>
            </w:r>
            <w:proofErr w:type="spellEnd"/>
            <w:r w:rsidRPr="00846ACB">
              <w:rPr>
                <w:rFonts w:ascii="한컴바탕" w:eastAsia="한컴바탕" w:hAnsi="한컴바탕" w:cs="한컴바탕" w:hint="eastAsia"/>
                <w:color w:val="333333"/>
                <w:sz w:val="21"/>
                <w:szCs w:val="21"/>
                <w:lang w:eastAsia="ko-KR"/>
              </w:rPr>
              <w:t>.</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식품안전표준이 공포된 후 식품생산경영자는 식품안전표준에 정해진 실시 개시일이 도래하기 전에 해당 표준을 실시하고 조기실시 상황을 공개할 수 있다.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2"/>
                <w:w w:val="95"/>
                <w:sz w:val="21"/>
                <w:szCs w:val="21"/>
                <w:lang w:eastAsia="ko-KR"/>
              </w:rPr>
            </w:pPr>
            <w:r w:rsidRPr="006A1DED">
              <w:rPr>
                <w:rFonts w:ascii="한컴바탕" w:eastAsia="한컴바탕" w:hAnsi="한컴바탕" w:cs="한컴바탕" w:hint="eastAsia"/>
                <w:color w:val="333333"/>
                <w:spacing w:val="-12"/>
                <w:w w:val="95"/>
                <w:sz w:val="21"/>
                <w:szCs w:val="21"/>
                <w:lang w:eastAsia="ko-KR"/>
              </w:rPr>
              <w:t xml:space="preserve">식품생산기업은 식품안전 국가표준 또는 지방표준의 요구사항보다 완화적인 기업표준을 제정하여서는 </w:t>
            </w:r>
            <w:proofErr w:type="spellStart"/>
            <w:r w:rsidRPr="006A1DED">
              <w:rPr>
                <w:rFonts w:ascii="한컴바탕" w:eastAsia="한컴바탕" w:hAnsi="한컴바탕" w:cs="한컴바탕" w:hint="eastAsia"/>
                <w:color w:val="333333"/>
                <w:spacing w:val="-12"/>
                <w:w w:val="95"/>
                <w:sz w:val="21"/>
                <w:szCs w:val="21"/>
                <w:lang w:eastAsia="ko-KR"/>
              </w:rPr>
              <w:t>아니된다</w:t>
            </w:r>
            <w:proofErr w:type="spellEnd"/>
            <w:r w:rsidRPr="006A1DED">
              <w:rPr>
                <w:rFonts w:ascii="한컴바탕" w:eastAsia="한컴바탕" w:hAnsi="한컴바탕" w:cs="한컴바탕" w:hint="eastAsia"/>
                <w:color w:val="333333"/>
                <w:spacing w:val="-12"/>
                <w:w w:val="95"/>
                <w:sz w:val="21"/>
                <w:szCs w:val="21"/>
                <w:lang w:eastAsia="ko-KR"/>
              </w:rPr>
              <w:t>.</w:t>
            </w:r>
            <w:r w:rsidRPr="006A1DED">
              <w:rPr>
                <w:rFonts w:ascii="한컴바탕" w:eastAsia="한컴바탕" w:hAnsi="한컴바탕" w:cs="한컴바탕"/>
                <w:color w:val="333333"/>
                <w:spacing w:val="-12"/>
                <w:w w:val="95"/>
                <w:sz w:val="21"/>
                <w:szCs w:val="21"/>
                <w:lang w:eastAsia="ko-KR"/>
              </w:rPr>
              <w:t xml:space="preserve"> </w:t>
            </w:r>
            <w:r w:rsidRPr="006A1DED">
              <w:rPr>
                <w:rFonts w:ascii="한컴바탕" w:eastAsia="한컴바탕" w:hAnsi="한컴바탕" w:cs="한컴바탕" w:hint="eastAsia"/>
                <w:color w:val="333333"/>
                <w:spacing w:val="-12"/>
                <w:w w:val="95"/>
                <w:sz w:val="21"/>
                <w:szCs w:val="21"/>
                <w:lang w:eastAsia="ko-KR"/>
              </w:rPr>
              <w:t>식품생산기업이 식품안전 국가표준 또는 지방표준보다 식품안전 지표가 엄격한 기업표준을 제정하는 경우 성(省)</w:t>
            </w:r>
            <w:r w:rsidRPr="006A1DED">
              <w:rPr>
                <w:rFonts w:ascii="한컴바탕" w:eastAsia="한컴바탕" w:hAnsi="한컴바탕" w:cs="한컴바탕"/>
                <w:color w:val="333333"/>
                <w:spacing w:val="-12"/>
                <w:w w:val="95"/>
                <w:sz w:val="21"/>
                <w:szCs w:val="21"/>
                <w:lang w:eastAsia="ko-KR"/>
              </w:rPr>
              <w:t>•</w:t>
            </w:r>
            <w:r w:rsidRPr="006A1DED">
              <w:rPr>
                <w:rFonts w:ascii="한컴바탕" w:eastAsia="한컴바탕" w:hAnsi="한컴바탕" w:cs="한컴바탕" w:hint="eastAsia"/>
                <w:color w:val="333333"/>
                <w:spacing w:val="-12"/>
                <w:w w:val="95"/>
                <w:sz w:val="21"/>
                <w:szCs w:val="21"/>
                <w:lang w:eastAsia="ko-KR"/>
              </w:rPr>
              <w:t>자치구(自治區</w:t>
            </w:r>
            <w:r w:rsidRPr="006A1DED">
              <w:rPr>
                <w:rFonts w:ascii="한컴바탕" w:eastAsia="한컴바탕" w:hAnsi="한컴바탕" w:cs="한컴바탕"/>
                <w:color w:val="333333"/>
                <w:spacing w:val="-12"/>
                <w:w w:val="95"/>
                <w:sz w:val="21"/>
                <w:szCs w:val="21"/>
                <w:lang w:eastAsia="ko-KR"/>
              </w:rPr>
              <w:t>)</w:t>
            </w:r>
            <w:r w:rsidRPr="006A1DED">
              <w:rPr>
                <w:rFonts w:ascii="한컴바탕" w:eastAsia="한컴바탕" w:hAnsi="한컴바탕" w:cs="한컴바탕" w:hint="eastAsia"/>
                <w:color w:val="333333"/>
                <w:spacing w:val="-12"/>
                <w:w w:val="95"/>
                <w:sz w:val="21"/>
                <w:szCs w:val="21"/>
                <w:lang w:eastAsia="ko-KR"/>
              </w:rPr>
              <w:t>•직할시(直轄市</w:t>
            </w:r>
            <w:r w:rsidRPr="006A1DED">
              <w:rPr>
                <w:rFonts w:ascii="한컴바탕" w:eastAsia="한컴바탕" w:hAnsi="한컴바탕" w:cs="한컴바탕"/>
                <w:color w:val="333333"/>
                <w:spacing w:val="-12"/>
                <w:w w:val="95"/>
                <w:sz w:val="21"/>
                <w:szCs w:val="21"/>
                <w:lang w:eastAsia="ko-KR"/>
              </w:rPr>
              <w:t xml:space="preserve">) </w:t>
            </w:r>
            <w:r w:rsidRPr="006A1DED">
              <w:rPr>
                <w:rFonts w:ascii="한컴바탕" w:eastAsia="한컴바탕" w:hAnsi="한컴바탕" w:cs="한컴바탕" w:hint="eastAsia"/>
                <w:color w:val="333333"/>
                <w:spacing w:val="-12"/>
                <w:w w:val="95"/>
                <w:sz w:val="21"/>
                <w:szCs w:val="21"/>
                <w:lang w:eastAsia="ko-KR"/>
              </w:rPr>
              <w:t xml:space="preserve">인민정부의 위생행정부서에 제출하여 </w:t>
            </w:r>
            <w:proofErr w:type="spellStart"/>
            <w:r w:rsidRPr="006A1DED">
              <w:rPr>
                <w:rFonts w:ascii="한컴바탕" w:eastAsia="한컴바탕" w:hAnsi="한컴바탕" w:cs="한컴바탕" w:hint="eastAsia"/>
                <w:color w:val="333333"/>
                <w:spacing w:val="-12"/>
                <w:w w:val="95"/>
                <w:sz w:val="21"/>
                <w:szCs w:val="21"/>
                <w:lang w:eastAsia="ko-KR"/>
              </w:rPr>
              <w:t>비안</w:t>
            </w:r>
            <w:proofErr w:type="spellEnd"/>
            <w:r w:rsidRPr="006A1DED">
              <w:rPr>
                <w:rFonts w:ascii="한컴바탕" w:eastAsia="한컴바탕" w:hAnsi="한컴바탕" w:cs="한컴바탕" w:hint="eastAsia"/>
                <w:color w:val="333333"/>
                <w:spacing w:val="-12"/>
                <w:w w:val="95"/>
                <w:sz w:val="21"/>
                <w:szCs w:val="21"/>
                <w:lang w:eastAsia="ko-KR"/>
              </w:rPr>
              <w:t>(</w:t>
            </w:r>
            <w:proofErr w:type="spellStart"/>
            <w:r w:rsidRPr="006A1DED">
              <w:rPr>
                <w:rFonts w:ascii="한컴바탕" w:eastAsia="한컴바탕" w:hAnsi="한컴바탕" w:cs="한컴바탕" w:hint="eastAsia"/>
                <w:color w:val="333333"/>
                <w:spacing w:val="-12"/>
                <w:w w:val="95"/>
                <w:sz w:val="21"/>
                <w:szCs w:val="21"/>
                <w:lang w:eastAsia="ko-KR"/>
              </w:rPr>
              <w:t>備案</w:t>
            </w:r>
            <w:proofErr w:type="spellEnd"/>
            <w:r w:rsidRPr="006A1DED">
              <w:rPr>
                <w:rFonts w:ascii="한컴바탕" w:eastAsia="한컴바탕" w:hAnsi="한컴바탕" w:cs="한컴바탕"/>
                <w:color w:val="333333"/>
                <w:spacing w:val="-12"/>
                <w:w w:val="95"/>
                <w:sz w:val="21"/>
                <w:szCs w:val="21"/>
                <w:lang w:eastAsia="ko-KR"/>
              </w:rPr>
              <w:t>)</w:t>
            </w:r>
            <w:r w:rsidRPr="006A1DED">
              <w:rPr>
                <w:rFonts w:ascii="한컴바탕" w:eastAsia="한컴바탕" w:hAnsi="한컴바탕" w:cs="한컴바탕" w:hint="eastAsia"/>
                <w:color w:val="333333"/>
                <w:spacing w:val="-12"/>
                <w:w w:val="95"/>
                <w:sz w:val="21"/>
                <w:szCs w:val="21"/>
                <w:lang w:eastAsia="ko-KR"/>
              </w:rPr>
              <w:t>하여야 한다.</w:t>
            </w:r>
          </w:p>
          <w:p w:rsidR="00846ACB" w:rsidRPr="006A1DED"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8"/>
                <w:sz w:val="21"/>
                <w:szCs w:val="21"/>
                <w:lang w:eastAsia="ko-KR"/>
              </w:rPr>
            </w:pPr>
            <w:r w:rsidRPr="006A1DED">
              <w:rPr>
                <w:rFonts w:ascii="한컴바탕" w:eastAsia="한컴바탕" w:hAnsi="한컴바탕" w:cs="한컴바탕" w:hint="eastAsia"/>
                <w:color w:val="333333"/>
                <w:spacing w:val="-18"/>
                <w:sz w:val="21"/>
                <w:szCs w:val="21"/>
                <w:lang w:eastAsia="ko-KR"/>
              </w:rPr>
              <w:t>기업표준을 제정한 식품생산기업은 해당 기업표준을 공개하여 대중의 무료 조회와 열람이 가능하도록 하여야 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846ACB" w:rsidRDefault="00846ACB" w:rsidP="00846ACB">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r w:rsidRPr="00846ACB">
              <w:rPr>
                <w:rFonts w:ascii="한컴바탕" w:eastAsia="한컴바탕" w:hAnsi="한컴바탕" w:cs="한컴바탕" w:hint="eastAsia"/>
                <w:b/>
                <w:bCs/>
                <w:color w:val="333333"/>
                <w:sz w:val="21"/>
                <w:szCs w:val="21"/>
                <w:lang w:eastAsia="ko-KR"/>
              </w:rPr>
              <w:t>제4장 식품 생산</w:t>
            </w:r>
            <w:r w:rsidRPr="00846ACB">
              <w:rPr>
                <w:rFonts w:ascii="한컴바탕" w:eastAsia="한컴바탕" w:hAnsi="한컴바탕" w:cs="한컴바탕"/>
                <w:b/>
                <w:bCs/>
                <w:color w:val="333333"/>
                <w:sz w:val="21"/>
                <w:szCs w:val="21"/>
                <w:lang w:eastAsia="ko-KR"/>
              </w:rPr>
              <w:t>•</w:t>
            </w:r>
            <w:r w:rsidRPr="00846ACB">
              <w:rPr>
                <w:rFonts w:ascii="한컴바탕" w:eastAsia="한컴바탕" w:hAnsi="한컴바탕" w:cs="한컴바탕" w:hint="eastAsia"/>
                <w:b/>
                <w:bCs/>
                <w:color w:val="333333"/>
                <w:sz w:val="21"/>
                <w:szCs w:val="21"/>
                <w:lang w:eastAsia="ko-KR"/>
              </w:rPr>
              <w:t>경영</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sz w:val="21"/>
                <w:szCs w:val="21"/>
                <w:lang w:eastAsia="ko-KR"/>
              </w:rPr>
            </w:pPr>
            <w:r w:rsidRPr="006A1DED">
              <w:rPr>
                <w:rFonts w:ascii="한컴바탕" w:eastAsia="한컴바탕" w:hAnsi="한컴바탕" w:cs="한컴바탕" w:hint="eastAsia"/>
                <w:color w:val="333333"/>
                <w:spacing w:val="-10"/>
                <w:sz w:val="21"/>
                <w:szCs w:val="21"/>
                <w:lang w:eastAsia="ko-KR"/>
              </w:rPr>
              <w:t xml:space="preserve">식품생산경영허가의 유효기간은 </w:t>
            </w:r>
            <w:r w:rsidRPr="006A1DED">
              <w:rPr>
                <w:rFonts w:ascii="한컴바탕" w:eastAsia="한컴바탕" w:hAnsi="한컴바탕" w:cs="한컴바탕"/>
                <w:color w:val="333333"/>
                <w:spacing w:val="-10"/>
                <w:sz w:val="21"/>
                <w:szCs w:val="21"/>
                <w:lang w:eastAsia="ko-KR"/>
              </w:rPr>
              <w:t>5</w:t>
            </w:r>
            <w:r w:rsidRPr="006A1DED">
              <w:rPr>
                <w:rFonts w:ascii="한컴바탕" w:eastAsia="한컴바탕" w:hAnsi="한컴바탕" w:cs="한컴바탕" w:hint="eastAsia"/>
                <w:color w:val="333333"/>
                <w:spacing w:val="-10"/>
                <w:sz w:val="21"/>
                <w:szCs w:val="21"/>
                <w:lang w:eastAsia="ko-KR"/>
              </w:rPr>
              <w:t>년이다.</w:t>
            </w:r>
          </w:p>
          <w:p w:rsidR="00846ACB" w:rsidRPr="006A1DED"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sz w:val="21"/>
                <w:szCs w:val="21"/>
                <w:lang w:eastAsia="ko-KR"/>
              </w:rPr>
            </w:pPr>
            <w:r w:rsidRPr="006A1DED">
              <w:rPr>
                <w:rFonts w:ascii="한컴바탕" w:eastAsia="한컴바탕" w:hAnsi="한컴바탕" w:cs="한컴바탕" w:hint="eastAsia"/>
                <w:color w:val="333333"/>
                <w:spacing w:val="-10"/>
                <w:sz w:val="21"/>
                <w:szCs w:val="21"/>
                <w:lang w:eastAsia="ko-KR"/>
              </w:rPr>
              <w:t>식품생산경영자의 생산•경영 조건에 변화가 발생하여 식품 생산</w:t>
            </w:r>
            <w:r w:rsidRPr="006A1DED">
              <w:rPr>
                <w:rFonts w:ascii="한컴바탕" w:eastAsia="한컴바탕" w:hAnsi="한컴바탕" w:cs="한컴바탕"/>
                <w:color w:val="333333"/>
                <w:spacing w:val="-10"/>
                <w:sz w:val="21"/>
                <w:szCs w:val="21"/>
                <w:lang w:eastAsia="ko-KR"/>
              </w:rPr>
              <w:t>•</w:t>
            </w:r>
            <w:r w:rsidRPr="006A1DED">
              <w:rPr>
                <w:rFonts w:ascii="한컴바탕" w:eastAsia="한컴바탕" w:hAnsi="한컴바탕" w:cs="한컴바탕" w:hint="eastAsia"/>
                <w:color w:val="333333"/>
                <w:spacing w:val="-10"/>
                <w:sz w:val="21"/>
                <w:szCs w:val="21"/>
                <w:lang w:eastAsia="ko-KR"/>
              </w:rPr>
              <w:t xml:space="preserve">경영 요구사항을 </w:t>
            </w:r>
            <w:proofErr w:type="spellStart"/>
            <w:r w:rsidRPr="006A1DED">
              <w:rPr>
                <w:rFonts w:ascii="한컴바탕" w:eastAsia="한컴바탕" w:hAnsi="한컴바탕" w:cs="한컴바탕" w:hint="eastAsia"/>
                <w:color w:val="333333"/>
                <w:spacing w:val="-10"/>
                <w:sz w:val="21"/>
                <w:szCs w:val="21"/>
                <w:lang w:eastAsia="ko-KR"/>
              </w:rPr>
              <w:t>더이상</w:t>
            </w:r>
            <w:proofErr w:type="spellEnd"/>
            <w:r w:rsidRPr="006A1DED">
              <w:rPr>
                <w:rFonts w:ascii="한컴바탕" w:eastAsia="한컴바탕" w:hAnsi="한컴바탕" w:cs="한컴바탕" w:hint="eastAsia"/>
                <w:color w:val="333333"/>
                <w:spacing w:val="-10"/>
                <w:sz w:val="21"/>
                <w:szCs w:val="21"/>
                <w:lang w:eastAsia="ko-KR"/>
              </w:rPr>
              <w:t xml:space="preserve"> 만족시키지 아니하는 경우 식품생산경영자는 즉시 시정 조치를 </w:t>
            </w:r>
            <w:r w:rsidRPr="006A1DED">
              <w:rPr>
                <w:rFonts w:ascii="한컴바탕" w:eastAsia="한컴바탕" w:hAnsi="한컴바탕" w:cs="한컴바탕" w:hint="eastAsia"/>
                <w:color w:val="333333"/>
                <w:spacing w:val="-10"/>
                <w:sz w:val="21"/>
                <w:szCs w:val="21"/>
                <w:lang w:eastAsia="ko-KR"/>
              </w:rPr>
              <w:lastRenderedPageBreak/>
              <w:t>취하여야 한다.</w:t>
            </w:r>
            <w:r w:rsidRPr="006A1DED">
              <w:rPr>
                <w:rFonts w:ascii="한컴바탕" w:eastAsia="한컴바탕" w:hAnsi="한컴바탕" w:cs="한컴바탕"/>
                <w:color w:val="333333"/>
                <w:spacing w:val="-10"/>
                <w:sz w:val="21"/>
                <w:szCs w:val="21"/>
                <w:lang w:eastAsia="ko-KR"/>
              </w:rPr>
              <w:t xml:space="preserve"> </w:t>
            </w:r>
            <w:r w:rsidRPr="006A1DED">
              <w:rPr>
                <w:rFonts w:ascii="한컴바탕" w:eastAsia="한컴바탕" w:hAnsi="한컴바탕" w:cs="한컴바탕" w:hint="eastAsia"/>
                <w:color w:val="333333"/>
                <w:spacing w:val="-10"/>
                <w:sz w:val="21"/>
                <w:szCs w:val="21"/>
                <w:lang w:eastAsia="ko-KR"/>
              </w:rPr>
              <w:t xml:space="preserve">허가 수속의 </w:t>
            </w:r>
            <w:proofErr w:type="spellStart"/>
            <w:r w:rsidRPr="006A1DED">
              <w:rPr>
                <w:rFonts w:ascii="한컴바탕" w:eastAsia="한컴바탕" w:hAnsi="한컴바탕" w:cs="한컴바탕" w:hint="eastAsia"/>
                <w:color w:val="333333"/>
                <w:spacing w:val="-10"/>
                <w:sz w:val="21"/>
                <w:szCs w:val="21"/>
                <w:lang w:eastAsia="ko-KR"/>
              </w:rPr>
              <w:t>재이행이</w:t>
            </w:r>
            <w:proofErr w:type="spellEnd"/>
            <w:r w:rsidRPr="006A1DED">
              <w:rPr>
                <w:rFonts w:ascii="한컴바탕" w:eastAsia="한컴바탕" w:hAnsi="한컴바탕" w:cs="한컴바탕" w:hint="eastAsia"/>
                <w:color w:val="333333"/>
                <w:spacing w:val="-10"/>
                <w:sz w:val="21"/>
                <w:szCs w:val="21"/>
                <w:lang w:eastAsia="ko-KR"/>
              </w:rPr>
              <w:t xml:space="preserve"> 필요한 경우 법에 의거하여야 해당 절차를 이행하여야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국무원 위생행정부서는 최신 식품원료</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식품첨가제 신품종 및 식품 관련 제품의 신품종 목록과 적용되는 식품안전 국가표준을 적시에 공포하여야 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국무원 위생행정부서는 국무원 식품안전감독관리부서와 회동하여 전통적 식품 겸 한약재 물질 목록을 적시에 갱신하여야 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w w:val="95"/>
                <w:sz w:val="21"/>
                <w:szCs w:val="21"/>
                <w:lang w:eastAsia="ko-KR"/>
              </w:rPr>
            </w:pPr>
            <w:r w:rsidRPr="006A1DED">
              <w:rPr>
                <w:rFonts w:ascii="한컴바탕" w:eastAsia="한컴바탕" w:hAnsi="한컴바탕" w:cs="한컴바탕" w:hint="eastAsia"/>
                <w:color w:val="333333"/>
                <w:spacing w:val="-10"/>
                <w:w w:val="95"/>
                <w:sz w:val="21"/>
                <w:szCs w:val="21"/>
                <w:lang w:eastAsia="ko-KR"/>
              </w:rPr>
              <w:t>국무원 식품안전감독관리부서는 국무원 농업행정부서 등 유관부서와 회동하여 식품안전 전(全</w:t>
            </w:r>
            <w:r w:rsidRPr="006A1DED">
              <w:rPr>
                <w:rFonts w:ascii="한컴바탕" w:eastAsia="한컴바탕" w:hAnsi="한컴바탕" w:cs="한컴바탕"/>
                <w:color w:val="333333"/>
                <w:spacing w:val="-10"/>
                <w:w w:val="95"/>
                <w:sz w:val="21"/>
                <w:szCs w:val="21"/>
                <w:lang w:eastAsia="ko-KR"/>
              </w:rPr>
              <w:t>)</w:t>
            </w:r>
            <w:r w:rsidRPr="006A1DED">
              <w:rPr>
                <w:rFonts w:ascii="한컴바탕" w:eastAsia="한컴바탕" w:hAnsi="한컴바탕" w:cs="한컴바탕" w:hint="eastAsia"/>
                <w:color w:val="333333"/>
                <w:spacing w:val="-10"/>
                <w:w w:val="95"/>
                <w:sz w:val="21"/>
                <w:szCs w:val="21"/>
                <w:lang w:eastAsia="ko-KR"/>
              </w:rPr>
              <w:t xml:space="preserve"> 과정 추적 관련 기본 요구사항을 명확히 하여야 하며 식품생산경영자가 정보화 수단을 활용하여 식품안전 추적 체계를 수립하고 완비할 수 있도록 지도하여야 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식품안전감독관리부서 등 부서는 </w:t>
            </w:r>
            <w:proofErr w:type="spellStart"/>
            <w:r w:rsidRPr="00846ACB">
              <w:rPr>
                <w:rFonts w:ascii="한컴바탕" w:eastAsia="한컴바탕" w:hAnsi="한컴바탕" w:cs="한컴바탕" w:hint="eastAsia"/>
                <w:color w:val="333333"/>
                <w:sz w:val="21"/>
                <w:szCs w:val="21"/>
                <w:lang w:eastAsia="ko-KR"/>
              </w:rPr>
              <w:t>영유아용</w:t>
            </w:r>
            <w:proofErr w:type="spellEnd"/>
            <w:r w:rsidRPr="00846ACB">
              <w:rPr>
                <w:rFonts w:ascii="한컴바탕" w:eastAsia="한컴바탕" w:hAnsi="한컴바탕" w:cs="한컴바탕" w:hint="eastAsia"/>
                <w:color w:val="333333"/>
                <w:sz w:val="21"/>
                <w:szCs w:val="21"/>
                <w:lang w:eastAsia="ko-KR"/>
              </w:rPr>
              <w:t xml:space="preserve"> 조제식품 등 특수 집단에게</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 xml:space="preserve">제공되는 식품과 식품안전 </w:t>
            </w:r>
            <w:proofErr w:type="spellStart"/>
            <w:r w:rsidRPr="00846ACB">
              <w:rPr>
                <w:rFonts w:ascii="한컴바탕" w:eastAsia="한컴바탕" w:hAnsi="한컴바탕" w:cs="한컴바탕" w:hint="eastAsia"/>
                <w:color w:val="333333"/>
                <w:sz w:val="21"/>
                <w:szCs w:val="21"/>
                <w:lang w:eastAsia="ko-KR"/>
              </w:rPr>
              <w:t>리스크가</w:t>
            </w:r>
            <w:proofErr w:type="spellEnd"/>
            <w:r w:rsidRPr="00846ACB">
              <w:rPr>
                <w:rFonts w:ascii="한컴바탕" w:eastAsia="한컴바탕" w:hAnsi="한컴바탕" w:cs="한컴바탕" w:hint="eastAsia"/>
                <w:color w:val="333333"/>
                <w:sz w:val="21"/>
                <w:szCs w:val="21"/>
                <w:lang w:eastAsia="ko-KR"/>
              </w:rPr>
              <w:t xml:space="preserve"> 높은 기타 식품 또는 판매량이 큰 식품에 대한 추적 체계 구축을 감독검사의 중점으로 삼아야 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sz w:val="21"/>
                <w:szCs w:val="21"/>
                <w:lang w:eastAsia="ko-KR"/>
              </w:rPr>
            </w:pPr>
            <w:r w:rsidRPr="006A1DED">
              <w:rPr>
                <w:rFonts w:ascii="한컴바탕" w:eastAsia="한컴바탕" w:hAnsi="한컴바탕" w:cs="한컴바탕" w:hint="eastAsia"/>
                <w:color w:val="333333"/>
                <w:spacing w:val="-8"/>
                <w:sz w:val="21"/>
                <w:szCs w:val="21"/>
                <w:lang w:eastAsia="ko-KR"/>
              </w:rPr>
              <w:t>식품생산경영자는 식품안전 추적 체계를 구축하여야 하며 식품안전법의 규정에 따라 입고검사,</w:t>
            </w:r>
            <w:r w:rsidRPr="006A1DED">
              <w:rPr>
                <w:rFonts w:ascii="한컴바탕" w:eastAsia="한컴바탕" w:hAnsi="한컴바탕" w:cs="한컴바탕"/>
                <w:color w:val="333333"/>
                <w:spacing w:val="-8"/>
                <w:sz w:val="21"/>
                <w:szCs w:val="21"/>
                <w:lang w:eastAsia="ko-KR"/>
              </w:rPr>
              <w:t xml:space="preserve"> </w:t>
            </w:r>
            <w:r w:rsidRPr="006A1DED">
              <w:rPr>
                <w:rFonts w:ascii="한컴바탕" w:eastAsia="한컴바탕" w:hAnsi="한컴바탕" w:cs="한컴바탕" w:hint="eastAsia"/>
                <w:color w:val="333333"/>
                <w:spacing w:val="-8"/>
                <w:sz w:val="21"/>
                <w:szCs w:val="21"/>
                <w:lang w:eastAsia="ko-KR"/>
              </w:rPr>
              <w:t>출고검사,</w:t>
            </w:r>
            <w:r w:rsidRPr="006A1DED">
              <w:rPr>
                <w:rFonts w:ascii="한컴바탕" w:eastAsia="한컴바탕" w:hAnsi="한컴바탕" w:cs="한컴바탕"/>
                <w:color w:val="333333"/>
                <w:spacing w:val="-8"/>
                <w:sz w:val="21"/>
                <w:szCs w:val="21"/>
                <w:lang w:eastAsia="ko-KR"/>
              </w:rPr>
              <w:t xml:space="preserve"> </w:t>
            </w:r>
            <w:r w:rsidRPr="006A1DED">
              <w:rPr>
                <w:rFonts w:ascii="한컴바탕" w:eastAsia="한컴바탕" w:hAnsi="한컴바탕" w:cs="한컴바탕" w:hint="eastAsia"/>
                <w:color w:val="333333"/>
                <w:spacing w:val="-8"/>
                <w:sz w:val="21"/>
                <w:szCs w:val="21"/>
                <w:lang w:eastAsia="ko-KR"/>
              </w:rPr>
              <w:t>식품 판매 등 정보를 성실하게 기록함으로써 식품의 추적 가능성을 보장하여야 한다.</w:t>
            </w:r>
          </w:p>
          <w:p w:rsid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333333"/>
                <w:spacing w:val="-8"/>
                <w:sz w:val="21"/>
                <w:szCs w:val="21"/>
                <w:lang w:eastAsia="ko-KR"/>
              </w:rPr>
            </w:pPr>
            <w:r w:rsidRPr="006A1DED">
              <w:rPr>
                <w:rFonts w:ascii="한컴바탕" w:eastAsia="한컴바탕" w:hAnsi="한컴바탕" w:cs="한컴바탕" w:hint="eastAsia"/>
                <w:color w:val="333333"/>
                <w:spacing w:val="-8"/>
                <w:sz w:val="21"/>
                <w:szCs w:val="21"/>
                <w:lang w:eastAsia="ko-KR"/>
              </w:rPr>
              <w:t>식품생산경영기업의 주요 책임자는 본 기업의 식품안전 업무에 대하여 전면적인 책임을 지며 본 기업의 식품안전 책임 제도를 수립 및 실행하고 납품업체 관리,</w:t>
            </w:r>
            <w:r w:rsidRPr="006A1DED">
              <w:rPr>
                <w:rFonts w:ascii="한컴바탕" w:eastAsia="한컴바탕" w:hAnsi="한컴바탕" w:cs="한컴바탕"/>
                <w:color w:val="333333"/>
                <w:spacing w:val="-8"/>
                <w:sz w:val="21"/>
                <w:szCs w:val="21"/>
                <w:lang w:eastAsia="ko-KR"/>
              </w:rPr>
              <w:t xml:space="preserve"> </w:t>
            </w:r>
            <w:r w:rsidRPr="006A1DED">
              <w:rPr>
                <w:rFonts w:ascii="한컴바탕" w:eastAsia="한컴바탕" w:hAnsi="한컴바탕" w:cs="한컴바탕" w:hint="eastAsia"/>
                <w:color w:val="333333"/>
                <w:spacing w:val="-8"/>
                <w:sz w:val="21"/>
                <w:szCs w:val="21"/>
                <w:lang w:eastAsia="ko-KR"/>
              </w:rPr>
              <w:t>입고검사 및 출고검사,</w:t>
            </w:r>
            <w:r w:rsidRPr="006A1DED">
              <w:rPr>
                <w:rFonts w:ascii="한컴바탕" w:eastAsia="한컴바탕" w:hAnsi="한컴바탕" w:cs="한컴바탕"/>
                <w:color w:val="333333"/>
                <w:spacing w:val="-8"/>
                <w:sz w:val="21"/>
                <w:szCs w:val="21"/>
                <w:lang w:eastAsia="ko-KR"/>
              </w:rPr>
              <w:t xml:space="preserve"> </w:t>
            </w:r>
            <w:r w:rsidRPr="006A1DED">
              <w:rPr>
                <w:rFonts w:ascii="한컴바탕" w:eastAsia="한컴바탕" w:hAnsi="한컴바탕" w:cs="한컴바탕" w:hint="eastAsia"/>
                <w:color w:val="333333"/>
                <w:spacing w:val="-8"/>
                <w:sz w:val="21"/>
                <w:szCs w:val="21"/>
                <w:lang w:eastAsia="ko-KR"/>
              </w:rPr>
              <w:t>생산•경영 과정 통제,</w:t>
            </w:r>
            <w:r w:rsidRPr="006A1DED">
              <w:rPr>
                <w:rFonts w:ascii="한컴바탕" w:eastAsia="한컴바탕" w:hAnsi="한컴바탕" w:cs="한컴바탕"/>
                <w:color w:val="333333"/>
                <w:spacing w:val="-8"/>
                <w:sz w:val="21"/>
                <w:szCs w:val="21"/>
                <w:lang w:eastAsia="ko-KR"/>
              </w:rPr>
              <w:t xml:space="preserve"> </w:t>
            </w:r>
            <w:r w:rsidRPr="006A1DED">
              <w:rPr>
                <w:rFonts w:ascii="한컴바탕" w:eastAsia="한컴바탕" w:hAnsi="한컴바탕" w:cs="한컴바탕" w:hint="eastAsia"/>
                <w:color w:val="333333"/>
                <w:spacing w:val="-8"/>
                <w:sz w:val="21"/>
                <w:szCs w:val="21"/>
                <w:lang w:eastAsia="ko-KR"/>
              </w:rPr>
              <w:t>식품안전 자가검사 등 업무를 강화하여야 한다.</w:t>
            </w:r>
            <w:r w:rsidRPr="006A1DED">
              <w:rPr>
                <w:rFonts w:ascii="한컴바탕" w:eastAsia="한컴바탕" w:hAnsi="한컴바탕" w:cs="한컴바탕"/>
                <w:color w:val="333333"/>
                <w:spacing w:val="-8"/>
                <w:sz w:val="21"/>
                <w:szCs w:val="21"/>
                <w:lang w:eastAsia="ko-KR"/>
              </w:rPr>
              <w:t xml:space="preserve"> </w:t>
            </w:r>
            <w:r w:rsidRPr="006A1DED">
              <w:rPr>
                <w:rFonts w:ascii="한컴바탕" w:eastAsia="한컴바탕" w:hAnsi="한컴바탕" w:cs="한컴바탕" w:hint="eastAsia"/>
                <w:color w:val="333333"/>
                <w:spacing w:val="-8"/>
                <w:sz w:val="21"/>
                <w:szCs w:val="21"/>
                <w:lang w:eastAsia="ko-KR"/>
              </w:rPr>
              <w:t xml:space="preserve">식품생산경영기업의 식품안전관리원은 기업의 주요 책임자를 협조하여 식품안전 관리 업무를 </w:t>
            </w:r>
            <w:proofErr w:type="spellStart"/>
            <w:r w:rsidRPr="006A1DED">
              <w:rPr>
                <w:rFonts w:ascii="한컴바탕" w:eastAsia="한컴바탕" w:hAnsi="한컴바탕" w:cs="한컴바탕" w:hint="eastAsia"/>
                <w:color w:val="333333"/>
                <w:spacing w:val="-8"/>
                <w:sz w:val="21"/>
                <w:szCs w:val="21"/>
                <w:lang w:eastAsia="ko-KR"/>
              </w:rPr>
              <w:t>차질없이</w:t>
            </w:r>
            <w:proofErr w:type="spellEnd"/>
            <w:r w:rsidRPr="006A1DED">
              <w:rPr>
                <w:rFonts w:ascii="한컴바탕" w:eastAsia="한컴바탕" w:hAnsi="한컴바탕" w:cs="한컴바탕" w:hint="eastAsia"/>
                <w:color w:val="333333"/>
                <w:spacing w:val="-8"/>
                <w:sz w:val="21"/>
                <w:szCs w:val="21"/>
                <w:lang w:eastAsia="ko-KR"/>
              </w:rPr>
              <w:t xml:space="preserve"> 수행하여야 한다.</w:t>
            </w:r>
          </w:p>
          <w:p w:rsidR="006A1DED" w:rsidRPr="006A1DED" w:rsidRDefault="006A1DED" w:rsidP="006A1DE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sz w:val="21"/>
                <w:szCs w:val="21"/>
                <w:lang w:eastAsia="ko-KR"/>
              </w:rPr>
            </w:pP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lastRenderedPageBreak/>
              <w:t>식품생산경영기업은 식품안전관리요원에 대한 교육 및 평가를 강화하여야 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식품안전관리원은 그 직위에 상응하는 식품안전</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관련 법률•법규•표준 및 전문지식을 숙지하고 식품안전 관리 능력을 구비하여야 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식품안전감독관리부서는 기업의 식품안전관리원에 대하여 무작위 추출 방식으로 감독 평가를 실시하여야 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평가 지침은 국무원 식품안전감독관리부서가 제정하고 공포한다.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5"/>
                <w:sz w:val="21"/>
                <w:szCs w:val="21"/>
                <w:lang w:eastAsia="ko-KR"/>
              </w:rPr>
            </w:pPr>
            <w:r w:rsidRPr="006A1DED">
              <w:rPr>
                <w:rFonts w:ascii="한컴바탕" w:eastAsia="한컴바탕" w:hAnsi="한컴바탕" w:cs="한컴바탕" w:hint="eastAsia"/>
                <w:color w:val="333333"/>
                <w:spacing w:val="-6"/>
                <w:w w:val="95"/>
                <w:sz w:val="21"/>
                <w:szCs w:val="21"/>
                <w:lang w:eastAsia="ko-KR"/>
              </w:rPr>
              <w:t>식품•식품첨가제 생산경영자가 식품•식품첨가제를 제3자에게 위탁하여 생산하는 경우 식품생산허가,</w:t>
            </w:r>
            <w:r w:rsidRPr="006A1DED">
              <w:rPr>
                <w:rFonts w:ascii="한컴바탕" w:eastAsia="한컴바탕" w:hAnsi="한컴바탕" w:cs="한컴바탕"/>
                <w:color w:val="333333"/>
                <w:spacing w:val="-6"/>
                <w:w w:val="95"/>
                <w:sz w:val="21"/>
                <w:szCs w:val="21"/>
                <w:lang w:eastAsia="ko-KR"/>
              </w:rPr>
              <w:t xml:space="preserve"> </w:t>
            </w:r>
            <w:r w:rsidRPr="006A1DED">
              <w:rPr>
                <w:rFonts w:ascii="한컴바탕" w:eastAsia="한컴바탕" w:hAnsi="한컴바탕" w:cs="한컴바탕" w:hint="eastAsia"/>
                <w:color w:val="333333"/>
                <w:spacing w:val="-6"/>
                <w:w w:val="95"/>
                <w:sz w:val="21"/>
                <w:szCs w:val="21"/>
                <w:lang w:eastAsia="ko-KR"/>
              </w:rPr>
              <w:t xml:space="preserve">식품첨가제생산허가를 취득한 생산자에게 생산을 위탁하여야 하며 생산 행위에 대한 감독을 실시하고 </w:t>
            </w:r>
            <w:proofErr w:type="spellStart"/>
            <w:r w:rsidRPr="006A1DED">
              <w:rPr>
                <w:rFonts w:ascii="한컴바탕" w:eastAsia="한컴바탕" w:hAnsi="한컴바탕" w:cs="한컴바탕" w:hint="eastAsia"/>
                <w:color w:val="333333"/>
                <w:spacing w:val="-6"/>
                <w:w w:val="95"/>
                <w:sz w:val="21"/>
                <w:szCs w:val="21"/>
                <w:lang w:eastAsia="ko-KR"/>
              </w:rPr>
              <w:t>위탁생산하는</w:t>
            </w:r>
            <w:proofErr w:type="spellEnd"/>
            <w:r w:rsidRPr="006A1DED">
              <w:rPr>
                <w:rFonts w:ascii="한컴바탕" w:eastAsia="한컴바탕" w:hAnsi="한컴바탕" w:cs="한컴바탕" w:hint="eastAsia"/>
                <w:color w:val="333333"/>
                <w:spacing w:val="-6"/>
                <w:w w:val="95"/>
                <w:sz w:val="21"/>
                <w:szCs w:val="21"/>
                <w:lang w:eastAsia="ko-KR"/>
              </w:rPr>
              <w:t xml:space="preserve"> 식품•식품첨가제의 안전에 대하여 책임져야 한다.</w:t>
            </w:r>
            <w:r w:rsidRPr="006A1DED">
              <w:rPr>
                <w:rFonts w:ascii="한컴바탕" w:eastAsia="한컴바탕" w:hAnsi="한컴바탕" w:cs="한컴바탕"/>
                <w:color w:val="333333"/>
                <w:spacing w:val="-6"/>
                <w:w w:val="95"/>
                <w:sz w:val="21"/>
                <w:szCs w:val="21"/>
                <w:lang w:eastAsia="ko-KR"/>
              </w:rPr>
              <w:t xml:space="preserve"> </w:t>
            </w:r>
            <w:r w:rsidRPr="006A1DED">
              <w:rPr>
                <w:rFonts w:ascii="한컴바탕" w:eastAsia="한컴바탕" w:hAnsi="한컴바탕" w:cs="한컴바탕" w:hint="eastAsia"/>
                <w:color w:val="333333"/>
                <w:spacing w:val="-6"/>
                <w:w w:val="95"/>
                <w:sz w:val="21"/>
                <w:szCs w:val="21"/>
                <w:lang w:eastAsia="ko-KR"/>
              </w:rPr>
              <w:t xml:space="preserve">생산을 </w:t>
            </w:r>
            <w:proofErr w:type="spellStart"/>
            <w:r w:rsidRPr="006A1DED">
              <w:rPr>
                <w:rFonts w:ascii="한컴바탕" w:eastAsia="한컴바탕" w:hAnsi="한컴바탕" w:cs="한컴바탕" w:hint="eastAsia"/>
                <w:color w:val="333333"/>
                <w:spacing w:val="-6"/>
                <w:w w:val="95"/>
                <w:sz w:val="21"/>
                <w:szCs w:val="21"/>
                <w:lang w:eastAsia="ko-KR"/>
              </w:rPr>
              <w:t>위탁받은</w:t>
            </w:r>
            <w:proofErr w:type="spellEnd"/>
            <w:r w:rsidRPr="006A1DED">
              <w:rPr>
                <w:rFonts w:ascii="한컴바탕" w:eastAsia="한컴바탕" w:hAnsi="한컴바탕" w:cs="한컴바탕" w:hint="eastAsia"/>
                <w:color w:val="333333"/>
                <w:spacing w:val="-6"/>
                <w:w w:val="95"/>
                <w:sz w:val="21"/>
                <w:szCs w:val="21"/>
                <w:lang w:eastAsia="ko-KR"/>
              </w:rPr>
              <w:t xml:space="preserve"> 업체는 법률•법규•식품안전표준 및 계약의 약정에 따라 생산을 진행하고 생산 행위에 대하여 책임져야 하며 위탁업체의 감독을 받아야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식품생산경영자는 이 조례 제6</w:t>
            </w:r>
            <w:r w:rsidRPr="00846ACB">
              <w:rPr>
                <w:rFonts w:ascii="한컴바탕" w:eastAsia="한컴바탕" w:hAnsi="한컴바탕" w:cs="한컴바탕"/>
                <w:color w:val="333333"/>
                <w:sz w:val="21"/>
                <w:szCs w:val="21"/>
                <w:lang w:eastAsia="ko-KR"/>
              </w:rPr>
              <w:t>3</w:t>
            </w:r>
            <w:r w:rsidRPr="00846ACB">
              <w:rPr>
                <w:rFonts w:ascii="한컴바탕" w:eastAsia="한컴바탕" w:hAnsi="한컴바탕" w:cs="한컴바탕" w:hint="eastAsia"/>
                <w:color w:val="333333"/>
                <w:sz w:val="21"/>
                <w:szCs w:val="21"/>
                <w:lang w:eastAsia="ko-KR"/>
              </w:rPr>
              <w:t xml:space="preserve">조의 규정에 따라 제정한 </w:t>
            </w:r>
            <w:proofErr w:type="spellStart"/>
            <w:r w:rsidRPr="00846ACB">
              <w:rPr>
                <w:rFonts w:ascii="한컴바탕" w:eastAsia="한컴바탕" w:hAnsi="한컴바탕" w:cs="한컴바탕" w:hint="eastAsia"/>
                <w:color w:val="333333"/>
                <w:sz w:val="21"/>
                <w:szCs w:val="21"/>
                <w:lang w:eastAsia="ko-KR"/>
              </w:rPr>
              <w:t>명록에</w:t>
            </w:r>
            <w:proofErr w:type="spellEnd"/>
            <w:r w:rsidRPr="00846ACB">
              <w:rPr>
                <w:rFonts w:ascii="한컴바탕" w:eastAsia="한컴바탕" w:hAnsi="한컴바탕" w:cs="한컴바탕" w:hint="eastAsia"/>
                <w:color w:val="333333"/>
                <w:sz w:val="21"/>
                <w:szCs w:val="21"/>
                <w:lang w:eastAsia="ko-KR"/>
              </w:rPr>
              <w:t xml:space="preserve"> 수록된 물질을 식품 생산</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 xml:space="preserve">가공 현장에 저장하여서는 </w:t>
            </w:r>
            <w:proofErr w:type="spellStart"/>
            <w:r w:rsidRPr="00846ACB">
              <w:rPr>
                <w:rFonts w:ascii="한컴바탕" w:eastAsia="한컴바탕" w:hAnsi="한컴바탕" w:cs="한컴바탕" w:hint="eastAsia"/>
                <w:color w:val="333333"/>
                <w:sz w:val="21"/>
                <w:szCs w:val="21"/>
                <w:lang w:eastAsia="ko-KR"/>
              </w:rPr>
              <w:t>아니된다</w:t>
            </w:r>
            <w:proofErr w:type="spellEnd"/>
            <w:r w:rsidRPr="00846ACB">
              <w:rPr>
                <w:rFonts w:ascii="한컴바탕" w:eastAsia="한컴바탕" w:hAnsi="한컴바탕" w:cs="한컴바탕" w:hint="eastAsia"/>
                <w:color w:val="333333"/>
                <w:sz w:val="21"/>
                <w:szCs w:val="21"/>
                <w:lang w:eastAsia="ko-KR"/>
              </w:rPr>
              <w:t>.</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sz w:val="21"/>
                <w:szCs w:val="21"/>
                <w:lang w:eastAsia="ko-KR"/>
              </w:rPr>
            </w:pPr>
            <w:r w:rsidRPr="006A1DED">
              <w:rPr>
                <w:rFonts w:ascii="한컴바탕" w:eastAsia="한컴바탕" w:hAnsi="한컴바탕" w:cs="한컴바탕" w:hint="eastAsia"/>
                <w:color w:val="333333"/>
                <w:spacing w:val="-10"/>
                <w:sz w:val="21"/>
                <w:szCs w:val="21"/>
                <w:lang w:eastAsia="ko-KR"/>
              </w:rPr>
              <w:t>식품에 대하여 방사선 조사 가공을 진행하는 경우 식품안전 국가표준을 준수하여야 하며 식품안전 국가표준의 요구에 따라 방사선 조사 가공 식품에 대하여 검사를 실시하고 표시를 하여야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온도•습도 등 특수 요구가 있는 식품을 저장•운송하는 경우 보온•냉장 또는 냉동 등 설비•시설을 갖추어야 하며 해당 설비•시설의 정상적인 운영 상태를 유지하여야 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5"/>
                <w:sz w:val="21"/>
                <w:szCs w:val="21"/>
                <w:lang w:eastAsia="ko-KR"/>
              </w:rPr>
            </w:pPr>
            <w:r w:rsidRPr="006A1DED">
              <w:rPr>
                <w:rFonts w:ascii="한컴바탕" w:eastAsia="한컴바탕" w:hAnsi="한컴바탕" w:cs="한컴바탕" w:hint="eastAsia"/>
                <w:color w:val="333333"/>
                <w:spacing w:val="-8"/>
                <w:w w:val="95"/>
                <w:sz w:val="21"/>
                <w:szCs w:val="21"/>
                <w:lang w:eastAsia="ko-KR"/>
              </w:rPr>
              <w:t xml:space="preserve">식품생산경영자가 식품의 저장•운송을 제3자에게 위탁하는 경우 수탁업체의 식품안전 보장 능력에 대한 심사를 실시하고 수탁업체가 식품안전 보장 </w:t>
            </w:r>
            <w:r w:rsidRPr="006A1DED">
              <w:rPr>
                <w:rFonts w:ascii="한컴바탕" w:eastAsia="한컴바탕" w:hAnsi="한컴바탕" w:cs="한컴바탕" w:hint="eastAsia"/>
                <w:color w:val="333333"/>
                <w:spacing w:val="-8"/>
                <w:w w:val="95"/>
                <w:sz w:val="21"/>
                <w:szCs w:val="21"/>
                <w:lang w:eastAsia="ko-KR"/>
              </w:rPr>
              <w:lastRenderedPageBreak/>
              <w:t>요구에 따라 식품을 저장•운송하도록 감독을 실시하여야 한다.</w:t>
            </w:r>
            <w:r w:rsidRPr="006A1DED">
              <w:rPr>
                <w:rFonts w:ascii="한컴바탕" w:eastAsia="한컴바탕" w:hAnsi="한컴바탕" w:cs="한컴바탕"/>
                <w:color w:val="333333"/>
                <w:spacing w:val="-8"/>
                <w:w w:val="95"/>
                <w:sz w:val="21"/>
                <w:szCs w:val="21"/>
                <w:lang w:eastAsia="ko-KR"/>
              </w:rPr>
              <w:t xml:space="preserve"> </w:t>
            </w:r>
            <w:r w:rsidRPr="006A1DED">
              <w:rPr>
                <w:rFonts w:ascii="한컴바탕" w:eastAsia="한컴바탕" w:hAnsi="한컴바탕" w:cs="한컴바탕" w:hint="eastAsia"/>
                <w:color w:val="333333"/>
                <w:spacing w:val="-8"/>
                <w:w w:val="95"/>
                <w:sz w:val="21"/>
                <w:szCs w:val="21"/>
                <w:lang w:eastAsia="ko-KR"/>
              </w:rPr>
              <w:t>수탁업체는 식품 저장•운송 조건이 식품안전 요구사항을 만족시킬 수 있도록 보장하여야 하며 식품 저장•운송 과정에 대한 관리를 강화하여야 한다</w:t>
            </w:r>
            <w:r w:rsidRPr="006A1DED">
              <w:rPr>
                <w:rFonts w:ascii="한컴바탕" w:eastAsia="한컴바탕" w:hAnsi="한컴바탕" w:cs="한컴바탕"/>
                <w:color w:val="333333"/>
                <w:spacing w:val="-8"/>
                <w:w w:val="95"/>
                <w:sz w:val="21"/>
                <w:szCs w:val="21"/>
                <w:lang w:eastAsia="ko-KR"/>
              </w:rPr>
              <w:t>.</w:t>
            </w:r>
          </w:p>
          <w:p w:rsidR="00846ACB" w:rsidRPr="006A1DED"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w w:val="95"/>
                <w:sz w:val="21"/>
                <w:szCs w:val="21"/>
                <w:lang w:eastAsia="ko-KR"/>
              </w:rPr>
            </w:pPr>
            <w:r w:rsidRPr="006A1DED">
              <w:rPr>
                <w:rFonts w:ascii="한컴바탕" w:eastAsia="한컴바탕" w:hAnsi="한컴바탕" w:cs="한컴바탕" w:hint="eastAsia"/>
                <w:color w:val="333333"/>
                <w:spacing w:val="-6"/>
                <w:w w:val="95"/>
                <w:sz w:val="21"/>
                <w:szCs w:val="21"/>
                <w:lang w:eastAsia="ko-KR"/>
              </w:rPr>
              <w:t>식품생산경영자의 위탁을 받아 식품을 저장•운송하는 경우 위탁업체와 수화인의 명칭•주소지•</w:t>
            </w:r>
            <w:proofErr w:type="spellStart"/>
            <w:r w:rsidRPr="006A1DED">
              <w:rPr>
                <w:rFonts w:ascii="한컴바탕" w:eastAsia="한컴바탕" w:hAnsi="한컴바탕" w:cs="한컴바탕" w:hint="eastAsia"/>
                <w:color w:val="333333"/>
                <w:spacing w:val="-6"/>
                <w:w w:val="95"/>
                <w:sz w:val="21"/>
                <w:szCs w:val="21"/>
                <w:lang w:eastAsia="ko-KR"/>
              </w:rPr>
              <w:t>역락방식</w:t>
            </w:r>
            <w:proofErr w:type="spellEnd"/>
            <w:r w:rsidRPr="006A1DED">
              <w:rPr>
                <w:rFonts w:ascii="한컴바탕" w:eastAsia="한컴바탕" w:hAnsi="한컴바탕" w:cs="한컴바탕" w:hint="eastAsia"/>
                <w:color w:val="333333"/>
                <w:spacing w:val="-6"/>
                <w:w w:val="95"/>
                <w:sz w:val="21"/>
                <w:szCs w:val="21"/>
                <w:lang w:eastAsia="ko-KR"/>
              </w:rPr>
              <w:t xml:space="preserve"> 등 내용을 성실하게 기록하여야 하며 해당</w:t>
            </w:r>
            <w:r w:rsidRPr="006A1DED">
              <w:rPr>
                <w:rFonts w:ascii="한컴바탕" w:eastAsia="한컴바탕" w:hAnsi="한컴바탕" w:cs="한컴바탕"/>
                <w:color w:val="333333"/>
                <w:spacing w:val="-6"/>
                <w:w w:val="95"/>
                <w:sz w:val="21"/>
                <w:szCs w:val="21"/>
                <w:lang w:eastAsia="ko-KR"/>
              </w:rPr>
              <w:t xml:space="preserve"> </w:t>
            </w:r>
            <w:r w:rsidRPr="006A1DED">
              <w:rPr>
                <w:rFonts w:ascii="한컴바탕" w:eastAsia="한컴바탕" w:hAnsi="한컴바탕" w:cs="한컴바탕" w:hint="eastAsia"/>
                <w:color w:val="333333"/>
                <w:spacing w:val="-6"/>
                <w:w w:val="95"/>
                <w:sz w:val="21"/>
                <w:szCs w:val="21"/>
                <w:lang w:eastAsia="ko-KR"/>
              </w:rPr>
              <w:t xml:space="preserve">기록은 저장•운송 완료 후 최소 </w:t>
            </w:r>
            <w:r w:rsidRPr="006A1DED">
              <w:rPr>
                <w:rFonts w:ascii="한컴바탕" w:eastAsia="한컴바탕" w:hAnsi="한컴바탕" w:cs="한컴바탕"/>
                <w:color w:val="333333"/>
                <w:spacing w:val="-6"/>
                <w:w w:val="95"/>
                <w:sz w:val="21"/>
                <w:szCs w:val="21"/>
                <w:lang w:eastAsia="ko-KR"/>
              </w:rPr>
              <w:t>2</w:t>
            </w:r>
            <w:r w:rsidRPr="006A1DED">
              <w:rPr>
                <w:rFonts w:ascii="한컴바탕" w:eastAsia="한컴바탕" w:hAnsi="한컴바탕" w:cs="한컴바탕" w:hint="eastAsia"/>
                <w:color w:val="333333"/>
                <w:spacing w:val="-6"/>
                <w:w w:val="95"/>
                <w:sz w:val="21"/>
                <w:szCs w:val="21"/>
                <w:lang w:eastAsia="ko-KR"/>
              </w:rPr>
              <w:t>년간 보관하여야 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비(非</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 xml:space="preserve">식품생산경영자가 온도•습도 등 특수 요구가 있는 식품의 저장 사업에 종사하고자 하는 경우 </w:t>
            </w:r>
            <w:proofErr w:type="spellStart"/>
            <w:r w:rsidRPr="00846ACB">
              <w:rPr>
                <w:rFonts w:ascii="한컴바탕" w:eastAsia="한컴바탕" w:hAnsi="한컴바탕" w:cs="한컴바탕" w:hint="eastAsia"/>
                <w:color w:val="333333"/>
                <w:sz w:val="21"/>
                <w:szCs w:val="21"/>
                <w:lang w:eastAsia="ko-KR"/>
              </w:rPr>
              <w:t>영업집조</w:t>
            </w:r>
            <w:proofErr w:type="spellEnd"/>
            <w:r w:rsidRPr="00846ACB">
              <w:rPr>
                <w:rFonts w:ascii="한컴바탕" w:eastAsia="한컴바탕" w:hAnsi="한컴바탕" w:cs="한컴바탕" w:hint="eastAsia"/>
                <w:color w:val="333333"/>
                <w:sz w:val="21"/>
                <w:szCs w:val="21"/>
                <w:lang w:eastAsia="ko-KR"/>
              </w:rPr>
              <w:t xml:space="preserve"> 취득일로부터 </w:t>
            </w:r>
            <w:r w:rsidRPr="00846ACB">
              <w:rPr>
                <w:rFonts w:ascii="한컴바탕" w:eastAsia="한컴바탕" w:hAnsi="한컴바탕" w:cs="한컴바탕"/>
                <w:color w:val="333333"/>
                <w:sz w:val="21"/>
                <w:szCs w:val="21"/>
                <w:lang w:eastAsia="ko-KR"/>
              </w:rPr>
              <w:t>30</w:t>
            </w:r>
            <w:r w:rsidRPr="00846ACB">
              <w:rPr>
                <w:rFonts w:ascii="한컴바탕" w:eastAsia="한컴바탕" w:hAnsi="한컴바탕" w:cs="한컴바탕" w:hint="eastAsia"/>
                <w:color w:val="333333"/>
                <w:sz w:val="21"/>
                <w:szCs w:val="21"/>
                <w:lang w:eastAsia="ko-KR"/>
              </w:rPr>
              <w:t>일(근무일 기준</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 xml:space="preserve"> 내에 소재지의 현(縣</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 xml:space="preserve">급 인민정부 식품안전감독관리부서에 </w:t>
            </w:r>
            <w:proofErr w:type="spellStart"/>
            <w:r w:rsidRPr="00846ACB">
              <w:rPr>
                <w:rFonts w:ascii="한컴바탕" w:eastAsia="한컴바탕" w:hAnsi="한컴바탕" w:cs="한컴바탕" w:hint="eastAsia"/>
                <w:color w:val="333333"/>
                <w:sz w:val="21"/>
                <w:szCs w:val="21"/>
                <w:lang w:eastAsia="ko-KR"/>
              </w:rPr>
              <w:t>비안</w:t>
            </w:r>
            <w:proofErr w:type="spellEnd"/>
            <w:r w:rsidRPr="00846ACB">
              <w:rPr>
                <w:rFonts w:ascii="한컴바탕" w:eastAsia="한컴바탕" w:hAnsi="한컴바탕" w:cs="한컴바탕" w:hint="eastAsia"/>
                <w:color w:val="333333"/>
                <w:sz w:val="21"/>
                <w:szCs w:val="21"/>
                <w:lang w:eastAsia="ko-KR"/>
              </w:rPr>
              <w:t>(</w:t>
            </w:r>
            <w:proofErr w:type="spellStart"/>
            <w:r w:rsidRPr="00846ACB">
              <w:rPr>
                <w:rFonts w:ascii="한컴바탕" w:eastAsia="한컴바탕" w:hAnsi="한컴바탕" w:cs="한컴바탕" w:hint="eastAsia"/>
                <w:color w:val="333333"/>
                <w:sz w:val="21"/>
                <w:szCs w:val="21"/>
                <w:lang w:eastAsia="ko-KR"/>
              </w:rPr>
              <w:t>備案</w:t>
            </w:r>
            <w:proofErr w:type="spellEnd"/>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하여야 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2"/>
                <w:w w:val="95"/>
                <w:sz w:val="21"/>
                <w:szCs w:val="21"/>
                <w:lang w:eastAsia="ko-KR"/>
              </w:rPr>
            </w:pPr>
            <w:r w:rsidRPr="00846ACB">
              <w:rPr>
                <w:rFonts w:ascii="한컴바탕" w:eastAsia="한컴바탕" w:hAnsi="한컴바탕" w:cs="한컴바탕" w:hint="eastAsia"/>
                <w:color w:val="333333"/>
                <w:sz w:val="21"/>
                <w:szCs w:val="21"/>
                <w:lang w:eastAsia="ko-KR"/>
              </w:rPr>
              <w:t xml:space="preserve"> </w:t>
            </w:r>
            <w:r w:rsidRPr="006A1DED">
              <w:rPr>
                <w:rFonts w:ascii="한컴바탕" w:eastAsia="한컴바탕" w:hAnsi="한컴바탕" w:cs="한컴바탕" w:hint="eastAsia"/>
                <w:color w:val="333333"/>
                <w:spacing w:val="-12"/>
                <w:w w:val="95"/>
                <w:sz w:val="21"/>
                <w:szCs w:val="21"/>
                <w:lang w:eastAsia="ko-KR"/>
              </w:rPr>
              <w:t xml:space="preserve">요식 서비스 제공자가 식기 집중소독 서비스 업체에 세척•소독 서비스를 위탁하는 경우 식기 집중소독 서비스 업체의 </w:t>
            </w:r>
            <w:proofErr w:type="spellStart"/>
            <w:r w:rsidRPr="006A1DED">
              <w:rPr>
                <w:rFonts w:ascii="한컴바탕" w:eastAsia="한컴바탕" w:hAnsi="한컴바탕" w:cs="한컴바탕" w:hint="eastAsia"/>
                <w:color w:val="333333"/>
                <w:spacing w:val="-12"/>
                <w:w w:val="95"/>
                <w:sz w:val="21"/>
                <w:szCs w:val="21"/>
                <w:lang w:eastAsia="ko-KR"/>
              </w:rPr>
              <w:t>영업집조</w:t>
            </w:r>
            <w:proofErr w:type="spellEnd"/>
            <w:r w:rsidRPr="006A1DED">
              <w:rPr>
                <w:rFonts w:ascii="한컴바탕" w:eastAsia="한컴바탕" w:hAnsi="한컴바탕" w:cs="한컴바탕" w:hint="eastAsia"/>
                <w:color w:val="333333"/>
                <w:spacing w:val="-12"/>
                <w:w w:val="95"/>
                <w:sz w:val="21"/>
                <w:szCs w:val="21"/>
                <w:lang w:eastAsia="ko-KR"/>
              </w:rPr>
              <w:t xml:space="preserve"> 복사본과 소득합격증명을 확인하고 보관하여야 한다</w:t>
            </w:r>
            <w:r w:rsidRPr="006A1DED">
              <w:rPr>
                <w:rFonts w:ascii="한컴바탕" w:eastAsia="한컴바탕" w:hAnsi="한컴바탕" w:cs="한컴바탕"/>
                <w:color w:val="333333"/>
                <w:spacing w:val="-12"/>
                <w:w w:val="95"/>
                <w:sz w:val="21"/>
                <w:szCs w:val="21"/>
                <w:lang w:eastAsia="ko-KR"/>
              </w:rPr>
              <w:t xml:space="preserve">. </w:t>
            </w:r>
            <w:r w:rsidRPr="006A1DED">
              <w:rPr>
                <w:rFonts w:ascii="한컴바탕" w:eastAsia="한컴바탕" w:hAnsi="한컴바탕" w:cs="한컴바탕" w:hint="eastAsia"/>
                <w:color w:val="333333"/>
                <w:spacing w:val="-12"/>
                <w:w w:val="95"/>
                <w:sz w:val="21"/>
                <w:szCs w:val="21"/>
                <w:lang w:eastAsia="ko-KR"/>
              </w:rPr>
              <w:t xml:space="preserve">식기 집중소독 서비스 업체의 </w:t>
            </w:r>
            <w:proofErr w:type="spellStart"/>
            <w:r w:rsidRPr="006A1DED">
              <w:rPr>
                <w:rFonts w:ascii="한컴바탕" w:eastAsia="한컴바탕" w:hAnsi="한컴바탕" w:cs="한컴바탕" w:hint="eastAsia"/>
                <w:color w:val="333333"/>
                <w:spacing w:val="-12"/>
                <w:w w:val="95"/>
                <w:sz w:val="21"/>
                <w:szCs w:val="21"/>
                <w:lang w:eastAsia="ko-KR"/>
              </w:rPr>
              <w:t>영업집조</w:t>
            </w:r>
            <w:proofErr w:type="spellEnd"/>
            <w:r w:rsidRPr="006A1DED">
              <w:rPr>
                <w:rFonts w:ascii="한컴바탕" w:eastAsia="한컴바탕" w:hAnsi="한컴바탕" w:cs="한컴바탕" w:hint="eastAsia"/>
                <w:color w:val="333333"/>
                <w:spacing w:val="-12"/>
                <w:w w:val="95"/>
                <w:sz w:val="21"/>
                <w:szCs w:val="21"/>
                <w:lang w:eastAsia="ko-KR"/>
              </w:rPr>
              <w:t xml:space="preserve"> 복사본과 소득합격증명은 소독 식기의 사용기한이 만료된 후</w:t>
            </w:r>
            <w:r w:rsidRPr="006A1DED">
              <w:rPr>
                <w:rFonts w:ascii="한컴바탕" w:eastAsia="한컴바탕" w:hAnsi="한컴바탕" w:cs="한컴바탕"/>
                <w:color w:val="333333"/>
                <w:spacing w:val="-12"/>
                <w:w w:val="95"/>
                <w:sz w:val="21"/>
                <w:szCs w:val="21"/>
                <w:lang w:eastAsia="ko-KR"/>
              </w:rPr>
              <w:t xml:space="preserve"> </w:t>
            </w:r>
            <w:r w:rsidRPr="006A1DED">
              <w:rPr>
                <w:rFonts w:ascii="한컴바탕" w:eastAsia="한컴바탕" w:hAnsi="한컴바탕" w:cs="한컴바탕" w:hint="eastAsia"/>
                <w:color w:val="333333"/>
                <w:spacing w:val="-12"/>
                <w:w w:val="95"/>
                <w:sz w:val="21"/>
                <w:szCs w:val="21"/>
                <w:lang w:eastAsia="ko-KR"/>
              </w:rPr>
              <w:t xml:space="preserve">최소 </w:t>
            </w:r>
            <w:r w:rsidRPr="006A1DED">
              <w:rPr>
                <w:rFonts w:ascii="한컴바탕" w:eastAsia="한컴바탕" w:hAnsi="한컴바탕" w:cs="한컴바탕"/>
                <w:color w:val="333333"/>
                <w:spacing w:val="-12"/>
                <w:w w:val="95"/>
                <w:sz w:val="21"/>
                <w:szCs w:val="21"/>
                <w:lang w:eastAsia="ko-KR"/>
              </w:rPr>
              <w:t>6</w:t>
            </w:r>
            <w:r w:rsidRPr="006A1DED">
              <w:rPr>
                <w:rFonts w:ascii="한컴바탕" w:eastAsia="한컴바탕" w:hAnsi="한컴바탕" w:cs="한컴바탕" w:hint="eastAsia"/>
                <w:color w:val="333333"/>
                <w:spacing w:val="-12"/>
                <w:w w:val="95"/>
                <w:sz w:val="21"/>
                <w:szCs w:val="21"/>
                <w:lang w:eastAsia="ko-KR"/>
              </w:rPr>
              <w:t>개월간 보관하여야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식기 집중소독 서비스 업체는 식기 출고검사 기록 제도를 수립하여 출고 식기의 수량,</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 xml:space="preserve">소독일자 및 </w:t>
            </w:r>
            <w:proofErr w:type="spellStart"/>
            <w:r w:rsidRPr="00846ACB">
              <w:rPr>
                <w:rFonts w:ascii="한컴바탕" w:eastAsia="한컴바탕" w:hAnsi="한컴바탕" w:cs="한컴바탕" w:hint="eastAsia"/>
                <w:color w:val="333333"/>
                <w:sz w:val="21"/>
                <w:szCs w:val="21"/>
                <w:lang w:eastAsia="ko-KR"/>
              </w:rPr>
              <w:t>로트번호</w:t>
            </w:r>
            <w:proofErr w:type="spellEnd"/>
            <w:r w:rsidRPr="00846ACB">
              <w:rPr>
                <w:rFonts w:ascii="한컴바탕" w:eastAsia="한컴바탕" w:hAnsi="한컴바탕" w:cs="한컴바탕" w:hint="eastAsia"/>
                <w:color w:val="333333"/>
                <w:sz w:val="21"/>
                <w:szCs w:val="21"/>
                <w:lang w:eastAsia="ko-KR"/>
              </w:rPr>
              <w:t>,</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사용기한,</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출고일자 및 위탁업체의 명칭</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주소지</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연락방식 등 내용을 성실하게 기록하여야 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 xml:space="preserve">출고검사 기록은 소독 식기의 사용기한이 만료된 후 최소 </w:t>
            </w:r>
            <w:r w:rsidRPr="00846ACB">
              <w:rPr>
                <w:rFonts w:ascii="한컴바탕" w:eastAsia="한컴바탕" w:hAnsi="한컴바탕" w:cs="한컴바탕"/>
                <w:color w:val="333333"/>
                <w:sz w:val="21"/>
                <w:szCs w:val="21"/>
                <w:lang w:eastAsia="ko-KR"/>
              </w:rPr>
              <w:t>6</w:t>
            </w:r>
            <w:r w:rsidRPr="00846ACB">
              <w:rPr>
                <w:rFonts w:ascii="한컴바탕" w:eastAsia="한컴바탕" w:hAnsi="한컴바탕" w:cs="한컴바탕" w:hint="eastAsia"/>
                <w:color w:val="333333"/>
                <w:sz w:val="21"/>
                <w:szCs w:val="21"/>
                <w:lang w:eastAsia="ko-KR"/>
              </w:rPr>
              <w:t>개월간 보관하여야 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소독이 이뤄진 식기는 독립포장에 업체의 명칭•주소지•연락방식,</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소독일자</w:t>
            </w:r>
            <w:r w:rsidRPr="00846ACB">
              <w:rPr>
                <w:rFonts w:ascii="한컴바탕" w:eastAsia="한컴바탕" w:hAnsi="한컴바탕" w:cs="한컴바탕"/>
                <w:color w:val="333333"/>
                <w:sz w:val="21"/>
                <w:szCs w:val="21"/>
                <w:lang w:eastAsia="ko-KR"/>
              </w:rPr>
              <w:t xml:space="preserve">, </w:t>
            </w:r>
            <w:proofErr w:type="spellStart"/>
            <w:r w:rsidRPr="00846ACB">
              <w:rPr>
                <w:rFonts w:ascii="한컴바탕" w:eastAsia="한컴바탕" w:hAnsi="한컴바탕" w:cs="한컴바탕" w:hint="eastAsia"/>
                <w:color w:val="333333"/>
                <w:sz w:val="21"/>
                <w:szCs w:val="21"/>
                <w:lang w:eastAsia="ko-KR"/>
              </w:rPr>
              <w:t>로트번호</w:t>
            </w:r>
            <w:proofErr w:type="spellEnd"/>
            <w:r w:rsidRPr="00846ACB">
              <w:rPr>
                <w:rFonts w:ascii="한컴바탕" w:eastAsia="한컴바탕" w:hAnsi="한컴바탕" w:cs="한컴바탕" w:hint="eastAsia"/>
                <w:color w:val="333333"/>
                <w:sz w:val="21"/>
                <w:szCs w:val="21"/>
                <w:lang w:eastAsia="ko-KR"/>
              </w:rPr>
              <w:t xml:space="preserve"> 및 사용기한 등 내용을 표시하여야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학교,</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유아보육시설,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노인요양시설,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공사 현장 등 단체급식을 진행하는 업체의 구내식당은 원료 통제,</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식기 세척•소독,</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 xml:space="preserve">식품 견본 </w:t>
            </w:r>
            <w:r w:rsidRPr="00846ACB">
              <w:rPr>
                <w:rFonts w:ascii="한컴바탕" w:eastAsia="한컴바탕" w:hAnsi="한컴바탕" w:cs="한컴바탕" w:hint="eastAsia"/>
                <w:color w:val="333333"/>
                <w:sz w:val="21"/>
                <w:szCs w:val="21"/>
                <w:lang w:eastAsia="ko-KR"/>
              </w:rPr>
              <w:lastRenderedPageBreak/>
              <w:t>비치 등 제도를 집행하여야 하며 식품안전법 제4</w:t>
            </w:r>
            <w:r w:rsidRPr="00846ACB">
              <w:rPr>
                <w:rFonts w:ascii="한컴바탕" w:eastAsia="한컴바탕" w:hAnsi="한컴바탕" w:cs="한컴바탕"/>
                <w:color w:val="333333"/>
                <w:sz w:val="21"/>
                <w:szCs w:val="21"/>
                <w:lang w:eastAsia="ko-KR"/>
              </w:rPr>
              <w:t>7</w:t>
            </w:r>
            <w:r w:rsidRPr="00846ACB">
              <w:rPr>
                <w:rFonts w:ascii="한컴바탕" w:eastAsia="한컴바탕" w:hAnsi="한컴바탕" w:cs="한컴바탕" w:hint="eastAsia"/>
                <w:color w:val="333333"/>
                <w:sz w:val="21"/>
                <w:szCs w:val="21"/>
                <w:lang w:eastAsia="ko-KR"/>
              </w:rPr>
              <w:t>조의 규정에 따라 구내식당 식품안전 자가검사를 정기적으로 실시하여야 한다.</w:t>
            </w:r>
          </w:p>
          <w:p w:rsidR="00846ACB" w:rsidRPr="006A1DED"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w w:val="95"/>
                <w:sz w:val="21"/>
                <w:szCs w:val="21"/>
                <w:lang w:eastAsia="ko-KR"/>
              </w:rPr>
            </w:pPr>
            <w:r w:rsidRPr="006A1DED">
              <w:rPr>
                <w:rFonts w:ascii="한컴바탕" w:eastAsia="한컴바탕" w:hAnsi="한컴바탕" w:cs="한컴바탕" w:hint="eastAsia"/>
                <w:color w:val="333333"/>
                <w:spacing w:val="-8"/>
                <w:w w:val="95"/>
                <w:sz w:val="21"/>
                <w:szCs w:val="21"/>
                <w:lang w:eastAsia="ko-KR"/>
              </w:rPr>
              <w:t xml:space="preserve">단체급식 진행 업체의 구내식당을 </w:t>
            </w:r>
            <w:proofErr w:type="spellStart"/>
            <w:r w:rsidRPr="006A1DED">
              <w:rPr>
                <w:rFonts w:ascii="한컴바탕" w:eastAsia="한컴바탕" w:hAnsi="한컴바탕" w:cs="한컴바탕" w:hint="eastAsia"/>
                <w:color w:val="333333"/>
                <w:spacing w:val="-8"/>
                <w:w w:val="95"/>
                <w:sz w:val="21"/>
                <w:szCs w:val="21"/>
                <w:lang w:eastAsia="ko-KR"/>
              </w:rPr>
              <w:t>도급받아</w:t>
            </w:r>
            <w:proofErr w:type="spellEnd"/>
            <w:r w:rsidRPr="006A1DED">
              <w:rPr>
                <w:rFonts w:ascii="한컴바탕" w:eastAsia="한컴바탕" w:hAnsi="한컴바탕" w:cs="한컴바탕" w:hint="eastAsia"/>
                <w:color w:val="333333"/>
                <w:spacing w:val="-8"/>
                <w:w w:val="95"/>
                <w:sz w:val="21"/>
                <w:szCs w:val="21"/>
                <w:lang w:eastAsia="ko-KR"/>
              </w:rPr>
              <w:t xml:space="preserve"> 운영하는 경우 법에</w:t>
            </w:r>
            <w:r w:rsidRPr="006A1DED">
              <w:rPr>
                <w:rFonts w:ascii="한컴바탕" w:eastAsia="한컴바탕" w:hAnsi="한컴바탕" w:cs="한컴바탕"/>
                <w:color w:val="333333"/>
                <w:spacing w:val="-8"/>
                <w:w w:val="95"/>
                <w:sz w:val="21"/>
                <w:szCs w:val="21"/>
                <w:lang w:eastAsia="ko-KR"/>
              </w:rPr>
              <w:t xml:space="preserve"> </w:t>
            </w:r>
            <w:r w:rsidRPr="006A1DED">
              <w:rPr>
                <w:rFonts w:ascii="한컴바탕" w:eastAsia="한컴바탕" w:hAnsi="한컴바탕" w:cs="한컴바탕" w:hint="eastAsia"/>
                <w:color w:val="333333"/>
                <w:spacing w:val="-8"/>
                <w:w w:val="95"/>
                <w:sz w:val="21"/>
                <w:szCs w:val="21"/>
                <w:lang w:eastAsia="ko-KR"/>
              </w:rPr>
              <w:t>의거하여 식품경영허가를 취득하여야 하며 구내식당의 식품안전에 대하여 책임져야 한다.</w:t>
            </w:r>
            <w:r w:rsidRPr="006A1DED">
              <w:rPr>
                <w:rFonts w:ascii="한컴바탕" w:eastAsia="한컴바탕" w:hAnsi="한컴바탕" w:cs="한컴바탕"/>
                <w:color w:val="333333"/>
                <w:spacing w:val="-8"/>
                <w:w w:val="95"/>
                <w:sz w:val="21"/>
                <w:szCs w:val="21"/>
                <w:lang w:eastAsia="ko-KR"/>
              </w:rPr>
              <w:t xml:space="preserve"> </w:t>
            </w:r>
            <w:r w:rsidRPr="006A1DED">
              <w:rPr>
                <w:rFonts w:ascii="한컴바탕" w:eastAsia="한컴바탕" w:hAnsi="한컴바탕" w:cs="한컴바탕" w:hint="eastAsia"/>
                <w:color w:val="333333"/>
                <w:spacing w:val="-8"/>
                <w:w w:val="95"/>
                <w:sz w:val="21"/>
                <w:szCs w:val="21"/>
                <w:lang w:eastAsia="ko-KR"/>
              </w:rPr>
              <w:t>단체급식 진행 업체는 수급업체가 식품안전 관리제도를 실행하도록 독촉하여야 하며 관리</w:t>
            </w:r>
            <w:r w:rsidRPr="006A1DED">
              <w:rPr>
                <w:rFonts w:ascii="한컴바탕" w:eastAsia="한컴바탕" w:hAnsi="한컴바탕" w:cs="한컴바탕"/>
                <w:color w:val="333333"/>
                <w:spacing w:val="-8"/>
                <w:w w:val="95"/>
                <w:sz w:val="21"/>
                <w:szCs w:val="21"/>
                <w:lang w:eastAsia="ko-KR"/>
              </w:rPr>
              <w:t xml:space="preserve"> </w:t>
            </w:r>
            <w:r w:rsidRPr="006A1DED">
              <w:rPr>
                <w:rFonts w:ascii="한컴바탕" w:eastAsia="한컴바탕" w:hAnsi="한컴바탕" w:cs="한컴바탕" w:hint="eastAsia"/>
                <w:color w:val="333333"/>
                <w:spacing w:val="-8"/>
                <w:w w:val="95"/>
                <w:sz w:val="21"/>
                <w:szCs w:val="21"/>
                <w:lang w:eastAsia="ko-KR"/>
              </w:rPr>
              <w:t>책임을 져야 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6A1DED">
              <w:rPr>
                <w:rFonts w:ascii="한컴바탕" w:eastAsia="한컴바탕" w:hAnsi="한컴바탕" w:cs="한컴바탕" w:hint="eastAsia"/>
                <w:color w:val="333333"/>
                <w:spacing w:val="-6"/>
                <w:sz w:val="21"/>
                <w:szCs w:val="21"/>
                <w:lang w:eastAsia="ko-KR"/>
              </w:rPr>
              <w:t>식품생산경영자는 변질,</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품질보증기간 경과 또는 회수된 식품에 현저한 표시를 하거나 명확한 표지가 설치되어 있는 장소에 단독으로 보관하여야 하며 적시에 무해화 처리,</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소각</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처리 등 조치를 취하고 이를 성실하게 기록하여야 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식품안전법에서 회수식품이라 함은 이미 판매가 이뤄진 후 법률•법규•식품안전표준</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 xml:space="preserve">위반 또는 품질보증기간 경과 등 사유로 </w:t>
            </w:r>
            <w:proofErr w:type="spellStart"/>
            <w:r w:rsidRPr="00846ACB">
              <w:rPr>
                <w:rFonts w:ascii="한컴바탕" w:eastAsia="한컴바탕" w:hAnsi="한컴바탕" w:cs="한컴바탕" w:hint="eastAsia"/>
                <w:color w:val="333333"/>
                <w:sz w:val="21"/>
                <w:szCs w:val="21"/>
                <w:lang w:eastAsia="ko-KR"/>
              </w:rPr>
              <w:t>리콜되었거나</w:t>
            </w:r>
            <w:proofErr w:type="spellEnd"/>
            <w:r w:rsidRPr="00846ACB">
              <w:rPr>
                <w:rFonts w:ascii="한컴바탕" w:eastAsia="한컴바탕" w:hAnsi="한컴바탕" w:cs="한컴바탕" w:hint="eastAsia"/>
                <w:color w:val="333333"/>
                <w:sz w:val="21"/>
                <w:szCs w:val="21"/>
                <w:lang w:eastAsia="ko-KR"/>
              </w:rPr>
              <w:t xml:space="preserve"> 반품된 식품을 지칭하며 식품안전법 제6</w:t>
            </w:r>
            <w:r w:rsidRPr="00846ACB">
              <w:rPr>
                <w:rFonts w:ascii="한컴바탕" w:eastAsia="한컴바탕" w:hAnsi="한컴바탕" w:cs="한컴바탕"/>
                <w:color w:val="333333"/>
                <w:sz w:val="21"/>
                <w:szCs w:val="21"/>
                <w:lang w:eastAsia="ko-KR"/>
              </w:rPr>
              <w:t>3</w:t>
            </w:r>
            <w:r w:rsidRPr="00846ACB">
              <w:rPr>
                <w:rFonts w:ascii="한컴바탕" w:eastAsia="한컴바탕" w:hAnsi="한컴바탕" w:cs="한컴바탕" w:hint="eastAsia"/>
                <w:color w:val="333333"/>
                <w:sz w:val="21"/>
                <w:szCs w:val="21"/>
                <w:lang w:eastAsia="ko-KR"/>
              </w:rPr>
              <w:t>조 제3항의 규정에 따라 재판매가 가능한 식품은 제외된다.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6A1DED">
              <w:rPr>
                <w:rFonts w:ascii="한컴바탕" w:eastAsia="한컴바탕" w:hAnsi="한컴바탕" w:cs="한컴바탕" w:hint="eastAsia"/>
                <w:color w:val="333333"/>
                <w:spacing w:val="-6"/>
                <w:sz w:val="21"/>
                <w:szCs w:val="21"/>
                <w:lang w:eastAsia="ko-KR"/>
              </w:rPr>
              <w:t>현(縣</w:t>
            </w:r>
            <w:r w:rsidRPr="006A1DED">
              <w:rPr>
                <w:rFonts w:ascii="한컴바탕" w:eastAsia="한컴바탕" w:hAnsi="한컴바탕" w:cs="한컴바탕"/>
                <w:color w:val="333333"/>
                <w:spacing w:val="-6"/>
                <w:sz w:val="21"/>
                <w:szCs w:val="21"/>
                <w:lang w:eastAsia="ko-KR"/>
              </w:rPr>
              <w:t>)</w:t>
            </w:r>
            <w:r w:rsidRPr="006A1DED">
              <w:rPr>
                <w:rFonts w:ascii="한컴바탕" w:eastAsia="한컴바탕" w:hAnsi="한컴바탕" w:cs="한컴바탕" w:hint="eastAsia"/>
                <w:color w:val="333333"/>
                <w:spacing w:val="-6"/>
                <w:sz w:val="21"/>
                <w:szCs w:val="21"/>
                <w:lang w:eastAsia="ko-KR"/>
              </w:rPr>
              <w:t>급 이상 지방 인민정부는 수요에 근거하여 필요한 식품 무해화 처리 및 소각 처리 시설을 구축한다.</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식품생산경영자는 규정에 따라 정부가 구축한 시설을 이용하여 식품에 대한 무해화 처리 또는 소각 처리를 진행할 수 있다.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식품집중거래시장</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운영업체,</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식품전시회 운영업체는 시장 개업 또는 전시회 개최 전에 소재지의 현(縣</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급 인민정부 식품안전감독관리부서에 보고하여야 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sz w:val="21"/>
                <w:szCs w:val="21"/>
                <w:lang w:eastAsia="ko-KR"/>
              </w:rPr>
            </w:pPr>
            <w:r w:rsidRPr="006A1DED">
              <w:rPr>
                <w:rFonts w:ascii="한컴바탕" w:eastAsia="한컴바탕" w:hAnsi="한컴바탕" w:cs="한컴바탕" w:hint="eastAsia"/>
                <w:color w:val="333333"/>
                <w:spacing w:val="-10"/>
                <w:sz w:val="21"/>
                <w:szCs w:val="21"/>
                <w:lang w:eastAsia="ko-KR"/>
              </w:rPr>
              <w:t>온라인 식품거래 제3자 플랫폼 운영업체는 플랫폼에</w:t>
            </w:r>
            <w:r w:rsidRPr="006A1DED">
              <w:rPr>
                <w:rFonts w:ascii="한컴바탕" w:eastAsia="한컴바탕" w:hAnsi="한컴바탕" w:cs="한컴바탕"/>
                <w:color w:val="333333"/>
                <w:spacing w:val="-10"/>
                <w:sz w:val="21"/>
                <w:szCs w:val="21"/>
                <w:lang w:eastAsia="ko-KR"/>
              </w:rPr>
              <w:t xml:space="preserve"> </w:t>
            </w:r>
            <w:r w:rsidRPr="006A1DED">
              <w:rPr>
                <w:rFonts w:ascii="한컴바탕" w:eastAsia="한컴바탕" w:hAnsi="한컴바탕" w:cs="한컴바탕" w:hint="eastAsia"/>
                <w:color w:val="333333"/>
                <w:spacing w:val="-10"/>
                <w:sz w:val="21"/>
                <w:szCs w:val="21"/>
                <w:lang w:eastAsia="ko-KR"/>
              </w:rPr>
              <w:t>가입한 식품경영자의 등기 정보와 거래 정보를 적절하게 보관하여야 한다.</w:t>
            </w:r>
            <w:r w:rsidRPr="006A1DED">
              <w:rPr>
                <w:rFonts w:ascii="한컴바탕" w:eastAsia="한컴바탕" w:hAnsi="한컴바탕" w:cs="한컴바탕"/>
                <w:color w:val="333333"/>
                <w:spacing w:val="-10"/>
                <w:sz w:val="21"/>
                <w:szCs w:val="21"/>
                <w:lang w:eastAsia="ko-KR"/>
              </w:rPr>
              <w:t xml:space="preserve"> </w:t>
            </w:r>
            <w:r w:rsidRPr="006A1DED">
              <w:rPr>
                <w:rFonts w:ascii="한컴바탕" w:eastAsia="한컴바탕" w:hAnsi="한컴바탕" w:cs="한컴바탕" w:hint="eastAsia"/>
                <w:color w:val="333333"/>
                <w:spacing w:val="-10"/>
                <w:sz w:val="21"/>
                <w:szCs w:val="21"/>
                <w:lang w:eastAsia="ko-KR"/>
              </w:rPr>
              <w:t>현(縣</w:t>
            </w:r>
            <w:r w:rsidRPr="006A1DED">
              <w:rPr>
                <w:rFonts w:ascii="한컴바탕" w:eastAsia="한컴바탕" w:hAnsi="한컴바탕" w:cs="한컴바탕"/>
                <w:color w:val="333333"/>
                <w:spacing w:val="-10"/>
                <w:sz w:val="21"/>
                <w:szCs w:val="21"/>
                <w:lang w:eastAsia="ko-KR"/>
              </w:rPr>
              <w:t>)</w:t>
            </w:r>
            <w:r w:rsidRPr="006A1DED">
              <w:rPr>
                <w:rFonts w:ascii="한컴바탕" w:eastAsia="한컴바탕" w:hAnsi="한컴바탕" w:cs="한컴바탕" w:hint="eastAsia"/>
                <w:color w:val="333333"/>
                <w:spacing w:val="-10"/>
                <w:sz w:val="21"/>
                <w:szCs w:val="21"/>
                <w:lang w:eastAsia="ko-KR"/>
              </w:rPr>
              <w:t>급 이상 인민정부의 식품안전감독관리부서는 식품안전 감독검</w:t>
            </w:r>
            <w:r w:rsidRPr="006A1DED">
              <w:rPr>
                <w:rFonts w:ascii="한컴바탕" w:eastAsia="한컴바탕" w:hAnsi="한컴바탕" w:cs="한컴바탕" w:hint="eastAsia"/>
                <w:color w:val="333333"/>
                <w:spacing w:val="-10"/>
                <w:sz w:val="21"/>
                <w:szCs w:val="21"/>
                <w:lang w:eastAsia="ko-KR"/>
              </w:rPr>
              <w:lastRenderedPageBreak/>
              <w:t>사,</w:t>
            </w:r>
            <w:r w:rsidRPr="006A1DED">
              <w:rPr>
                <w:rFonts w:ascii="한컴바탕" w:eastAsia="한컴바탕" w:hAnsi="한컴바탕" w:cs="한컴바탕"/>
                <w:color w:val="333333"/>
                <w:spacing w:val="-10"/>
                <w:sz w:val="21"/>
                <w:szCs w:val="21"/>
                <w:lang w:eastAsia="ko-KR"/>
              </w:rPr>
              <w:t xml:space="preserve"> </w:t>
            </w:r>
            <w:r w:rsidRPr="006A1DED">
              <w:rPr>
                <w:rFonts w:ascii="한컴바탕" w:eastAsia="한컴바탕" w:hAnsi="한컴바탕" w:cs="한컴바탕" w:hint="eastAsia"/>
                <w:color w:val="333333"/>
                <w:spacing w:val="-10"/>
                <w:sz w:val="21"/>
                <w:szCs w:val="21"/>
                <w:lang w:eastAsia="ko-KR"/>
              </w:rPr>
              <w:t>식품안전 사건 조사처리,</w:t>
            </w:r>
            <w:r w:rsidRPr="006A1DED">
              <w:rPr>
                <w:rFonts w:ascii="한컴바탕" w:eastAsia="한컴바탕" w:hAnsi="한컴바탕" w:cs="한컴바탕"/>
                <w:color w:val="333333"/>
                <w:spacing w:val="-10"/>
                <w:sz w:val="21"/>
                <w:szCs w:val="21"/>
                <w:lang w:eastAsia="ko-KR"/>
              </w:rPr>
              <w:t xml:space="preserve"> </w:t>
            </w:r>
            <w:r w:rsidRPr="006A1DED">
              <w:rPr>
                <w:rFonts w:ascii="한컴바탕" w:eastAsia="한컴바탕" w:hAnsi="한컴바탕" w:cs="한컴바탕" w:hint="eastAsia"/>
                <w:color w:val="333333"/>
                <w:spacing w:val="-10"/>
                <w:sz w:val="21"/>
                <w:szCs w:val="21"/>
                <w:lang w:eastAsia="ko-KR"/>
              </w:rPr>
              <w:t>식품안전 사고 처리를 전개함에 있어 관련 정보를 필요로 하는 경우 그 책임자의 승인을 득한 후 온라인 식품거래 제3자 플랫폼 운영업체에게 해당 정보의 제공을 요구할 수 있으며 온라인</w:t>
            </w:r>
            <w:r w:rsidRPr="006A1DED">
              <w:rPr>
                <w:rFonts w:ascii="한컴바탕" w:eastAsia="한컴바탕" w:hAnsi="한컴바탕" w:cs="한컴바탕"/>
                <w:color w:val="333333"/>
                <w:spacing w:val="-10"/>
                <w:sz w:val="21"/>
                <w:szCs w:val="21"/>
                <w:lang w:eastAsia="ko-KR"/>
              </w:rPr>
              <w:t xml:space="preserve"> </w:t>
            </w:r>
            <w:r w:rsidRPr="006A1DED">
              <w:rPr>
                <w:rFonts w:ascii="한컴바탕" w:eastAsia="한컴바탕" w:hAnsi="한컴바탕" w:cs="한컴바탕" w:hint="eastAsia"/>
                <w:color w:val="333333"/>
                <w:spacing w:val="-10"/>
                <w:sz w:val="21"/>
                <w:szCs w:val="21"/>
                <w:lang w:eastAsia="ko-KR"/>
              </w:rPr>
              <w:t>식품거래 제3자 플랫폼 운영업체는 요구에 따라 제공하여야 한다.</w:t>
            </w:r>
            <w:r w:rsidRPr="006A1DED">
              <w:rPr>
                <w:rFonts w:ascii="한컴바탕" w:eastAsia="한컴바탕" w:hAnsi="한컴바탕" w:cs="한컴바탕"/>
                <w:color w:val="333333"/>
                <w:spacing w:val="-10"/>
                <w:sz w:val="21"/>
                <w:szCs w:val="21"/>
                <w:lang w:eastAsia="ko-KR"/>
              </w:rPr>
              <w:t xml:space="preserve"> </w:t>
            </w:r>
            <w:r w:rsidRPr="006A1DED">
              <w:rPr>
                <w:rFonts w:ascii="한컴바탕" w:eastAsia="한컴바탕" w:hAnsi="한컴바탕" w:cs="한컴바탕" w:hint="eastAsia"/>
                <w:color w:val="333333"/>
                <w:spacing w:val="-10"/>
                <w:sz w:val="21"/>
                <w:szCs w:val="21"/>
                <w:lang w:eastAsia="ko-KR"/>
              </w:rPr>
              <w:t>현(縣</w:t>
            </w:r>
            <w:r w:rsidRPr="006A1DED">
              <w:rPr>
                <w:rFonts w:ascii="한컴바탕" w:eastAsia="한컴바탕" w:hAnsi="한컴바탕" w:cs="한컴바탕"/>
                <w:color w:val="333333"/>
                <w:spacing w:val="-10"/>
                <w:sz w:val="21"/>
                <w:szCs w:val="21"/>
                <w:lang w:eastAsia="ko-KR"/>
              </w:rPr>
              <w:t>)</w:t>
            </w:r>
            <w:r w:rsidRPr="006A1DED">
              <w:rPr>
                <w:rFonts w:ascii="한컴바탕" w:eastAsia="한컴바탕" w:hAnsi="한컴바탕" w:cs="한컴바탕" w:hint="eastAsia"/>
                <w:color w:val="333333"/>
                <w:spacing w:val="-10"/>
                <w:sz w:val="21"/>
                <w:szCs w:val="21"/>
                <w:lang w:eastAsia="ko-KR"/>
              </w:rPr>
              <w:t>급 이상 인민정부의 식품안전감독관리부서와 그</w:t>
            </w:r>
            <w:r w:rsidRPr="006A1DED">
              <w:rPr>
                <w:rFonts w:ascii="한컴바탕" w:eastAsia="한컴바탕" w:hAnsi="한컴바탕" w:cs="한컴바탕"/>
                <w:color w:val="333333"/>
                <w:spacing w:val="-10"/>
                <w:sz w:val="21"/>
                <w:szCs w:val="21"/>
                <w:lang w:eastAsia="ko-KR"/>
              </w:rPr>
              <w:t xml:space="preserve"> </w:t>
            </w:r>
            <w:r w:rsidRPr="006A1DED">
              <w:rPr>
                <w:rFonts w:ascii="한컴바탕" w:eastAsia="한컴바탕" w:hAnsi="한컴바탕" w:cs="한컴바탕" w:hint="eastAsia"/>
                <w:color w:val="333333"/>
                <w:spacing w:val="-10"/>
                <w:sz w:val="21"/>
                <w:szCs w:val="21"/>
                <w:lang w:eastAsia="ko-KR"/>
              </w:rPr>
              <w:t>공무원은 온라인 식품거래 제3자 플랫폼 운영업체로부터 제공받은 정보에</w:t>
            </w:r>
            <w:r w:rsidRPr="006A1DED">
              <w:rPr>
                <w:rFonts w:ascii="한컴바탕" w:eastAsia="한컴바탕" w:hAnsi="한컴바탕" w:cs="한컴바탕"/>
                <w:color w:val="333333"/>
                <w:spacing w:val="-10"/>
                <w:sz w:val="21"/>
                <w:szCs w:val="21"/>
                <w:lang w:eastAsia="ko-KR"/>
              </w:rPr>
              <w:t xml:space="preserve"> </w:t>
            </w:r>
            <w:r w:rsidRPr="006A1DED">
              <w:rPr>
                <w:rFonts w:ascii="한컴바탕" w:eastAsia="한컴바탕" w:hAnsi="한컴바탕" w:cs="한컴바탕" w:hint="eastAsia"/>
                <w:color w:val="333333"/>
                <w:spacing w:val="-10"/>
                <w:sz w:val="21"/>
                <w:szCs w:val="21"/>
                <w:lang w:eastAsia="ko-KR"/>
              </w:rPr>
              <w:t>대하여 비밀유지 의무를 부담한다.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유전자변형식품을 생산•경영하는 경우 현저한 표시를 하여야 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표시 방법은 국무원 식품안전감독관리부서가 국무원 농업행정부서와 회동하여 제정한다.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회의,</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강좌,</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건강자문을 포함한 여하한 방식의 식품 허위 홍보를 금지한다.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식품안전감독관리부서는 허위 홍보 행위를 발견한 경우 적시에 법에 의거하여 처리하여야 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6A1DED">
              <w:rPr>
                <w:rFonts w:ascii="한컴바탕" w:eastAsia="한컴바탕" w:hAnsi="한컴바탕" w:cs="한컴바탕" w:hint="eastAsia"/>
                <w:color w:val="333333"/>
                <w:spacing w:val="-6"/>
                <w:sz w:val="21"/>
                <w:szCs w:val="21"/>
                <w:lang w:eastAsia="ko-KR"/>
              </w:rPr>
              <w:t>건강기능식품 생산공법에 원료 추출</w:t>
            </w:r>
            <w:r w:rsidRPr="006A1DED">
              <w:rPr>
                <w:rFonts w:ascii="한컴바탕" w:eastAsia="한컴바탕" w:hAnsi="한컴바탕" w:cs="한컴바탕"/>
                <w:color w:val="333333"/>
                <w:spacing w:val="-6"/>
                <w:sz w:val="21"/>
                <w:szCs w:val="21"/>
                <w:lang w:eastAsia="ko-KR"/>
              </w:rPr>
              <w:t>•</w:t>
            </w:r>
            <w:r w:rsidRPr="006A1DED">
              <w:rPr>
                <w:rFonts w:ascii="한컴바탕" w:eastAsia="한컴바탕" w:hAnsi="한컴바탕" w:cs="한컴바탕" w:hint="eastAsia"/>
                <w:color w:val="333333"/>
                <w:spacing w:val="-6"/>
                <w:sz w:val="21"/>
                <w:szCs w:val="21"/>
                <w:lang w:eastAsia="ko-KR"/>
              </w:rPr>
              <w:t>정화 등 전처리 절차가 포함되어 있을 경우 생산기업은 상응하는 원료 전처리 능력을 갖추어야 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6A1DED">
              <w:rPr>
                <w:rFonts w:ascii="한컴바탕" w:eastAsia="한컴바탕" w:hAnsi="한컴바탕" w:cs="한컴바탕" w:hint="eastAsia"/>
                <w:color w:val="333333"/>
                <w:spacing w:val="-6"/>
                <w:sz w:val="21"/>
                <w:szCs w:val="21"/>
                <w:lang w:eastAsia="ko-KR"/>
              </w:rPr>
              <w:t xml:space="preserve">특수의학용도 조제식품 생산기업은 식품안전 국가표준에 규정된 검사 항목에 따라 출고제품에 대하여 </w:t>
            </w:r>
            <w:proofErr w:type="spellStart"/>
            <w:r w:rsidRPr="006A1DED">
              <w:rPr>
                <w:rFonts w:ascii="한컴바탕" w:eastAsia="한컴바탕" w:hAnsi="한컴바탕" w:cs="한컴바탕" w:hint="eastAsia"/>
                <w:color w:val="333333"/>
                <w:spacing w:val="-6"/>
                <w:sz w:val="21"/>
                <w:szCs w:val="21"/>
                <w:lang w:eastAsia="ko-KR"/>
              </w:rPr>
              <w:t>로트별로</w:t>
            </w:r>
            <w:proofErr w:type="spellEnd"/>
            <w:r w:rsidRPr="006A1DED">
              <w:rPr>
                <w:rFonts w:ascii="한컴바탕" w:eastAsia="한컴바탕" w:hAnsi="한컴바탕" w:cs="한컴바탕" w:hint="eastAsia"/>
                <w:color w:val="333333"/>
                <w:spacing w:val="-6"/>
                <w:sz w:val="21"/>
                <w:szCs w:val="21"/>
                <w:lang w:eastAsia="ko-KR"/>
              </w:rPr>
              <w:t xml:space="preserve"> 검사를 실시하여야 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특수의학용도 조제식품 중의 특정 완전영양 조제식품은 의료기관 또는 약품소매기업을 통하여 소비자에게 판매되어야 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 xml:space="preserve">의료기관•약품소매기업은 특정 완전영양 조제식품을 판매함에 있어 식품경영허가를 취득할 필요는 </w:t>
            </w:r>
            <w:proofErr w:type="spellStart"/>
            <w:r w:rsidRPr="00846ACB">
              <w:rPr>
                <w:rFonts w:ascii="한컴바탕" w:eastAsia="한컴바탕" w:hAnsi="한컴바탕" w:cs="한컴바탕" w:hint="eastAsia"/>
                <w:color w:val="333333"/>
                <w:sz w:val="21"/>
                <w:szCs w:val="21"/>
                <w:lang w:eastAsia="ko-KR"/>
              </w:rPr>
              <w:t>없되</w:t>
            </w:r>
            <w:proofErr w:type="spellEnd"/>
            <w:r w:rsidRPr="00846ACB">
              <w:rPr>
                <w:rFonts w:ascii="한컴바탕" w:eastAsia="한컴바탕" w:hAnsi="한컴바탕" w:cs="한컴바탕" w:hint="eastAsia"/>
                <w:color w:val="333333"/>
                <w:sz w:val="21"/>
                <w:szCs w:val="21"/>
                <w:lang w:eastAsia="ko-KR"/>
              </w:rPr>
              <w:t xml:space="preserve"> 식품안전법과 이 조례의 식품 판매 관련 규정을 준수하여야 한다.</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4"/>
                <w:sz w:val="21"/>
                <w:szCs w:val="21"/>
                <w:lang w:eastAsia="ko-KR"/>
              </w:rPr>
            </w:pPr>
            <w:r w:rsidRPr="006A1DED">
              <w:rPr>
                <w:rFonts w:ascii="한컴바탕" w:eastAsia="한컴바탕" w:hAnsi="한컴바탕" w:cs="한컴바탕" w:hint="eastAsia"/>
                <w:color w:val="333333"/>
                <w:spacing w:val="-4"/>
                <w:sz w:val="21"/>
                <w:szCs w:val="21"/>
                <w:lang w:eastAsia="ko-KR"/>
              </w:rPr>
              <w:t xml:space="preserve">특수의학용도 조제식품 중의 특정 완전영양 조제식품 광고는 처방약 광고로 분류하여 </w:t>
            </w:r>
            <w:r w:rsidRPr="006A1DED">
              <w:rPr>
                <w:rFonts w:ascii="한컴바탕" w:eastAsia="한컴바탕" w:hAnsi="한컴바탕" w:cs="한컴바탕" w:hint="eastAsia"/>
                <w:color w:val="333333"/>
                <w:spacing w:val="-4"/>
                <w:sz w:val="21"/>
                <w:szCs w:val="21"/>
                <w:lang w:eastAsia="ko-KR"/>
              </w:rPr>
              <w:lastRenderedPageBreak/>
              <w:t>관리하며 기타 유형의 특수의학용도 조제식품 광고는 비(非</w:t>
            </w:r>
            <w:r w:rsidRPr="006A1DED">
              <w:rPr>
                <w:rFonts w:ascii="한컴바탕" w:eastAsia="한컴바탕" w:hAnsi="한컴바탕" w:cs="한컴바탕"/>
                <w:color w:val="333333"/>
                <w:spacing w:val="-4"/>
                <w:sz w:val="21"/>
                <w:szCs w:val="21"/>
                <w:lang w:eastAsia="ko-KR"/>
              </w:rPr>
              <w:t>)</w:t>
            </w:r>
            <w:r w:rsidRPr="006A1DED">
              <w:rPr>
                <w:rFonts w:ascii="한컴바탕" w:eastAsia="한컴바탕" w:hAnsi="한컴바탕" w:cs="한컴바탕" w:hint="eastAsia"/>
                <w:color w:val="333333"/>
                <w:spacing w:val="-4"/>
                <w:sz w:val="21"/>
                <w:szCs w:val="21"/>
                <w:lang w:eastAsia="ko-KR"/>
              </w:rPr>
              <w:t>처방약 광고로 분류하여 관리한다.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건강기능식품을 제외한 기타 식품은 건강 기능성을 주장하여서는 </w:t>
            </w:r>
            <w:proofErr w:type="spellStart"/>
            <w:r w:rsidRPr="00846ACB">
              <w:rPr>
                <w:rFonts w:ascii="한컴바탕" w:eastAsia="한컴바탕" w:hAnsi="한컴바탕" w:cs="한컴바탕" w:hint="eastAsia"/>
                <w:color w:val="333333"/>
                <w:sz w:val="21"/>
                <w:szCs w:val="21"/>
                <w:lang w:eastAsia="ko-KR"/>
              </w:rPr>
              <w:t>아니된다</w:t>
            </w:r>
            <w:proofErr w:type="spellEnd"/>
            <w:r w:rsidRPr="00846ACB">
              <w:rPr>
                <w:rFonts w:ascii="한컴바탕" w:eastAsia="한컴바탕" w:hAnsi="한컴바탕" w:cs="한컴바탕" w:hint="eastAsia"/>
                <w:color w:val="333333"/>
                <w:sz w:val="21"/>
                <w:szCs w:val="21"/>
                <w:lang w:eastAsia="ko-KR"/>
              </w:rPr>
              <w:t>.</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식품안전 국가표준에 규정된 </w:t>
            </w:r>
            <w:proofErr w:type="spellStart"/>
            <w:r w:rsidRPr="00846ACB">
              <w:rPr>
                <w:rFonts w:ascii="한컴바탕" w:eastAsia="한컴바탕" w:hAnsi="한컴바탕" w:cs="한컴바탕" w:hint="eastAsia"/>
                <w:color w:val="333333"/>
                <w:sz w:val="21"/>
                <w:szCs w:val="21"/>
                <w:lang w:eastAsia="ko-KR"/>
              </w:rPr>
              <w:t>선택성</w:t>
            </w:r>
            <w:proofErr w:type="spellEnd"/>
            <w:r w:rsidRPr="00846ACB">
              <w:rPr>
                <w:rFonts w:ascii="한컴바탕" w:eastAsia="한컴바탕" w:hAnsi="한컴바탕" w:cs="한컴바탕" w:hint="eastAsia"/>
                <w:color w:val="333333"/>
                <w:sz w:val="21"/>
                <w:szCs w:val="21"/>
                <w:lang w:eastAsia="ko-KR"/>
              </w:rPr>
              <w:t xml:space="preserve"> 첨가물질이 첨가된 </w:t>
            </w:r>
            <w:proofErr w:type="spellStart"/>
            <w:r w:rsidRPr="00846ACB">
              <w:rPr>
                <w:rFonts w:ascii="한컴바탕" w:eastAsia="한컴바탕" w:hAnsi="한컴바탕" w:cs="한컴바탕" w:hint="eastAsia"/>
                <w:color w:val="333333"/>
                <w:sz w:val="21"/>
                <w:szCs w:val="21"/>
                <w:lang w:eastAsia="ko-KR"/>
              </w:rPr>
              <w:t>영유아조제식품은</w:t>
            </w:r>
            <w:proofErr w:type="spellEnd"/>
            <w:r w:rsidRPr="00846ACB">
              <w:rPr>
                <w:rFonts w:ascii="한컴바탕" w:eastAsia="한컴바탕" w:hAnsi="한컴바탕" w:cs="한컴바탕" w:hint="eastAsia"/>
                <w:color w:val="333333"/>
                <w:sz w:val="21"/>
                <w:szCs w:val="21"/>
                <w:lang w:eastAsia="ko-KR"/>
              </w:rPr>
              <w:t xml:space="preserve"> </w:t>
            </w:r>
            <w:proofErr w:type="spellStart"/>
            <w:r w:rsidRPr="00846ACB">
              <w:rPr>
                <w:rFonts w:ascii="한컴바탕" w:eastAsia="한컴바탕" w:hAnsi="한컴바탕" w:cs="한컴바탕" w:hint="eastAsia"/>
                <w:color w:val="333333"/>
                <w:sz w:val="21"/>
                <w:szCs w:val="21"/>
                <w:lang w:eastAsia="ko-KR"/>
              </w:rPr>
              <w:t>선택성</w:t>
            </w:r>
            <w:proofErr w:type="spellEnd"/>
            <w:r w:rsidRPr="00846ACB">
              <w:rPr>
                <w:rFonts w:ascii="한컴바탕" w:eastAsia="한컴바탕" w:hAnsi="한컴바탕" w:cs="한컴바탕" w:hint="eastAsia"/>
                <w:color w:val="333333"/>
                <w:sz w:val="21"/>
                <w:szCs w:val="21"/>
                <w:lang w:eastAsia="ko-KR"/>
              </w:rPr>
              <w:t xml:space="preserve"> 첨가물질로 명명하여서는 </w:t>
            </w:r>
            <w:proofErr w:type="spellStart"/>
            <w:r w:rsidRPr="00846ACB">
              <w:rPr>
                <w:rFonts w:ascii="한컴바탕" w:eastAsia="한컴바탕" w:hAnsi="한컴바탕" w:cs="한컴바탕" w:hint="eastAsia"/>
                <w:color w:val="333333"/>
                <w:sz w:val="21"/>
                <w:szCs w:val="21"/>
                <w:lang w:eastAsia="ko-KR"/>
              </w:rPr>
              <w:t>아니된다</w:t>
            </w:r>
            <w:proofErr w:type="spellEnd"/>
            <w:r w:rsidRPr="00846ACB">
              <w:rPr>
                <w:rFonts w:ascii="한컴바탕" w:eastAsia="한컴바탕" w:hAnsi="한컴바탕" w:cs="한컴바탕" w:hint="eastAsia"/>
                <w:color w:val="333333"/>
                <w:sz w:val="21"/>
                <w:szCs w:val="21"/>
                <w:lang w:eastAsia="ko-KR"/>
              </w:rPr>
              <w:t>.</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4"/>
                <w:sz w:val="21"/>
                <w:szCs w:val="21"/>
                <w:lang w:eastAsia="ko-KR"/>
              </w:rPr>
            </w:pPr>
            <w:r w:rsidRPr="006A1DED">
              <w:rPr>
                <w:rFonts w:ascii="한컴바탕" w:eastAsia="한컴바탕" w:hAnsi="한컴바탕" w:cs="한컴바탕" w:hint="eastAsia"/>
                <w:color w:val="333333"/>
                <w:spacing w:val="-14"/>
                <w:sz w:val="21"/>
                <w:szCs w:val="21"/>
                <w:lang w:eastAsia="ko-KR"/>
              </w:rPr>
              <w:t>특수 식품의 라벨</w:t>
            </w:r>
            <w:r w:rsidRPr="006A1DED">
              <w:rPr>
                <w:rFonts w:ascii="한컴바탕" w:eastAsia="한컴바탕" w:hAnsi="한컴바탕" w:cs="한컴바탕"/>
                <w:color w:val="333333"/>
                <w:spacing w:val="-14"/>
                <w:sz w:val="21"/>
                <w:szCs w:val="21"/>
                <w:lang w:eastAsia="ko-KR"/>
              </w:rPr>
              <w:t>•</w:t>
            </w:r>
            <w:r w:rsidRPr="006A1DED">
              <w:rPr>
                <w:rFonts w:ascii="한컴바탕" w:eastAsia="한컴바탕" w:hAnsi="한컴바탕" w:cs="한컴바탕" w:hint="eastAsia"/>
                <w:color w:val="333333"/>
                <w:spacing w:val="-14"/>
                <w:sz w:val="21"/>
                <w:szCs w:val="21"/>
                <w:lang w:eastAsia="ko-KR"/>
              </w:rPr>
              <w:t>설명서는 그 내용이 등록</w:t>
            </w:r>
            <w:r w:rsidRPr="006A1DED">
              <w:rPr>
                <w:rFonts w:ascii="한컴바탕" w:eastAsia="한컴바탕" w:hAnsi="한컴바탕" w:cs="한컴바탕"/>
                <w:color w:val="333333"/>
                <w:spacing w:val="-14"/>
                <w:sz w:val="21"/>
                <w:szCs w:val="21"/>
                <w:lang w:eastAsia="ko-KR"/>
              </w:rPr>
              <w:t xml:space="preserve"> </w:t>
            </w:r>
            <w:r w:rsidRPr="006A1DED">
              <w:rPr>
                <w:rFonts w:ascii="한컴바탕" w:eastAsia="한컴바탕" w:hAnsi="한컴바탕" w:cs="한컴바탕" w:hint="eastAsia"/>
                <w:color w:val="333333"/>
                <w:spacing w:val="-14"/>
                <w:sz w:val="21"/>
                <w:szCs w:val="21"/>
                <w:lang w:eastAsia="ko-KR"/>
              </w:rPr>
              <w:t xml:space="preserve">또는 </w:t>
            </w:r>
            <w:proofErr w:type="spellStart"/>
            <w:r w:rsidRPr="006A1DED">
              <w:rPr>
                <w:rFonts w:ascii="한컴바탕" w:eastAsia="한컴바탕" w:hAnsi="한컴바탕" w:cs="한컴바탕" w:hint="eastAsia"/>
                <w:color w:val="333333"/>
                <w:spacing w:val="-14"/>
                <w:sz w:val="21"/>
                <w:szCs w:val="21"/>
                <w:lang w:eastAsia="ko-KR"/>
              </w:rPr>
              <w:t>비안</w:t>
            </w:r>
            <w:proofErr w:type="spellEnd"/>
            <w:r w:rsidRPr="006A1DED">
              <w:rPr>
                <w:rFonts w:ascii="한컴바탕" w:eastAsia="한컴바탕" w:hAnsi="한컴바탕" w:cs="한컴바탕" w:hint="eastAsia"/>
                <w:color w:val="333333"/>
                <w:spacing w:val="-14"/>
                <w:sz w:val="21"/>
                <w:szCs w:val="21"/>
                <w:lang w:eastAsia="ko-KR"/>
              </w:rPr>
              <w:t>(</w:t>
            </w:r>
            <w:proofErr w:type="spellStart"/>
            <w:r w:rsidRPr="006A1DED">
              <w:rPr>
                <w:rFonts w:ascii="한컴바탕" w:eastAsia="한컴바탕" w:hAnsi="한컴바탕" w:cs="한컴바탕" w:hint="eastAsia"/>
                <w:color w:val="333333"/>
                <w:spacing w:val="-14"/>
                <w:sz w:val="21"/>
                <w:szCs w:val="21"/>
                <w:lang w:eastAsia="ko-KR"/>
              </w:rPr>
              <w:t>備案</w:t>
            </w:r>
            <w:proofErr w:type="spellEnd"/>
            <w:r w:rsidRPr="006A1DED">
              <w:rPr>
                <w:rFonts w:ascii="한컴바탕" w:eastAsia="한컴바탕" w:hAnsi="한컴바탕" w:cs="한컴바탕"/>
                <w:color w:val="333333"/>
                <w:spacing w:val="-14"/>
                <w:sz w:val="21"/>
                <w:szCs w:val="21"/>
                <w:lang w:eastAsia="ko-KR"/>
              </w:rPr>
              <w:t>)</w:t>
            </w:r>
            <w:r w:rsidRPr="006A1DED">
              <w:rPr>
                <w:rFonts w:ascii="한컴바탕" w:eastAsia="한컴바탕" w:hAnsi="한컴바탕" w:cs="한컴바탕" w:hint="eastAsia"/>
                <w:color w:val="333333"/>
                <w:spacing w:val="-14"/>
                <w:sz w:val="21"/>
                <w:szCs w:val="21"/>
                <w:lang w:eastAsia="ko-KR"/>
              </w:rPr>
              <w:t>이 이뤄진 라벨•설명서와 일치하여야 한다.</w:t>
            </w:r>
            <w:r w:rsidRPr="006A1DED">
              <w:rPr>
                <w:rFonts w:ascii="한컴바탕" w:eastAsia="한컴바탕" w:hAnsi="한컴바탕" w:cs="한컴바탕"/>
                <w:color w:val="333333"/>
                <w:spacing w:val="-14"/>
                <w:sz w:val="21"/>
                <w:szCs w:val="21"/>
                <w:lang w:eastAsia="ko-KR"/>
              </w:rPr>
              <w:t xml:space="preserve"> </w:t>
            </w:r>
            <w:r w:rsidRPr="006A1DED">
              <w:rPr>
                <w:rFonts w:ascii="한컴바탕" w:eastAsia="한컴바탕" w:hAnsi="한컴바탕" w:cs="한컴바탕" w:hint="eastAsia"/>
                <w:color w:val="333333"/>
                <w:spacing w:val="-14"/>
                <w:sz w:val="21"/>
                <w:szCs w:val="21"/>
                <w:lang w:eastAsia="ko-KR"/>
              </w:rPr>
              <w:t>특수 식품을 판매함에</w:t>
            </w:r>
            <w:r w:rsidRPr="006A1DED">
              <w:rPr>
                <w:rFonts w:ascii="한컴바탕" w:eastAsia="한컴바탕" w:hAnsi="한컴바탕" w:cs="한컴바탕"/>
                <w:color w:val="333333"/>
                <w:spacing w:val="-14"/>
                <w:sz w:val="21"/>
                <w:szCs w:val="21"/>
                <w:lang w:eastAsia="ko-KR"/>
              </w:rPr>
              <w:t xml:space="preserve"> </w:t>
            </w:r>
            <w:r w:rsidRPr="006A1DED">
              <w:rPr>
                <w:rFonts w:ascii="한컴바탕" w:eastAsia="한컴바탕" w:hAnsi="한컴바탕" w:cs="한컴바탕" w:hint="eastAsia"/>
                <w:color w:val="333333"/>
                <w:spacing w:val="-14"/>
                <w:sz w:val="21"/>
                <w:szCs w:val="21"/>
                <w:lang w:eastAsia="ko-KR"/>
              </w:rPr>
              <w:t>있어 식품 라벨•설명서의 내용이 등록</w:t>
            </w:r>
            <w:r w:rsidRPr="006A1DED">
              <w:rPr>
                <w:rFonts w:ascii="한컴바탕" w:eastAsia="한컴바탕" w:hAnsi="한컴바탕" w:cs="한컴바탕"/>
                <w:color w:val="333333"/>
                <w:spacing w:val="-14"/>
                <w:sz w:val="21"/>
                <w:szCs w:val="21"/>
                <w:lang w:eastAsia="ko-KR"/>
              </w:rPr>
              <w:t xml:space="preserve"> </w:t>
            </w:r>
            <w:r w:rsidRPr="006A1DED">
              <w:rPr>
                <w:rFonts w:ascii="한컴바탕" w:eastAsia="한컴바탕" w:hAnsi="한컴바탕" w:cs="한컴바탕" w:hint="eastAsia"/>
                <w:color w:val="333333"/>
                <w:spacing w:val="-14"/>
                <w:sz w:val="21"/>
                <w:szCs w:val="21"/>
                <w:lang w:eastAsia="ko-KR"/>
              </w:rPr>
              <w:t xml:space="preserve">또는 </w:t>
            </w:r>
            <w:proofErr w:type="spellStart"/>
            <w:r w:rsidRPr="006A1DED">
              <w:rPr>
                <w:rFonts w:ascii="한컴바탕" w:eastAsia="한컴바탕" w:hAnsi="한컴바탕" w:cs="한컴바탕" w:hint="eastAsia"/>
                <w:color w:val="333333"/>
                <w:spacing w:val="-14"/>
                <w:sz w:val="21"/>
                <w:szCs w:val="21"/>
                <w:lang w:eastAsia="ko-KR"/>
              </w:rPr>
              <w:t>비안</w:t>
            </w:r>
            <w:proofErr w:type="spellEnd"/>
            <w:r w:rsidRPr="006A1DED">
              <w:rPr>
                <w:rFonts w:ascii="한컴바탕" w:eastAsia="한컴바탕" w:hAnsi="한컴바탕" w:cs="한컴바탕" w:hint="eastAsia"/>
                <w:color w:val="333333"/>
                <w:spacing w:val="-14"/>
                <w:sz w:val="21"/>
                <w:szCs w:val="21"/>
                <w:lang w:eastAsia="ko-KR"/>
              </w:rPr>
              <w:t>(</w:t>
            </w:r>
            <w:proofErr w:type="spellStart"/>
            <w:r w:rsidRPr="006A1DED">
              <w:rPr>
                <w:rFonts w:ascii="한컴바탕" w:eastAsia="한컴바탕" w:hAnsi="한컴바탕" w:cs="한컴바탕" w:hint="eastAsia"/>
                <w:color w:val="333333"/>
                <w:spacing w:val="-14"/>
                <w:sz w:val="21"/>
                <w:szCs w:val="21"/>
                <w:lang w:eastAsia="ko-KR"/>
              </w:rPr>
              <w:t>備案</w:t>
            </w:r>
            <w:proofErr w:type="spellEnd"/>
            <w:r w:rsidRPr="006A1DED">
              <w:rPr>
                <w:rFonts w:ascii="한컴바탕" w:eastAsia="한컴바탕" w:hAnsi="한컴바탕" w:cs="한컴바탕"/>
                <w:color w:val="333333"/>
                <w:spacing w:val="-14"/>
                <w:sz w:val="21"/>
                <w:szCs w:val="21"/>
                <w:lang w:eastAsia="ko-KR"/>
              </w:rPr>
              <w:t>)</w:t>
            </w:r>
            <w:r w:rsidRPr="006A1DED">
              <w:rPr>
                <w:rFonts w:ascii="한컴바탕" w:eastAsia="한컴바탕" w:hAnsi="한컴바탕" w:cs="한컴바탕" w:hint="eastAsia"/>
                <w:color w:val="333333"/>
                <w:spacing w:val="-14"/>
                <w:sz w:val="21"/>
                <w:szCs w:val="21"/>
                <w:lang w:eastAsia="ko-KR"/>
              </w:rPr>
              <w:t xml:space="preserve">이 이뤄진 라벨•설명서와 일치 여부를 확인하여야 하며 불일치한 경우 판매하여서는 </w:t>
            </w:r>
            <w:proofErr w:type="spellStart"/>
            <w:r w:rsidRPr="006A1DED">
              <w:rPr>
                <w:rFonts w:ascii="한컴바탕" w:eastAsia="한컴바탕" w:hAnsi="한컴바탕" w:cs="한컴바탕" w:hint="eastAsia"/>
                <w:color w:val="333333"/>
                <w:spacing w:val="-14"/>
                <w:sz w:val="21"/>
                <w:szCs w:val="21"/>
                <w:lang w:eastAsia="ko-KR"/>
              </w:rPr>
              <w:t>아니된다</w:t>
            </w:r>
            <w:proofErr w:type="spellEnd"/>
            <w:r w:rsidRPr="006A1DED">
              <w:rPr>
                <w:rFonts w:ascii="한컴바탕" w:eastAsia="한컴바탕" w:hAnsi="한컴바탕" w:cs="한컴바탕" w:hint="eastAsia"/>
                <w:color w:val="333333"/>
                <w:spacing w:val="-14"/>
                <w:sz w:val="21"/>
                <w:szCs w:val="21"/>
                <w:lang w:eastAsia="ko-KR"/>
              </w:rPr>
              <w:t>.</w:t>
            </w:r>
            <w:r w:rsidRPr="006A1DED">
              <w:rPr>
                <w:rFonts w:ascii="한컴바탕" w:eastAsia="한컴바탕" w:hAnsi="한컴바탕" w:cs="한컴바탕"/>
                <w:color w:val="333333"/>
                <w:spacing w:val="-14"/>
                <w:sz w:val="21"/>
                <w:szCs w:val="21"/>
                <w:lang w:eastAsia="ko-KR"/>
              </w:rPr>
              <w:t xml:space="preserve"> </w:t>
            </w:r>
            <w:r w:rsidRPr="006A1DED">
              <w:rPr>
                <w:rFonts w:ascii="한컴바탕" w:eastAsia="한컴바탕" w:hAnsi="한컴바탕" w:cs="한컴바탕" w:hint="eastAsia"/>
                <w:color w:val="333333"/>
                <w:spacing w:val="-14"/>
                <w:sz w:val="21"/>
                <w:szCs w:val="21"/>
                <w:lang w:eastAsia="ko-KR"/>
              </w:rPr>
              <w:t>성(省</w:t>
            </w:r>
            <w:r w:rsidRPr="006A1DED">
              <w:rPr>
                <w:rFonts w:ascii="한컴바탕" w:eastAsia="한컴바탕" w:hAnsi="한컴바탕" w:cs="한컴바탕"/>
                <w:color w:val="333333"/>
                <w:spacing w:val="-14"/>
                <w:sz w:val="21"/>
                <w:szCs w:val="21"/>
                <w:lang w:eastAsia="ko-KR"/>
              </w:rPr>
              <w:t>)</w:t>
            </w:r>
            <w:r w:rsidRPr="006A1DED">
              <w:rPr>
                <w:rFonts w:ascii="한컴바탕" w:eastAsia="한컴바탕" w:hAnsi="한컴바탕" w:cs="한컴바탕" w:hint="eastAsia"/>
                <w:color w:val="333333"/>
                <w:spacing w:val="-14"/>
                <w:sz w:val="21"/>
                <w:szCs w:val="21"/>
                <w:lang w:eastAsia="ko-KR"/>
              </w:rPr>
              <w:t xml:space="preserve">급 이상 인민정부의 식품안전감독관리부서는 그의 웹사이트에 등록 또는 </w:t>
            </w:r>
            <w:proofErr w:type="spellStart"/>
            <w:r w:rsidRPr="006A1DED">
              <w:rPr>
                <w:rFonts w:ascii="한컴바탕" w:eastAsia="한컴바탕" w:hAnsi="한컴바탕" w:cs="한컴바탕" w:hint="eastAsia"/>
                <w:color w:val="333333"/>
                <w:spacing w:val="-14"/>
                <w:sz w:val="21"/>
                <w:szCs w:val="21"/>
                <w:lang w:eastAsia="ko-KR"/>
              </w:rPr>
              <w:t>비안</w:t>
            </w:r>
            <w:proofErr w:type="spellEnd"/>
            <w:r w:rsidRPr="006A1DED">
              <w:rPr>
                <w:rFonts w:ascii="한컴바탕" w:eastAsia="한컴바탕" w:hAnsi="한컴바탕" w:cs="한컴바탕" w:hint="eastAsia"/>
                <w:color w:val="333333"/>
                <w:spacing w:val="-14"/>
                <w:sz w:val="21"/>
                <w:szCs w:val="21"/>
                <w:lang w:eastAsia="ko-KR"/>
              </w:rPr>
              <w:t>(</w:t>
            </w:r>
            <w:proofErr w:type="spellStart"/>
            <w:r w:rsidRPr="006A1DED">
              <w:rPr>
                <w:rFonts w:ascii="한컴바탕" w:eastAsia="한컴바탕" w:hAnsi="한컴바탕" w:cs="한컴바탕" w:hint="eastAsia"/>
                <w:color w:val="333333"/>
                <w:spacing w:val="-14"/>
                <w:sz w:val="21"/>
                <w:szCs w:val="21"/>
                <w:lang w:eastAsia="ko-KR"/>
              </w:rPr>
              <w:t>備案</w:t>
            </w:r>
            <w:proofErr w:type="spellEnd"/>
            <w:r w:rsidRPr="006A1DED">
              <w:rPr>
                <w:rFonts w:ascii="한컴바탕" w:eastAsia="한컴바탕" w:hAnsi="한컴바탕" w:cs="한컴바탕"/>
                <w:color w:val="333333"/>
                <w:spacing w:val="-14"/>
                <w:sz w:val="21"/>
                <w:szCs w:val="21"/>
                <w:lang w:eastAsia="ko-KR"/>
              </w:rPr>
              <w:t>)</w:t>
            </w:r>
            <w:r w:rsidRPr="006A1DED">
              <w:rPr>
                <w:rFonts w:ascii="한컴바탕" w:eastAsia="한컴바탕" w:hAnsi="한컴바탕" w:cs="한컴바탕" w:hint="eastAsia"/>
                <w:color w:val="333333"/>
                <w:spacing w:val="-14"/>
                <w:sz w:val="21"/>
                <w:szCs w:val="21"/>
                <w:lang w:eastAsia="ko-KR"/>
              </w:rPr>
              <w:t>이 이뤄진 특수 식품 라벨•설명서를 공개하여야 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특수 식품은 일반 식품 또는 약품과 </w:t>
            </w:r>
            <w:proofErr w:type="spellStart"/>
            <w:r w:rsidRPr="00846ACB">
              <w:rPr>
                <w:rFonts w:ascii="한컴바탕" w:eastAsia="한컴바탕" w:hAnsi="한컴바탕" w:cs="한컴바탕" w:hint="eastAsia"/>
                <w:color w:val="333333"/>
                <w:sz w:val="21"/>
                <w:szCs w:val="21"/>
                <w:lang w:eastAsia="ko-KR"/>
              </w:rPr>
              <w:t>혼합진열하여</w:t>
            </w:r>
            <w:proofErr w:type="spellEnd"/>
            <w:r w:rsidRPr="00846ACB">
              <w:rPr>
                <w:rFonts w:ascii="한컴바탕" w:eastAsia="한컴바탕" w:hAnsi="한컴바탕" w:cs="한컴바탕" w:hint="eastAsia"/>
                <w:color w:val="333333"/>
                <w:sz w:val="21"/>
                <w:szCs w:val="21"/>
                <w:lang w:eastAsia="ko-KR"/>
              </w:rPr>
              <w:t xml:space="preserve"> 판매하여서는 </w:t>
            </w:r>
            <w:proofErr w:type="spellStart"/>
            <w:r w:rsidRPr="00846ACB">
              <w:rPr>
                <w:rFonts w:ascii="한컴바탕" w:eastAsia="한컴바탕" w:hAnsi="한컴바탕" w:cs="한컴바탕" w:hint="eastAsia"/>
                <w:color w:val="333333"/>
                <w:sz w:val="21"/>
                <w:szCs w:val="21"/>
                <w:lang w:eastAsia="ko-KR"/>
              </w:rPr>
              <w:t>아니된다</w:t>
            </w:r>
            <w:proofErr w:type="spellEnd"/>
            <w:r w:rsidRPr="00846ACB">
              <w:rPr>
                <w:rFonts w:ascii="한컴바탕" w:eastAsia="한컴바탕" w:hAnsi="한컴바탕" w:cs="한컴바탕" w:hint="eastAsia"/>
                <w:color w:val="333333"/>
                <w:sz w:val="21"/>
                <w:szCs w:val="21"/>
                <w:lang w:eastAsia="ko-KR"/>
              </w:rPr>
              <w:t>.</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846ACB" w:rsidRDefault="00846ACB" w:rsidP="00846ACB">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r w:rsidRPr="00846ACB">
              <w:rPr>
                <w:rFonts w:ascii="한컴바탕" w:eastAsia="한컴바탕" w:hAnsi="한컴바탕" w:cs="한컴바탕" w:hint="eastAsia"/>
                <w:b/>
                <w:bCs/>
                <w:color w:val="333333"/>
                <w:sz w:val="21"/>
                <w:szCs w:val="21"/>
                <w:lang w:eastAsia="ko-KR"/>
              </w:rPr>
              <w:t>제5장 식품 검사</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6A1DED">
              <w:rPr>
                <w:rFonts w:ascii="한컴바탕" w:eastAsia="한컴바탕" w:hAnsi="한컴바탕" w:cs="한컴바탕" w:hint="eastAsia"/>
                <w:color w:val="333333"/>
                <w:spacing w:val="-6"/>
                <w:sz w:val="21"/>
                <w:szCs w:val="21"/>
                <w:lang w:eastAsia="ko-KR"/>
              </w:rPr>
              <w:t>식품에 대한 추출검사는 식품안전표준,</w:t>
            </w:r>
            <w:r w:rsidRPr="006A1DED">
              <w:rPr>
                <w:rFonts w:ascii="한컴바탕" w:eastAsia="한컴바탕" w:hAnsi="한컴바탕" w:cs="한컴바탕"/>
                <w:color w:val="333333"/>
                <w:spacing w:val="-6"/>
                <w:sz w:val="21"/>
                <w:szCs w:val="21"/>
                <w:lang w:eastAsia="ko-KR"/>
              </w:rPr>
              <w:t xml:space="preserve"> </w:t>
            </w:r>
            <w:r w:rsidRPr="006A1DED">
              <w:rPr>
                <w:rFonts w:ascii="한컴바탕" w:eastAsia="한컴바탕" w:hAnsi="한컴바탕" w:cs="한컴바탕" w:hint="eastAsia"/>
                <w:color w:val="333333"/>
                <w:spacing w:val="-6"/>
                <w:sz w:val="21"/>
                <w:szCs w:val="21"/>
                <w:lang w:eastAsia="ko-KR"/>
              </w:rPr>
              <w:t xml:space="preserve">등록 또는 </w:t>
            </w:r>
            <w:proofErr w:type="spellStart"/>
            <w:r w:rsidRPr="006A1DED">
              <w:rPr>
                <w:rFonts w:ascii="한컴바탕" w:eastAsia="한컴바탕" w:hAnsi="한컴바탕" w:cs="한컴바탕" w:hint="eastAsia"/>
                <w:color w:val="333333"/>
                <w:spacing w:val="-6"/>
                <w:sz w:val="21"/>
                <w:szCs w:val="21"/>
                <w:lang w:eastAsia="ko-KR"/>
              </w:rPr>
              <w:t>비안</w:t>
            </w:r>
            <w:proofErr w:type="spellEnd"/>
            <w:r w:rsidRPr="006A1DED">
              <w:rPr>
                <w:rFonts w:ascii="한컴바탕" w:eastAsia="한컴바탕" w:hAnsi="한컴바탕" w:cs="한컴바탕" w:hint="eastAsia"/>
                <w:color w:val="333333"/>
                <w:spacing w:val="-6"/>
                <w:sz w:val="21"/>
                <w:szCs w:val="21"/>
                <w:lang w:eastAsia="ko-KR"/>
              </w:rPr>
              <w:t>(</w:t>
            </w:r>
            <w:proofErr w:type="spellStart"/>
            <w:r w:rsidRPr="006A1DED">
              <w:rPr>
                <w:rFonts w:ascii="한컴바탕" w:eastAsia="한컴바탕" w:hAnsi="한컴바탕" w:cs="한컴바탕" w:hint="eastAsia"/>
                <w:color w:val="333333"/>
                <w:spacing w:val="-6"/>
                <w:sz w:val="21"/>
                <w:szCs w:val="21"/>
                <w:lang w:eastAsia="ko-KR"/>
              </w:rPr>
              <w:t>備案</w:t>
            </w:r>
            <w:proofErr w:type="spellEnd"/>
            <w:r w:rsidRPr="006A1DED">
              <w:rPr>
                <w:rFonts w:ascii="한컴바탕" w:eastAsia="한컴바탕" w:hAnsi="한컴바탕" w:cs="한컴바탕"/>
                <w:color w:val="333333"/>
                <w:spacing w:val="-6"/>
                <w:sz w:val="21"/>
                <w:szCs w:val="21"/>
                <w:lang w:eastAsia="ko-KR"/>
              </w:rPr>
              <w:t>)</w:t>
            </w:r>
            <w:r w:rsidRPr="006A1DED">
              <w:rPr>
                <w:rFonts w:ascii="한컴바탕" w:eastAsia="한컴바탕" w:hAnsi="한컴바탕" w:cs="한컴바탕" w:hint="eastAsia"/>
                <w:color w:val="333333"/>
                <w:spacing w:val="-6"/>
                <w:sz w:val="21"/>
                <w:szCs w:val="21"/>
                <w:lang w:eastAsia="ko-KR"/>
              </w:rPr>
              <w:t>이 이뤄진 특수 식품의 제품 기술 요구사항 및 국가의 관련 규정에 의해 확정된 검사항목과 검사방법에 따라 진행하여야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이물질•가짜를 섞은 것으로 의심되는 식품에 대하여 기존 식품안전표준에 규정된 검사항목</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검사방법 및 식품안전법</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제1</w:t>
            </w:r>
            <w:r w:rsidRPr="00846ACB">
              <w:rPr>
                <w:rFonts w:ascii="한컴바탕" w:eastAsia="한컴바탕" w:hAnsi="한컴바탕" w:cs="한컴바탕"/>
                <w:color w:val="333333"/>
                <w:sz w:val="21"/>
                <w:szCs w:val="21"/>
                <w:lang w:eastAsia="ko-KR"/>
              </w:rPr>
              <w:t>11</w:t>
            </w:r>
            <w:r w:rsidRPr="00846ACB">
              <w:rPr>
                <w:rFonts w:ascii="한컴바탕" w:eastAsia="한컴바탕" w:hAnsi="한컴바탕" w:cs="한컴바탕" w:hint="eastAsia"/>
                <w:color w:val="333333"/>
                <w:sz w:val="21"/>
                <w:szCs w:val="21"/>
                <w:lang w:eastAsia="ko-KR"/>
              </w:rPr>
              <w:t>조와 이 조례 제6</w:t>
            </w:r>
            <w:r w:rsidRPr="00846ACB">
              <w:rPr>
                <w:rFonts w:ascii="한컴바탕" w:eastAsia="한컴바탕" w:hAnsi="한컴바탕" w:cs="한컴바탕"/>
                <w:color w:val="333333"/>
                <w:sz w:val="21"/>
                <w:szCs w:val="21"/>
                <w:lang w:eastAsia="ko-KR"/>
              </w:rPr>
              <w:t>3</w:t>
            </w:r>
            <w:r w:rsidRPr="00846ACB">
              <w:rPr>
                <w:rFonts w:ascii="한컴바탕" w:eastAsia="한컴바탕" w:hAnsi="한컴바탕" w:cs="한컴바탕" w:hint="eastAsia"/>
                <w:color w:val="333333"/>
                <w:sz w:val="21"/>
                <w:szCs w:val="21"/>
                <w:lang w:eastAsia="ko-KR"/>
              </w:rPr>
              <w:t>조의 규정에 따라 제정한 검사항목•검사방법으로 검사가 불가능한 경우 국무원 식품안전감독관리부서는 보충적 검사항목</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검사방법을 제정하여 식품의 추출검사,</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식품안전 사건 조사처리 및 식품안전 사고 처리에 활용할 수 있다.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lastRenderedPageBreak/>
              <w:t>식품안전법 제8</w:t>
            </w:r>
            <w:r w:rsidRPr="00846ACB">
              <w:rPr>
                <w:rFonts w:ascii="한컴바탕" w:eastAsia="한컴바탕" w:hAnsi="한컴바탕" w:cs="한컴바탕"/>
                <w:color w:val="333333"/>
                <w:sz w:val="21"/>
                <w:szCs w:val="21"/>
                <w:lang w:eastAsia="ko-KR"/>
              </w:rPr>
              <w:t>8</w:t>
            </w:r>
            <w:r w:rsidRPr="00846ACB">
              <w:rPr>
                <w:rFonts w:ascii="한컴바탕" w:eastAsia="한컴바탕" w:hAnsi="한컴바탕" w:cs="한컴바탕" w:hint="eastAsia"/>
                <w:color w:val="333333"/>
                <w:sz w:val="21"/>
                <w:szCs w:val="21"/>
                <w:lang w:eastAsia="ko-KR"/>
              </w:rPr>
              <w:t>조의 규정에 따라 재검사를 신청하는 신청인은 재검사기관에 재검사 비용을</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선납하여야 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재검사 결과 식품 불합격 결론이 내려진 경우 재검사 비용은 신청인이 부담하며 식품 합격 결론이 내려진 경우 재검사 비용은 추출검사를 실시한 식품안전감독관리부서가 부담한다.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재검사기관은 정당한 사유 없이 재검사 임무의 수행을 거부하여서는 </w:t>
            </w:r>
            <w:proofErr w:type="spellStart"/>
            <w:r w:rsidRPr="00846ACB">
              <w:rPr>
                <w:rFonts w:ascii="한컴바탕" w:eastAsia="한컴바탕" w:hAnsi="한컴바탕" w:cs="한컴바탕" w:hint="eastAsia"/>
                <w:color w:val="333333"/>
                <w:sz w:val="21"/>
                <w:szCs w:val="21"/>
                <w:lang w:eastAsia="ko-KR"/>
              </w:rPr>
              <w:t>아니된다</w:t>
            </w:r>
            <w:proofErr w:type="spellEnd"/>
            <w:r w:rsidRPr="00846ACB">
              <w:rPr>
                <w:rFonts w:ascii="한컴바탕" w:eastAsia="한컴바탕" w:hAnsi="한컴바탕" w:cs="한컴바탕" w:hint="eastAsia"/>
                <w:color w:val="333333"/>
                <w:sz w:val="21"/>
                <w:szCs w:val="21"/>
                <w:lang w:eastAsia="ko-KR"/>
              </w:rPr>
              <w:t>.</w:t>
            </w:r>
          </w:p>
          <w:p w:rsidR="00846ACB" w:rsidRPr="006A1DED"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5"/>
                <w:sz w:val="21"/>
                <w:szCs w:val="21"/>
                <w:lang w:eastAsia="ko-KR"/>
              </w:rPr>
            </w:pPr>
            <w:r w:rsidRPr="006A1DED">
              <w:rPr>
                <w:rFonts w:ascii="한컴바탕" w:eastAsia="한컴바탕" w:hAnsi="한컴바탕" w:cs="한컴바탕" w:hint="eastAsia"/>
                <w:color w:val="333333"/>
                <w:spacing w:val="-8"/>
                <w:w w:val="95"/>
                <w:sz w:val="21"/>
                <w:szCs w:val="21"/>
                <w:lang w:eastAsia="ko-KR"/>
              </w:rPr>
              <w:t xml:space="preserve">여하한 조직 또는 개인도 법에 따라 자격인증을 취득하지 아니한 식품검사기관에 의해 발행된 식품 검사 정보를 발표하여서는 </w:t>
            </w:r>
            <w:proofErr w:type="spellStart"/>
            <w:r w:rsidRPr="006A1DED">
              <w:rPr>
                <w:rFonts w:ascii="한컴바탕" w:eastAsia="한컴바탕" w:hAnsi="한컴바탕" w:cs="한컴바탕" w:hint="eastAsia"/>
                <w:color w:val="333333"/>
                <w:spacing w:val="-8"/>
                <w:w w:val="95"/>
                <w:sz w:val="21"/>
                <w:szCs w:val="21"/>
                <w:lang w:eastAsia="ko-KR"/>
              </w:rPr>
              <w:t>아니되며</w:t>
            </w:r>
            <w:proofErr w:type="spellEnd"/>
            <w:r w:rsidRPr="006A1DED">
              <w:rPr>
                <w:rFonts w:ascii="한컴바탕" w:eastAsia="한컴바탕" w:hAnsi="한컴바탕" w:cs="한컴바탕" w:hint="eastAsia"/>
                <w:color w:val="333333"/>
                <w:spacing w:val="-8"/>
                <w:w w:val="95"/>
                <w:sz w:val="21"/>
                <w:szCs w:val="21"/>
                <w:lang w:eastAsia="ko-KR"/>
              </w:rPr>
              <w:t xml:space="preserve"> 상기 검사 정보를 이용하여 식품,</w:t>
            </w:r>
            <w:r w:rsidRPr="006A1DED">
              <w:rPr>
                <w:rFonts w:ascii="한컴바탕" w:eastAsia="한컴바탕" w:hAnsi="한컴바탕" w:cs="한컴바탕"/>
                <w:color w:val="333333"/>
                <w:spacing w:val="-8"/>
                <w:w w:val="95"/>
                <w:sz w:val="21"/>
                <w:szCs w:val="21"/>
                <w:lang w:eastAsia="ko-KR"/>
              </w:rPr>
              <w:t xml:space="preserve"> </w:t>
            </w:r>
            <w:r w:rsidRPr="006A1DED">
              <w:rPr>
                <w:rFonts w:ascii="한컴바탕" w:eastAsia="한컴바탕" w:hAnsi="한컴바탕" w:cs="한컴바탕" w:hint="eastAsia"/>
                <w:color w:val="333333"/>
                <w:spacing w:val="-8"/>
                <w:w w:val="95"/>
                <w:sz w:val="21"/>
                <w:szCs w:val="21"/>
                <w:lang w:eastAsia="ko-KR"/>
              </w:rPr>
              <w:t xml:space="preserve">식품생산경영자의 등급을 평정함으로써 소비자를 기만하거나 오도하여서는 </w:t>
            </w:r>
            <w:proofErr w:type="spellStart"/>
            <w:r w:rsidRPr="006A1DED">
              <w:rPr>
                <w:rFonts w:ascii="한컴바탕" w:eastAsia="한컴바탕" w:hAnsi="한컴바탕" w:cs="한컴바탕" w:hint="eastAsia"/>
                <w:color w:val="333333"/>
                <w:spacing w:val="-8"/>
                <w:w w:val="95"/>
                <w:sz w:val="21"/>
                <w:szCs w:val="21"/>
                <w:lang w:eastAsia="ko-KR"/>
              </w:rPr>
              <w:t>아니된다</w:t>
            </w:r>
            <w:proofErr w:type="spellEnd"/>
            <w:r w:rsidRPr="006A1DED">
              <w:rPr>
                <w:rFonts w:ascii="한컴바탕" w:eastAsia="한컴바탕" w:hAnsi="한컴바탕" w:cs="한컴바탕" w:hint="eastAsia"/>
                <w:color w:val="333333"/>
                <w:spacing w:val="-8"/>
                <w:w w:val="95"/>
                <w:sz w:val="21"/>
                <w:szCs w:val="21"/>
                <w:lang w:eastAsia="ko-KR"/>
              </w:rPr>
              <w:t>.</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846ACB" w:rsidRDefault="00846ACB" w:rsidP="00846ACB">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r w:rsidRPr="00846ACB">
              <w:rPr>
                <w:rFonts w:ascii="한컴바탕" w:eastAsia="한컴바탕" w:hAnsi="한컴바탕" w:cs="한컴바탕" w:hint="eastAsia"/>
                <w:b/>
                <w:bCs/>
                <w:color w:val="333333"/>
                <w:sz w:val="21"/>
                <w:szCs w:val="21"/>
                <w:lang w:eastAsia="ko-KR"/>
              </w:rPr>
              <w:t>제6장 식품 수출입</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식품•식품첨가제를 수입하는 수입업체는 규정에 따라 출입국검사검역기구에 검사검역 신고를 하여야 하며 제품 관련 정보를 성실하게 신고하고 법률•행정법규에 규정된 합격증명 서류를</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제출하여야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proofErr w:type="spellStart"/>
            <w:r w:rsidRPr="00846ACB">
              <w:rPr>
                <w:rFonts w:ascii="한컴바탕" w:eastAsia="한컴바탕" w:hAnsi="한컴바탕" w:cs="한컴바탕" w:hint="eastAsia"/>
                <w:color w:val="333333"/>
                <w:sz w:val="21"/>
                <w:szCs w:val="21"/>
                <w:lang w:eastAsia="ko-KR"/>
              </w:rPr>
              <w:t>통상구에</w:t>
            </w:r>
            <w:proofErr w:type="spellEnd"/>
            <w:r w:rsidRPr="00846ACB">
              <w:rPr>
                <w:rFonts w:ascii="한컴바탕" w:eastAsia="한컴바탕" w:hAnsi="한컴바탕" w:cs="한컴바탕" w:hint="eastAsia"/>
                <w:color w:val="333333"/>
                <w:sz w:val="21"/>
                <w:szCs w:val="21"/>
                <w:lang w:eastAsia="ko-KR"/>
              </w:rPr>
              <w:t xml:space="preserve"> 도착한 수입식품은 출입국검사검역기구가 지정하거나 인정하는 장소에 보관하여야 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이동이 필요한 경우 출입국검사검역기구의 요구에 따라 필요한 안전방호 조치를 취하여야 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 xml:space="preserve">대량으로 수입하는 산적 식품은 </w:t>
            </w:r>
            <w:proofErr w:type="spellStart"/>
            <w:r w:rsidRPr="00846ACB">
              <w:rPr>
                <w:rFonts w:ascii="한컴바탕" w:eastAsia="한컴바탕" w:hAnsi="한컴바탕" w:cs="한컴바탕" w:hint="eastAsia"/>
                <w:color w:val="333333"/>
                <w:sz w:val="21"/>
                <w:szCs w:val="21"/>
                <w:lang w:eastAsia="ko-KR"/>
              </w:rPr>
              <w:t>적하항에서</w:t>
            </w:r>
            <w:proofErr w:type="spellEnd"/>
            <w:r w:rsidRPr="00846ACB">
              <w:rPr>
                <w:rFonts w:ascii="한컴바탕" w:eastAsia="한컴바탕" w:hAnsi="한컴바탕" w:cs="한컴바탕" w:hint="eastAsia"/>
                <w:color w:val="333333"/>
                <w:sz w:val="21"/>
                <w:szCs w:val="21"/>
                <w:lang w:eastAsia="ko-KR"/>
              </w:rPr>
              <w:t xml:space="preserve"> 검사를 실시하여야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국가출입국검사검역부서는 </w:t>
            </w:r>
            <w:proofErr w:type="spellStart"/>
            <w:r w:rsidRPr="00846ACB">
              <w:rPr>
                <w:rFonts w:ascii="한컴바탕" w:eastAsia="한컴바탕" w:hAnsi="한컴바탕" w:cs="한컴바탕" w:hint="eastAsia"/>
                <w:color w:val="333333"/>
                <w:sz w:val="21"/>
                <w:szCs w:val="21"/>
                <w:lang w:eastAsia="ko-KR"/>
              </w:rPr>
              <w:t>리스크</w:t>
            </w:r>
            <w:proofErr w:type="spellEnd"/>
            <w:r w:rsidRPr="00846ACB">
              <w:rPr>
                <w:rFonts w:ascii="한컴바탕" w:eastAsia="한컴바탕" w:hAnsi="한컴바탕" w:cs="한컴바탕" w:hint="eastAsia"/>
                <w:color w:val="333333"/>
                <w:sz w:val="21"/>
                <w:szCs w:val="21"/>
                <w:lang w:eastAsia="ko-KR"/>
              </w:rPr>
              <w:t xml:space="preserve"> 관리 수요에 따라 일부 식품을 대상으로 지정 </w:t>
            </w:r>
            <w:proofErr w:type="spellStart"/>
            <w:r w:rsidRPr="00846ACB">
              <w:rPr>
                <w:rFonts w:ascii="한컴바탕" w:eastAsia="한컴바탕" w:hAnsi="한컴바탕" w:cs="한컴바탕" w:hint="eastAsia"/>
                <w:color w:val="333333"/>
                <w:sz w:val="21"/>
                <w:szCs w:val="21"/>
                <w:lang w:eastAsia="ko-KR"/>
              </w:rPr>
              <w:t>통상구를</w:t>
            </w:r>
            <w:proofErr w:type="spellEnd"/>
            <w:r w:rsidRPr="00846ACB">
              <w:rPr>
                <w:rFonts w:ascii="한컴바탕" w:eastAsia="한컴바탕" w:hAnsi="한컴바탕" w:cs="한컴바탕" w:hint="eastAsia"/>
                <w:color w:val="333333"/>
                <w:sz w:val="21"/>
                <w:szCs w:val="21"/>
                <w:lang w:eastAsia="ko-KR"/>
              </w:rPr>
              <w:t xml:space="preserve"> 통한 수입을 시행할 수 있다.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sz w:val="21"/>
                <w:szCs w:val="21"/>
                <w:lang w:eastAsia="ko-KR"/>
              </w:rPr>
            </w:pPr>
            <w:r w:rsidRPr="00C71FB9">
              <w:rPr>
                <w:rFonts w:ascii="한컴바탕" w:eastAsia="한컴바탕" w:hAnsi="한컴바탕" w:cs="한컴바탕" w:hint="eastAsia"/>
                <w:color w:val="333333"/>
                <w:spacing w:val="-10"/>
                <w:sz w:val="21"/>
                <w:szCs w:val="21"/>
                <w:lang w:eastAsia="ko-KR"/>
              </w:rPr>
              <w:t>국무원 위생행정부서는 식품안전법 제9</w:t>
            </w:r>
            <w:r w:rsidRPr="00C71FB9">
              <w:rPr>
                <w:rFonts w:ascii="한컴바탕" w:eastAsia="한컴바탕" w:hAnsi="한컴바탕" w:cs="한컴바탕"/>
                <w:color w:val="333333"/>
                <w:spacing w:val="-10"/>
                <w:sz w:val="21"/>
                <w:szCs w:val="21"/>
                <w:lang w:eastAsia="ko-KR"/>
              </w:rPr>
              <w:t>3</w:t>
            </w:r>
            <w:r w:rsidRPr="00C71FB9">
              <w:rPr>
                <w:rFonts w:ascii="한컴바탕" w:eastAsia="한컴바탕" w:hAnsi="한컴바탕" w:cs="한컴바탕" w:hint="eastAsia"/>
                <w:color w:val="333333"/>
                <w:spacing w:val="-10"/>
                <w:sz w:val="21"/>
                <w:szCs w:val="21"/>
                <w:lang w:eastAsia="ko-KR"/>
              </w:rPr>
              <w:t>조의 규정에 따라 해외 수출업체,</w:t>
            </w:r>
            <w:r w:rsidRPr="00C71FB9">
              <w:rPr>
                <w:rFonts w:ascii="한컴바탕" w:eastAsia="한컴바탕" w:hAnsi="한컴바탕" w:cs="한컴바탕"/>
                <w:color w:val="333333"/>
                <w:spacing w:val="-10"/>
                <w:sz w:val="21"/>
                <w:szCs w:val="21"/>
                <w:lang w:eastAsia="ko-KR"/>
              </w:rPr>
              <w:t xml:space="preserve"> </w:t>
            </w:r>
            <w:r w:rsidRPr="00C71FB9">
              <w:rPr>
                <w:rFonts w:ascii="한컴바탕" w:eastAsia="한컴바탕" w:hAnsi="한컴바탕" w:cs="한컴바탕" w:hint="eastAsia"/>
                <w:color w:val="333333"/>
                <w:spacing w:val="-10"/>
                <w:sz w:val="21"/>
                <w:szCs w:val="21"/>
                <w:lang w:eastAsia="ko-KR"/>
              </w:rPr>
              <w:t>해외 생산업체 또</w:t>
            </w:r>
            <w:r w:rsidRPr="00C71FB9">
              <w:rPr>
                <w:rFonts w:ascii="한컴바탕" w:eastAsia="한컴바탕" w:hAnsi="한컴바탕" w:cs="한컴바탕" w:hint="eastAsia"/>
                <w:color w:val="333333"/>
                <w:spacing w:val="-10"/>
                <w:sz w:val="21"/>
                <w:szCs w:val="21"/>
                <w:lang w:eastAsia="ko-KR"/>
              </w:rPr>
              <w:lastRenderedPageBreak/>
              <w:t>는 그의 위탁을 받은 수입업체가 제출하는 관련 국가(지역</w:t>
            </w:r>
            <w:r w:rsidRPr="00C71FB9">
              <w:rPr>
                <w:rFonts w:ascii="한컴바탕" w:eastAsia="한컴바탕" w:hAnsi="한컴바탕" w:cs="한컴바탕"/>
                <w:color w:val="333333"/>
                <w:spacing w:val="-10"/>
                <w:sz w:val="21"/>
                <w:szCs w:val="21"/>
                <w:lang w:eastAsia="ko-KR"/>
              </w:rPr>
              <w:t>)</w:t>
            </w:r>
            <w:r w:rsidRPr="00C71FB9">
              <w:rPr>
                <w:rFonts w:ascii="한컴바탕" w:eastAsia="한컴바탕" w:hAnsi="한컴바탕" w:cs="한컴바탕" w:hint="eastAsia"/>
                <w:color w:val="333333"/>
                <w:spacing w:val="-10"/>
                <w:sz w:val="21"/>
                <w:szCs w:val="21"/>
                <w:lang w:eastAsia="ko-KR"/>
              </w:rPr>
              <w:t>표준 또는 국제표준에 대하여 심사를 실시한다.</w:t>
            </w:r>
            <w:r w:rsidRPr="00C71FB9">
              <w:rPr>
                <w:rFonts w:ascii="한컴바탕" w:eastAsia="한컴바탕" w:hAnsi="한컴바탕" w:cs="한컴바탕"/>
                <w:color w:val="333333"/>
                <w:spacing w:val="-10"/>
                <w:sz w:val="21"/>
                <w:szCs w:val="21"/>
                <w:lang w:eastAsia="ko-KR"/>
              </w:rPr>
              <w:t xml:space="preserve"> </w:t>
            </w:r>
            <w:r w:rsidRPr="00C71FB9">
              <w:rPr>
                <w:rFonts w:ascii="한컴바탕" w:eastAsia="한컴바탕" w:hAnsi="한컴바탕" w:cs="한컴바탕" w:hint="eastAsia"/>
                <w:color w:val="333333"/>
                <w:spacing w:val="-10"/>
                <w:sz w:val="21"/>
                <w:szCs w:val="21"/>
                <w:lang w:eastAsia="ko-KR"/>
              </w:rPr>
              <w:t>식품안전 요구에 부합하는 것으로 판단되는 경우 일시적 적용을 결정하고 해당 결정을 공포한다.</w:t>
            </w:r>
            <w:r w:rsidRPr="00C71FB9">
              <w:rPr>
                <w:rFonts w:ascii="한컴바탕" w:eastAsia="한컴바탕" w:hAnsi="한컴바탕" w:cs="한컴바탕"/>
                <w:color w:val="333333"/>
                <w:spacing w:val="-10"/>
                <w:sz w:val="21"/>
                <w:szCs w:val="21"/>
                <w:lang w:eastAsia="ko-KR"/>
              </w:rPr>
              <w:t xml:space="preserve"> </w:t>
            </w:r>
            <w:r w:rsidRPr="00C71FB9">
              <w:rPr>
                <w:rFonts w:ascii="한컴바탕" w:eastAsia="한컴바탕" w:hAnsi="한컴바탕" w:cs="한컴바탕" w:hint="eastAsia"/>
                <w:color w:val="333333"/>
                <w:spacing w:val="-10"/>
                <w:sz w:val="21"/>
                <w:szCs w:val="21"/>
                <w:lang w:eastAsia="ko-KR"/>
              </w:rPr>
              <w:t>일시적 적용 표준이 공포되기 전에는 식품안전 국가표준이 제정되지 아니한 식품을 수입할 수 없다.</w:t>
            </w:r>
          </w:p>
          <w:p w:rsidR="00846ACB" w:rsidRPr="00C71FB9"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sz w:val="21"/>
                <w:szCs w:val="21"/>
                <w:lang w:eastAsia="ko-KR"/>
              </w:rPr>
            </w:pPr>
            <w:r w:rsidRPr="00C71FB9">
              <w:rPr>
                <w:rFonts w:ascii="한컴바탕" w:eastAsia="한컴바탕" w:hAnsi="한컴바탕" w:cs="한컴바탕" w:hint="eastAsia"/>
                <w:color w:val="333333"/>
                <w:spacing w:val="-8"/>
                <w:sz w:val="21"/>
                <w:szCs w:val="21"/>
                <w:lang w:eastAsia="ko-KR"/>
              </w:rPr>
              <w:t>식품안전 국가표준의 통용표준에 이미 포함된 식품은 식품안전법 제9</w:t>
            </w:r>
            <w:r w:rsidRPr="00C71FB9">
              <w:rPr>
                <w:rFonts w:ascii="한컴바탕" w:eastAsia="한컴바탕" w:hAnsi="한컴바탕" w:cs="한컴바탕"/>
                <w:color w:val="333333"/>
                <w:spacing w:val="-8"/>
                <w:sz w:val="21"/>
                <w:szCs w:val="21"/>
                <w:lang w:eastAsia="ko-KR"/>
              </w:rPr>
              <w:t>3</w:t>
            </w:r>
            <w:r w:rsidRPr="00C71FB9">
              <w:rPr>
                <w:rFonts w:ascii="한컴바탕" w:eastAsia="한컴바탕" w:hAnsi="한컴바탕" w:cs="한컴바탕" w:hint="eastAsia"/>
                <w:color w:val="333333"/>
                <w:spacing w:val="-8"/>
                <w:sz w:val="21"/>
                <w:szCs w:val="21"/>
                <w:lang w:eastAsia="ko-KR"/>
              </w:rPr>
              <w:t>조에 규정한 식품안전 국가표준이 제정되지 아니한 식품에 해당되지 아니한다.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수입업체는 해외 수출업체</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및</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 xml:space="preserve">해외 생산업체 심사제도를 수립하여야 하며 해외 수출업체 및 해외 생산업체의 식품안전 </w:t>
            </w:r>
            <w:proofErr w:type="spellStart"/>
            <w:r w:rsidRPr="00846ACB">
              <w:rPr>
                <w:rFonts w:ascii="한컴바탕" w:eastAsia="한컴바탕" w:hAnsi="한컴바탕" w:cs="한컴바탕" w:hint="eastAsia"/>
                <w:color w:val="333333"/>
                <w:sz w:val="21"/>
                <w:szCs w:val="21"/>
                <w:lang w:eastAsia="ko-KR"/>
              </w:rPr>
              <w:t>리스크</w:t>
            </w:r>
            <w:proofErr w:type="spellEnd"/>
            <w:r w:rsidRPr="00846ACB">
              <w:rPr>
                <w:rFonts w:ascii="한컴바탕" w:eastAsia="한컴바탕" w:hAnsi="한컴바탕" w:cs="한컴바탕" w:hint="eastAsia"/>
                <w:color w:val="333333"/>
                <w:sz w:val="21"/>
                <w:szCs w:val="21"/>
                <w:lang w:eastAsia="ko-KR"/>
              </w:rPr>
              <w:t xml:space="preserve"> 통제 조치 제정•집행 상황과 중국으로 수출하는 식품이 식품안전법</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이 조례와 기타 관련 법률•행정법규의 규정 및 식품안전 국가표준의 요구에 부합되는지를 중점적으로 심사하여야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수입업체가 식품안전법 제9</w:t>
            </w:r>
            <w:r w:rsidRPr="00846ACB">
              <w:rPr>
                <w:rFonts w:ascii="한컴바탕" w:eastAsia="한컴바탕" w:hAnsi="한컴바탕" w:cs="한컴바탕"/>
                <w:color w:val="333333"/>
                <w:sz w:val="21"/>
                <w:szCs w:val="21"/>
                <w:lang w:eastAsia="ko-KR"/>
              </w:rPr>
              <w:t>4</w:t>
            </w:r>
            <w:r w:rsidRPr="00846ACB">
              <w:rPr>
                <w:rFonts w:ascii="한컴바탕" w:eastAsia="한컴바탕" w:hAnsi="한컴바탕" w:cs="한컴바탕" w:hint="eastAsia"/>
                <w:color w:val="333333"/>
                <w:sz w:val="21"/>
                <w:szCs w:val="21"/>
                <w:lang w:eastAsia="ko-KR"/>
              </w:rPr>
              <w:t xml:space="preserve">조 제3항의 규정에 따라 수입식품을 </w:t>
            </w:r>
            <w:proofErr w:type="spellStart"/>
            <w:r w:rsidRPr="00846ACB">
              <w:rPr>
                <w:rFonts w:ascii="한컴바탕" w:eastAsia="한컴바탕" w:hAnsi="한컴바탕" w:cs="한컴바탕" w:hint="eastAsia"/>
                <w:color w:val="333333"/>
                <w:sz w:val="21"/>
                <w:szCs w:val="21"/>
                <w:lang w:eastAsia="ko-KR"/>
              </w:rPr>
              <w:t>리콜하는</w:t>
            </w:r>
            <w:proofErr w:type="spellEnd"/>
            <w:r w:rsidRPr="00846ACB">
              <w:rPr>
                <w:rFonts w:ascii="한컴바탕" w:eastAsia="한컴바탕" w:hAnsi="한컴바탕" w:cs="한컴바탕" w:hint="eastAsia"/>
                <w:color w:val="333333"/>
                <w:sz w:val="21"/>
                <w:szCs w:val="21"/>
                <w:lang w:eastAsia="ko-KR"/>
              </w:rPr>
              <w:t xml:space="preserve"> 경우 식품 </w:t>
            </w:r>
            <w:proofErr w:type="spellStart"/>
            <w:r w:rsidRPr="00846ACB">
              <w:rPr>
                <w:rFonts w:ascii="한컴바탕" w:eastAsia="한컴바탕" w:hAnsi="한컴바탕" w:cs="한컴바탕" w:hint="eastAsia"/>
                <w:color w:val="333333"/>
                <w:sz w:val="21"/>
                <w:szCs w:val="21"/>
                <w:lang w:eastAsia="ko-KR"/>
              </w:rPr>
              <w:t>리콜</w:t>
            </w:r>
            <w:proofErr w:type="spellEnd"/>
            <w:r w:rsidRPr="00846ACB">
              <w:rPr>
                <w:rFonts w:ascii="한컴바탕" w:eastAsia="한컴바탕" w:hAnsi="한컴바탕" w:cs="한컴바탕" w:hint="eastAsia"/>
                <w:color w:val="333333"/>
                <w:sz w:val="21"/>
                <w:szCs w:val="21"/>
                <w:lang w:eastAsia="ko-KR"/>
              </w:rPr>
              <w:t xml:space="preserve"> 및 처리 상황을 소재지의 현(縣</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급 인민정부 식품안전감독관리부서와 소재지의 출입국검사검역기구에 보고하여야 한다.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6"/>
                <w:w w:val="90"/>
                <w:sz w:val="21"/>
                <w:szCs w:val="21"/>
                <w:lang w:eastAsia="ko-KR"/>
              </w:rPr>
            </w:pPr>
            <w:r w:rsidRPr="00C71FB9">
              <w:rPr>
                <w:rFonts w:ascii="한컴바탕" w:eastAsia="한컴바탕" w:hAnsi="한컴바탕" w:cs="한컴바탕" w:hint="eastAsia"/>
                <w:color w:val="333333"/>
                <w:spacing w:val="-16"/>
                <w:w w:val="90"/>
                <w:sz w:val="21"/>
                <w:szCs w:val="21"/>
                <w:lang w:eastAsia="ko-KR"/>
              </w:rPr>
              <w:t xml:space="preserve">국가출입국검사검역부서는 이미 등록이 이뤄진 해외 식품생산업체가 등록 요구사항을 </w:t>
            </w:r>
            <w:proofErr w:type="spellStart"/>
            <w:r w:rsidRPr="00C71FB9">
              <w:rPr>
                <w:rFonts w:ascii="한컴바탕" w:eastAsia="한컴바탕" w:hAnsi="한컴바탕" w:cs="한컴바탕" w:hint="eastAsia"/>
                <w:color w:val="333333"/>
                <w:spacing w:val="-16"/>
                <w:w w:val="90"/>
                <w:sz w:val="21"/>
                <w:szCs w:val="21"/>
                <w:lang w:eastAsia="ko-KR"/>
              </w:rPr>
              <w:t>더이상</w:t>
            </w:r>
            <w:proofErr w:type="spellEnd"/>
            <w:r w:rsidRPr="00C71FB9">
              <w:rPr>
                <w:rFonts w:ascii="한컴바탕" w:eastAsia="한컴바탕" w:hAnsi="한컴바탕" w:cs="한컴바탕" w:hint="eastAsia"/>
                <w:color w:val="333333"/>
                <w:spacing w:val="-16"/>
                <w:w w:val="90"/>
                <w:sz w:val="21"/>
                <w:szCs w:val="21"/>
                <w:lang w:eastAsia="ko-KR"/>
              </w:rPr>
              <w:t xml:space="preserve"> 만족시키지 아니함을 발견한 경우 기한을 정하여 시정하도록 명하여야 하며 시정기간에 그가 생산한 식품의 수입을 일시적으로 중단한다.</w:t>
            </w:r>
            <w:r w:rsidRPr="00C71FB9">
              <w:rPr>
                <w:rFonts w:ascii="한컴바탕" w:eastAsia="한컴바탕" w:hAnsi="한컴바탕" w:cs="한컴바탕"/>
                <w:color w:val="333333"/>
                <w:spacing w:val="-16"/>
                <w:w w:val="90"/>
                <w:sz w:val="21"/>
                <w:szCs w:val="21"/>
                <w:lang w:eastAsia="ko-KR"/>
              </w:rPr>
              <w:t xml:space="preserve"> </w:t>
            </w:r>
            <w:r w:rsidRPr="00C71FB9">
              <w:rPr>
                <w:rFonts w:ascii="한컴바탕" w:eastAsia="한컴바탕" w:hAnsi="한컴바탕" w:cs="한컴바탕" w:hint="eastAsia"/>
                <w:color w:val="333333"/>
                <w:spacing w:val="-16"/>
                <w:w w:val="90"/>
                <w:sz w:val="21"/>
                <w:szCs w:val="21"/>
                <w:lang w:eastAsia="ko-KR"/>
              </w:rPr>
              <w:t>시정 조치를 취한 후에도 여전히 등록 요구사항을 만족시키지 아니하는 경우 국가출입국검사검역부서는 해외 식품생산업체의 등록을 취소하여야 하며 해당 등록 취소 사실을 공고하여야 한다.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4"/>
                <w:w w:val="95"/>
                <w:sz w:val="21"/>
                <w:szCs w:val="21"/>
                <w:lang w:eastAsia="ko-KR"/>
              </w:rPr>
            </w:pPr>
            <w:r w:rsidRPr="00C71FB9">
              <w:rPr>
                <w:rFonts w:ascii="한컴바탕" w:eastAsia="한컴바탕" w:hAnsi="한컴바탕" w:cs="한컴바탕" w:hint="eastAsia"/>
                <w:color w:val="333333"/>
                <w:spacing w:val="-14"/>
                <w:w w:val="95"/>
                <w:sz w:val="21"/>
                <w:szCs w:val="21"/>
                <w:lang w:eastAsia="ko-KR"/>
              </w:rPr>
              <w:t>중국의 양호생산규범,</w:t>
            </w:r>
            <w:r w:rsidRPr="00C71FB9">
              <w:rPr>
                <w:rFonts w:ascii="한컴바탕" w:eastAsia="한컴바탕" w:hAnsi="한컴바탕" w:cs="한컴바탕"/>
                <w:color w:val="333333"/>
                <w:spacing w:val="-14"/>
                <w:w w:val="95"/>
                <w:sz w:val="21"/>
                <w:szCs w:val="21"/>
                <w:lang w:eastAsia="ko-KR"/>
              </w:rPr>
              <w:t xml:space="preserve"> </w:t>
            </w:r>
            <w:r w:rsidRPr="00C71FB9">
              <w:rPr>
                <w:rFonts w:ascii="한컴바탕" w:eastAsia="한컴바탕" w:hAnsi="한컴바탕" w:cs="한컴바탕" w:hint="eastAsia"/>
                <w:color w:val="333333"/>
                <w:spacing w:val="-14"/>
                <w:w w:val="95"/>
                <w:sz w:val="21"/>
                <w:szCs w:val="21"/>
                <w:lang w:eastAsia="ko-KR"/>
              </w:rPr>
              <w:t>위해성 분석 및 중점 관리 포인트 체계 인증을 통과한 해외 생산업체에 대하여 인증기구는 법에 의거하여 추적조사를 실시하여야 한다.</w:t>
            </w:r>
            <w:r w:rsidRPr="00C71FB9">
              <w:rPr>
                <w:rFonts w:ascii="한컴바탕" w:eastAsia="한컴바탕" w:hAnsi="한컴바탕" w:cs="한컴바탕"/>
                <w:color w:val="333333"/>
                <w:spacing w:val="-14"/>
                <w:w w:val="95"/>
                <w:sz w:val="21"/>
                <w:szCs w:val="21"/>
                <w:lang w:eastAsia="ko-KR"/>
              </w:rPr>
              <w:t xml:space="preserve"> </w:t>
            </w:r>
            <w:r w:rsidRPr="00C71FB9">
              <w:rPr>
                <w:rFonts w:ascii="한컴바탕" w:eastAsia="한컴바탕" w:hAnsi="한컴바탕" w:cs="한컴바탕" w:hint="eastAsia"/>
                <w:color w:val="333333"/>
                <w:spacing w:val="-14"/>
                <w:w w:val="95"/>
                <w:sz w:val="21"/>
                <w:szCs w:val="21"/>
                <w:lang w:eastAsia="ko-KR"/>
              </w:rPr>
              <w:t xml:space="preserve">인증 요구사항을 </w:t>
            </w:r>
            <w:proofErr w:type="spellStart"/>
            <w:r w:rsidRPr="00C71FB9">
              <w:rPr>
                <w:rFonts w:ascii="한컴바탕" w:eastAsia="한컴바탕" w:hAnsi="한컴바탕" w:cs="한컴바탕" w:hint="eastAsia"/>
                <w:color w:val="333333"/>
                <w:spacing w:val="-14"/>
                <w:w w:val="95"/>
                <w:sz w:val="21"/>
                <w:szCs w:val="21"/>
                <w:lang w:eastAsia="ko-KR"/>
              </w:rPr>
              <w:t>더이상</w:t>
            </w:r>
            <w:proofErr w:type="spellEnd"/>
            <w:r w:rsidRPr="00C71FB9">
              <w:rPr>
                <w:rFonts w:ascii="한컴바탕" w:eastAsia="한컴바탕" w:hAnsi="한컴바탕" w:cs="한컴바탕" w:hint="eastAsia"/>
                <w:color w:val="333333"/>
                <w:spacing w:val="-14"/>
                <w:w w:val="95"/>
                <w:sz w:val="21"/>
                <w:szCs w:val="21"/>
                <w:lang w:eastAsia="ko-KR"/>
              </w:rPr>
              <w:t xml:space="preserve"> 만족시키지 아니하는 기업에 대하여 인</w:t>
            </w:r>
            <w:r w:rsidRPr="00C71FB9">
              <w:rPr>
                <w:rFonts w:ascii="한컴바탕" w:eastAsia="한컴바탕" w:hAnsi="한컴바탕" w:cs="한컴바탕" w:hint="eastAsia"/>
                <w:color w:val="333333"/>
                <w:spacing w:val="-14"/>
                <w:w w:val="95"/>
                <w:sz w:val="21"/>
                <w:szCs w:val="21"/>
                <w:lang w:eastAsia="ko-KR"/>
              </w:rPr>
              <w:lastRenderedPageBreak/>
              <w:t xml:space="preserve">증기구는 법에 </w:t>
            </w:r>
            <w:proofErr w:type="spellStart"/>
            <w:r w:rsidRPr="00C71FB9">
              <w:rPr>
                <w:rFonts w:ascii="한컴바탕" w:eastAsia="한컴바탕" w:hAnsi="한컴바탕" w:cs="한컴바탕" w:hint="eastAsia"/>
                <w:color w:val="333333"/>
                <w:spacing w:val="-14"/>
                <w:w w:val="95"/>
                <w:sz w:val="21"/>
                <w:szCs w:val="21"/>
                <w:lang w:eastAsia="ko-KR"/>
              </w:rPr>
              <w:t>의가하여</w:t>
            </w:r>
            <w:proofErr w:type="spellEnd"/>
            <w:r w:rsidRPr="00C71FB9">
              <w:rPr>
                <w:rFonts w:ascii="한컴바탕" w:eastAsia="한컴바탕" w:hAnsi="한컴바탕" w:cs="한컴바탕" w:hint="eastAsia"/>
                <w:color w:val="333333"/>
                <w:spacing w:val="-14"/>
                <w:w w:val="95"/>
                <w:sz w:val="21"/>
                <w:szCs w:val="21"/>
                <w:lang w:eastAsia="ko-KR"/>
              </w:rPr>
              <w:t xml:space="preserve"> 인증을 취소하여야 하며 해당 인증 취소</w:t>
            </w:r>
            <w:r w:rsidRPr="00C71FB9">
              <w:rPr>
                <w:rFonts w:ascii="한컴바탕" w:eastAsia="한컴바탕" w:hAnsi="한컴바탕" w:cs="한컴바탕"/>
                <w:color w:val="333333"/>
                <w:spacing w:val="-14"/>
                <w:w w:val="95"/>
                <w:sz w:val="21"/>
                <w:szCs w:val="21"/>
                <w:lang w:eastAsia="ko-KR"/>
              </w:rPr>
              <w:t xml:space="preserve"> </w:t>
            </w:r>
            <w:r w:rsidRPr="00C71FB9">
              <w:rPr>
                <w:rFonts w:ascii="한컴바탕" w:eastAsia="한컴바탕" w:hAnsi="한컴바탕" w:cs="한컴바탕" w:hint="eastAsia"/>
                <w:color w:val="333333"/>
                <w:spacing w:val="-14"/>
                <w:w w:val="95"/>
                <w:sz w:val="21"/>
                <w:szCs w:val="21"/>
                <w:lang w:eastAsia="ko-KR"/>
              </w:rPr>
              <w:t>사실을 사회에 공개하여야 한다.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5"/>
                <w:sz w:val="21"/>
                <w:szCs w:val="21"/>
                <w:lang w:eastAsia="ko-KR"/>
              </w:rPr>
            </w:pPr>
            <w:r w:rsidRPr="00C71FB9">
              <w:rPr>
                <w:rFonts w:ascii="한컴바탕" w:eastAsia="한컴바탕" w:hAnsi="한컴바탕" w:cs="한컴바탕" w:hint="eastAsia"/>
                <w:color w:val="333333"/>
                <w:spacing w:val="-6"/>
                <w:w w:val="95"/>
                <w:sz w:val="21"/>
                <w:szCs w:val="21"/>
                <w:lang w:eastAsia="ko-KR"/>
              </w:rPr>
              <w:t>해외에서 발생한 식품안전 사건으로 중국 내에 영향이 초래될 가능성이 존재하거나 중국으로 수입된 식품</w:t>
            </w:r>
            <w:r w:rsidRPr="00C71FB9">
              <w:rPr>
                <w:rFonts w:ascii="한컴바탕" w:eastAsia="한컴바탕" w:hAnsi="한컴바탕" w:cs="한컴바탕"/>
                <w:color w:val="333333"/>
                <w:spacing w:val="-6"/>
                <w:w w:val="95"/>
                <w:sz w:val="21"/>
                <w:szCs w:val="21"/>
                <w:lang w:eastAsia="ko-KR"/>
              </w:rPr>
              <w:t>•</w:t>
            </w:r>
            <w:r w:rsidRPr="00C71FB9">
              <w:rPr>
                <w:rFonts w:ascii="한컴바탕" w:eastAsia="한컴바탕" w:hAnsi="한컴바탕" w:cs="한컴바탕" w:hint="eastAsia"/>
                <w:color w:val="333333"/>
                <w:spacing w:val="-6"/>
                <w:w w:val="95"/>
                <w:sz w:val="21"/>
                <w:szCs w:val="21"/>
                <w:lang w:eastAsia="ko-KR"/>
              </w:rPr>
              <w:t>식품첨가제</w:t>
            </w:r>
            <w:r w:rsidRPr="00C71FB9">
              <w:rPr>
                <w:rFonts w:ascii="한컴바탕" w:eastAsia="한컴바탕" w:hAnsi="한컴바탕" w:cs="한컴바탕"/>
                <w:color w:val="333333"/>
                <w:spacing w:val="-6"/>
                <w:w w:val="95"/>
                <w:sz w:val="21"/>
                <w:szCs w:val="21"/>
                <w:lang w:eastAsia="ko-KR"/>
              </w:rPr>
              <w:t xml:space="preserve"> </w:t>
            </w:r>
            <w:r w:rsidRPr="00C71FB9">
              <w:rPr>
                <w:rFonts w:ascii="한컴바탕" w:eastAsia="한컴바탕" w:hAnsi="한컴바탕" w:cs="한컴바탕" w:hint="eastAsia"/>
                <w:color w:val="333333"/>
                <w:spacing w:val="-6"/>
                <w:w w:val="95"/>
                <w:sz w:val="21"/>
                <w:szCs w:val="21"/>
                <w:lang w:eastAsia="ko-KR"/>
              </w:rPr>
              <w:t>및 식품 관련 제품에서</w:t>
            </w:r>
            <w:r w:rsidRPr="00C71FB9">
              <w:rPr>
                <w:rFonts w:ascii="한컴바탕" w:eastAsia="한컴바탕" w:hAnsi="한컴바탕" w:cs="한컴바탕"/>
                <w:color w:val="333333"/>
                <w:spacing w:val="-6"/>
                <w:w w:val="95"/>
                <w:sz w:val="21"/>
                <w:szCs w:val="21"/>
                <w:lang w:eastAsia="ko-KR"/>
              </w:rPr>
              <w:t xml:space="preserve"> </w:t>
            </w:r>
            <w:r w:rsidRPr="00C71FB9">
              <w:rPr>
                <w:rFonts w:ascii="한컴바탕" w:eastAsia="한컴바탕" w:hAnsi="한컴바탕" w:cs="한컴바탕" w:hint="eastAsia"/>
                <w:color w:val="333333"/>
                <w:spacing w:val="-6"/>
                <w:w w:val="95"/>
                <w:sz w:val="21"/>
                <w:szCs w:val="21"/>
                <w:lang w:eastAsia="ko-KR"/>
              </w:rPr>
              <w:t xml:space="preserve">심각한 식품안전 문제가 발견된 경우 국가출입국검사검역부서는 적시에 </w:t>
            </w:r>
            <w:proofErr w:type="spellStart"/>
            <w:r w:rsidRPr="00C71FB9">
              <w:rPr>
                <w:rFonts w:ascii="한컴바탕" w:eastAsia="한컴바탕" w:hAnsi="한컴바탕" w:cs="한컴바탕" w:hint="eastAsia"/>
                <w:color w:val="333333"/>
                <w:spacing w:val="-6"/>
                <w:w w:val="95"/>
                <w:sz w:val="21"/>
                <w:szCs w:val="21"/>
                <w:lang w:eastAsia="ko-KR"/>
              </w:rPr>
              <w:t>리스크</w:t>
            </w:r>
            <w:proofErr w:type="spellEnd"/>
            <w:r w:rsidRPr="00C71FB9">
              <w:rPr>
                <w:rFonts w:ascii="한컴바탕" w:eastAsia="한컴바탕" w:hAnsi="한컴바탕" w:cs="한컴바탕" w:hint="eastAsia"/>
                <w:color w:val="333333"/>
                <w:spacing w:val="-6"/>
                <w:w w:val="95"/>
                <w:sz w:val="21"/>
                <w:szCs w:val="21"/>
                <w:lang w:eastAsia="ko-KR"/>
              </w:rPr>
              <w:t xml:space="preserve"> 조기경보를 발령하여야 하며 관련 식품•식품첨가제 및 식품 관련 제품에 대하여 다음 각 호의 통제 조치를 취할 수 있다.</w:t>
            </w:r>
          </w:p>
          <w:p w:rsidR="00846ACB" w:rsidRPr="00846ACB" w:rsidRDefault="00846ACB" w:rsidP="00846ACB">
            <w:pPr>
              <w:pStyle w:val="a9"/>
              <w:numPr>
                <w:ilvl w:val="0"/>
                <w:numId w:val="24"/>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반품 처리 또는 소각 처리</w:t>
            </w:r>
          </w:p>
          <w:p w:rsidR="00846ACB" w:rsidRPr="00846ACB" w:rsidRDefault="00846ACB" w:rsidP="00846ACB">
            <w:pPr>
              <w:pStyle w:val="a9"/>
              <w:numPr>
                <w:ilvl w:val="0"/>
                <w:numId w:val="24"/>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조건부 수입 제한</w:t>
            </w:r>
          </w:p>
          <w:p w:rsidR="00846ACB" w:rsidRPr="00846ACB" w:rsidRDefault="00846ACB" w:rsidP="00846ACB">
            <w:pPr>
              <w:pStyle w:val="a9"/>
              <w:numPr>
                <w:ilvl w:val="0"/>
                <w:numId w:val="24"/>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수입의 일시적 중단 또는</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수입 금지</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C71FB9">
              <w:rPr>
                <w:rFonts w:ascii="한컴바탕" w:eastAsia="한컴바탕" w:hAnsi="한컴바탕" w:cs="한컴바탕" w:hint="eastAsia"/>
                <w:color w:val="333333"/>
                <w:spacing w:val="-6"/>
                <w:sz w:val="21"/>
                <w:szCs w:val="21"/>
                <w:lang w:eastAsia="ko-KR"/>
              </w:rPr>
              <w:t>수출식품•식품첨가제 생산업체는 그가 수출하는 식품•식품첨가제가 수입국(지역</w:t>
            </w:r>
            <w:r w:rsidRPr="00C71FB9">
              <w:rPr>
                <w:rFonts w:ascii="한컴바탕" w:eastAsia="한컴바탕" w:hAnsi="한컴바탕" w:cs="한컴바탕"/>
                <w:color w:val="333333"/>
                <w:spacing w:val="-6"/>
                <w:sz w:val="21"/>
                <w:szCs w:val="21"/>
                <w:lang w:eastAsia="ko-KR"/>
              </w:rPr>
              <w:t>)</w:t>
            </w:r>
            <w:r w:rsidRPr="00C71FB9">
              <w:rPr>
                <w:rFonts w:ascii="한컴바탕" w:eastAsia="한컴바탕" w:hAnsi="한컴바탕" w:cs="한컴바탕" w:hint="eastAsia"/>
                <w:color w:val="333333"/>
                <w:spacing w:val="-6"/>
                <w:sz w:val="21"/>
                <w:szCs w:val="21"/>
                <w:lang w:eastAsia="ko-KR"/>
              </w:rPr>
              <w:t>의 표준 또는 계약의 요구사항에 부합하도록 보장하여야 한다.</w:t>
            </w:r>
            <w:r w:rsidRPr="00C71FB9">
              <w:rPr>
                <w:rFonts w:ascii="한컴바탕" w:eastAsia="한컴바탕" w:hAnsi="한컴바탕" w:cs="한컴바탕"/>
                <w:color w:val="333333"/>
                <w:spacing w:val="-6"/>
                <w:sz w:val="21"/>
                <w:szCs w:val="21"/>
                <w:lang w:eastAsia="ko-KR"/>
              </w:rPr>
              <w:t xml:space="preserve"> </w:t>
            </w:r>
            <w:r w:rsidRPr="00C71FB9">
              <w:rPr>
                <w:rFonts w:ascii="한컴바탕" w:eastAsia="한컴바탕" w:hAnsi="한컴바탕" w:cs="한컴바탕" w:hint="eastAsia"/>
                <w:color w:val="333333"/>
                <w:spacing w:val="-6"/>
                <w:sz w:val="21"/>
                <w:szCs w:val="21"/>
                <w:lang w:eastAsia="ko-KR"/>
              </w:rPr>
              <w:t>중국이 체결하거나 가입한 국제조약•협정에 요구사항을 두고 있을 경우 해당 국제조약•협정의 요구사항에도 부합하여야 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846ACB" w:rsidRDefault="00846ACB" w:rsidP="00846ACB">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r w:rsidRPr="00846ACB">
              <w:rPr>
                <w:rFonts w:ascii="한컴바탕" w:eastAsia="한컴바탕" w:hAnsi="한컴바탕" w:cs="한컴바탕" w:hint="eastAsia"/>
                <w:b/>
                <w:bCs/>
                <w:color w:val="333333"/>
                <w:sz w:val="21"/>
                <w:szCs w:val="21"/>
                <w:lang w:eastAsia="ko-KR"/>
              </w:rPr>
              <w:t>제7장 식품안전 사고 처리</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식품안전 사고는 국가 식품안전 사고 긴급대응</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방안에 따라 등급을 구분하여 관리한다.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현(縣</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급 이상 인민정부의 식품안전감독관리부서는 동급 유관부서와 회동하여 식품안전 사고 조사처리를 담당한다.</w:t>
            </w:r>
          </w:p>
          <w:p w:rsidR="00846ACB" w:rsidRPr="00C71FB9"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w w:val="95"/>
                <w:sz w:val="21"/>
                <w:szCs w:val="21"/>
                <w:lang w:eastAsia="ko-KR"/>
              </w:rPr>
            </w:pPr>
            <w:r w:rsidRPr="00C71FB9">
              <w:rPr>
                <w:rFonts w:ascii="한컴바탕" w:eastAsia="한컴바탕" w:hAnsi="한컴바탕" w:cs="한컴바탕" w:hint="eastAsia"/>
                <w:color w:val="333333"/>
                <w:spacing w:val="-14"/>
                <w:w w:val="95"/>
                <w:sz w:val="21"/>
                <w:szCs w:val="21"/>
                <w:lang w:eastAsia="ko-KR"/>
              </w:rPr>
              <w:t>현(縣</w:t>
            </w:r>
            <w:r w:rsidRPr="00C71FB9">
              <w:rPr>
                <w:rFonts w:ascii="한컴바탕" w:eastAsia="한컴바탕" w:hAnsi="한컴바탕" w:cs="한컴바탕"/>
                <w:color w:val="333333"/>
                <w:spacing w:val="-14"/>
                <w:w w:val="95"/>
                <w:sz w:val="21"/>
                <w:szCs w:val="21"/>
                <w:lang w:eastAsia="ko-KR"/>
              </w:rPr>
              <w:t>)</w:t>
            </w:r>
            <w:r w:rsidRPr="00C71FB9">
              <w:rPr>
                <w:rFonts w:ascii="한컴바탕" w:eastAsia="한컴바탕" w:hAnsi="한컴바탕" w:cs="한컴바탕" w:hint="eastAsia"/>
                <w:color w:val="333333"/>
                <w:spacing w:val="-14"/>
                <w:w w:val="95"/>
                <w:sz w:val="21"/>
                <w:szCs w:val="21"/>
                <w:lang w:eastAsia="ko-KR"/>
              </w:rPr>
              <w:t>급 이상 인민정부는 실제 상황에 근거하여 식품안전 사고 긴급대응 방안을 적시에 수정하고 보완하여야 한다.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8"/>
                <w:w w:val="95"/>
                <w:sz w:val="21"/>
                <w:szCs w:val="21"/>
                <w:lang w:eastAsia="ko-KR"/>
              </w:rPr>
            </w:pPr>
            <w:r w:rsidRPr="00C71FB9">
              <w:rPr>
                <w:rFonts w:ascii="한컴바탕" w:eastAsia="한컴바탕" w:hAnsi="한컴바탕" w:cs="한컴바탕" w:hint="eastAsia"/>
                <w:color w:val="333333"/>
                <w:spacing w:val="-18"/>
                <w:w w:val="95"/>
                <w:sz w:val="21"/>
                <w:szCs w:val="21"/>
                <w:lang w:eastAsia="ko-KR"/>
              </w:rPr>
              <w:t>현(縣</w:t>
            </w:r>
            <w:r w:rsidRPr="00C71FB9">
              <w:rPr>
                <w:rFonts w:ascii="한컴바탕" w:eastAsia="한컴바탕" w:hAnsi="한컴바탕" w:cs="한컴바탕"/>
                <w:color w:val="333333"/>
                <w:spacing w:val="-18"/>
                <w:w w:val="95"/>
                <w:sz w:val="21"/>
                <w:szCs w:val="21"/>
                <w:lang w:eastAsia="ko-KR"/>
              </w:rPr>
              <w:t>)</w:t>
            </w:r>
            <w:r w:rsidRPr="00C71FB9">
              <w:rPr>
                <w:rFonts w:ascii="한컴바탕" w:eastAsia="한컴바탕" w:hAnsi="한컴바탕" w:cs="한컴바탕" w:hint="eastAsia"/>
                <w:color w:val="333333"/>
                <w:spacing w:val="-18"/>
                <w:w w:val="95"/>
                <w:sz w:val="21"/>
                <w:szCs w:val="21"/>
                <w:lang w:eastAsia="ko-KR"/>
              </w:rPr>
              <w:t>급 이상 인민정부는 식품안전 사고 긴급대응</w:t>
            </w:r>
            <w:r w:rsidRPr="00C71FB9">
              <w:rPr>
                <w:rFonts w:ascii="한컴바탕" w:eastAsia="한컴바탕" w:hAnsi="한컴바탕" w:cs="한컴바탕"/>
                <w:color w:val="333333"/>
                <w:spacing w:val="-18"/>
                <w:w w:val="95"/>
                <w:sz w:val="21"/>
                <w:szCs w:val="21"/>
                <w:lang w:eastAsia="ko-KR"/>
              </w:rPr>
              <w:t xml:space="preserve"> </w:t>
            </w:r>
            <w:r w:rsidRPr="00C71FB9">
              <w:rPr>
                <w:rFonts w:ascii="한컴바탕" w:eastAsia="한컴바탕" w:hAnsi="한컴바탕" w:cs="한컴바탕" w:hint="eastAsia"/>
                <w:color w:val="333333"/>
                <w:spacing w:val="-18"/>
                <w:w w:val="95"/>
                <w:sz w:val="21"/>
                <w:szCs w:val="21"/>
                <w:lang w:eastAsia="ko-KR"/>
              </w:rPr>
              <w:t xml:space="preserve">관리 </w:t>
            </w:r>
            <w:proofErr w:type="spellStart"/>
            <w:r w:rsidRPr="00C71FB9">
              <w:rPr>
                <w:rFonts w:ascii="한컴바탕" w:eastAsia="한컴바탕" w:hAnsi="한컴바탕" w:cs="한컴바탕" w:hint="eastAsia"/>
                <w:color w:val="333333"/>
                <w:spacing w:val="-18"/>
                <w:w w:val="95"/>
                <w:sz w:val="21"/>
                <w:szCs w:val="21"/>
                <w:lang w:eastAsia="ko-KR"/>
              </w:rPr>
              <w:t>매커니즘을</w:t>
            </w:r>
            <w:proofErr w:type="spellEnd"/>
            <w:r w:rsidRPr="00C71FB9">
              <w:rPr>
                <w:rFonts w:ascii="한컴바탕" w:eastAsia="한컴바탕" w:hAnsi="한컴바탕" w:cs="한컴바탕" w:hint="eastAsia"/>
                <w:color w:val="333333"/>
                <w:spacing w:val="-18"/>
                <w:w w:val="95"/>
                <w:sz w:val="21"/>
                <w:szCs w:val="21"/>
                <w:lang w:eastAsia="ko-KR"/>
              </w:rPr>
              <w:t xml:space="preserve"> 보완하고 긴급대응 장비를 개선하여야 하며 긴급대응 물자 비축과 긴급대응 인력 양성 사업을 </w:t>
            </w:r>
            <w:proofErr w:type="spellStart"/>
            <w:r w:rsidRPr="00C71FB9">
              <w:rPr>
                <w:rFonts w:ascii="한컴바탕" w:eastAsia="한컴바탕" w:hAnsi="한컴바탕" w:cs="한컴바탕" w:hint="eastAsia"/>
                <w:color w:val="333333"/>
                <w:spacing w:val="-18"/>
                <w:w w:val="95"/>
                <w:sz w:val="21"/>
                <w:szCs w:val="21"/>
                <w:lang w:eastAsia="ko-KR"/>
              </w:rPr>
              <w:t>차질없이</w:t>
            </w:r>
            <w:proofErr w:type="spellEnd"/>
            <w:r w:rsidRPr="00C71FB9">
              <w:rPr>
                <w:rFonts w:ascii="한컴바탕" w:eastAsia="한컴바탕" w:hAnsi="한컴바탕" w:cs="한컴바탕" w:hint="eastAsia"/>
                <w:color w:val="333333"/>
                <w:spacing w:val="-18"/>
                <w:w w:val="95"/>
                <w:sz w:val="21"/>
                <w:szCs w:val="21"/>
                <w:lang w:eastAsia="ko-KR"/>
              </w:rPr>
              <w:t xml:space="preserve"> 추진하고 긴급대응 훈련 및 연습을 강화하여야 한다.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4"/>
                <w:sz w:val="21"/>
                <w:szCs w:val="21"/>
                <w:lang w:eastAsia="ko-KR"/>
              </w:rPr>
            </w:pPr>
            <w:r w:rsidRPr="00C71FB9">
              <w:rPr>
                <w:rFonts w:ascii="한컴바탕" w:eastAsia="한컴바탕" w:hAnsi="한컴바탕" w:cs="한컴바탕" w:hint="eastAsia"/>
                <w:color w:val="333333"/>
                <w:spacing w:val="-4"/>
                <w:sz w:val="21"/>
                <w:szCs w:val="21"/>
                <w:lang w:eastAsia="ko-KR"/>
              </w:rPr>
              <w:t>식품안전 사고가 발생한 업체는 식품안</w:t>
            </w:r>
            <w:r w:rsidRPr="00C71FB9">
              <w:rPr>
                <w:rFonts w:ascii="한컴바탕" w:eastAsia="한컴바탕" w:hAnsi="한컴바탕" w:cs="한컴바탕" w:hint="eastAsia"/>
                <w:color w:val="333333"/>
                <w:spacing w:val="-4"/>
                <w:sz w:val="21"/>
                <w:szCs w:val="21"/>
                <w:lang w:eastAsia="ko-KR"/>
              </w:rPr>
              <w:lastRenderedPageBreak/>
              <w:t>전 사고를 초래한 것으로 확인되었거나 의심되는 식품과 원료,</w:t>
            </w:r>
            <w:r w:rsidRPr="00C71FB9">
              <w:rPr>
                <w:rFonts w:ascii="한컴바탕" w:eastAsia="한컴바탕" w:hAnsi="한컴바탕" w:cs="한컴바탕"/>
                <w:color w:val="333333"/>
                <w:spacing w:val="-4"/>
                <w:sz w:val="21"/>
                <w:szCs w:val="21"/>
                <w:lang w:eastAsia="ko-KR"/>
              </w:rPr>
              <w:t xml:space="preserve"> </w:t>
            </w:r>
            <w:r w:rsidRPr="00C71FB9">
              <w:rPr>
                <w:rFonts w:ascii="한컴바탕" w:eastAsia="한컴바탕" w:hAnsi="한컴바탕" w:cs="한컴바탕" w:hint="eastAsia"/>
                <w:color w:val="333333"/>
                <w:spacing w:val="-4"/>
                <w:sz w:val="21"/>
                <w:szCs w:val="21"/>
                <w:lang w:eastAsia="ko-KR"/>
              </w:rPr>
              <w:t>공구,</w:t>
            </w:r>
            <w:r w:rsidRPr="00C71FB9">
              <w:rPr>
                <w:rFonts w:ascii="한컴바탕" w:eastAsia="한컴바탕" w:hAnsi="한컴바탕" w:cs="한컴바탕"/>
                <w:color w:val="333333"/>
                <w:spacing w:val="-4"/>
                <w:sz w:val="21"/>
                <w:szCs w:val="21"/>
                <w:lang w:eastAsia="ko-KR"/>
              </w:rPr>
              <w:t xml:space="preserve"> </w:t>
            </w:r>
            <w:r w:rsidRPr="00C71FB9">
              <w:rPr>
                <w:rFonts w:ascii="한컴바탕" w:eastAsia="한컴바탕" w:hAnsi="한컴바탕" w:cs="한컴바탕" w:hint="eastAsia"/>
                <w:color w:val="333333"/>
                <w:spacing w:val="-4"/>
                <w:sz w:val="21"/>
                <w:szCs w:val="21"/>
                <w:lang w:eastAsia="ko-KR"/>
              </w:rPr>
              <w:t>설비,</w:t>
            </w:r>
            <w:r w:rsidRPr="00C71FB9">
              <w:rPr>
                <w:rFonts w:ascii="한컴바탕" w:eastAsia="한컴바탕" w:hAnsi="한컴바탕" w:cs="한컴바탕"/>
                <w:color w:val="333333"/>
                <w:spacing w:val="-4"/>
                <w:sz w:val="21"/>
                <w:szCs w:val="21"/>
                <w:lang w:eastAsia="ko-KR"/>
              </w:rPr>
              <w:t xml:space="preserve"> </w:t>
            </w:r>
            <w:r w:rsidRPr="00C71FB9">
              <w:rPr>
                <w:rFonts w:ascii="한컴바탕" w:eastAsia="한컴바탕" w:hAnsi="한컴바탕" w:cs="한컴바탕" w:hint="eastAsia"/>
                <w:color w:val="333333"/>
                <w:spacing w:val="-4"/>
                <w:sz w:val="21"/>
                <w:szCs w:val="21"/>
                <w:lang w:eastAsia="ko-KR"/>
              </w:rPr>
              <w:t>시설 등에 대하여 즉시 봉인 보관 등 통제 조치를 취하여야 한다.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w w:val="95"/>
                <w:sz w:val="21"/>
                <w:szCs w:val="21"/>
                <w:lang w:eastAsia="ko-KR"/>
              </w:rPr>
            </w:pPr>
            <w:r w:rsidRPr="00C71FB9">
              <w:rPr>
                <w:rFonts w:ascii="한컴바탕" w:eastAsia="한컴바탕" w:hAnsi="한컴바탕" w:cs="한컴바탕" w:hint="eastAsia"/>
                <w:color w:val="333333"/>
                <w:spacing w:val="-10"/>
                <w:w w:val="95"/>
                <w:sz w:val="21"/>
                <w:szCs w:val="21"/>
                <w:lang w:eastAsia="ko-KR"/>
              </w:rPr>
              <w:t>현(縣</w:t>
            </w:r>
            <w:r w:rsidRPr="00C71FB9">
              <w:rPr>
                <w:rFonts w:ascii="한컴바탕" w:eastAsia="한컴바탕" w:hAnsi="한컴바탕" w:cs="한컴바탕"/>
                <w:color w:val="333333"/>
                <w:spacing w:val="-10"/>
                <w:w w:val="95"/>
                <w:sz w:val="21"/>
                <w:szCs w:val="21"/>
                <w:lang w:eastAsia="ko-KR"/>
              </w:rPr>
              <w:t>)</w:t>
            </w:r>
            <w:r w:rsidRPr="00C71FB9">
              <w:rPr>
                <w:rFonts w:ascii="한컴바탕" w:eastAsia="한컴바탕" w:hAnsi="한컴바탕" w:cs="한컴바탕" w:hint="eastAsia"/>
                <w:color w:val="333333"/>
                <w:spacing w:val="-10"/>
                <w:w w:val="95"/>
                <w:sz w:val="21"/>
                <w:szCs w:val="21"/>
                <w:lang w:eastAsia="ko-KR"/>
              </w:rPr>
              <w:t>급 이상 인민정부의 식품안전감독관리부서는 식품안전 사고를 보고받은 즉시 동급 위생행정부서,</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농업행정부서 등 부서와 회동하여 식품안전법 제1</w:t>
            </w:r>
            <w:r w:rsidRPr="00C71FB9">
              <w:rPr>
                <w:rFonts w:ascii="한컴바탕" w:eastAsia="한컴바탕" w:hAnsi="한컴바탕" w:cs="한컴바탕"/>
                <w:color w:val="333333"/>
                <w:spacing w:val="-10"/>
                <w:w w:val="95"/>
                <w:sz w:val="21"/>
                <w:szCs w:val="21"/>
                <w:lang w:eastAsia="ko-KR"/>
              </w:rPr>
              <w:t>05</w:t>
            </w:r>
            <w:r w:rsidRPr="00C71FB9">
              <w:rPr>
                <w:rFonts w:ascii="한컴바탕" w:eastAsia="한컴바탕" w:hAnsi="한컴바탕" w:cs="한컴바탕" w:hint="eastAsia"/>
                <w:color w:val="333333"/>
                <w:spacing w:val="-10"/>
                <w:w w:val="95"/>
                <w:sz w:val="21"/>
                <w:szCs w:val="21"/>
                <w:lang w:eastAsia="ko-KR"/>
              </w:rPr>
              <w:t>조의 규정에 따라 조사처리를 진행하여야 한다.</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식품안전감독관리부서는 사고 발생 업체가 봉인 보관한 식품과 원료,</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공구,</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설비,</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시설 등을 보호하여야 하며 봉인 보관이 필요함에도 불구하고 사고 발생 업체가 봉인 보관하지 아니한 경우 직접적으로 봉인 보관하거나 사고 발생 업체에게 즉시 봉인 보관하도록 명하여야 한다.</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 xml:space="preserve">이와 더불어 질병예방통제기구에 사고 관련 요인에 대한 </w:t>
            </w:r>
            <w:proofErr w:type="spellStart"/>
            <w:r w:rsidRPr="00C71FB9">
              <w:rPr>
                <w:rFonts w:ascii="한컴바탕" w:eastAsia="한컴바탕" w:hAnsi="한컴바탕" w:cs="한컴바탕" w:hint="eastAsia"/>
                <w:color w:val="333333"/>
                <w:spacing w:val="-10"/>
                <w:w w:val="95"/>
                <w:sz w:val="21"/>
                <w:szCs w:val="21"/>
                <w:lang w:eastAsia="ko-KR"/>
              </w:rPr>
              <w:t>유행병학</w:t>
            </w:r>
            <w:proofErr w:type="spellEnd"/>
            <w:r w:rsidRPr="00C71FB9">
              <w:rPr>
                <w:rFonts w:ascii="한컴바탕" w:eastAsia="한컴바탕" w:hAnsi="한컴바탕" w:cs="한컴바탕" w:hint="eastAsia"/>
                <w:color w:val="333333"/>
                <w:spacing w:val="-10"/>
                <w:w w:val="95"/>
                <w:sz w:val="21"/>
                <w:szCs w:val="21"/>
                <w:lang w:eastAsia="ko-KR"/>
              </w:rPr>
              <w:t xml:space="preserve"> 조사를 실시하도록 통보하여야 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질병예방통제기구는 조사 종결 후 동급 식품안전감독관리부서,</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 xml:space="preserve">위생행정부서에 </w:t>
            </w:r>
            <w:proofErr w:type="spellStart"/>
            <w:r w:rsidRPr="00846ACB">
              <w:rPr>
                <w:rFonts w:ascii="한컴바탕" w:eastAsia="한컴바탕" w:hAnsi="한컴바탕" w:cs="한컴바탕" w:hint="eastAsia"/>
                <w:color w:val="333333"/>
                <w:sz w:val="21"/>
                <w:szCs w:val="21"/>
                <w:lang w:eastAsia="ko-KR"/>
              </w:rPr>
              <w:t>유행병학</w:t>
            </w:r>
            <w:proofErr w:type="spellEnd"/>
            <w:r w:rsidRPr="00846ACB">
              <w:rPr>
                <w:rFonts w:ascii="한컴바탕" w:eastAsia="한컴바탕" w:hAnsi="한컴바탕" w:cs="한컴바탕" w:hint="eastAsia"/>
                <w:color w:val="333333"/>
                <w:sz w:val="21"/>
                <w:szCs w:val="21"/>
                <w:lang w:eastAsia="ko-KR"/>
              </w:rPr>
              <w:t xml:space="preserve"> 조사 보고서를 동시적으로 제출하여야 한다.</w:t>
            </w:r>
          </w:p>
          <w:p w:rsidR="00846ACB" w:rsidRPr="00C71FB9"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4"/>
                <w:sz w:val="21"/>
                <w:szCs w:val="21"/>
                <w:lang w:eastAsia="ko-KR"/>
              </w:rPr>
            </w:pPr>
            <w:r w:rsidRPr="00C71FB9">
              <w:rPr>
                <w:rFonts w:ascii="한컴바탕" w:eastAsia="한컴바탕" w:hAnsi="한컴바탕" w:cs="한컴바탕" w:hint="eastAsia"/>
                <w:color w:val="333333"/>
                <w:spacing w:val="-4"/>
                <w:sz w:val="21"/>
                <w:szCs w:val="21"/>
                <w:lang w:eastAsia="ko-KR"/>
              </w:rPr>
              <w:t xml:space="preserve">여하한 조직 또는 개인도 질병예방통제기구가 실시하는 </w:t>
            </w:r>
            <w:proofErr w:type="spellStart"/>
            <w:r w:rsidRPr="00C71FB9">
              <w:rPr>
                <w:rFonts w:ascii="한컴바탕" w:eastAsia="한컴바탕" w:hAnsi="한컴바탕" w:cs="한컴바탕" w:hint="eastAsia"/>
                <w:color w:val="333333"/>
                <w:spacing w:val="-4"/>
                <w:sz w:val="21"/>
                <w:szCs w:val="21"/>
                <w:lang w:eastAsia="ko-KR"/>
              </w:rPr>
              <w:t>유행병학</w:t>
            </w:r>
            <w:proofErr w:type="spellEnd"/>
            <w:r w:rsidRPr="00C71FB9">
              <w:rPr>
                <w:rFonts w:ascii="한컴바탕" w:eastAsia="한컴바탕" w:hAnsi="한컴바탕" w:cs="한컴바탕" w:hint="eastAsia"/>
                <w:color w:val="333333"/>
                <w:spacing w:val="-4"/>
                <w:sz w:val="21"/>
                <w:szCs w:val="21"/>
                <w:lang w:eastAsia="ko-KR"/>
              </w:rPr>
              <w:t xml:space="preserve"> 조사를 거부하거나 방해하여서는 </w:t>
            </w:r>
            <w:proofErr w:type="spellStart"/>
            <w:r w:rsidRPr="00C71FB9">
              <w:rPr>
                <w:rFonts w:ascii="한컴바탕" w:eastAsia="한컴바탕" w:hAnsi="한컴바탕" w:cs="한컴바탕" w:hint="eastAsia"/>
                <w:color w:val="333333"/>
                <w:spacing w:val="-4"/>
                <w:sz w:val="21"/>
                <w:szCs w:val="21"/>
                <w:lang w:eastAsia="ko-KR"/>
              </w:rPr>
              <w:t>아니된다</w:t>
            </w:r>
            <w:proofErr w:type="spellEnd"/>
            <w:r w:rsidRPr="00C71FB9">
              <w:rPr>
                <w:rFonts w:ascii="한컴바탕" w:eastAsia="한컴바탕" w:hAnsi="한컴바탕" w:cs="한컴바탕" w:hint="eastAsia"/>
                <w:color w:val="333333"/>
                <w:spacing w:val="-4"/>
                <w:sz w:val="21"/>
                <w:szCs w:val="21"/>
                <w:lang w:eastAsia="ko-KR"/>
              </w:rPr>
              <w:t>.</w:t>
            </w:r>
            <w:r w:rsidRPr="00C71FB9">
              <w:rPr>
                <w:rFonts w:ascii="한컴바탕" w:eastAsia="한컴바탕" w:hAnsi="한컴바탕" w:cs="한컴바탕"/>
                <w:color w:val="333333"/>
                <w:spacing w:val="-4"/>
                <w:sz w:val="21"/>
                <w:szCs w:val="21"/>
                <w:lang w:eastAsia="ko-KR"/>
              </w:rPr>
              <w:t xml:space="preserve"> </w:t>
            </w:r>
            <w:r w:rsidRPr="00C71FB9">
              <w:rPr>
                <w:rFonts w:ascii="한컴바탕" w:eastAsia="한컴바탕" w:hAnsi="한컴바탕" w:cs="한컴바탕" w:hint="eastAsia"/>
                <w:color w:val="333333"/>
                <w:spacing w:val="-4"/>
                <w:sz w:val="21"/>
                <w:szCs w:val="21"/>
                <w:lang w:eastAsia="ko-KR"/>
              </w:rPr>
              <w:t xml:space="preserve">유관부서는 질병예방통제기구가 실시하는 </w:t>
            </w:r>
            <w:proofErr w:type="spellStart"/>
            <w:r w:rsidRPr="00C71FB9">
              <w:rPr>
                <w:rFonts w:ascii="한컴바탕" w:eastAsia="한컴바탕" w:hAnsi="한컴바탕" w:cs="한컴바탕" w:hint="eastAsia"/>
                <w:color w:val="333333"/>
                <w:spacing w:val="-4"/>
                <w:sz w:val="21"/>
                <w:szCs w:val="21"/>
                <w:lang w:eastAsia="ko-KR"/>
              </w:rPr>
              <w:t>유행병학</w:t>
            </w:r>
            <w:proofErr w:type="spellEnd"/>
            <w:r w:rsidRPr="00C71FB9">
              <w:rPr>
                <w:rFonts w:ascii="한컴바탕" w:eastAsia="한컴바탕" w:hAnsi="한컴바탕" w:cs="한컴바탕" w:hint="eastAsia"/>
                <w:color w:val="333333"/>
                <w:spacing w:val="-4"/>
                <w:sz w:val="21"/>
                <w:szCs w:val="21"/>
                <w:lang w:eastAsia="ko-KR"/>
              </w:rPr>
              <w:t xml:space="preserve"> 조사에 협조하여야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국무원 식품안전감독관리부서는 국무원 위생행정부서,</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농업행정부서 등 부서와 회동하여 전국의 식품안전 사고 상황을 정기적으로 분석하고 식품안전</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감독관리 조치를 보완함으로써 사고의 발생을 예방하고 줄여야 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846ACB" w:rsidRDefault="00846ACB" w:rsidP="00846ACB">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r w:rsidRPr="00846ACB">
              <w:rPr>
                <w:rFonts w:ascii="한컴바탕" w:eastAsia="한컴바탕" w:hAnsi="한컴바탕" w:cs="한컴바탕" w:hint="eastAsia"/>
                <w:b/>
                <w:bCs/>
                <w:color w:val="333333"/>
                <w:sz w:val="21"/>
                <w:szCs w:val="21"/>
                <w:lang w:eastAsia="ko-KR"/>
              </w:rPr>
              <w:t>제8장 감독관리</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C71FB9">
              <w:rPr>
                <w:rFonts w:ascii="한컴바탕" w:eastAsia="한컴바탕" w:hAnsi="한컴바탕" w:cs="한컴바탕" w:hint="eastAsia"/>
                <w:color w:val="333333"/>
                <w:spacing w:val="-6"/>
                <w:sz w:val="21"/>
                <w:szCs w:val="21"/>
                <w:lang w:eastAsia="ko-KR"/>
              </w:rPr>
              <w:t>산하에 구(區</w:t>
            </w:r>
            <w:r w:rsidRPr="00C71FB9">
              <w:rPr>
                <w:rFonts w:ascii="한컴바탕" w:eastAsia="한컴바탕" w:hAnsi="한컴바탕" w:cs="한컴바탕"/>
                <w:color w:val="333333"/>
                <w:spacing w:val="-6"/>
                <w:sz w:val="21"/>
                <w:szCs w:val="21"/>
                <w:lang w:eastAsia="ko-KR"/>
              </w:rPr>
              <w:t>)</w:t>
            </w:r>
            <w:r w:rsidRPr="00C71FB9">
              <w:rPr>
                <w:rFonts w:ascii="한컴바탕" w:eastAsia="한컴바탕" w:hAnsi="한컴바탕" w:cs="한컴바탕" w:hint="eastAsia"/>
                <w:color w:val="333333"/>
                <w:spacing w:val="-6"/>
                <w:sz w:val="21"/>
                <w:szCs w:val="21"/>
                <w:lang w:eastAsia="ko-KR"/>
              </w:rPr>
              <w:t>가 설치되어 있는 시(市</w:t>
            </w:r>
            <w:r w:rsidRPr="00C71FB9">
              <w:rPr>
                <w:rFonts w:ascii="한컴바탕" w:eastAsia="한컴바탕" w:hAnsi="한컴바탕" w:cs="한컴바탕"/>
                <w:color w:val="333333"/>
                <w:spacing w:val="-6"/>
                <w:sz w:val="21"/>
                <w:szCs w:val="21"/>
                <w:lang w:eastAsia="ko-KR"/>
              </w:rPr>
              <w:t>)</w:t>
            </w:r>
            <w:r w:rsidRPr="00C71FB9">
              <w:rPr>
                <w:rFonts w:ascii="한컴바탕" w:eastAsia="한컴바탕" w:hAnsi="한컴바탕" w:cs="한컴바탕" w:hint="eastAsia"/>
                <w:color w:val="333333"/>
                <w:spacing w:val="-6"/>
                <w:sz w:val="21"/>
                <w:szCs w:val="21"/>
                <w:lang w:eastAsia="ko-KR"/>
              </w:rPr>
              <w:t>급 이상 인민정부의 식품안전감독관리부서는 감독관리 업무 수요에 근거하여 하급 인민정부의 식품안전감독관리부서가 일상 감독관리를 담당하는 식품</w:t>
            </w:r>
            <w:r w:rsidRPr="00C71FB9">
              <w:rPr>
                <w:rFonts w:ascii="한컴바탕" w:eastAsia="한컴바탕" w:hAnsi="한컴바탕" w:cs="한컴바탕" w:hint="eastAsia"/>
                <w:color w:val="333333"/>
                <w:spacing w:val="-6"/>
                <w:sz w:val="21"/>
                <w:szCs w:val="21"/>
                <w:lang w:eastAsia="ko-KR"/>
              </w:rPr>
              <w:lastRenderedPageBreak/>
              <w:t xml:space="preserve">생산경영자를 대상으로 랜덤 감독검사를 실시할 수 있으며 하급 인민정부의 식품안전감독관리부서를 조직하여 식품생산경영자에 대한 </w:t>
            </w:r>
            <w:proofErr w:type="spellStart"/>
            <w:r w:rsidRPr="00C71FB9">
              <w:rPr>
                <w:rFonts w:ascii="한컴바탕" w:eastAsia="한컴바탕" w:hAnsi="한컴바탕" w:cs="한컴바탕" w:hint="eastAsia"/>
                <w:color w:val="333333"/>
                <w:spacing w:val="-6"/>
                <w:sz w:val="21"/>
                <w:szCs w:val="21"/>
                <w:lang w:eastAsia="ko-KR"/>
              </w:rPr>
              <w:t>격지</w:t>
            </w:r>
            <w:proofErr w:type="spellEnd"/>
            <w:r w:rsidRPr="00C71FB9">
              <w:rPr>
                <w:rFonts w:ascii="한컴바탕" w:eastAsia="한컴바탕" w:hAnsi="한컴바탕" w:cs="한컴바탕" w:hint="eastAsia"/>
                <w:color w:val="333333"/>
                <w:spacing w:val="-6"/>
                <w:sz w:val="21"/>
                <w:szCs w:val="21"/>
                <w:lang w:eastAsia="ko-KR"/>
              </w:rPr>
              <w:t xml:space="preserve"> 감독검사를 실시할 수도 있다.</w:t>
            </w:r>
          </w:p>
          <w:p w:rsidR="00846ACB" w:rsidRPr="00C71FB9"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sz w:val="21"/>
                <w:szCs w:val="21"/>
                <w:lang w:eastAsia="ko-KR"/>
              </w:rPr>
            </w:pPr>
            <w:r w:rsidRPr="00C71FB9">
              <w:rPr>
                <w:rFonts w:ascii="한컴바탕" w:eastAsia="한컴바탕" w:hAnsi="한컴바탕" w:cs="한컴바탕" w:hint="eastAsia"/>
                <w:color w:val="333333"/>
                <w:spacing w:val="-6"/>
                <w:sz w:val="21"/>
                <w:szCs w:val="21"/>
                <w:lang w:eastAsia="ko-KR"/>
              </w:rPr>
              <w:t>산하에 구(區</w:t>
            </w:r>
            <w:r w:rsidRPr="00C71FB9">
              <w:rPr>
                <w:rFonts w:ascii="한컴바탕" w:eastAsia="한컴바탕" w:hAnsi="한컴바탕" w:cs="한컴바탕"/>
                <w:color w:val="333333"/>
                <w:spacing w:val="-6"/>
                <w:sz w:val="21"/>
                <w:szCs w:val="21"/>
                <w:lang w:eastAsia="ko-KR"/>
              </w:rPr>
              <w:t>)</w:t>
            </w:r>
            <w:r w:rsidRPr="00C71FB9">
              <w:rPr>
                <w:rFonts w:ascii="한컴바탕" w:eastAsia="한컴바탕" w:hAnsi="한컴바탕" w:cs="한컴바탕" w:hint="eastAsia"/>
                <w:color w:val="333333"/>
                <w:spacing w:val="-6"/>
                <w:sz w:val="21"/>
                <w:szCs w:val="21"/>
                <w:lang w:eastAsia="ko-KR"/>
              </w:rPr>
              <w:t>가 설치되어 있는 시(市</w:t>
            </w:r>
            <w:r w:rsidRPr="00C71FB9">
              <w:rPr>
                <w:rFonts w:ascii="한컴바탕" w:eastAsia="한컴바탕" w:hAnsi="한컴바탕" w:cs="한컴바탕"/>
                <w:color w:val="333333"/>
                <w:spacing w:val="-6"/>
                <w:sz w:val="21"/>
                <w:szCs w:val="21"/>
                <w:lang w:eastAsia="ko-KR"/>
              </w:rPr>
              <w:t>)</w:t>
            </w:r>
            <w:r w:rsidRPr="00C71FB9">
              <w:rPr>
                <w:rFonts w:ascii="한컴바탕" w:eastAsia="한컴바탕" w:hAnsi="한컴바탕" w:cs="한컴바탕" w:hint="eastAsia"/>
                <w:color w:val="333333"/>
                <w:spacing w:val="-6"/>
                <w:sz w:val="21"/>
                <w:szCs w:val="21"/>
                <w:lang w:eastAsia="ko-KR"/>
              </w:rPr>
              <w:t xml:space="preserve">급 이상 인민정부의 식품안전감독관리부서는 필요하다고 판단되는 경우 하급 인민정부 식품안전감독관리부서의 관할인 식품안전 위법 사건을 직접적으로 </w:t>
            </w:r>
            <w:proofErr w:type="spellStart"/>
            <w:r w:rsidRPr="00C71FB9">
              <w:rPr>
                <w:rFonts w:ascii="한컴바탕" w:eastAsia="한컴바탕" w:hAnsi="한컴바탕" w:cs="한컴바탕" w:hint="eastAsia"/>
                <w:color w:val="333333"/>
                <w:spacing w:val="-6"/>
                <w:sz w:val="21"/>
                <w:szCs w:val="21"/>
                <w:lang w:eastAsia="ko-KR"/>
              </w:rPr>
              <w:t>조사처리할</w:t>
            </w:r>
            <w:proofErr w:type="spellEnd"/>
            <w:r w:rsidRPr="00C71FB9">
              <w:rPr>
                <w:rFonts w:ascii="한컴바탕" w:eastAsia="한컴바탕" w:hAnsi="한컴바탕" w:cs="한컴바탕" w:hint="eastAsia"/>
                <w:color w:val="333333"/>
                <w:spacing w:val="-6"/>
                <w:sz w:val="21"/>
                <w:szCs w:val="21"/>
                <w:lang w:eastAsia="ko-KR"/>
              </w:rPr>
              <w:t xml:space="preserve"> 수 있으며 기타 하급 인민정부 식품안전감독관리를 조사처리 담당부서로 지정할 수도 있다.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국가는 식품안전검사원 제도를 구축하며 기존 자원에 의탁하여 전문검사원 인력을 양성하고 능력평가와 교육훈련을 강화함으로써 검사원의 전문성을 제고시킨다.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5"/>
                <w:sz w:val="21"/>
                <w:szCs w:val="21"/>
                <w:lang w:eastAsia="ko-KR"/>
              </w:rPr>
            </w:pPr>
            <w:r w:rsidRPr="00C71FB9">
              <w:rPr>
                <w:rFonts w:ascii="한컴바탕" w:eastAsia="한컴바탕" w:hAnsi="한컴바탕" w:cs="한컴바탕" w:hint="eastAsia"/>
                <w:color w:val="333333"/>
                <w:spacing w:val="-8"/>
                <w:w w:val="95"/>
                <w:sz w:val="21"/>
                <w:szCs w:val="21"/>
                <w:lang w:eastAsia="ko-KR"/>
              </w:rPr>
              <w:t>현(縣</w:t>
            </w:r>
            <w:r w:rsidRPr="00C71FB9">
              <w:rPr>
                <w:rFonts w:ascii="한컴바탕" w:eastAsia="한컴바탕" w:hAnsi="한컴바탕" w:cs="한컴바탕"/>
                <w:color w:val="333333"/>
                <w:spacing w:val="-8"/>
                <w:w w:val="95"/>
                <w:sz w:val="21"/>
                <w:szCs w:val="21"/>
                <w:lang w:eastAsia="ko-KR"/>
              </w:rPr>
              <w:t>)</w:t>
            </w:r>
            <w:r w:rsidRPr="00C71FB9">
              <w:rPr>
                <w:rFonts w:ascii="한컴바탕" w:eastAsia="한컴바탕" w:hAnsi="한컴바탕" w:cs="한컴바탕" w:hint="eastAsia"/>
                <w:color w:val="333333"/>
                <w:spacing w:val="-8"/>
                <w:w w:val="95"/>
                <w:sz w:val="21"/>
                <w:szCs w:val="21"/>
                <w:lang w:eastAsia="ko-KR"/>
              </w:rPr>
              <w:t>급 이상 인민정부의 식품안전감독관리부서가 식품안전법 제1</w:t>
            </w:r>
            <w:r w:rsidRPr="00C71FB9">
              <w:rPr>
                <w:rFonts w:ascii="한컴바탕" w:eastAsia="한컴바탕" w:hAnsi="한컴바탕" w:cs="한컴바탕"/>
                <w:color w:val="333333"/>
                <w:spacing w:val="-8"/>
                <w:w w:val="95"/>
                <w:sz w:val="21"/>
                <w:szCs w:val="21"/>
                <w:lang w:eastAsia="ko-KR"/>
              </w:rPr>
              <w:t>10</w:t>
            </w:r>
            <w:r w:rsidRPr="00C71FB9">
              <w:rPr>
                <w:rFonts w:ascii="한컴바탕" w:eastAsia="한컴바탕" w:hAnsi="한컴바탕" w:cs="한컴바탕" w:hint="eastAsia"/>
                <w:color w:val="333333"/>
                <w:spacing w:val="-8"/>
                <w:w w:val="95"/>
                <w:sz w:val="21"/>
                <w:szCs w:val="21"/>
                <w:lang w:eastAsia="ko-KR"/>
              </w:rPr>
              <w:t>조의 규정에 따라 차압(</w:t>
            </w:r>
            <w:proofErr w:type="spellStart"/>
            <w:r w:rsidRPr="00C71FB9">
              <w:rPr>
                <w:rFonts w:ascii="한컴바탕" w:eastAsia="한컴바탕" w:hAnsi="한컴바탕" w:cs="한컴바탕" w:hint="eastAsia"/>
                <w:color w:val="333333"/>
                <w:spacing w:val="-8"/>
                <w:w w:val="95"/>
                <w:sz w:val="21"/>
                <w:szCs w:val="21"/>
                <w:lang w:eastAsia="ko-KR"/>
              </w:rPr>
              <w:t>査封</w:t>
            </w:r>
            <w:proofErr w:type="spellEnd"/>
            <w:r w:rsidRPr="00C71FB9">
              <w:rPr>
                <w:rFonts w:ascii="한컴바탕" w:eastAsia="한컴바탕" w:hAnsi="한컴바탕" w:cs="한컴바탕"/>
                <w:color w:val="333333"/>
                <w:spacing w:val="-8"/>
                <w:w w:val="95"/>
                <w:sz w:val="21"/>
                <w:szCs w:val="21"/>
                <w:lang w:eastAsia="ko-KR"/>
              </w:rPr>
              <w:t>)•</w:t>
            </w:r>
            <w:r w:rsidRPr="00C71FB9">
              <w:rPr>
                <w:rFonts w:ascii="한컴바탕" w:eastAsia="한컴바탕" w:hAnsi="한컴바탕" w:cs="한컴바탕" w:hint="eastAsia"/>
                <w:color w:val="333333"/>
                <w:spacing w:val="-8"/>
                <w:w w:val="95"/>
                <w:sz w:val="21"/>
                <w:szCs w:val="21"/>
                <w:lang w:eastAsia="ko-KR"/>
              </w:rPr>
              <w:t>압류(</w:t>
            </w:r>
            <w:proofErr w:type="spellStart"/>
            <w:r w:rsidRPr="00C71FB9">
              <w:rPr>
                <w:rFonts w:ascii="한컴바탕" w:eastAsia="한컴바탕" w:hAnsi="한컴바탕" w:cs="한컴바탕" w:hint="eastAsia"/>
                <w:color w:val="333333"/>
                <w:spacing w:val="-8"/>
                <w:w w:val="95"/>
                <w:sz w:val="21"/>
                <w:szCs w:val="21"/>
                <w:lang w:eastAsia="ko-KR"/>
              </w:rPr>
              <w:t>扣押</w:t>
            </w:r>
            <w:proofErr w:type="spellEnd"/>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조치를 취하는 경우 차압(</w:t>
            </w:r>
            <w:proofErr w:type="spellStart"/>
            <w:r w:rsidRPr="00C71FB9">
              <w:rPr>
                <w:rFonts w:ascii="한컴바탕" w:eastAsia="한컴바탕" w:hAnsi="한컴바탕" w:cs="한컴바탕" w:hint="eastAsia"/>
                <w:color w:val="333333"/>
                <w:spacing w:val="-8"/>
                <w:w w:val="95"/>
                <w:sz w:val="21"/>
                <w:szCs w:val="21"/>
                <w:lang w:eastAsia="ko-KR"/>
              </w:rPr>
              <w:t>査封</w:t>
            </w:r>
            <w:proofErr w:type="spellEnd"/>
            <w:r w:rsidRPr="00C71FB9">
              <w:rPr>
                <w:rFonts w:ascii="한컴바탕" w:eastAsia="한컴바탕" w:hAnsi="한컴바탕" w:cs="한컴바탕"/>
                <w:color w:val="333333"/>
                <w:spacing w:val="-8"/>
                <w:w w:val="95"/>
                <w:sz w:val="21"/>
                <w:szCs w:val="21"/>
                <w:lang w:eastAsia="ko-KR"/>
              </w:rPr>
              <w:t>)•</w:t>
            </w:r>
            <w:r w:rsidRPr="00C71FB9">
              <w:rPr>
                <w:rFonts w:ascii="한컴바탕" w:eastAsia="한컴바탕" w:hAnsi="한컴바탕" w:cs="한컴바탕" w:hint="eastAsia"/>
                <w:color w:val="333333"/>
                <w:spacing w:val="-8"/>
                <w:w w:val="95"/>
                <w:sz w:val="21"/>
                <w:szCs w:val="21"/>
                <w:lang w:eastAsia="ko-KR"/>
              </w:rPr>
              <w:t>압류(</w:t>
            </w:r>
            <w:proofErr w:type="spellStart"/>
            <w:r w:rsidRPr="00C71FB9">
              <w:rPr>
                <w:rFonts w:ascii="한컴바탕" w:eastAsia="한컴바탕" w:hAnsi="한컴바탕" w:cs="한컴바탕" w:hint="eastAsia"/>
                <w:color w:val="333333"/>
                <w:spacing w:val="-8"/>
                <w:w w:val="95"/>
                <w:sz w:val="21"/>
                <w:szCs w:val="21"/>
                <w:lang w:eastAsia="ko-KR"/>
              </w:rPr>
              <w:t>扣押</w:t>
            </w:r>
            <w:proofErr w:type="spellEnd"/>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 xml:space="preserve">기간이 </w:t>
            </w:r>
            <w:r w:rsidRPr="00C71FB9">
              <w:rPr>
                <w:rFonts w:ascii="한컴바탕" w:eastAsia="한컴바탕" w:hAnsi="한컴바탕" w:cs="한컴바탕"/>
                <w:color w:val="333333"/>
                <w:spacing w:val="-8"/>
                <w:w w:val="95"/>
                <w:sz w:val="21"/>
                <w:szCs w:val="21"/>
                <w:lang w:eastAsia="ko-KR"/>
              </w:rPr>
              <w:t>30</w:t>
            </w:r>
            <w:r w:rsidRPr="00C71FB9">
              <w:rPr>
                <w:rFonts w:ascii="한컴바탕" w:eastAsia="한컴바탕" w:hAnsi="한컴바탕" w:cs="한컴바탕" w:hint="eastAsia"/>
                <w:color w:val="333333"/>
                <w:spacing w:val="-8"/>
                <w:w w:val="95"/>
                <w:sz w:val="21"/>
                <w:szCs w:val="21"/>
                <w:lang w:eastAsia="ko-KR"/>
              </w:rPr>
              <w:t xml:space="preserve">일을 초과하여서는 </w:t>
            </w:r>
            <w:proofErr w:type="spellStart"/>
            <w:r w:rsidRPr="00C71FB9">
              <w:rPr>
                <w:rFonts w:ascii="한컴바탕" w:eastAsia="한컴바탕" w:hAnsi="한컴바탕" w:cs="한컴바탕" w:hint="eastAsia"/>
                <w:color w:val="333333"/>
                <w:spacing w:val="-8"/>
                <w:w w:val="95"/>
                <w:sz w:val="21"/>
                <w:szCs w:val="21"/>
                <w:lang w:eastAsia="ko-KR"/>
              </w:rPr>
              <w:t>아니된다</w:t>
            </w:r>
            <w:proofErr w:type="spellEnd"/>
            <w:r w:rsidRPr="00C71FB9">
              <w:rPr>
                <w:rFonts w:ascii="한컴바탕" w:eastAsia="한컴바탕" w:hAnsi="한컴바탕" w:cs="한컴바탕" w:hint="eastAsia"/>
                <w:color w:val="333333"/>
                <w:spacing w:val="-8"/>
                <w:w w:val="95"/>
                <w:sz w:val="21"/>
                <w:szCs w:val="21"/>
                <w:lang w:eastAsia="ko-KR"/>
              </w:rPr>
              <w:t>.</w:t>
            </w:r>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상황이 복잡한 경우 차압(</w:t>
            </w:r>
            <w:proofErr w:type="spellStart"/>
            <w:r w:rsidRPr="00C71FB9">
              <w:rPr>
                <w:rFonts w:ascii="한컴바탕" w:eastAsia="한컴바탕" w:hAnsi="한컴바탕" w:cs="한컴바탕" w:hint="eastAsia"/>
                <w:color w:val="333333"/>
                <w:spacing w:val="-8"/>
                <w:w w:val="95"/>
                <w:sz w:val="21"/>
                <w:szCs w:val="21"/>
                <w:lang w:eastAsia="ko-KR"/>
              </w:rPr>
              <w:t>査封</w:t>
            </w:r>
            <w:proofErr w:type="spellEnd"/>
            <w:r w:rsidRPr="00C71FB9">
              <w:rPr>
                <w:rFonts w:ascii="한컴바탕" w:eastAsia="한컴바탕" w:hAnsi="한컴바탕" w:cs="한컴바탕"/>
                <w:color w:val="333333"/>
                <w:spacing w:val="-8"/>
                <w:w w:val="95"/>
                <w:sz w:val="21"/>
                <w:szCs w:val="21"/>
                <w:lang w:eastAsia="ko-KR"/>
              </w:rPr>
              <w:t>)•</w:t>
            </w:r>
            <w:r w:rsidRPr="00C71FB9">
              <w:rPr>
                <w:rFonts w:ascii="한컴바탕" w:eastAsia="한컴바탕" w:hAnsi="한컴바탕" w:cs="한컴바탕" w:hint="eastAsia"/>
                <w:color w:val="333333"/>
                <w:spacing w:val="-8"/>
                <w:w w:val="95"/>
                <w:sz w:val="21"/>
                <w:szCs w:val="21"/>
                <w:lang w:eastAsia="ko-KR"/>
              </w:rPr>
              <w:t>압류(</w:t>
            </w:r>
            <w:proofErr w:type="spellStart"/>
            <w:r w:rsidRPr="00C71FB9">
              <w:rPr>
                <w:rFonts w:ascii="한컴바탕" w:eastAsia="한컴바탕" w:hAnsi="한컴바탕" w:cs="한컴바탕" w:hint="eastAsia"/>
                <w:color w:val="333333"/>
                <w:spacing w:val="-8"/>
                <w:w w:val="95"/>
                <w:sz w:val="21"/>
                <w:szCs w:val="21"/>
                <w:lang w:eastAsia="ko-KR"/>
              </w:rPr>
              <w:t>扣押</w:t>
            </w:r>
            <w:proofErr w:type="spellEnd"/>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조치를 실시한 식품안전감독관리부서의 책임자의</w:t>
            </w:r>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 xml:space="preserve">승인을 득한 후 연장이 가능하며 연장기간은 </w:t>
            </w:r>
            <w:r w:rsidRPr="00C71FB9">
              <w:rPr>
                <w:rFonts w:ascii="한컴바탕" w:eastAsia="한컴바탕" w:hAnsi="한컴바탕" w:cs="한컴바탕"/>
                <w:color w:val="333333"/>
                <w:spacing w:val="-8"/>
                <w:w w:val="95"/>
                <w:sz w:val="21"/>
                <w:szCs w:val="21"/>
                <w:lang w:eastAsia="ko-KR"/>
              </w:rPr>
              <w:t>45</w:t>
            </w:r>
            <w:r w:rsidRPr="00C71FB9">
              <w:rPr>
                <w:rFonts w:ascii="한컴바탕" w:eastAsia="한컴바탕" w:hAnsi="한컴바탕" w:cs="한컴바탕" w:hint="eastAsia"/>
                <w:color w:val="333333"/>
                <w:spacing w:val="-8"/>
                <w:w w:val="95"/>
                <w:sz w:val="21"/>
                <w:szCs w:val="21"/>
                <w:lang w:eastAsia="ko-KR"/>
              </w:rPr>
              <w:t>일을 초과할 수 없다.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w w:val="95"/>
                <w:sz w:val="21"/>
                <w:szCs w:val="21"/>
                <w:lang w:eastAsia="ko-KR"/>
              </w:rPr>
            </w:pPr>
            <w:r w:rsidRPr="00C71FB9">
              <w:rPr>
                <w:rFonts w:ascii="한컴바탕" w:eastAsia="한컴바탕" w:hAnsi="한컴바탕" w:cs="한컴바탕" w:hint="eastAsia"/>
                <w:color w:val="333333"/>
                <w:spacing w:val="-10"/>
                <w:w w:val="95"/>
                <w:sz w:val="21"/>
                <w:szCs w:val="21"/>
                <w:lang w:eastAsia="ko-KR"/>
              </w:rPr>
              <w:t>온라인 식품거래 제3자 플랫폼에서 플랫폼에 가입한 식품경영자의 불법경영 사례가 다발적으로 발생하거나 플랫폼에 가입한 식품경영자의 불법경영 행위로 인하여 심각한 결과가 초래되는 경우 현</w:t>
            </w:r>
            <w:r w:rsidRPr="00C71FB9">
              <w:rPr>
                <w:rFonts w:ascii="한컴바탕" w:eastAsia="한컴바탕" w:hAnsi="한컴바탕" w:cs="한컴바탕"/>
                <w:color w:val="333333"/>
                <w:spacing w:val="-10"/>
                <w:w w:val="95"/>
                <w:sz w:val="21"/>
                <w:szCs w:val="21"/>
                <w:lang w:eastAsia="ko-KR"/>
              </w:rPr>
              <w:t>(</w:t>
            </w:r>
            <w:r w:rsidRPr="00C71FB9">
              <w:rPr>
                <w:rFonts w:ascii="한컴바탕" w:eastAsia="한컴바탕" w:hAnsi="한컴바탕" w:cs="한컴바탕" w:hint="eastAsia"/>
                <w:color w:val="333333"/>
                <w:spacing w:val="-10"/>
                <w:w w:val="95"/>
                <w:sz w:val="21"/>
                <w:szCs w:val="21"/>
                <w:lang w:eastAsia="ko-KR"/>
              </w:rPr>
              <w:t>縣</w:t>
            </w:r>
            <w:r w:rsidRPr="00C71FB9">
              <w:rPr>
                <w:rFonts w:ascii="한컴바탕" w:eastAsia="한컴바탕" w:hAnsi="한컴바탕" w:cs="한컴바탕"/>
                <w:color w:val="333333"/>
                <w:spacing w:val="-10"/>
                <w:w w:val="95"/>
                <w:sz w:val="21"/>
                <w:szCs w:val="21"/>
                <w:lang w:eastAsia="ko-KR"/>
              </w:rPr>
              <w:t>)</w:t>
            </w:r>
            <w:r w:rsidRPr="00C71FB9">
              <w:rPr>
                <w:rFonts w:ascii="한컴바탕" w:eastAsia="한컴바탕" w:hAnsi="한컴바탕" w:cs="한컴바탕" w:hint="eastAsia"/>
                <w:color w:val="333333"/>
                <w:spacing w:val="-10"/>
                <w:w w:val="95"/>
                <w:sz w:val="21"/>
                <w:szCs w:val="21"/>
                <w:lang w:eastAsia="ko-KR"/>
              </w:rPr>
              <w:t xml:space="preserve">급 이상 인민정부의 </w:t>
            </w:r>
            <w:proofErr w:type="spellStart"/>
            <w:r w:rsidRPr="00C71FB9">
              <w:rPr>
                <w:rFonts w:ascii="한컴바탕" w:eastAsia="한컴바탕" w:hAnsi="한컴바탕" w:cs="한컴바탕" w:hint="eastAsia"/>
                <w:color w:val="333333"/>
                <w:spacing w:val="-10"/>
                <w:w w:val="95"/>
                <w:sz w:val="21"/>
                <w:szCs w:val="21"/>
                <w:lang w:eastAsia="ko-KR"/>
              </w:rPr>
              <w:t>식품안전감독과리부서는</w:t>
            </w:r>
            <w:proofErr w:type="spellEnd"/>
            <w:r w:rsidRPr="00C71FB9">
              <w:rPr>
                <w:rFonts w:ascii="한컴바탕" w:eastAsia="한컴바탕" w:hAnsi="한컴바탕" w:cs="한컴바탕" w:hint="eastAsia"/>
                <w:color w:val="333333"/>
                <w:spacing w:val="-10"/>
                <w:w w:val="95"/>
                <w:sz w:val="21"/>
                <w:szCs w:val="21"/>
                <w:lang w:eastAsia="ko-KR"/>
              </w:rPr>
              <w:t xml:space="preserve"> 온라인 식품거래 제3자 플랫폼 운영업체의 법정대표인 또는 주요 책임자를 소환하여 책임에 관한 면담을 실시할 수 있다.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국무원 식품안전감독관리부서는 국무원 위생행정부서 등 부서와 회동하여 </w:t>
            </w:r>
            <w:proofErr w:type="spellStart"/>
            <w:r w:rsidRPr="00846ACB">
              <w:rPr>
                <w:rFonts w:ascii="한컴바탕" w:eastAsia="한컴바탕" w:hAnsi="한컴바탕" w:cs="한컴바탕" w:hint="eastAsia"/>
                <w:color w:val="333333"/>
                <w:sz w:val="21"/>
                <w:szCs w:val="21"/>
                <w:lang w:eastAsia="ko-KR"/>
              </w:rPr>
              <w:t>식원성</w:t>
            </w:r>
            <w:proofErr w:type="spellEnd"/>
            <w:r w:rsidRPr="00846ACB">
              <w:rPr>
                <w:rFonts w:ascii="한컴바탕" w:eastAsia="한컴바탕" w:hAnsi="한컴바탕" w:cs="한컴바탕" w:hint="eastAsia"/>
                <w:color w:val="333333"/>
                <w:sz w:val="21"/>
                <w:szCs w:val="21"/>
                <w:lang w:eastAsia="ko-KR"/>
              </w:rPr>
              <w:t xml:space="preserve"> 질병 정보</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 xml:space="preserve">식품안전 </w:t>
            </w:r>
            <w:proofErr w:type="spellStart"/>
            <w:r w:rsidRPr="00846ACB">
              <w:rPr>
                <w:rFonts w:ascii="한컴바탕" w:eastAsia="한컴바탕" w:hAnsi="한컴바탕" w:cs="한컴바탕" w:hint="eastAsia"/>
                <w:color w:val="333333"/>
                <w:sz w:val="21"/>
                <w:szCs w:val="21"/>
                <w:lang w:eastAsia="ko-KR"/>
              </w:rPr>
              <w:t>리스크</w:t>
            </w:r>
            <w:proofErr w:type="spellEnd"/>
            <w:r w:rsidRPr="00846ACB">
              <w:rPr>
                <w:rFonts w:ascii="한컴바탕" w:eastAsia="한컴바탕" w:hAnsi="한컴바탕" w:cs="한컴바탕" w:hint="eastAsia"/>
                <w:color w:val="333333"/>
                <w:sz w:val="21"/>
                <w:szCs w:val="21"/>
                <w:lang w:eastAsia="ko-KR"/>
              </w:rPr>
              <w:t xml:space="preserve"> 모니터링 정보,</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감독관리 정보 등을 근거로 식품에 첨가된 것으</w:t>
            </w:r>
            <w:r w:rsidRPr="00846ACB">
              <w:rPr>
                <w:rFonts w:ascii="한컴바탕" w:eastAsia="한컴바탕" w:hAnsi="한컴바탕" w:cs="한컴바탕" w:hint="eastAsia"/>
                <w:color w:val="333333"/>
                <w:sz w:val="21"/>
                <w:szCs w:val="21"/>
                <w:lang w:eastAsia="ko-KR"/>
              </w:rPr>
              <w:lastRenderedPageBreak/>
              <w:t>로 확인되었거나 의심되는 비(非</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 xml:space="preserve">식품용 화학물질과 인체건강을 해할 </w:t>
            </w:r>
            <w:proofErr w:type="spellStart"/>
            <w:r w:rsidRPr="00846ACB">
              <w:rPr>
                <w:rFonts w:ascii="한컴바탕" w:eastAsia="한컴바탕" w:hAnsi="한컴바탕" w:cs="한컴바탕" w:hint="eastAsia"/>
                <w:color w:val="333333"/>
                <w:sz w:val="21"/>
                <w:szCs w:val="21"/>
                <w:lang w:eastAsia="ko-KR"/>
              </w:rPr>
              <w:t>수있는</w:t>
            </w:r>
            <w:proofErr w:type="spellEnd"/>
            <w:r w:rsidRPr="00846ACB">
              <w:rPr>
                <w:rFonts w:ascii="한컴바탕" w:eastAsia="한컴바탕" w:hAnsi="한컴바탕" w:cs="한컴바탕" w:hint="eastAsia"/>
                <w:color w:val="333333"/>
                <w:sz w:val="21"/>
                <w:szCs w:val="21"/>
                <w:lang w:eastAsia="ko-KR"/>
              </w:rPr>
              <w:t xml:space="preserve"> 기타 물질의 </w:t>
            </w:r>
            <w:proofErr w:type="spellStart"/>
            <w:r w:rsidRPr="00846ACB">
              <w:rPr>
                <w:rFonts w:ascii="한컴바탕" w:eastAsia="한컴바탕" w:hAnsi="한컴바탕" w:cs="한컴바탕" w:hint="eastAsia"/>
                <w:color w:val="333333"/>
                <w:sz w:val="21"/>
                <w:szCs w:val="21"/>
                <w:lang w:eastAsia="ko-KR"/>
              </w:rPr>
              <w:t>명록과</w:t>
            </w:r>
            <w:proofErr w:type="spellEnd"/>
            <w:r w:rsidRPr="00846ACB">
              <w:rPr>
                <w:rFonts w:ascii="한컴바탕" w:eastAsia="한컴바탕" w:hAnsi="한컴바탕" w:cs="한컴바탕" w:hint="eastAsia"/>
                <w:color w:val="333333"/>
                <w:sz w:val="21"/>
                <w:szCs w:val="21"/>
                <w:lang w:eastAsia="ko-KR"/>
              </w:rPr>
              <w:t xml:space="preserve"> 검사방법을 제정하고 공포한다.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5"/>
                <w:sz w:val="21"/>
                <w:szCs w:val="21"/>
                <w:lang w:eastAsia="ko-KR"/>
              </w:rPr>
            </w:pPr>
            <w:r w:rsidRPr="00C71FB9">
              <w:rPr>
                <w:rFonts w:ascii="한컴바탕" w:eastAsia="한컴바탕" w:hAnsi="한컴바탕" w:cs="한컴바탕" w:hint="eastAsia"/>
                <w:color w:val="333333"/>
                <w:spacing w:val="-6"/>
                <w:w w:val="95"/>
                <w:sz w:val="21"/>
                <w:szCs w:val="21"/>
                <w:lang w:eastAsia="ko-KR"/>
              </w:rPr>
              <w:t>현(縣</w:t>
            </w:r>
            <w:r w:rsidRPr="00C71FB9">
              <w:rPr>
                <w:rFonts w:ascii="한컴바탕" w:eastAsia="한컴바탕" w:hAnsi="한컴바탕" w:cs="한컴바탕"/>
                <w:color w:val="333333"/>
                <w:spacing w:val="-6"/>
                <w:w w:val="95"/>
                <w:sz w:val="21"/>
                <w:szCs w:val="21"/>
                <w:lang w:eastAsia="ko-KR"/>
              </w:rPr>
              <w:t>)</w:t>
            </w:r>
            <w:r w:rsidRPr="00C71FB9">
              <w:rPr>
                <w:rFonts w:ascii="한컴바탕" w:eastAsia="한컴바탕" w:hAnsi="한컴바탕" w:cs="한컴바탕" w:hint="eastAsia"/>
                <w:color w:val="333333"/>
                <w:spacing w:val="-6"/>
                <w:w w:val="95"/>
                <w:sz w:val="21"/>
                <w:szCs w:val="21"/>
                <w:lang w:eastAsia="ko-KR"/>
              </w:rPr>
              <w:t>급 이상 지방 인민정부의 위생행정부서는 식기 집중소독 서비스 업체에 대하여 감독검사를 실시하여야 한다.</w:t>
            </w:r>
            <w:r w:rsidRPr="00C71FB9">
              <w:rPr>
                <w:rFonts w:ascii="한컴바탕" w:eastAsia="한컴바탕" w:hAnsi="한컴바탕" w:cs="한컴바탕"/>
                <w:color w:val="333333"/>
                <w:spacing w:val="-6"/>
                <w:w w:val="95"/>
                <w:sz w:val="21"/>
                <w:szCs w:val="21"/>
                <w:lang w:eastAsia="ko-KR"/>
              </w:rPr>
              <w:t xml:space="preserve"> </w:t>
            </w:r>
            <w:r w:rsidRPr="00C71FB9">
              <w:rPr>
                <w:rFonts w:ascii="한컴바탕" w:eastAsia="한컴바탕" w:hAnsi="한컴바탕" w:cs="한컴바탕" w:hint="eastAsia"/>
                <w:color w:val="333333"/>
                <w:spacing w:val="-6"/>
                <w:w w:val="95"/>
                <w:sz w:val="21"/>
                <w:szCs w:val="21"/>
                <w:lang w:eastAsia="ko-KR"/>
              </w:rPr>
              <w:t>법률•법규</w:t>
            </w:r>
            <w:r w:rsidRPr="00C71FB9">
              <w:rPr>
                <w:rFonts w:ascii="한컴바탕" w:eastAsia="한컴바탕" w:hAnsi="한컴바탕" w:cs="한컴바탕"/>
                <w:color w:val="333333"/>
                <w:spacing w:val="-6"/>
                <w:w w:val="95"/>
                <w:sz w:val="21"/>
                <w:szCs w:val="21"/>
                <w:lang w:eastAsia="ko-KR"/>
              </w:rPr>
              <w:t xml:space="preserve">, </w:t>
            </w:r>
            <w:r w:rsidRPr="00C71FB9">
              <w:rPr>
                <w:rFonts w:ascii="한컴바탕" w:eastAsia="한컴바탕" w:hAnsi="한컴바탕" w:cs="한컴바탕" w:hint="eastAsia"/>
                <w:color w:val="333333"/>
                <w:spacing w:val="-6"/>
                <w:w w:val="95"/>
                <w:sz w:val="21"/>
                <w:szCs w:val="21"/>
                <w:lang w:eastAsia="ko-KR"/>
              </w:rPr>
              <w:t xml:space="preserve">국가의 관련 표준 및 관련 위생규범 등의 요구사항에 부합하지 아니하는 상황이 발견된 경우 적시에 </w:t>
            </w:r>
            <w:proofErr w:type="spellStart"/>
            <w:r w:rsidRPr="00C71FB9">
              <w:rPr>
                <w:rFonts w:ascii="한컴바탕" w:eastAsia="한컴바탕" w:hAnsi="한컴바탕" w:cs="한컴바탕" w:hint="eastAsia"/>
                <w:color w:val="333333"/>
                <w:spacing w:val="-6"/>
                <w:w w:val="95"/>
                <w:sz w:val="21"/>
                <w:szCs w:val="21"/>
                <w:lang w:eastAsia="ko-KR"/>
              </w:rPr>
              <w:t>조사처리하여야</w:t>
            </w:r>
            <w:proofErr w:type="spellEnd"/>
            <w:r w:rsidRPr="00C71FB9">
              <w:rPr>
                <w:rFonts w:ascii="한컴바탕" w:eastAsia="한컴바탕" w:hAnsi="한컴바탕" w:cs="한컴바탕" w:hint="eastAsia"/>
                <w:color w:val="333333"/>
                <w:spacing w:val="-6"/>
                <w:w w:val="95"/>
                <w:sz w:val="21"/>
                <w:szCs w:val="21"/>
                <w:lang w:eastAsia="ko-KR"/>
              </w:rPr>
              <w:t xml:space="preserve"> 한다.</w:t>
            </w:r>
            <w:r w:rsidRPr="00C71FB9">
              <w:rPr>
                <w:rFonts w:ascii="한컴바탕" w:eastAsia="한컴바탕" w:hAnsi="한컴바탕" w:cs="한컴바탕"/>
                <w:color w:val="333333"/>
                <w:spacing w:val="-6"/>
                <w:w w:val="95"/>
                <w:sz w:val="21"/>
                <w:szCs w:val="21"/>
                <w:lang w:eastAsia="ko-KR"/>
              </w:rPr>
              <w:t xml:space="preserve"> </w:t>
            </w:r>
            <w:r w:rsidRPr="00C71FB9">
              <w:rPr>
                <w:rFonts w:ascii="한컴바탕" w:eastAsia="한컴바탕" w:hAnsi="한컴바탕" w:cs="한컴바탕" w:hint="eastAsia"/>
                <w:color w:val="333333"/>
                <w:spacing w:val="-6"/>
                <w:w w:val="95"/>
                <w:sz w:val="21"/>
                <w:szCs w:val="21"/>
                <w:lang w:eastAsia="ko-KR"/>
              </w:rPr>
              <w:t>감독검사 결과는 사회에 공개하여야 한다.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5"/>
                <w:sz w:val="21"/>
                <w:szCs w:val="21"/>
                <w:lang w:eastAsia="ko-KR"/>
              </w:rPr>
            </w:pPr>
            <w:r w:rsidRPr="00C71FB9">
              <w:rPr>
                <w:rFonts w:ascii="한컴바탕" w:eastAsia="한컴바탕" w:hAnsi="한컴바탕" w:cs="한컴바탕" w:hint="eastAsia"/>
                <w:color w:val="333333"/>
                <w:spacing w:val="-6"/>
                <w:w w:val="95"/>
                <w:sz w:val="21"/>
                <w:szCs w:val="21"/>
                <w:lang w:eastAsia="ko-KR"/>
              </w:rPr>
              <w:t>국가는 식품안전 불법행위 제보자 장려 제도를 시행한다.</w:t>
            </w:r>
            <w:r w:rsidRPr="00C71FB9">
              <w:rPr>
                <w:rFonts w:ascii="한컴바탕" w:eastAsia="한컴바탕" w:hAnsi="한컴바탕" w:cs="한컴바탕"/>
                <w:color w:val="333333"/>
                <w:spacing w:val="-6"/>
                <w:w w:val="95"/>
                <w:sz w:val="21"/>
                <w:szCs w:val="21"/>
                <w:lang w:eastAsia="ko-KR"/>
              </w:rPr>
              <w:t xml:space="preserve"> </w:t>
            </w:r>
            <w:r w:rsidRPr="00C71FB9">
              <w:rPr>
                <w:rFonts w:ascii="한컴바탕" w:eastAsia="한컴바탕" w:hAnsi="한컴바탕" w:cs="한컴바탕" w:hint="eastAsia"/>
                <w:color w:val="333333"/>
                <w:spacing w:val="-6"/>
                <w:w w:val="95"/>
                <w:sz w:val="21"/>
                <w:szCs w:val="21"/>
                <w:lang w:eastAsia="ko-KR"/>
              </w:rPr>
              <w:t xml:space="preserve">조사를 통해 제보 내용이 사실로 확인된 경우 </w:t>
            </w:r>
            <w:proofErr w:type="spellStart"/>
            <w:r w:rsidRPr="00C71FB9">
              <w:rPr>
                <w:rFonts w:ascii="한컴바탕" w:eastAsia="한컴바탕" w:hAnsi="한컴바탕" w:cs="한컴바탕" w:hint="eastAsia"/>
                <w:color w:val="333333"/>
                <w:spacing w:val="-6"/>
                <w:w w:val="95"/>
                <w:sz w:val="21"/>
                <w:szCs w:val="21"/>
                <w:lang w:eastAsia="ko-KR"/>
              </w:rPr>
              <w:t>제보인을</w:t>
            </w:r>
            <w:proofErr w:type="spellEnd"/>
            <w:r w:rsidRPr="00C71FB9">
              <w:rPr>
                <w:rFonts w:ascii="한컴바탕" w:eastAsia="한컴바탕" w:hAnsi="한컴바탕" w:cs="한컴바탕" w:hint="eastAsia"/>
                <w:color w:val="333333"/>
                <w:spacing w:val="-6"/>
                <w:w w:val="95"/>
                <w:sz w:val="21"/>
                <w:szCs w:val="21"/>
                <w:lang w:eastAsia="ko-KR"/>
              </w:rPr>
              <w:t xml:space="preserve"> 장려한다.</w:t>
            </w:r>
            <w:r w:rsidRPr="00C71FB9">
              <w:rPr>
                <w:rFonts w:ascii="한컴바탕" w:eastAsia="한컴바탕" w:hAnsi="한컴바탕" w:cs="한컴바탕"/>
                <w:color w:val="333333"/>
                <w:spacing w:val="-6"/>
                <w:w w:val="95"/>
                <w:sz w:val="21"/>
                <w:szCs w:val="21"/>
                <w:lang w:eastAsia="ko-KR"/>
              </w:rPr>
              <w:t xml:space="preserve"> </w:t>
            </w:r>
            <w:proofErr w:type="spellStart"/>
            <w:r w:rsidRPr="00C71FB9">
              <w:rPr>
                <w:rFonts w:ascii="한컴바탕" w:eastAsia="한컴바탕" w:hAnsi="한컴바탕" w:cs="한컴바탕" w:hint="eastAsia"/>
                <w:color w:val="333333"/>
                <w:spacing w:val="-6"/>
                <w:w w:val="95"/>
                <w:sz w:val="21"/>
                <w:szCs w:val="21"/>
                <w:lang w:eastAsia="ko-KR"/>
              </w:rPr>
              <w:t>제보인이</w:t>
            </w:r>
            <w:proofErr w:type="spellEnd"/>
            <w:r w:rsidRPr="00C71FB9">
              <w:rPr>
                <w:rFonts w:ascii="한컴바탕" w:eastAsia="한컴바탕" w:hAnsi="한컴바탕" w:cs="한컴바탕" w:hint="eastAsia"/>
                <w:color w:val="333333"/>
                <w:spacing w:val="-6"/>
                <w:w w:val="95"/>
                <w:sz w:val="21"/>
                <w:szCs w:val="21"/>
                <w:lang w:eastAsia="ko-KR"/>
              </w:rPr>
              <w:t xml:space="preserve"> 그가 재직중인 기업의 식품안전 중대 불법행위를 제보하는 경우 장려를 확대한다.</w:t>
            </w:r>
            <w:r w:rsidRPr="00C71FB9">
              <w:rPr>
                <w:rFonts w:ascii="한컴바탕" w:eastAsia="한컴바탕" w:hAnsi="한컴바탕" w:cs="한컴바탕"/>
                <w:color w:val="333333"/>
                <w:spacing w:val="-6"/>
                <w:w w:val="95"/>
                <w:sz w:val="21"/>
                <w:szCs w:val="21"/>
                <w:lang w:eastAsia="ko-KR"/>
              </w:rPr>
              <w:t xml:space="preserve"> </w:t>
            </w:r>
            <w:r w:rsidRPr="00C71FB9">
              <w:rPr>
                <w:rFonts w:ascii="한컴바탕" w:eastAsia="한컴바탕" w:hAnsi="한컴바탕" w:cs="한컴바탕" w:hint="eastAsia"/>
                <w:color w:val="333333"/>
                <w:spacing w:val="-6"/>
                <w:w w:val="95"/>
                <w:sz w:val="21"/>
                <w:szCs w:val="21"/>
                <w:lang w:eastAsia="ko-KR"/>
              </w:rPr>
              <w:t>유관부서는 제보인의 정보를 비밀로 유지하여야 하며 제보인의 합법적 권익을 보호하여야 한다.</w:t>
            </w:r>
            <w:r w:rsidRPr="00C71FB9">
              <w:rPr>
                <w:rFonts w:ascii="한컴바탕" w:eastAsia="한컴바탕" w:hAnsi="한컴바탕" w:cs="한컴바탕"/>
                <w:color w:val="333333"/>
                <w:spacing w:val="-6"/>
                <w:w w:val="95"/>
                <w:sz w:val="21"/>
                <w:szCs w:val="21"/>
                <w:lang w:eastAsia="ko-KR"/>
              </w:rPr>
              <w:t xml:space="preserve"> </w:t>
            </w:r>
            <w:r w:rsidRPr="00C71FB9">
              <w:rPr>
                <w:rFonts w:ascii="한컴바탕" w:eastAsia="한컴바탕" w:hAnsi="한컴바탕" w:cs="한컴바탕" w:hint="eastAsia"/>
                <w:color w:val="333333"/>
                <w:spacing w:val="-6"/>
                <w:w w:val="95"/>
                <w:sz w:val="21"/>
                <w:szCs w:val="21"/>
                <w:lang w:eastAsia="ko-KR"/>
              </w:rPr>
              <w:t>식품안전 불법행위 제보자 장려 방법은 국무원 식품안전감독관리부서가 국무원 재정부서 등 부서와 회동하여 제정한다.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식품안전 불법행위 제보자 장려자금은 각급 인민정부의 예산에 편입시킨다.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5"/>
                <w:sz w:val="21"/>
                <w:szCs w:val="21"/>
                <w:lang w:eastAsia="ko-KR"/>
              </w:rPr>
            </w:pPr>
            <w:r w:rsidRPr="00C71FB9">
              <w:rPr>
                <w:rFonts w:ascii="한컴바탕" w:eastAsia="한컴바탕" w:hAnsi="한컴바탕" w:cs="한컴바탕" w:hint="eastAsia"/>
                <w:color w:val="333333"/>
                <w:spacing w:val="-8"/>
                <w:w w:val="95"/>
                <w:sz w:val="21"/>
                <w:szCs w:val="21"/>
                <w:lang w:eastAsia="ko-KR"/>
              </w:rPr>
              <w:t xml:space="preserve">국무원 식품안전감독관리부서는 국무원 유관부서와 회동하여 신용 우수자 연합격려 및 신용 상실자 연합징계 </w:t>
            </w:r>
            <w:proofErr w:type="spellStart"/>
            <w:r w:rsidRPr="00C71FB9">
              <w:rPr>
                <w:rFonts w:ascii="한컴바탕" w:eastAsia="한컴바탕" w:hAnsi="한컴바탕" w:cs="한컴바탕" w:hint="eastAsia"/>
                <w:color w:val="333333"/>
                <w:spacing w:val="-8"/>
                <w:w w:val="95"/>
                <w:sz w:val="21"/>
                <w:szCs w:val="21"/>
                <w:lang w:eastAsia="ko-KR"/>
              </w:rPr>
              <w:t>매커니즘을</w:t>
            </w:r>
            <w:proofErr w:type="spellEnd"/>
            <w:r w:rsidRPr="00C71FB9">
              <w:rPr>
                <w:rFonts w:ascii="한컴바탕" w:eastAsia="한컴바탕" w:hAnsi="한컴바탕" w:cs="한컴바탕" w:hint="eastAsia"/>
                <w:color w:val="333333"/>
                <w:spacing w:val="-8"/>
                <w:w w:val="95"/>
                <w:sz w:val="21"/>
                <w:szCs w:val="21"/>
                <w:lang w:eastAsia="ko-KR"/>
              </w:rPr>
              <w:t xml:space="preserve"> 구축하여야 한다.</w:t>
            </w:r>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또한, 식품생산경영자의 신용기록과 결부시켜 법률을 심각하게 위반한 생산경영자 블랙 리스트 제도를 구축하고 식품안전 신용 상황을 시장접근,</w:t>
            </w:r>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융자,</w:t>
            </w:r>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대출,</w:t>
            </w:r>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신용조회 등과 연결시키며 적시에 사회에 공개하여야 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846ACB" w:rsidRDefault="00846ACB" w:rsidP="00846ACB">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r w:rsidRPr="00846ACB">
              <w:rPr>
                <w:rFonts w:ascii="한컴바탕" w:eastAsia="한컴바탕" w:hAnsi="한컴바탕" w:cs="한컴바탕" w:hint="eastAsia"/>
                <w:b/>
                <w:bCs/>
                <w:color w:val="333333"/>
                <w:sz w:val="21"/>
                <w:szCs w:val="21"/>
                <w:lang w:eastAsia="ko-KR"/>
              </w:rPr>
              <w:t>제9장 법률책임</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다음 각 호의 어느 하나에 해당하는 경우 식품안전법 제1</w:t>
            </w:r>
            <w:r w:rsidRPr="00846ACB">
              <w:rPr>
                <w:rFonts w:ascii="한컴바탕" w:eastAsia="한컴바탕" w:hAnsi="한컴바탕" w:cs="한컴바탕"/>
                <w:color w:val="333333"/>
                <w:sz w:val="21"/>
                <w:szCs w:val="21"/>
                <w:lang w:eastAsia="ko-KR"/>
              </w:rPr>
              <w:t>23</w:t>
            </w:r>
            <w:r w:rsidRPr="00846ACB">
              <w:rPr>
                <w:rFonts w:ascii="한컴바탕" w:eastAsia="한컴바탕" w:hAnsi="한컴바탕" w:cs="한컴바탕" w:hint="eastAsia"/>
                <w:color w:val="333333"/>
                <w:sz w:val="21"/>
                <w:szCs w:val="21"/>
                <w:lang w:eastAsia="ko-KR"/>
              </w:rPr>
              <w:t>조~제1</w:t>
            </w:r>
            <w:r w:rsidRPr="00846ACB">
              <w:rPr>
                <w:rFonts w:ascii="한컴바탕" w:eastAsia="한컴바탕" w:hAnsi="한컴바탕" w:cs="한컴바탕"/>
                <w:color w:val="333333"/>
                <w:sz w:val="21"/>
                <w:szCs w:val="21"/>
                <w:lang w:eastAsia="ko-KR"/>
              </w:rPr>
              <w:t>26</w:t>
            </w:r>
            <w:r w:rsidRPr="00846ACB">
              <w:rPr>
                <w:rFonts w:ascii="한컴바탕" w:eastAsia="한컴바탕" w:hAnsi="한컴바탕" w:cs="한컴바탕" w:hint="eastAsia"/>
                <w:color w:val="333333"/>
                <w:sz w:val="21"/>
                <w:szCs w:val="21"/>
                <w:lang w:eastAsia="ko-KR"/>
              </w:rPr>
              <w:t>조,</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제1</w:t>
            </w:r>
            <w:r w:rsidRPr="00846ACB">
              <w:rPr>
                <w:rFonts w:ascii="한컴바탕" w:eastAsia="한컴바탕" w:hAnsi="한컴바탕" w:cs="한컴바탕"/>
                <w:color w:val="333333"/>
                <w:sz w:val="21"/>
                <w:szCs w:val="21"/>
                <w:lang w:eastAsia="ko-KR"/>
              </w:rPr>
              <w:t>32</w:t>
            </w:r>
            <w:r w:rsidRPr="00846ACB">
              <w:rPr>
                <w:rFonts w:ascii="한컴바탕" w:eastAsia="한컴바탕" w:hAnsi="한컴바탕" w:cs="한컴바탕" w:hint="eastAsia"/>
                <w:color w:val="333333"/>
                <w:sz w:val="21"/>
                <w:szCs w:val="21"/>
                <w:lang w:eastAsia="ko-KR"/>
              </w:rPr>
              <w:t>조와 이 조례 제7</w:t>
            </w:r>
            <w:r w:rsidRPr="00846ACB">
              <w:rPr>
                <w:rFonts w:ascii="한컴바탕" w:eastAsia="한컴바탕" w:hAnsi="한컴바탕" w:cs="한컴바탕"/>
                <w:color w:val="333333"/>
                <w:sz w:val="21"/>
                <w:szCs w:val="21"/>
                <w:lang w:eastAsia="ko-KR"/>
              </w:rPr>
              <w:t>2</w:t>
            </w:r>
            <w:r w:rsidRPr="00846ACB">
              <w:rPr>
                <w:rFonts w:ascii="한컴바탕" w:eastAsia="한컴바탕" w:hAnsi="한컴바탕" w:cs="한컴바탕" w:hint="eastAsia"/>
                <w:color w:val="333333"/>
                <w:sz w:val="21"/>
                <w:szCs w:val="21"/>
                <w:lang w:eastAsia="ko-KR"/>
              </w:rPr>
              <w:t>조,</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제</w:t>
            </w:r>
            <w:r w:rsidRPr="00846ACB">
              <w:rPr>
                <w:rFonts w:ascii="한컴바탕" w:eastAsia="한컴바탕" w:hAnsi="한컴바탕" w:cs="한컴바탕"/>
                <w:color w:val="333333"/>
                <w:sz w:val="21"/>
                <w:szCs w:val="21"/>
                <w:lang w:eastAsia="ko-KR"/>
              </w:rPr>
              <w:t>73</w:t>
            </w:r>
            <w:r w:rsidRPr="00846ACB">
              <w:rPr>
                <w:rFonts w:ascii="한컴바탕" w:eastAsia="한컴바탕" w:hAnsi="한컴바탕" w:cs="한컴바탕" w:hint="eastAsia"/>
                <w:color w:val="333333"/>
                <w:sz w:val="21"/>
                <w:szCs w:val="21"/>
                <w:lang w:eastAsia="ko-KR"/>
              </w:rPr>
              <w:t>조에 규정한 경위</w:t>
            </w:r>
            <w:r w:rsidRPr="00846ACB">
              <w:rPr>
                <w:rFonts w:ascii="한컴바탕" w:eastAsia="한컴바탕" w:hAnsi="한컴바탕" w:cs="한컴바탕" w:hint="eastAsia"/>
                <w:color w:val="333333"/>
                <w:sz w:val="21"/>
                <w:szCs w:val="21"/>
                <w:lang w:eastAsia="ko-KR"/>
              </w:rPr>
              <w:lastRenderedPageBreak/>
              <w:t>가 엄중한 상황에 해당된다.</w:t>
            </w:r>
          </w:p>
          <w:p w:rsidR="00846ACB" w:rsidRPr="00846ACB" w:rsidRDefault="00846ACB" w:rsidP="00846ACB">
            <w:pPr>
              <w:pStyle w:val="a9"/>
              <w:numPr>
                <w:ilvl w:val="0"/>
                <w:numId w:val="25"/>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불법행위에 연루된 제품의 화물가액이 </w:t>
            </w:r>
            <w:r w:rsidRPr="00846ACB">
              <w:rPr>
                <w:rFonts w:ascii="한컴바탕" w:eastAsia="한컴바탕" w:hAnsi="한컴바탕" w:cs="한컴바탕"/>
                <w:color w:val="333333"/>
                <w:sz w:val="21"/>
                <w:szCs w:val="21"/>
                <w:lang w:eastAsia="ko-KR"/>
              </w:rPr>
              <w:t>2</w:t>
            </w:r>
            <w:r w:rsidRPr="00846ACB">
              <w:rPr>
                <w:rFonts w:ascii="한컴바탕" w:eastAsia="한컴바탕" w:hAnsi="한컴바탕" w:cs="한컴바탕" w:hint="eastAsia"/>
                <w:color w:val="333333"/>
                <w:sz w:val="21"/>
                <w:szCs w:val="21"/>
                <w:lang w:eastAsia="ko-KR"/>
              </w:rPr>
              <w:t xml:space="preserve">만위안 이상이거나 불법행위가 </w:t>
            </w:r>
            <w:r w:rsidRPr="00846ACB">
              <w:rPr>
                <w:rFonts w:ascii="한컴바탕" w:eastAsia="한컴바탕" w:hAnsi="한컴바탕" w:cs="한컴바탕"/>
                <w:color w:val="333333"/>
                <w:sz w:val="21"/>
                <w:szCs w:val="21"/>
                <w:lang w:eastAsia="ko-KR"/>
              </w:rPr>
              <w:t>3</w:t>
            </w:r>
            <w:r w:rsidRPr="00846ACB">
              <w:rPr>
                <w:rFonts w:ascii="한컴바탕" w:eastAsia="한컴바탕" w:hAnsi="한컴바탕" w:cs="한컴바탕" w:hint="eastAsia"/>
                <w:color w:val="333333"/>
                <w:sz w:val="21"/>
                <w:szCs w:val="21"/>
                <w:lang w:eastAsia="ko-KR"/>
              </w:rPr>
              <w:t>개월 이상 지속된 경우</w:t>
            </w:r>
          </w:p>
          <w:p w:rsidR="00846ACB" w:rsidRPr="00C71FB9" w:rsidRDefault="00846ACB" w:rsidP="00846ACB">
            <w:pPr>
              <w:pStyle w:val="a9"/>
              <w:numPr>
                <w:ilvl w:val="0"/>
                <w:numId w:val="25"/>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2"/>
                <w:sz w:val="21"/>
                <w:szCs w:val="21"/>
                <w:lang w:eastAsia="ko-KR"/>
              </w:rPr>
            </w:pPr>
            <w:proofErr w:type="spellStart"/>
            <w:r w:rsidRPr="00C71FB9">
              <w:rPr>
                <w:rFonts w:ascii="한컴바탕" w:eastAsia="한컴바탕" w:hAnsi="한컴바탕" w:cs="한컴바탕" w:hint="eastAsia"/>
                <w:color w:val="333333"/>
                <w:spacing w:val="-12"/>
                <w:sz w:val="21"/>
                <w:szCs w:val="21"/>
                <w:lang w:eastAsia="ko-KR"/>
              </w:rPr>
              <w:t>식원성</w:t>
            </w:r>
            <w:proofErr w:type="spellEnd"/>
            <w:r w:rsidRPr="00C71FB9">
              <w:rPr>
                <w:rFonts w:ascii="한컴바탕" w:eastAsia="한컴바탕" w:hAnsi="한컴바탕" w:cs="한컴바탕" w:hint="eastAsia"/>
                <w:color w:val="333333"/>
                <w:spacing w:val="-12"/>
                <w:sz w:val="21"/>
                <w:szCs w:val="21"/>
                <w:lang w:eastAsia="ko-KR"/>
              </w:rPr>
              <w:t xml:space="preserve"> 질병을 초래하였고 사망 사례가 발생한 경우, </w:t>
            </w:r>
            <w:r w:rsidRPr="00C71FB9">
              <w:rPr>
                <w:rFonts w:ascii="한컴바탕" w:eastAsia="한컴바탕" w:hAnsi="한컴바탕" w:cs="한컴바탕"/>
                <w:color w:val="333333"/>
                <w:spacing w:val="-12"/>
                <w:sz w:val="21"/>
                <w:szCs w:val="21"/>
                <w:lang w:eastAsia="ko-KR"/>
              </w:rPr>
              <w:t>30</w:t>
            </w:r>
            <w:r w:rsidRPr="00C71FB9">
              <w:rPr>
                <w:rFonts w:ascii="한컴바탕" w:eastAsia="한컴바탕" w:hAnsi="한컴바탕" w:cs="한컴바탕" w:hint="eastAsia"/>
                <w:color w:val="333333"/>
                <w:spacing w:val="-12"/>
                <w:sz w:val="21"/>
                <w:szCs w:val="21"/>
                <w:lang w:eastAsia="ko-KR"/>
              </w:rPr>
              <w:t xml:space="preserve">인 이상의 </w:t>
            </w:r>
            <w:proofErr w:type="spellStart"/>
            <w:r w:rsidRPr="00C71FB9">
              <w:rPr>
                <w:rFonts w:ascii="한컴바탕" w:eastAsia="한컴바탕" w:hAnsi="한컴바탕" w:cs="한컴바탕" w:hint="eastAsia"/>
                <w:color w:val="333333"/>
                <w:spacing w:val="-12"/>
                <w:sz w:val="21"/>
                <w:szCs w:val="21"/>
                <w:lang w:eastAsia="ko-KR"/>
              </w:rPr>
              <w:t>식원성</w:t>
            </w:r>
            <w:proofErr w:type="spellEnd"/>
            <w:r w:rsidRPr="00C71FB9">
              <w:rPr>
                <w:rFonts w:ascii="한컴바탕" w:eastAsia="한컴바탕" w:hAnsi="한컴바탕" w:cs="한컴바탕" w:hint="eastAsia"/>
                <w:color w:val="333333"/>
                <w:spacing w:val="-12"/>
                <w:sz w:val="21"/>
                <w:szCs w:val="21"/>
                <w:lang w:eastAsia="ko-KR"/>
              </w:rPr>
              <w:t xml:space="preserve"> 질병 발병환자가 발생하였으나 사망 사례가 발생하지는 아니한 경우</w:t>
            </w:r>
          </w:p>
          <w:p w:rsidR="00846ACB" w:rsidRPr="00846ACB" w:rsidRDefault="00846ACB" w:rsidP="00846ACB">
            <w:pPr>
              <w:pStyle w:val="a9"/>
              <w:numPr>
                <w:ilvl w:val="0"/>
                <w:numId w:val="25"/>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고의적으로 허위 정보를 제공하거나 사실을 은폐하는 경우</w:t>
            </w:r>
          </w:p>
          <w:p w:rsidR="00846ACB" w:rsidRPr="00846ACB" w:rsidRDefault="00846ACB" w:rsidP="00846ACB">
            <w:pPr>
              <w:pStyle w:val="a9"/>
              <w:numPr>
                <w:ilvl w:val="0"/>
                <w:numId w:val="25"/>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감독검사를 거부하거나 회피하는 경우</w:t>
            </w:r>
          </w:p>
          <w:p w:rsidR="00846ACB" w:rsidRPr="00846ACB" w:rsidRDefault="00846ACB" w:rsidP="00846ACB">
            <w:pPr>
              <w:pStyle w:val="a9"/>
              <w:numPr>
                <w:ilvl w:val="0"/>
                <w:numId w:val="25"/>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식품안전 법률•법규 위반으로 행정처벌을 받은 후 </w:t>
            </w:r>
            <w:r w:rsidRPr="00846ACB">
              <w:rPr>
                <w:rFonts w:ascii="한컴바탕" w:eastAsia="한컴바탕" w:hAnsi="한컴바탕" w:cs="한컴바탕"/>
                <w:color w:val="333333"/>
                <w:sz w:val="21"/>
                <w:szCs w:val="21"/>
                <w:lang w:eastAsia="ko-KR"/>
              </w:rPr>
              <w:t>1</w:t>
            </w:r>
            <w:r w:rsidRPr="00846ACB">
              <w:rPr>
                <w:rFonts w:ascii="한컴바탕" w:eastAsia="한컴바탕" w:hAnsi="한컴바탕" w:cs="한컴바탕" w:hint="eastAsia"/>
                <w:color w:val="333333"/>
                <w:sz w:val="21"/>
                <w:szCs w:val="21"/>
                <w:lang w:eastAsia="ko-KR"/>
              </w:rPr>
              <w:t>년 내에 동일 성격의 식품안전 불법행위를 또다시 실시하는 경우,</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식품안전 법률•법규 위반으로 형사처벌을 받은 후 식품안전 불법행위를 또다시 실시하는 경우</w:t>
            </w:r>
          </w:p>
          <w:p w:rsidR="00846ACB" w:rsidRPr="00846ACB" w:rsidRDefault="00846ACB" w:rsidP="00846ACB">
            <w:pPr>
              <w:pStyle w:val="a9"/>
              <w:numPr>
                <w:ilvl w:val="0"/>
                <w:numId w:val="25"/>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경위가 엄중한 기타의 경우</w:t>
            </w:r>
          </w:p>
          <w:p w:rsidR="00846ACB" w:rsidRPr="00C71FB9"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w w:val="95"/>
                <w:sz w:val="21"/>
                <w:szCs w:val="21"/>
                <w:lang w:eastAsia="ko-KR"/>
              </w:rPr>
            </w:pPr>
            <w:r w:rsidRPr="00C71FB9">
              <w:rPr>
                <w:rFonts w:ascii="한컴바탕" w:eastAsia="한컴바탕" w:hAnsi="한컴바탕" w:cs="한컴바탕" w:hint="eastAsia"/>
                <w:color w:val="333333"/>
                <w:spacing w:val="-14"/>
                <w:w w:val="95"/>
                <w:sz w:val="21"/>
                <w:szCs w:val="21"/>
                <w:lang w:eastAsia="ko-KR"/>
              </w:rPr>
              <w:t>경위가 엄중한 불법행위에 대하여 과징금 처벌을 내리는 경우 법에 의거하여 무겁고 엄중하게 처벌을 내려야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다음 각 호의 어느 하나에 해당하는 경우 식품안전법 제1</w:t>
            </w:r>
            <w:r w:rsidRPr="00846ACB">
              <w:rPr>
                <w:rFonts w:ascii="한컴바탕" w:eastAsia="한컴바탕" w:hAnsi="한컴바탕" w:cs="한컴바탕"/>
                <w:color w:val="333333"/>
                <w:sz w:val="21"/>
                <w:szCs w:val="21"/>
                <w:lang w:eastAsia="ko-KR"/>
              </w:rPr>
              <w:t>25</w:t>
            </w:r>
            <w:r w:rsidRPr="00846ACB">
              <w:rPr>
                <w:rFonts w:ascii="한컴바탕" w:eastAsia="한컴바탕" w:hAnsi="한컴바탕" w:cs="한컴바탕" w:hint="eastAsia"/>
                <w:color w:val="333333"/>
                <w:sz w:val="21"/>
                <w:szCs w:val="21"/>
                <w:lang w:eastAsia="ko-KR"/>
              </w:rPr>
              <w:t>조 제1항,</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이 조례 제7</w:t>
            </w:r>
            <w:r w:rsidRPr="00846ACB">
              <w:rPr>
                <w:rFonts w:ascii="한컴바탕" w:eastAsia="한컴바탕" w:hAnsi="한컴바탕" w:cs="한컴바탕"/>
                <w:color w:val="333333"/>
                <w:sz w:val="21"/>
                <w:szCs w:val="21"/>
                <w:lang w:eastAsia="ko-KR"/>
              </w:rPr>
              <w:t>5</w:t>
            </w:r>
            <w:r w:rsidRPr="00846ACB">
              <w:rPr>
                <w:rFonts w:ascii="한컴바탕" w:eastAsia="한컴바탕" w:hAnsi="한컴바탕" w:cs="한컴바탕" w:hint="eastAsia"/>
                <w:color w:val="333333"/>
                <w:sz w:val="21"/>
                <w:szCs w:val="21"/>
                <w:lang w:eastAsia="ko-KR"/>
              </w:rPr>
              <w:t>조에 따라 처벌한다.</w:t>
            </w:r>
          </w:p>
          <w:p w:rsidR="00846ACB" w:rsidRPr="00846ACB" w:rsidRDefault="00846ACB" w:rsidP="00846ACB">
            <w:pPr>
              <w:pStyle w:val="a9"/>
              <w:numPr>
                <w:ilvl w:val="0"/>
                <w:numId w:val="26"/>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이 조례 제6</w:t>
            </w:r>
            <w:r w:rsidRPr="00846ACB">
              <w:rPr>
                <w:rFonts w:ascii="한컴바탕" w:eastAsia="한컴바탕" w:hAnsi="한컴바탕" w:cs="한컴바탕"/>
                <w:color w:val="333333"/>
                <w:sz w:val="21"/>
                <w:szCs w:val="21"/>
                <w:lang w:eastAsia="ko-KR"/>
              </w:rPr>
              <w:t>3</w:t>
            </w:r>
            <w:r w:rsidRPr="00846ACB">
              <w:rPr>
                <w:rFonts w:ascii="한컴바탕" w:eastAsia="한컴바탕" w:hAnsi="한컴바탕" w:cs="한컴바탕" w:hint="eastAsia"/>
                <w:color w:val="333333"/>
                <w:sz w:val="21"/>
                <w:szCs w:val="21"/>
                <w:lang w:eastAsia="ko-KR"/>
              </w:rPr>
              <w:t xml:space="preserve">조의 규정에 따라 제정된 </w:t>
            </w:r>
            <w:proofErr w:type="spellStart"/>
            <w:r w:rsidRPr="00846ACB">
              <w:rPr>
                <w:rFonts w:ascii="한컴바탕" w:eastAsia="한컴바탕" w:hAnsi="한컴바탕" w:cs="한컴바탕" w:hint="eastAsia"/>
                <w:color w:val="333333"/>
                <w:sz w:val="21"/>
                <w:szCs w:val="21"/>
                <w:lang w:eastAsia="ko-KR"/>
              </w:rPr>
              <w:t>명록에</w:t>
            </w:r>
            <w:proofErr w:type="spellEnd"/>
            <w:r w:rsidRPr="00846ACB">
              <w:rPr>
                <w:rFonts w:ascii="한컴바탕" w:eastAsia="한컴바탕" w:hAnsi="한컴바탕" w:cs="한컴바탕" w:hint="eastAsia"/>
                <w:color w:val="333333"/>
                <w:sz w:val="21"/>
                <w:szCs w:val="21"/>
                <w:lang w:eastAsia="ko-KR"/>
              </w:rPr>
              <w:t xml:space="preserve"> 수록된 물질을 식품 생산•가공 장소에 저장하는 경우</w:t>
            </w:r>
          </w:p>
          <w:p w:rsidR="00846ACB" w:rsidRPr="00C71FB9" w:rsidRDefault="00846ACB" w:rsidP="00846ACB">
            <w:pPr>
              <w:pStyle w:val="a9"/>
              <w:numPr>
                <w:ilvl w:val="0"/>
                <w:numId w:val="26"/>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20"/>
                <w:w w:val="98"/>
                <w:sz w:val="21"/>
                <w:szCs w:val="21"/>
                <w:lang w:eastAsia="ko-KR"/>
              </w:rPr>
            </w:pPr>
            <w:r w:rsidRPr="00C71FB9">
              <w:rPr>
                <w:rFonts w:ascii="한컴바탕" w:eastAsia="한컴바탕" w:hAnsi="한컴바탕" w:cs="한컴바탕" w:hint="eastAsia"/>
                <w:color w:val="333333"/>
                <w:spacing w:val="-20"/>
                <w:w w:val="98"/>
                <w:sz w:val="21"/>
                <w:szCs w:val="21"/>
                <w:lang w:eastAsia="ko-KR"/>
              </w:rPr>
              <w:t>생산</w:t>
            </w:r>
            <w:r w:rsidRPr="00C71FB9">
              <w:rPr>
                <w:rFonts w:ascii="한컴바탕" w:eastAsia="한컴바탕" w:hAnsi="한컴바탕" w:cs="한컴바탕"/>
                <w:color w:val="333333"/>
                <w:spacing w:val="-20"/>
                <w:w w:val="98"/>
                <w:sz w:val="21"/>
                <w:szCs w:val="21"/>
                <w:lang w:eastAsia="ko-KR"/>
              </w:rPr>
              <w:t>•</w:t>
            </w:r>
            <w:r w:rsidRPr="00C71FB9">
              <w:rPr>
                <w:rFonts w:ascii="한컴바탕" w:eastAsia="한컴바탕" w:hAnsi="한컴바탕" w:cs="한컴바탕" w:hint="eastAsia"/>
                <w:color w:val="333333"/>
                <w:spacing w:val="-20"/>
                <w:w w:val="98"/>
                <w:sz w:val="21"/>
                <w:szCs w:val="21"/>
                <w:lang w:eastAsia="ko-KR"/>
              </w:rPr>
              <w:t>경영하는 건강기능식품을 제외한 기타 식품의 라벨•설명서에 건강 기능성을 주장하는 내용이 포함된 경우</w:t>
            </w:r>
          </w:p>
          <w:p w:rsidR="00846ACB" w:rsidRPr="00846ACB" w:rsidRDefault="00846ACB" w:rsidP="00846ACB">
            <w:pPr>
              <w:pStyle w:val="a9"/>
              <w:numPr>
                <w:ilvl w:val="0"/>
                <w:numId w:val="26"/>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식품안전 국가표준에 규정한 </w:t>
            </w:r>
            <w:proofErr w:type="spellStart"/>
            <w:r w:rsidRPr="00846ACB">
              <w:rPr>
                <w:rFonts w:ascii="한컴바탕" w:eastAsia="한컴바탕" w:hAnsi="한컴바탕" w:cs="한컴바탕" w:hint="eastAsia"/>
                <w:color w:val="333333"/>
                <w:sz w:val="21"/>
                <w:szCs w:val="21"/>
                <w:lang w:eastAsia="ko-KR"/>
              </w:rPr>
              <w:t>선택성</w:t>
            </w:r>
            <w:proofErr w:type="spellEnd"/>
            <w:r w:rsidRPr="00846ACB">
              <w:rPr>
                <w:rFonts w:ascii="한컴바탕" w:eastAsia="한컴바탕" w:hAnsi="한컴바탕" w:cs="한컴바탕" w:hint="eastAsia"/>
                <w:color w:val="333333"/>
                <w:sz w:val="21"/>
                <w:szCs w:val="21"/>
                <w:lang w:eastAsia="ko-KR"/>
              </w:rPr>
              <w:t xml:space="preserve"> 첨가물질로 </w:t>
            </w:r>
            <w:proofErr w:type="spellStart"/>
            <w:r w:rsidRPr="00846ACB">
              <w:rPr>
                <w:rFonts w:ascii="한컴바탕" w:eastAsia="한컴바탕" w:hAnsi="한컴바탕" w:cs="한컴바탕" w:hint="eastAsia"/>
                <w:color w:val="333333"/>
                <w:sz w:val="21"/>
                <w:szCs w:val="21"/>
                <w:lang w:eastAsia="ko-KR"/>
              </w:rPr>
              <w:t>영유아용</w:t>
            </w:r>
            <w:proofErr w:type="spellEnd"/>
            <w:r w:rsidRPr="00846ACB">
              <w:rPr>
                <w:rFonts w:ascii="한컴바탕" w:eastAsia="한컴바탕" w:hAnsi="한컴바탕" w:cs="한컴바탕" w:hint="eastAsia"/>
                <w:color w:val="333333"/>
                <w:sz w:val="21"/>
                <w:szCs w:val="21"/>
                <w:lang w:eastAsia="ko-KR"/>
              </w:rPr>
              <w:t xml:space="preserve"> 조제식품을 명명하는 경우</w:t>
            </w:r>
          </w:p>
          <w:p w:rsidR="00C71FB9" w:rsidRDefault="00846ACB" w:rsidP="00C71FB9">
            <w:pPr>
              <w:pStyle w:val="a9"/>
              <w:numPr>
                <w:ilvl w:val="0"/>
                <w:numId w:val="26"/>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생산•경영하는 특수 식품의 라벨•설명서의 내용이 등록 또는 </w:t>
            </w:r>
            <w:proofErr w:type="spellStart"/>
            <w:r w:rsidRPr="00846ACB">
              <w:rPr>
                <w:rFonts w:ascii="한컴바탕" w:eastAsia="한컴바탕" w:hAnsi="한컴바탕" w:cs="한컴바탕" w:hint="eastAsia"/>
                <w:color w:val="333333"/>
                <w:sz w:val="21"/>
                <w:szCs w:val="21"/>
                <w:lang w:eastAsia="ko-KR"/>
              </w:rPr>
              <w:t>비안</w:t>
            </w:r>
            <w:proofErr w:type="spellEnd"/>
            <w:r w:rsidRPr="00846ACB">
              <w:rPr>
                <w:rFonts w:ascii="한컴바탕" w:eastAsia="한컴바탕" w:hAnsi="한컴바탕" w:cs="한컴바탕" w:hint="eastAsia"/>
                <w:color w:val="333333"/>
                <w:sz w:val="21"/>
                <w:szCs w:val="21"/>
                <w:lang w:eastAsia="ko-KR"/>
              </w:rPr>
              <w:t>(</w:t>
            </w:r>
            <w:proofErr w:type="spellStart"/>
            <w:r w:rsidRPr="00846ACB">
              <w:rPr>
                <w:rFonts w:ascii="한컴바탕" w:eastAsia="한컴바탕" w:hAnsi="한컴바탕" w:cs="한컴바탕" w:hint="eastAsia"/>
                <w:color w:val="333333"/>
                <w:sz w:val="21"/>
                <w:szCs w:val="21"/>
                <w:lang w:eastAsia="ko-KR"/>
              </w:rPr>
              <w:t>備案</w:t>
            </w:r>
            <w:proofErr w:type="spellEnd"/>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이 이뤄진 라벨•설명서와 일치하지 아니하는 경우</w:t>
            </w:r>
          </w:p>
          <w:p w:rsidR="00C71FB9" w:rsidRPr="00C71FB9" w:rsidRDefault="00C71FB9" w:rsidP="00C71FB9">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lastRenderedPageBreak/>
              <w:t>다음 각 호의 어느 하나에 해당하는 경우 식품안전법 제1</w:t>
            </w:r>
            <w:r w:rsidRPr="00846ACB">
              <w:rPr>
                <w:rFonts w:ascii="한컴바탕" w:eastAsia="한컴바탕" w:hAnsi="한컴바탕" w:cs="한컴바탕"/>
                <w:color w:val="333333"/>
                <w:sz w:val="21"/>
                <w:szCs w:val="21"/>
                <w:lang w:eastAsia="ko-KR"/>
              </w:rPr>
              <w:t>26</w:t>
            </w:r>
            <w:r w:rsidRPr="00846ACB">
              <w:rPr>
                <w:rFonts w:ascii="한컴바탕" w:eastAsia="한컴바탕" w:hAnsi="한컴바탕" w:cs="한컴바탕" w:hint="eastAsia"/>
                <w:color w:val="333333"/>
                <w:sz w:val="21"/>
                <w:szCs w:val="21"/>
                <w:lang w:eastAsia="ko-KR"/>
              </w:rPr>
              <w:t>조 제1항,</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이 조례 제7</w:t>
            </w:r>
            <w:r w:rsidRPr="00846ACB">
              <w:rPr>
                <w:rFonts w:ascii="한컴바탕" w:eastAsia="한컴바탕" w:hAnsi="한컴바탕" w:cs="한컴바탕"/>
                <w:color w:val="333333"/>
                <w:sz w:val="21"/>
                <w:szCs w:val="21"/>
                <w:lang w:eastAsia="ko-KR"/>
              </w:rPr>
              <w:t>5</w:t>
            </w:r>
            <w:r w:rsidRPr="00846ACB">
              <w:rPr>
                <w:rFonts w:ascii="한컴바탕" w:eastAsia="한컴바탕" w:hAnsi="한컴바탕" w:cs="한컴바탕" w:hint="eastAsia"/>
                <w:color w:val="333333"/>
                <w:sz w:val="21"/>
                <w:szCs w:val="21"/>
                <w:lang w:eastAsia="ko-KR"/>
              </w:rPr>
              <w:t>조의 규정에 따라 처벌한다.</w:t>
            </w:r>
          </w:p>
          <w:p w:rsidR="00846ACB" w:rsidRPr="00C71FB9" w:rsidRDefault="00846ACB" w:rsidP="00846ACB">
            <w:pPr>
              <w:pStyle w:val="a9"/>
              <w:numPr>
                <w:ilvl w:val="0"/>
                <w:numId w:val="2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8"/>
                <w:w w:val="95"/>
                <w:sz w:val="21"/>
                <w:szCs w:val="21"/>
                <w:lang w:eastAsia="ko-KR"/>
              </w:rPr>
            </w:pPr>
            <w:r w:rsidRPr="00C71FB9">
              <w:rPr>
                <w:rFonts w:ascii="한컴바탕" w:eastAsia="한컴바탕" w:hAnsi="한컴바탕" w:cs="한컴바탕" w:hint="eastAsia"/>
                <w:color w:val="333333"/>
                <w:spacing w:val="-18"/>
                <w:w w:val="95"/>
                <w:sz w:val="21"/>
                <w:szCs w:val="21"/>
                <w:lang w:eastAsia="ko-KR"/>
              </w:rPr>
              <w:t>식품생산경영자의 위탁을 받아 식품을 저장•운송함에 있어 규정에 따라 정보를 기록하고 보관하지 아니하는</w:t>
            </w:r>
            <w:r w:rsidRPr="00C71FB9">
              <w:rPr>
                <w:rFonts w:ascii="한컴바탕" w:eastAsia="한컴바탕" w:hAnsi="한컴바탕" w:cs="한컴바탕"/>
                <w:color w:val="333333"/>
                <w:spacing w:val="-18"/>
                <w:w w:val="95"/>
                <w:sz w:val="21"/>
                <w:szCs w:val="21"/>
                <w:lang w:eastAsia="ko-KR"/>
              </w:rPr>
              <w:t xml:space="preserve"> </w:t>
            </w:r>
            <w:r w:rsidRPr="00C71FB9">
              <w:rPr>
                <w:rFonts w:ascii="한컴바탕" w:eastAsia="한컴바탕" w:hAnsi="한컴바탕" w:cs="한컴바탕" w:hint="eastAsia"/>
                <w:color w:val="333333"/>
                <w:spacing w:val="-18"/>
                <w:w w:val="95"/>
                <w:sz w:val="21"/>
                <w:szCs w:val="21"/>
                <w:lang w:eastAsia="ko-KR"/>
              </w:rPr>
              <w:t>경우</w:t>
            </w:r>
          </w:p>
          <w:p w:rsidR="00846ACB" w:rsidRPr="00846ACB" w:rsidRDefault="00846ACB" w:rsidP="00846ACB">
            <w:pPr>
              <w:pStyle w:val="a9"/>
              <w:numPr>
                <w:ilvl w:val="0"/>
                <w:numId w:val="2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요식 서비스 제공자가 식기 집중소독 서비스 업체의 </w:t>
            </w:r>
            <w:proofErr w:type="spellStart"/>
            <w:r w:rsidRPr="00846ACB">
              <w:rPr>
                <w:rFonts w:ascii="한컴바탕" w:eastAsia="한컴바탕" w:hAnsi="한컴바탕" w:cs="한컴바탕" w:hint="eastAsia"/>
                <w:color w:val="333333"/>
                <w:sz w:val="21"/>
                <w:szCs w:val="21"/>
                <w:lang w:eastAsia="ko-KR"/>
              </w:rPr>
              <w:t>영업집조</w:t>
            </w:r>
            <w:proofErr w:type="spellEnd"/>
            <w:r w:rsidRPr="00846ACB">
              <w:rPr>
                <w:rFonts w:ascii="한컴바탕" w:eastAsia="한컴바탕" w:hAnsi="한컴바탕" w:cs="한컴바탕" w:hint="eastAsia"/>
                <w:color w:val="333333"/>
                <w:sz w:val="21"/>
                <w:szCs w:val="21"/>
                <w:lang w:eastAsia="ko-KR"/>
              </w:rPr>
              <w:t xml:space="preserve"> 복사본과 소득합격증명을 확인•보관하지 아니하는 경우</w:t>
            </w:r>
          </w:p>
          <w:p w:rsidR="00846ACB" w:rsidRPr="00C71FB9" w:rsidRDefault="00846ACB" w:rsidP="00846ACB">
            <w:pPr>
              <w:pStyle w:val="a9"/>
              <w:numPr>
                <w:ilvl w:val="0"/>
                <w:numId w:val="2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5"/>
                <w:sz w:val="21"/>
                <w:szCs w:val="21"/>
                <w:lang w:eastAsia="ko-KR"/>
              </w:rPr>
            </w:pPr>
            <w:r w:rsidRPr="00C71FB9">
              <w:rPr>
                <w:rFonts w:ascii="한컴바탕" w:eastAsia="한컴바탕" w:hAnsi="한컴바탕" w:cs="한컴바탕" w:hint="eastAsia"/>
                <w:color w:val="333333"/>
                <w:spacing w:val="-10"/>
                <w:w w:val="95"/>
                <w:sz w:val="21"/>
                <w:szCs w:val="21"/>
                <w:lang w:eastAsia="ko-KR"/>
              </w:rPr>
              <w:t>식품생산경영자가 규정에 따라 변질,</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품질보증기간 경과 또는 회수된 식품에 대하여 표시를 하지 않거나 보관하지 아니하는 경우,</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적시에 상기 식품에 대하여 무해화 처리,</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소각 처리 등 조치를 취하고 성실하게 기록하지 아니하는 경우</w:t>
            </w:r>
          </w:p>
          <w:p w:rsidR="00846ACB" w:rsidRPr="00C71FB9" w:rsidRDefault="00846ACB" w:rsidP="00846ACB">
            <w:pPr>
              <w:pStyle w:val="a9"/>
              <w:numPr>
                <w:ilvl w:val="0"/>
                <w:numId w:val="2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sz w:val="21"/>
                <w:szCs w:val="21"/>
                <w:lang w:eastAsia="ko-KR"/>
              </w:rPr>
            </w:pPr>
            <w:r w:rsidRPr="00C71FB9">
              <w:rPr>
                <w:rFonts w:ascii="한컴바탕" w:eastAsia="한컴바탕" w:hAnsi="한컴바탕" w:cs="한컴바탕" w:hint="eastAsia"/>
                <w:color w:val="333333"/>
                <w:spacing w:val="-6"/>
                <w:sz w:val="21"/>
                <w:szCs w:val="21"/>
                <w:lang w:eastAsia="ko-KR"/>
              </w:rPr>
              <w:t>의료기관•약품소매기업</w:t>
            </w:r>
            <w:r w:rsidRPr="00C71FB9">
              <w:rPr>
                <w:rFonts w:ascii="한컴바탕" w:eastAsia="한컴바탕" w:hAnsi="한컴바탕" w:cs="한컴바탕"/>
                <w:color w:val="333333"/>
                <w:spacing w:val="-6"/>
                <w:sz w:val="21"/>
                <w:szCs w:val="21"/>
                <w:lang w:eastAsia="ko-KR"/>
              </w:rPr>
              <w:t xml:space="preserve"> </w:t>
            </w:r>
            <w:r w:rsidRPr="00C71FB9">
              <w:rPr>
                <w:rFonts w:ascii="한컴바탕" w:eastAsia="한컴바탕" w:hAnsi="한컴바탕" w:cs="한컴바탕" w:hint="eastAsia"/>
                <w:color w:val="333333"/>
                <w:spacing w:val="-6"/>
                <w:sz w:val="21"/>
                <w:szCs w:val="21"/>
                <w:lang w:eastAsia="ko-KR"/>
              </w:rPr>
              <w:t xml:space="preserve">이외의 업체 또는 개인이 소비자에게 특수의학용도 조제식품 중의 특정 완전영양 </w:t>
            </w:r>
            <w:proofErr w:type="spellStart"/>
            <w:r w:rsidRPr="00C71FB9">
              <w:rPr>
                <w:rFonts w:ascii="한컴바탕" w:eastAsia="한컴바탕" w:hAnsi="한컴바탕" w:cs="한컴바탕" w:hint="eastAsia"/>
                <w:color w:val="333333"/>
                <w:spacing w:val="-6"/>
                <w:sz w:val="21"/>
                <w:szCs w:val="21"/>
                <w:lang w:eastAsia="ko-KR"/>
              </w:rPr>
              <w:t>조젝식품을</w:t>
            </w:r>
            <w:proofErr w:type="spellEnd"/>
            <w:r w:rsidRPr="00C71FB9">
              <w:rPr>
                <w:rFonts w:ascii="한컴바탕" w:eastAsia="한컴바탕" w:hAnsi="한컴바탕" w:cs="한컴바탕" w:hint="eastAsia"/>
                <w:color w:val="333333"/>
                <w:spacing w:val="-6"/>
                <w:sz w:val="21"/>
                <w:szCs w:val="21"/>
                <w:lang w:eastAsia="ko-KR"/>
              </w:rPr>
              <w:t xml:space="preserve"> 판매하는 경우</w:t>
            </w:r>
          </w:p>
          <w:p w:rsidR="00846ACB" w:rsidRPr="00846ACB" w:rsidRDefault="00846ACB" w:rsidP="00846ACB">
            <w:pPr>
              <w:pStyle w:val="a9"/>
              <w:numPr>
                <w:ilvl w:val="0"/>
                <w:numId w:val="27"/>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특수 식품을 일반 식품 또는 약품과 </w:t>
            </w:r>
            <w:proofErr w:type="spellStart"/>
            <w:r w:rsidRPr="00846ACB">
              <w:rPr>
                <w:rFonts w:ascii="한컴바탕" w:eastAsia="한컴바탕" w:hAnsi="한컴바탕" w:cs="한컴바탕" w:hint="eastAsia"/>
                <w:color w:val="333333"/>
                <w:sz w:val="21"/>
                <w:szCs w:val="21"/>
                <w:lang w:eastAsia="ko-KR"/>
              </w:rPr>
              <w:t>혼합진열하여</w:t>
            </w:r>
            <w:proofErr w:type="spellEnd"/>
            <w:r w:rsidRPr="00846ACB">
              <w:rPr>
                <w:rFonts w:ascii="한컴바탕" w:eastAsia="한컴바탕" w:hAnsi="한컴바탕" w:cs="한컴바탕" w:hint="eastAsia"/>
                <w:color w:val="333333"/>
                <w:sz w:val="21"/>
                <w:szCs w:val="21"/>
                <w:lang w:eastAsia="ko-KR"/>
              </w:rPr>
              <w:t xml:space="preserve"> 판매하는 경우</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식품안전법 제1</w:t>
            </w:r>
            <w:r w:rsidRPr="00846ACB">
              <w:rPr>
                <w:rFonts w:ascii="한컴바탕" w:eastAsia="한컴바탕" w:hAnsi="한컴바탕" w:cs="한컴바탕"/>
                <w:color w:val="333333"/>
                <w:sz w:val="21"/>
                <w:szCs w:val="21"/>
                <w:lang w:eastAsia="ko-KR"/>
              </w:rPr>
              <w:t>25</w:t>
            </w:r>
            <w:r w:rsidRPr="00846ACB">
              <w:rPr>
                <w:rFonts w:ascii="한컴바탕" w:eastAsia="한컴바탕" w:hAnsi="한컴바탕" w:cs="한컴바탕" w:hint="eastAsia"/>
                <w:color w:val="333333"/>
                <w:sz w:val="21"/>
                <w:szCs w:val="21"/>
                <w:lang w:eastAsia="ko-KR"/>
              </w:rPr>
              <w:t>조 제1항,</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제1</w:t>
            </w:r>
            <w:r w:rsidRPr="00846ACB">
              <w:rPr>
                <w:rFonts w:ascii="한컴바탕" w:eastAsia="한컴바탕" w:hAnsi="한컴바탕" w:cs="한컴바탕"/>
                <w:color w:val="333333"/>
                <w:sz w:val="21"/>
                <w:szCs w:val="21"/>
                <w:lang w:eastAsia="ko-KR"/>
              </w:rPr>
              <w:t>26</w:t>
            </w:r>
            <w:r w:rsidRPr="00846ACB">
              <w:rPr>
                <w:rFonts w:ascii="한컴바탕" w:eastAsia="한컴바탕" w:hAnsi="한컴바탕" w:cs="한컴바탕" w:hint="eastAsia"/>
                <w:color w:val="333333"/>
                <w:sz w:val="21"/>
                <w:szCs w:val="21"/>
                <w:lang w:eastAsia="ko-KR"/>
              </w:rPr>
              <w:t>조에 규정된 경우를 제외하고 식품생산경영자의 생산</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경영 행위가 식품안전법 제3</w:t>
            </w:r>
            <w:r w:rsidRPr="00846ACB">
              <w:rPr>
                <w:rFonts w:ascii="한컴바탕" w:eastAsia="한컴바탕" w:hAnsi="한컴바탕" w:cs="한컴바탕"/>
                <w:color w:val="333333"/>
                <w:sz w:val="21"/>
                <w:szCs w:val="21"/>
                <w:lang w:eastAsia="ko-KR"/>
              </w:rPr>
              <w:t>3</w:t>
            </w:r>
            <w:r w:rsidRPr="00846ACB">
              <w:rPr>
                <w:rFonts w:ascii="한컴바탕" w:eastAsia="한컴바탕" w:hAnsi="한컴바탕" w:cs="한컴바탕" w:hint="eastAsia"/>
                <w:color w:val="333333"/>
                <w:sz w:val="21"/>
                <w:szCs w:val="21"/>
                <w:lang w:eastAsia="ko-KR"/>
              </w:rPr>
              <w:t>조 제1항 제(</w:t>
            </w:r>
            <w:r w:rsidRPr="00846ACB">
              <w:rPr>
                <w:rFonts w:ascii="한컴바탕" w:eastAsia="한컴바탕" w:hAnsi="한컴바탕" w:cs="한컴바탕"/>
                <w:color w:val="333333"/>
                <w:sz w:val="21"/>
                <w:szCs w:val="21"/>
                <w:lang w:eastAsia="ko-KR"/>
              </w:rPr>
              <w:t>5)</w:t>
            </w:r>
            <w:r w:rsidRPr="00846ACB">
              <w:rPr>
                <w:rFonts w:ascii="한컴바탕" w:eastAsia="한컴바탕" w:hAnsi="한컴바탕" w:cs="한컴바탕" w:hint="eastAsia"/>
                <w:color w:val="333333"/>
                <w:sz w:val="21"/>
                <w:szCs w:val="21"/>
                <w:lang w:eastAsia="ko-KR"/>
              </w:rPr>
              <w:t>호,</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제(</w:t>
            </w:r>
            <w:r w:rsidRPr="00846ACB">
              <w:rPr>
                <w:rFonts w:ascii="한컴바탕" w:eastAsia="한컴바탕" w:hAnsi="한컴바탕" w:cs="한컴바탕"/>
                <w:color w:val="333333"/>
                <w:sz w:val="21"/>
                <w:szCs w:val="21"/>
                <w:lang w:eastAsia="ko-KR"/>
              </w:rPr>
              <w:t>7)</w:t>
            </w:r>
            <w:r w:rsidRPr="00846ACB">
              <w:rPr>
                <w:rFonts w:ascii="한컴바탕" w:eastAsia="한컴바탕" w:hAnsi="한컴바탕" w:cs="한컴바탕" w:hint="eastAsia"/>
                <w:color w:val="333333"/>
                <w:sz w:val="21"/>
                <w:szCs w:val="21"/>
                <w:lang w:eastAsia="ko-KR"/>
              </w:rPr>
              <w:t>호~제(1</w:t>
            </w:r>
            <w:r w:rsidRPr="00846ACB">
              <w:rPr>
                <w:rFonts w:ascii="한컴바탕" w:eastAsia="한컴바탕" w:hAnsi="한컴바탕" w:cs="한컴바탕"/>
                <w:color w:val="333333"/>
                <w:sz w:val="21"/>
                <w:szCs w:val="21"/>
                <w:lang w:eastAsia="ko-KR"/>
              </w:rPr>
              <w:t>0)</w:t>
            </w:r>
            <w:r w:rsidRPr="00846ACB">
              <w:rPr>
                <w:rFonts w:ascii="한컴바탕" w:eastAsia="한컴바탕" w:hAnsi="한컴바탕" w:cs="한컴바탕" w:hint="eastAsia"/>
                <w:color w:val="333333"/>
                <w:sz w:val="21"/>
                <w:szCs w:val="21"/>
                <w:lang w:eastAsia="ko-KR"/>
              </w:rPr>
              <w:t>호의 규정에 부합하지 아니하거나 관련 식품 생산</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경영 과정이 요하는 식품안전 국가표준에 부합하지 아니하는 경우 식품안전법 제1</w:t>
            </w:r>
            <w:r w:rsidRPr="00846ACB">
              <w:rPr>
                <w:rFonts w:ascii="한컴바탕" w:eastAsia="한컴바탕" w:hAnsi="한컴바탕" w:cs="한컴바탕"/>
                <w:color w:val="333333"/>
                <w:sz w:val="21"/>
                <w:szCs w:val="21"/>
                <w:lang w:eastAsia="ko-KR"/>
              </w:rPr>
              <w:t>26</w:t>
            </w:r>
            <w:r w:rsidRPr="00846ACB">
              <w:rPr>
                <w:rFonts w:ascii="한컴바탕" w:eastAsia="한컴바탕" w:hAnsi="한컴바탕" w:cs="한컴바탕" w:hint="eastAsia"/>
                <w:color w:val="333333"/>
                <w:sz w:val="21"/>
                <w:szCs w:val="21"/>
                <w:lang w:eastAsia="ko-KR"/>
              </w:rPr>
              <w:t>조 제1항,</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이 조례 제7</w:t>
            </w:r>
            <w:r w:rsidRPr="00846ACB">
              <w:rPr>
                <w:rFonts w:ascii="한컴바탕" w:eastAsia="한컴바탕" w:hAnsi="한컴바탕" w:cs="한컴바탕"/>
                <w:color w:val="333333"/>
                <w:sz w:val="21"/>
                <w:szCs w:val="21"/>
                <w:lang w:eastAsia="ko-KR"/>
              </w:rPr>
              <w:t>5</w:t>
            </w:r>
            <w:r w:rsidRPr="00846ACB">
              <w:rPr>
                <w:rFonts w:ascii="한컴바탕" w:eastAsia="한컴바탕" w:hAnsi="한컴바탕" w:cs="한컴바탕" w:hint="eastAsia"/>
                <w:color w:val="333333"/>
                <w:sz w:val="21"/>
                <w:szCs w:val="21"/>
                <w:lang w:eastAsia="ko-KR"/>
              </w:rPr>
              <w:t>조의 규정에 따라 처벌한다.</w:t>
            </w:r>
          </w:p>
          <w:p w:rsid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식기 </w:t>
            </w:r>
            <w:proofErr w:type="gramStart"/>
            <w:r w:rsidRPr="00846ACB">
              <w:rPr>
                <w:rFonts w:ascii="한컴바탕" w:eastAsia="한컴바탕" w:hAnsi="한컴바탕" w:cs="한컴바탕" w:hint="eastAsia"/>
                <w:color w:val="333333"/>
                <w:sz w:val="21"/>
                <w:szCs w:val="21"/>
                <w:lang w:eastAsia="ko-KR"/>
              </w:rPr>
              <w:t xml:space="preserve">집중소독 </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서비스</w:t>
            </w:r>
            <w:proofErr w:type="gramEnd"/>
            <w:r w:rsidRPr="00846ACB">
              <w:rPr>
                <w:rFonts w:ascii="한컴바탕" w:eastAsia="한컴바탕" w:hAnsi="한컴바탕" w:cs="한컴바탕" w:hint="eastAsia"/>
                <w:color w:val="333333"/>
                <w:sz w:val="21"/>
                <w:szCs w:val="21"/>
                <w:lang w:eastAsia="ko-KR"/>
              </w:rPr>
              <w:t xml:space="preserve"> 업체가 규정에 따라 출고검사 기록 제도를 수립•준수하지 아니하는 경우 현(縣</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급 이상 인민정부의 위생행정부서가 식품안전법 제1</w:t>
            </w:r>
            <w:r w:rsidRPr="00846ACB">
              <w:rPr>
                <w:rFonts w:ascii="한컴바탕" w:eastAsia="한컴바탕" w:hAnsi="한컴바탕" w:cs="한컴바탕"/>
                <w:color w:val="333333"/>
                <w:sz w:val="21"/>
                <w:szCs w:val="21"/>
                <w:lang w:eastAsia="ko-KR"/>
              </w:rPr>
              <w:t>26</w:t>
            </w:r>
            <w:r w:rsidRPr="00846ACB">
              <w:rPr>
                <w:rFonts w:ascii="한컴바탕" w:eastAsia="한컴바탕" w:hAnsi="한컴바탕" w:cs="한컴바탕" w:hint="eastAsia"/>
                <w:color w:val="333333"/>
                <w:sz w:val="21"/>
                <w:szCs w:val="21"/>
                <w:lang w:eastAsia="ko-KR"/>
              </w:rPr>
              <w:t>조 제1항,</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이 조례 제7</w:t>
            </w:r>
            <w:r w:rsidRPr="00846ACB">
              <w:rPr>
                <w:rFonts w:ascii="한컴바탕" w:eastAsia="한컴바탕" w:hAnsi="한컴바탕" w:cs="한컴바탕"/>
                <w:color w:val="333333"/>
                <w:sz w:val="21"/>
                <w:szCs w:val="21"/>
                <w:lang w:eastAsia="ko-KR"/>
              </w:rPr>
              <w:t>5</w:t>
            </w:r>
            <w:r w:rsidRPr="00846ACB">
              <w:rPr>
                <w:rFonts w:ascii="한컴바탕" w:eastAsia="한컴바탕" w:hAnsi="한컴바탕" w:cs="한컴바탕" w:hint="eastAsia"/>
                <w:color w:val="333333"/>
                <w:sz w:val="21"/>
                <w:szCs w:val="21"/>
                <w:lang w:eastAsia="ko-KR"/>
              </w:rPr>
              <w:t>조의 규정에 따라 처벌한다.</w:t>
            </w:r>
          </w:p>
          <w:p w:rsidR="00C71FB9" w:rsidRPr="00846ACB" w:rsidRDefault="00C71FB9" w:rsidP="00C71FB9">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w w:val="95"/>
                <w:sz w:val="21"/>
                <w:szCs w:val="21"/>
                <w:lang w:eastAsia="ko-KR"/>
              </w:rPr>
            </w:pPr>
            <w:r w:rsidRPr="00C71FB9">
              <w:rPr>
                <w:rFonts w:ascii="한컴바탕" w:eastAsia="한컴바탕" w:hAnsi="한컴바탕" w:cs="한컴바탕" w:hint="eastAsia"/>
                <w:color w:val="333333"/>
                <w:spacing w:val="-10"/>
                <w:w w:val="95"/>
                <w:sz w:val="21"/>
                <w:szCs w:val="21"/>
                <w:lang w:eastAsia="ko-KR"/>
              </w:rPr>
              <w:lastRenderedPageBreak/>
              <w:t>온도•습도 등 특수 요구사항이 있는 식품의 저장 사업에 종사하는 비(非</w:t>
            </w:r>
            <w:r w:rsidRPr="00C71FB9">
              <w:rPr>
                <w:rFonts w:ascii="한컴바탕" w:eastAsia="한컴바탕" w:hAnsi="한컴바탕" w:cs="한컴바탕"/>
                <w:color w:val="333333"/>
                <w:spacing w:val="-10"/>
                <w:w w:val="95"/>
                <w:sz w:val="21"/>
                <w:szCs w:val="21"/>
                <w:lang w:eastAsia="ko-KR"/>
              </w:rPr>
              <w:t>)</w:t>
            </w:r>
            <w:r w:rsidRPr="00C71FB9">
              <w:rPr>
                <w:rFonts w:ascii="한컴바탕" w:eastAsia="한컴바탕" w:hAnsi="한컴바탕" w:cs="한컴바탕" w:hint="eastAsia"/>
                <w:color w:val="333333"/>
                <w:spacing w:val="-10"/>
                <w:w w:val="95"/>
                <w:sz w:val="21"/>
                <w:szCs w:val="21"/>
                <w:lang w:eastAsia="ko-KR"/>
              </w:rPr>
              <w:t>식품생산경영자,</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식품집중거래시장 운영업체,</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 xml:space="preserve">식품 전시회 운영업체가 이 규정에 따라 </w:t>
            </w:r>
            <w:proofErr w:type="spellStart"/>
            <w:r w:rsidRPr="00C71FB9">
              <w:rPr>
                <w:rFonts w:ascii="한컴바탕" w:eastAsia="한컴바탕" w:hAnsi="한컴바탕" w:cs="한컴바탕" w:hint="eastAsia"/>
                <w:color w:val="333333"/>
                <w:spacing w:val="-10"/>
                <w:w w:val="95"/>
                <w:sz w:val="21"/>
                <w:szCs w:val="21"/>
                <w:lang w:eastAsia="ko-KR"/>
              </w:rPr>
              <w:t>비안</w:t>
            </w:r>
            <w:proofErr w:type="spellEnd"/>
            <w:r w:rsidRPr="00C71FB9">
              <w:rPr>
                <w:rFonts w:ascii="한컴바탕" w:eastAsia="한컴바탕" w:hAnsi="한컴바탕" w:cs="한컴바탕" w:hint="eastAsia"/>
                <w:color w:val="333333"/>
                <w:spacing w:val="-10"/>
                <w:w w:val="95"/>
                <w:sz w:val="21"/>
                <w:szCs w:val="21"/>
                <w:lang w:eastAsia="ko-KR"/>
              </w:rPr>
              <w:t>(</w:t>
            </w:r>
            <w:proofErr w:type="spellStart"/>
            <w:r w:rsidRPr="00C71FB9">
              <w:rPr>
                <w:rFonts w:ascii="한컴바탕" w:eastAsia="한컴바탕" w:hAnsi="한컴바탕" w:cs="한컴바탕" w:hint="eastAsia"/>
                <w:color w:val="333333"/>
                <w:spacing w:val="-10"/>
                <w:w w:val="95"/>
                <w:sz w:val="21"/>
                <w:szCs w:val="21"/>
                <w:lang w:eastAsia="ko-KR"/>
              </w:rPr>
              <w:t>備案</w:t>
            </w:r>
            <w:proofErr w:type="spellEnd"/>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또는 보고 절차를 이행하지 아니하는 경우 현(縣</w:t>
            </w:r>
            <w:r w:rsidRPr="00C71FB9">
              <w:rPr>
                <w:rFonts w:ascii="한컴바탕" w:eastAsia="한컴바탕" w:hAnsi="한컴바탕" w:cs="한컴바탕"/>
                <w:color w:val="333333"/>
                <w:spacing w:val="-10"/>
                <w:w w:val="95"/>
                <w:sz w:val="21"/>
                <w:szCs w:val="21"/>
                <w:lang w:eastAsia="ko-KR"/>
              </w:rPr>
              <w:t>)</w:t>
            </w:r>
            <w:r w:rsidRPr="00C71FB9">
              <w:rPr>
                <w:rFonts w:ascii="한컴바탕" w:eastAsia="한컴바탕" w:hAnsi="한컴바탕" w:cs="한컴바탕" w:hint="eastAsia"/>
                <w:color w:val="333333"/>
                <w:spacing w:val="-10"/>
                <w:w w:val="95"/>
                <w:sz w:val="21"/>
                <w:szCs w:val="21"/>
                <w:lang w:eastAsia="ko-KR"/>
              </w:rPr>
              <w:t>급 이상 인민정부의 식품안전감독관리부서가 시정을</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명하고 경고를 준다.</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 xml:space="preserve">시정을 거부하는 경우 </w:t>
            </w:r>
            <w:r w:rsidRPr="00C71FB9">
              <w:rPr>
                <w:rFonts w:ascii="한컴바탕" w:eastAsia="한컴바탕" w:hAnsi="한컴바탕" w:cs="한컴바탕"/>
                <w:color w:val="333333"/>
                <w:spacing w:val="-10"/>
                <w:w w:val="95"/>
                <w:sz w:val="21"/>
                <w:szCs w:val="21"/>
                <w:lang w:eastAsia="ko-KR"/>
              </w:rPr>
              <w:t>1</w:t>
            </w:r>
            <w:r w:rsidRPr="00C71FB9">
              <w:rPr>
                <w:rFonts w:ascii="한컴바탕" w:eastAsia="한컴바탕" w:hAnsi="한컴바탕" w:cs="한컴바탕" w:hint="eastAsia"/>
                <w:color w:val="333333"/>
                <w:spacing w:val="-10"/>
                <w:w w:val="95"/>
                <w:sz w:val="21"/>
                <w:szCs w:val="21"/>
                <w:lang w:eastAsia="ko-KR"/>
              </w:rPr>
              <w:t xml:space="preserve">만위안 이상 </w:t>
            </w:r>
            <w:r w:rsidRPr="00C71FB9">
              <w:rPr>
                <w:rFonts w:ascii="한컴바탕" w:eastAsia="한컴바탕" w:hAnsi="한컴바탕" w:cs="한컴바탕"/>
                <w:color w:val="333333"/>
                <w:spacing w:val="-10"/>
                <w:w w:val="95"/>
                <w:sz w:val="21"/>
                <w:szCs w:val="21"/>
                <w:lang w:eastAsia="ko-KR"/>
              </w:rPr>
              <w:t>5</w:t>
            </w:r>
            <w:r w:rsidRPr="00C71FB9">
              <w:rPr>
                <w:rFonts w:ascii="한컴바탕" w:eastAsia="한컴바탕" w:hAnsi="한컴바탕" w:cs="한컴바탕" w:hint="eastAsia"/>
                <w:color w:val="333333"/>
                <w:spacing w:val="-10"/>
                <w:w w:val="95"/>
                <w:sz w:val="21"/>
                <w:szCs w:val="21"/>
                <w:lang w:eastAsia="ko-KR"/>
              </w:rPr>
              <w:t>만위안 이하의 과징금을 부과한다.</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 xml:space="preserve">경위가 엄중한 경우 조업중단•영업중단을 명하고 </w:t>
            </w:r>
            <w:r w:rsidRPr="00C71FB9">
              <w:rPr>
                <w:rFonts w:ascii="한컴바탕" w:eastAsia="한컴바탕" w:hAnsi="한컴바탕" w:cs="한컴바탕"/>
                <w:color w:val="333333"/>
                <w:spacing w:val="-10"/>
                <w:w w:val="95"/>
                <w:sz w:val="21"/>
                <w:szCs w:val="21"/>
                <w:lang w:eastAsia="ko-KR"/>
              </w:rPr>
              <w:t>5</w:t>
            </w:r>
            <w:r w:rsidRPr="00C71FB9">
              <w:rPr>
                <w:rFonts w:ascii="한컴바탕" w:eastAsia="한컴바탕" w:hAnsi="한컴바탕" w:cs="한컴바탕" w:hint="eastAsia"/>
                <w:color w:val="333333"/>
                <w:spacing w:val="-10"/>
                <w:w w:val="95"/>
                <w:sz w:val="21"/>
                <w:szCs w:val="21"/>
                <w:lang w:eastAsia="ko-KR"/>
              </w:rPr>
              <w:t xml:space="preserve">만위안 이상 </w:t>
            </w:r>
            <w:r w:rsidRPr="00C71FB9">
              <w:rPr>
                <w:rFonts w:ascii="한컴바탕" w:eastAsia="한컴바탕" w:hAnsi="한컴바탕" w:cs="한컴바탕"/>
                <w:color w:val="333333"/>
                <w:spacing w:val="-10"/>
                <w:w w:val="95"/>
                <w:sz w:val="21"/>
                <w:szCs w:val="21"/>
                <w:lang w:eastAsia="ko-KR"/>
              </w:rPr>
              <w:t>20</w:t>
            </w:r>
            <w:r w:rsidRPr="00C71FB9">
              <w:rPr>
                <w:rFonts w:ascii="한컴바탕" w:eastAsia="한컴바탕" w:hAnsi="한컴바탕" w:cs="한컴바탕" w:hint="eastAsia"/>
                <w:color w:val="333333"/>
                <w:spacing w:val="-10"/>
                <w:w w:val="95"/>
                <w:sz w:val="21"/>
                <w:szCs w:val="21"/>
                <w:lang w:eastAsia="ko-KR"/>
              </w:rPr>
              <w:t>만위안 이하의 과징금을</w:t>
            </w:r>
            <w:r w:rsidRPr="00C71FB9">
              <w:rPr>
                <w:rFonts w:ascii="한컴바탕" w:eastAsia="한컴바탕" w:hAnsi="한컴바탕" w:cs="한컴바탕"/>
                <w:color w:val="333333"/>
                <w:spacing w:val="-10"/>
                <w:w w:val="95"/>
                <w:sz w:val="21"/>
                <w:szCs w:val="21"/>
                <w:lang w:eastAsia="ko-KR"/>
              </w:rPr>
              <w:t xml:space="preserve"> </w:t>
            </w:r>
            <w:r w:rsidRPr="00C71FB9">
              <w:rPr>
                <w:rFonts w:ascii="한컴바탕" w:eastAsia="한컴바탕" w:hAnsi="한컴바탕" w:cs="한컴바탕" w:hint="eastAsia"/>
                <w:color w:val="333333"/>
                <w:spacing w:val="-10"/>
                <w:w w:val="95"/>
                <w:sz w:val="21"/>
                <w:szCs w:val="21"/>
                <w:lang w:eastAsia="ko-KR"/>
              </w:rPr>
              <w:t>병과한다.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회의,</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강좌,</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건강자문 등 방식으로 식품에 대한 허위 홍보를 하는 경우 현(縣</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급 이상 인민정부의 안전감독관리부서가 영향 제거를 명하고 불법소득이 있을 경우 불법소득을</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몰수한다.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경위가 엄중한 경우 식품안전법 제1</w:t>
            </w:r>
            <w:r w:rsidRPr="00846ACB">
              <w:rPr>
                <w:rFonts w:ascii="한컴바탕" w:eastAsia="한컴바탕" w:hAnsi="한컴바탕" w:cs="한컴바탕"/>
                <w:color w:val="333333"/>
                <w:sz w:val="21"/>
                <w:szCs w:val="21"/>
                <w:lang w:eastAsia="ko-KR"/>
              </w:rPr>
              <w:t>40</w:t>
            </w:r>
            <w:r w:rsidRPr="00846ACB">
              <w:rPr>
                <w:rFonts w:ascii="한컴바탕" w:eastAsia="한컴바탕" w:hAnsi="한컴바탕" w:cs="한컴바탕" w:hint="eastAsia"/>
                <w:color w:val="333333"/>
                <w:sz w:val="21"/>
                <w:szCs w:val="21"/>
                <w:lang w:eastAsia="ko-KR"/>
              </w:rPr>
              <w:t>조 제5항의 규정에 따라 처벌한다.</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법</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위반 주체가 업체인 경우 이 조례 제7</w:t>
            </w:r>
            <w:r w:rsidRPr="00846ACB">
              <w:rPr>
                <w:rFonts w:ascii="한컴바탕" w:eastAsia="한컴바탕" w:hAnsi="한컴바탕" w:cs="한컴바탕"/>
                <w:color w:val="333333"/>
                <w:sz w:val="21"/>
                <w:szCs w:val="21"/>
                <w:lang w:eastAsia="ko-KR"/>
              </w:rPr>
              <w:t>5</w:t>
            </w:r>
            <w:r w:rsidRPr="00846ACB">
              <w:rPr>
                <w:rFonts w:ascii="한컴바탕" w:eastAsia="한컴바탕" w:hAnsi="한컴바탕" w:cs="한컴바탕" w:hint="eastAsia"/>
                <w:color w:val="333333"/>
                <w:sz w:val="21"/>
                <w:szCs w:val="21"/>
                <w:lang w:eastAsia="ko-KR"/>
              </w:rPr>
              <w:t>조의 규정에 따라 업체의 법정대표인,</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주요 책임자,</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 xml:space="preserve">직접적 </w:t>
            </w:r>
            <w:proofErr w:type="spellStart"/>
            <w:r w:rsidRPr="00846ACB">
              <w:rPr>
                <w:rFonts w:ascii="한컴바탕" w:eastAsia="한컴바탕" w:hAnsi="한컴바탕" w:cs="한컴바탕" w:hint="eastAsia"/>
                <w:color w:val="333333"/>
                <w:sz w:val="21"/>
                <w:szCs w:val="21"/>
                <w:lang w:eastAsia="ko-KR"/>
              </w:rPr>
              <w:t>주관자</w:t>
            </w:r>
            <w:proofErr w:type="spellEnd"/>
            <w:r w:rsidRPr="00846ACB">
              <w:rPr>
                <w:rFonts w:ascii="한컴바탕" w:eastAsia="한컴바탕" w:hAnsi="한컴바탕" w:cs="한컴바탕" w:hint="eastAsia"/>
                <w:color w:val="333333"/>
                <w:sz w:val="21"/>
                <w:szCs w:val="21"/>
                <w:lang w:eastAsia="ko-KR"/>
              </w:rPr>
              <w:t xml:space="preserve"> 및 기타 직접적 책임이 있는 자를 처벌하여야 한다.</w:t>
            </w:r>
          </w:p>
          <w:p w:rsid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333333"/>
                <w:spacing w:val="-8"/>
                <w:w w:val="95"/>
                <w:sz w:val="21"/>
                <w:szCs w:val="21"/>
                <w:lang w:eastAsia="ko-KR"/>
              </w:rPr>
            </w:pPr>
            <w:r w:rsidRPr="00C71FB9">
              <w:rPr>
                <w:rFonts w:ascii="한컴바탕" w:eastAsia="한컴바탕" w:hAnsi="한컴바탕" w:cs="한컴바탕" w:hint="eastAsia"/>
                <w:color w:val="333333"/>
                <w:spacing w:val="-8"/>
                <w:w w:val="95"/>
                <w:sz w:val="21"/>
                <w:szCs w:val="21"/>
                <w:lang w:eastAsia="ko-KR"/>
              </w:rPr>
              <w:t>식품생산경영자가 생산•경영하는 식품이 식품안전표준에 도달하였으나</w:t>
            </w:r>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식품에 표시된 기업표준에 정해진 식품안전표준에 도달하지 못한 경우 현(縣</w:t>
            </w:r>
            <w:r w:rsidRPr="00C71FB9">
              <w:rPr>
                <w:rFonts w:ascii="한컴바탕" w:eastAsia="한컴바탕" w:hAnsi="한컴바탕" w:cs="한컴바탕"/>
                <w:color w:val="333333"/>
                <w:spacing w:val="-8"/>
                <w:w w:val="95"/>
                <w:sz w:val="21"/>
                <w:szCs w:val="21"/>
                <w:lang w:eastAsia="ko-KR"/>
              </w:rPr>
              <w:t>)</w:t>
            </w:r>
            <w:r w:rsidRPr="00C71FB9">
              <w:rPr>
                <w:rFonts w:ascii="한컴바탕" w:eastAsia="한컴바탕" w:hAnsi="한컴바탕" w:cs="한컴바탕" w:hint="eastAsia"/>
                <w:color w:val="333333"/>
                <w:spacing w:val="-8"/>
                <w:w w:val="95"/>
                <w:sz w:val="21"/>
                <w:szCs w:val="21"/>
                <w:lang w:eastAsia="ko-KR"/>
              </w:rPr>
              <w:t>급 이상 인민정부의 식품안전감독관리부서가 경고를 주며 식품생산경영자에게는 해당 식품의 경영 중단을 명하고 식품생산업체에게는 시정을 명한다.</w:t>
            </w:r>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경영 중단 또는 시정을 거부하는 경우 기업표준에 정해진 식품안전표준에</w:t>
            </w:r>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 xml:space="preserve">도달하지 못한 식품을 몰수하되 화물가액이 </w:t>
            </w:r>
            <w:r w:rsidRPr="00C71FB9">
              <w:rPr>
                <w:rFonts w:ascii="한컴바탕" w:eastAsia="한컴바탕" w:hAnsi="한컴바탕" w:cs="한컴바탕"/>
                <w:color w:val="333333"/>
                <w:spacing w:val="-8"/>
                <w:w w:val="95"/>
                <w:sz w:val="21"/>
                <w:szCs w:val="21"/>
                <w:lang w:eastAsia="ko-KR"/>
              </w:rPr>
              <w:t>1</w:t>
            </w:r>
            <w:r w:rsidRPr="00C71FB9">
              <w:rPr>
                <w:rFonts w:ascii="한컴바탕" w:eastAsia="한컴바탕" w:hAnsi="한컴바탕" w:cs="한컴바탕" w:hint="eastAsia"/>
                <w:color w:val="333333"/>
                <w:spacing w:val="-8"/>
                <w:w w:val="95"/>
                <w:sz w:val="21"/>
                <w:szCs w:val="21"/>
                <w:lang w:eastAsia="ko-KR"/>
              </w:rPr>
              <w:t xml:space="preserve">만위안 미만인 경우 </w:t>
            </w:r>
            <w:r w:rsidRPr="00C71FB9">
              <w:rPr>
                <w:rFonts w:ascii="한컴바탕" w:eastAsia="한컴바탕" w:hAnsi="한컴바탕" w:cs="한컴바탕"/>
                <w:color w:val="333333"/>
                <w:spacing w:val="-8"/>
                <w:w w:val="95"/>
                <w:sz w:val="21"/>
                <w:szCs w:val="21"/>
                <w:lang w:eastAsia="ko-KR"/>
              </w:rPr>
              <w:t>1</w:t>
            </w:r>
            <w:r w:rsidRPr="00C71FB9">
              <w:rPr>
                <w:rFonts w:ascii="한컴바탕" w:eastAsia="한컴바탕" w:hAnsi="한컴바탕" w:cs="한컴바탕" w:hint="eastAsia"/>
                <w:color w:val="333333"/>
                <w:spacing w:val="-8"/>
                <w:w w:val="95"/>
                <w:sz w:val="21"/>
                <w:szCs w:val="21"/>
                <w:lang w:eastAsia="ko-KR"/>
              </w:rPr>
              <w:t xml:space="preserve">만위안 이상 </w:t>
            </w:r>
            <w:r w:rsidRPr="00C71FB9">
              <w:rPr>
                <w:rFonts w:ascii="한컴바탕" w:eastAsia="한컴바탕" w:hAnsi="한컴바탕" w:cs="한컴바탕"/>
                <w:color w:val="333333"/>
                <w:spacing w:val="-8"/>
                <w:w w:val="95"/>
                <w:sz w:val="21"/>
                <w:szCs w:val="21"/>
                <w:lang w:eastAsia="ko-KR"/>
              </w:rPr>
              <w:t>5</w:t>
            </w:r>
            <w:r w:rsidRPr="00C71FB9">
              <w:rPr>
                <w:rFonts w:ascii="한컴바탕" w:eastAsia="한컴바탕" w:hAnsi="한컴바탕" w:cs="한컴바탕" w:hint="eastAsia"/>
                <w:color w:val="333333"/>
                <w:spacing w:val="-8"/>
                <w:w w:val="95"/>
                <w:sz w:val="21"/>
                <w:szCs w:val="21"/>
                <w:lang w:eastAsia="ko-KR"/>
              </w:rPr>
              <w:t xml:space="preserve">만위안 이하에 상당하는 과징금을 병과하고 화물가액이 </w:t>
            </w:r>
            <w:r w:rsidRPr="00C71FB9">
              <w:rPr>
                <w:rFonts w:ascii="한컴바탕" w:eastAsia="한컴바탕" w:hAnsi="한컴바탕" w:cs="한컴바탕"/>
                <w:color w:val="333333"/>
                <w:spacing w:val="-8"/>
                <w:w w:val="95"/>
                <w:sz w:val="21"/>
                <w:szCs w:val="21"/>
                <w:lang w:eastAsia="ko-KR"/>
              </w:rPr>
              <w:t>1</w:t>
            </w:r>
            <w:r w:rsidRPr="00C71FB9">
              <w:rPr>
                <w:rFonts w:ascii="한컴바탕" w:eastAsia="한컴바탕" w:hAnsi="한컴바탕" w:cs="한컴바탕" w:hint="eastAsia"/>
                <w:color w:val="333333"/>
                <w:spacing w:val="-8"/>
                <w:w w:val="95"/>
                <w:sz w:val="21"/>
                <w:szCs w:val="21"/>
                <w:lang w:eastAsia="ko-KR"/>
              </w:rPr>
              <w:t xml:space="preserve">만위안 이상인 경우 화물가액의 </w:t>
            </w:r>
            <w:r w:rsidRPr="00C71FB9">
              <w:rPr>
                <w:rFonts w:ascii="한컴바탕" w:eastAsia="한컴바탕" w:hAnsi="한컴바탕" w:cs="한컴바탕"/>
                <w:color w:val="333333"/>
                <w:spacing w:val="-8"/>
                <w:w w:val="95"/>
                <w:sz w:val="21"/>
                <w:szCs w:val="21"/>
                <w:lang w:eastAsia="ko-KR"/>
              </w:rPr>
              <w:t>5</w:t>
            </w:r>
            <w:r w:rsidRPr="00C71FB9">
              <w:rPr>
                <w:rFonts w:ascii="한컴바탕" w:eastAsia="한컴바탕" w:hAnsi="한컴바탕" w:cs="한컴바탕" w:hint="eastAsia"/>
                <w:color w:val="333333"/>
                <w:spacing w:val="-8"/>
                <w:w w:val="95"/>
                <w:sz w:val="21"/>
                <w:szCs w:val="21"/>
                <w:lang w:eastAsia="ko-KR"/>
              </w:rPr>
              <w:t xml:space="preserve">배 이상 </w:t>
            </w:r>
            <w:r w:rsidRPr="00C71FB9">
              <w:rPr>
                <w:rFonts w:ascii="한컴바탕" w:eastAsia="한컴바탕" w:hAnsi="한컴바탕" w:cs="한컴바탕"/>
                <w:color w:val="333333"/>
                <w:spacing w:val="-8"/>
                <w:w w:val="95"/>
                <w:sz w:val="21"/>
                <w:szCs w:val="21"/>
                <w:lang w:eastAsia="ko-KR"/>
              </w:rPr>
              <w:t>10</w:t>
            </w:r>
            <w:r w:rsidRPr="00C71FB9">
              <w:rPr>
                <w:rFonts w:ascii="한컴바탕" w:eastAsia="한컴바탕" w:hAnsi="한컴바탕" w:cs="한컴바탕" w:hint="eastAsia"/>
                <w:color w:val="333333"/>
                <w:spacing w:val="-8"/>
                <w:w w:val="95"/>
                <w:sz w:val="21"/>
                <w:szCs w:val="21"/>
                <w:lang w:eastAsia="ko-KR"/>
              </w:rPr>
              <w:t>배 이하에 상당하는 과징금을 부과한다.</w:t>
            </w:r>
          </w:p>
          <w:p w:rsidR="00C71FB9" w:rsidRPr="00C71FB9" w:rsidRDefault="00C71FB9" w:rsidP="00C71FB9">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w w:val="95"/>
                <w:sz w:val="21"/>
                <w:szCs w:val="21"/>
                <w:lang w:eastAsia="ko-KR"/>
              </w:rPr>
            </w:pP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5"/>
                <w:sz w:val="21"/>
                <w:szCs w:val="21"/>
                <w:lang w:eastAsia="ko-KR"/>
              </w:rPr>
            </w:pPr>
            <w:r w:rsidRPr="00C71FB9">
              <w:rPr>
                <w:rFonts w:ascii="한컴바탕" w:eastAsia="한컴바탕" w:hAnsi="한컴바탕" w:cs="한컴바탕" w:hint="eastAsia"/>
                <w:color w:val="333333"/>
                <w:spacing w:val="-6"/>
                <w:w w:val="95"/>
                <w:sz w:val="21"/>
                <w:szCs w:val="21"/>
                <w:lang w:eastAsia="ko-KR"/>
              </w:rPr>
              <w:lastRenderedPageBreak/>
              <w:t>식품생산경영기업 등 업체가 식품안전법에 규정된 불법행위를 행하는 경우 식품안전법의 규정에 따라 처벌을 내리며 다음 각 호의 어느 하나에 해당하는 경우 업체의 법정대표인,</w:t>
            </w:r>
            <w:r w:rsidRPr="00C71FB9">
              <w:rPr>
                <w:rFonts w:ascii="한컴바탕" w:eastAsia="한컴바탕" w:hAnsi="한컴바탕" w:cs="한컴바탕"/>
                <w:color w:val="333333"/>
                <w:spacing w:val="-6"/>
                <w:w w:val="95"/>
                <w:sz w:val="21"/>
                <w:szCs w:val="21"/>
                <w:lang w:eastAsia="ko-KR"/>
              </w:rPr>
              <w:t xml:space="preserve"> </w:t>
            </w:r>
            <w:r w:rsidRPr="00C71FB9">
              <w:rPr>
                <w:rFonts w:ascii="한컴바탕" w:eastAsia="한컴바탕" w:hAnsi="한컴바탕" w:cs="한컴바탕" w:hint="eastAsia"/>
                <w:color w:val="333333"/>
                <w:spacing w:val="-6"/>
                <w:w w:val="95"/>
                <w:sz w:val="21"/>
                <w:szCs w:val="21"/>
                <w:lang w:eastAsia="ko-KR"/>
              </w:rPr>
              <w:t>주요 책임자,</w:t>
            </w:r>
            <w:r w:rsidRPr="00C71FB9">
              <w:rPr>
                <w:rFonts w:ascii="한컴바탕" w:eastAsia="한컴바탕" w:hAnsi="한컴바탕" w:cs="한컴바탕"/>
                <w:color w:val="333333"/>
                <w:spacing w:val="-6"/>
                <w:w w:val="95"/>
                <w:sz w:val="21"/>
                <w:szCs w:val="21"/>
                <w:lang w:eastAsia="ko-KR"/>
              </w:rPr>
              <w:t xml:space="preserve"> </w:t>
            </w:r>
            <w:r w:rsidRPr="00C71FB9">
              <w:rPr>
                <w:rFonts w:ascii="한컴바탕" w:eastAsia="한컴바탕" w:hAnsi="한컴바탕" w:cs="한컴바탕" w:hint="eastAsia"/>
                <w:color w:val="333333"/>
                <w:spacing w:val="-6"/>
                <w:w w:val="95"/>
                <w:sz w:val="21"/>
                <w:szCs w:val="21"/>
                <w:lang w:eastAsia="ko-KR"/>
              </w:rPr>
              <w:t xml:space="preserve">직접적 </w:t>
            </w:r>
            <w:proofErr w:type="spellStart"/>
            <w:r w:rsidRPr="00C71FB9">
              <w:rPr>
                <w:rFonts w:ascii="한컴바탕" w:eastAsia="한컴바탕" w:hAnsi="한컴바탕" w:cs="한컴바탕" w:hint="eastAsia"/>
                <w:color w:val="333333"/>
                <w:spacing w:val="-6"/>
                <w:w w:val="95"/>
                <w:sz w:val="21"/>
                <w:szCs w:val="21"/>
                <w:lang w:eastAsia="ko-KR"/>
              </w:rPr>
              <w:t>주관자</w:t>
            </w:r>
            <w:proofErr w:type="spellEnd"/>
            <w:r w:rsidRPr="00C71FB9">
              <w:rPr>
                <w:rFonts w:ascii="한컴바탕" w:eastAsia="한컴바탕" w:hAnsi="한컴바탕" w:cs="한컴바탕" w:hint="eastAsia"/>
                <w:color w:val="333333"/>
                <w:spacing w:val="-6"/>
                <w:w w:val="95"/>
                <w:sz w:val="21"/>
                <w:szCs w:val="21"/>
                <w:lang w:eastAsia="ko-KR"/>
              </w:rPr>
              <w:t xml:space="preserve"> 및 기타 직접적 책임이 있는 자에게 직전연도에 해당 업체로부터 취득한 수입의 </w:t>
            </w:r>
            <w:r w:rsidRPr="00C71FB9">
              <w:rPr>
                <w:rFonts w:ascii="한컴바탕" w:eastAsia="한컴바탕" w:hAnsi="한컴바탕" w:cs="한컴바탕"/>
                <w:color w:val="333333"/>
                <w:spacing w:val="-6"/>
                <w:w w:val="95"/>
                <w:sz w:val="21"/>
                <w:szCs w:val="21"/>
                <w:lang w:eastAsia="ko-KR"/>
              </w:rPr>
              <w:t>1</w:t>
            </w:r>
            <w:r w:rsidRPr="00C71FB9">
              <w:rPr>
                <w:rFonts w:ascii="한컴바탕" w:eastAsia="한컴바탕" w:hAnsi="한컴바탕" w:cs="한컴바탕" w:hint="eastAsia"/>
                <w:color w:val="333333"/>
                <w:spacing w:val="-6"/>
                <w:w w:val="95"/>
                <w:sz w:val="21"/>
                <w:szCs w:val="21"/>
                <w:lang w:eastAsia="ko-KR"/>
              </w:rPr>
              <w:t xml:space="preserve">배 이상 </w:t>
            </w:r>
            <w:r w:rsidRPr="00C71FB9">
              <w:rPr>
                <w:rFonts w:ascii="한컴바탕" w:eastAsia="한컴바탕" w:hAnsi="한컴바탕" w:cs="한컴바탕"/>
                <w:color w:val="333333"/>
                <w:spacing w:val="-6"/>
                <w:w w:val="95"/>
                <w:sz w:val="21"/>
                <w:szCs w:val="21"/>
                <w:lang w:eastAsia="ko-KR"/>
              </w:rPr>
              <w:t>10</w:t>
            </w:r>
            <w:r w:rsidRPr="00C71FB9">
              <w:rPr>
                <w:rFonts w:ascii="한컴바탕" w:eastAsia="한컴바탕" w:hAnsi="한컴바탕" w:cs="한컴바탕" w:hint="eastAsia"/>
                <w:color w:val="333333"/>
                <w:spacing w:val="-6"/>
                <w:w w:val="95"/>
                <w:sz w:val="21"/>
                <w:szCs w:val="21"/>
                <w:lang w:eastAsia="ko-KR"/>
              </w:rPr>
              <w:t>배 이하에 상당하는 과징금을 부과한다.</w:t>
            </w:r>
          </w:p>
          <w:p w:rsidR="00846ACB" w:rsidRPr="00846ACB" w:rsidRDefault="00846ACB" w:rsidP="00846ACB">
            <w:pPr>
              <w:pStyle w:val="a9"/>
              <w:numPr>
                <w:ilvl w:val="0"/>
                <w:numId w:val="2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고의적으로 불법행위를 실시하는 경우</w:t>
            </w:r>
          </w:p>
          <w:p w:rsidR="00846ACB" w:rsidRPr="00846ACB" w:rsidRDefault="00846ACB" w:rsidP="00846ACB">
            <w:pPr>
              <w:pStyle w:val="a9"/>
              <w:numPr>
                <w:ilvl w:val="0"/>
                <w:numId w:val="2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법 위반 행위의 성질이 불량인 경우</w:t>
            </w:r>
          </w:p>
          <w:p w:rsidR="00846ACB" w:rsidRPr="00846ACB" w:rsidRDefault="00846ACB" w:rsidP="00846ACB">
            <w:pPr>
              <w:pStyle w:val="a9"/>
              <w:numPr>
                <w:ilvl w:val="0"/>
                <w:numId w:val="28"/>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불법행위로 심각한 결과가 초래되는 경우</w:t>
            </w:r>
          </w:p>
          <w:p w:rsidR="00846ACB" w:rsidRPr="00C71FB9"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sz w:val="21"/>
                <w:szCs w:val="21"/>
                <w:lang w:eastAsia="ko-KR"/>
              </w:rPr>
            </w:pPr>
            <w:r w:rsidRPr="00C71FB9">
              <w:rPr>
                <w:rFonts w:ascii="한컴바탕" w:eastAsia="한컴바탕" w:hAnsi="한컴바탕" w:cs="한컴바탕" w:hint="eastAsia"/>
                <w:color w:val="333333"/>
                <w:spacing w:val="-6"/>
                <w:sz w:val="21"/>
                <w:szCs w:val="21"/>
                <w:lang w:eastAsia="ko-KR"/>
              </w:rPr>
              <w:t>식품안전법 제1</w:t>
            </w:r>
            <w:r w:rsidRPr="00C71FB9">
              <w:rPr>
                <w:rFonts w:ascii="한컴바탕" w:eastAsia="한컴바탕" w:hAnsi="한컴바탕" w:cs="한컴바탕"/>
                <w:color w:val="333333"/>
                <w:spacing w:val="-6"/>
                <w:sz w:val="21"/>
                <w:szCs w:val="21"/>
                <w:lang w:eastAsia="ko-KR"/>
              </w:rPr>
              <w:t>25</w:t>
            </w:r>
            <w:r w:rsidRPr="00C71FB9">
              <w:rPr>
                <w:rFonts w:ascii="한컴바탕" w:eastAsia="한컴바탕" w:hAnsi="한컴바탕" w:cs="한컴바탕" w:hint="eastAsia"/>
                <w:color w:val="333333"/>
                <w:spacing w:val="-6"/>
                <w:sz w:val="21"/>
                <w:szCs w:val="21"/>
                <w:lang w:eastAsia="ko-KR"/>
              </w:rPr>
              <w:t xml:space="preserve">조 제2항의 규정된 상황에 해당하는 경우 전항의 규정을 </w:t>
            </w:r>
            <w:proofErr w:type="spellStart"/>
            <w:r w:rsidRPr="00C71FB9">
              <w:rPr>
                <w:rFonts w:ascii="한컴바탕" w:eastAsia="한컴바탕" w:hAnsi="한컴바탕" w:cs="한컴바탕" w:hint="eastAsia"/>
                <w:color w:val="333333"/>
                <w:spacing w:val="-6"/>
                <w:sz w:val="21"/>
                <w:szCs w:val="21"/>
                <w:lang w:eastAsia="ko-KR"/>
              </w:rPr>
              <w:t>적용받지</w:t>
            </w:r>
            <w:proofErr w:type="spellEnd"/>
            <w:r w:rsidRPr="00C71FB9">
              <w:rPr>
                <w:rFonts w:ascii="한컴바탕" w:eastAsia="한컴바탕" w:hAnsi="한컴바탕" w:cs="한컴바탕" w:hint="eastAsia"/>
                <w:color w:val="333333"/>
                <w:spacing w:val="-6"/>
                <w:sz w:val="21"/>
                <w:szCs w:val="21"/>
                <w:lang w:eastAsia="ko-KR"/>
              </w:rPr>
              <w:t xml:space="preserve"> 아니한다.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C71FB9">
              <w:rPr>
                <w:rFonts w:ascii="한컴바탕" w:eastAsia="한컴바탕" w:hAnsi="한컴바탕" w:cs="한컴바탕" w:hint="eastAsia"/>
                <w:color w:val="333333"/>
                <w:spacing w:val="-6"/>
                <w:sz w:val="21"/>
                <w:szCs w:val="21"/>
                <w:lang w:eastAsia="ko-KR"/>
              </w:rPr>
              <w:t>식품생산경영자가 식품안전법 제6</w:t>
            </w:r>
            <w:r w:rsidRPr="00C71FB9">
              <w:rPr>
                <w:rFonts w:ascii="한컴바탕" w:eastAsia="한컴바탕" w:hAnsi="한컴바탕" w:cs="한컴바탕"/>
                <w:color w:val="333333"/>
                <w:spacing w:val="-6"/>
                <w:sz w:val="21"/>
                <w:szCs w:val="21"/>
                <w:lang w:eastAsia="ko-KR"/>
              </w:rPr>
              <w:t>3</w:t>
            </w:r>
            <w:r w:rsidRPr="00C71FB9">
              <w:rPr>
                <w:rFonts w:ascii="한컴바탕" w:eastAsia="한컴바탕" w:hAnsi="한컴바탕" w:cs="한컴바탕" w:hint="eastAsia"/>
                <w:color w:val="333333"/>
                <w:spacing w:val="-6"/>
                <w:sz w:val="21"/>
                <w:szCs w:val="21"/>
                <w:lang w:eastAsia="ko-KR"/>
              </w:rPr>
              <w:t>조 제1항,</w:t>
            </w:r>
            <w:r w:rsidRPr="00C71FB9">
              <w:rPr>
                <w:rFonts w:ascii="한컴바탕" w:eastAsia="한컴바탕" w:hAnsi="한컴바탕" w:cs="한컴바탕"/>
                <w:color w:val="333333"/>
                <w:spacing w:val="-6"/>
                <w:sz w:val="21"/>
                <w:szCs w:val="21"/>
                <w:lang w:eastAsia="ko-KR"/>
              </w:rPr>
              <w:t xml:space="preserve"> </w:t>
            </w:r>
            <w:r w:rsidRPr="00C71FB9">
              <w:rPr>
                <w:rFonts w:ascii="한컴바탕" w:eastAsia="한컴바탕" w:hAnsi="한컴바탕" w:cs="한컴바탕" w:hint="eastAsia"/>
                <w:color w:val="333333"/>
                <w:spacing w:val="-6"/>
                <w:sz w:val="21"/>
                <w:szCs w:val="21"/>
                <w:lang w:eastAsia="ko-KR"/>
              </w:rPr>
              <w:t>제2항의 규정에 따라 식품 생산</w:t>
            </w:r>
            <w:r w:rsidRPr="00C71FB9">
              <w:rPr>
                <w:rFonts w:ascii="한컴바탕" w:eastAsia="한컴바탕" w:hAnsi="한컴바탕" w:cs="한컴바탕"/>
                <w:color w:val="333333"/>
                <w:spacing w:val="-6"/>
                <w:sz w:val="21"/>
                <w:szCs w:val="21"/>
                <w:lang w:eastAsia="ko-KR"/>
              </w:rPr>
              <w:t>•</w:t>
            </w:r>
            <w:r w:rsidRPr="00C71FB9">
              <w:rPr>
                <w:rFonts w:ascii="한컴바탕" w:eastAsia="한컴바탕" w:hAnsi="한컴바탕" w:cs="한컴바탕" w:hint="eastAsia"/>
                <w:color w:val="333333"/>
                <w:spacing w:val="-6"/>
                <w:sz w:val="21"/>
                <w:szCs w:val="21"/>
                <w:lang w:eastAsia="ko-KR"/>
              </w:rPr>
              <w:t>경영을 중단하거나</w:t>
            </w:r>
            <w:r w:rsidRPr="00C71FB9">
              <w:rPr>
                <w:rFonts w:ascii="한컴바탕" w:eastAsia="한컴바탕" w:hAnsi="한컴바탕" w:cs="한컴바탕"/>
                <w:color w:val="333333"/>
                <w:spacing w:val="-6"/>
                <w:sz w:val="21"/>
                <w:szCs w:val="21"/>
                <w:lang w:eastAsia="ko-KR"/>
              </w:rPr>
              <w:t xml:space="preserve"> </w:t>
            </w:r>
            <w:r w:rsidRPr="00C71FB9">
              <w:rPr>
                <w:rFonts w:ascii="한컴바탕" w:eastAsia="한컴바탕" w:hAnsi="한컴바탕" w:cs="한컴바탕" w:hint="eastAsia"/>
                <w:color w:val="333333"/>
                <w:spacing w:val="-6"/>
                <w:sz w:val="21"/>
                <w:szCs w:val="21"/>
                <w:lang w:eastAsia="ko-KR"/>
              </w:rPr>
              <w:t xml:space="preserve">식품 </w:t>
            </w:r>
            <w:proofErr w:type="spellStart"/>
            <w:r w:rsidRPr="00C71FB9">
              <w:rPr>
                <w:rFonts w:ascii="한컴바탕" w:eastAsia="한컴바탕" w:hAnsi="한컴바탕" w:cs="한컴바탕" w:hint="eastAsia"/>
                <w:color w:val="333333"/>
                <w:spacing w:val="-6"/>
                <w:sz w:val="21"/>
                <w:szCs w:val="21"/>
                <w:lang w:eastAsia="ko-KR"/>
              </w:rPr>
              <w:t>리콜을</w:t>
            </w:r>
            <w:proofErr w:type="spellEnd"/>
            <w:r w:rsidRPr="00C71FB9">
              <w:rPr>
                <w:rFonts w:ascii="한컴바탕" w:eastAsia="한컴바탕" w:hAnsi="한컴바탕" w:cs="한컴바탕" w:hint="eastAsia"/>
                <w:color w:val="333333"/>
                <w:spacing w:val="-6"/>
                <w:sz w:val="21"/>
                <w:szCs w:val="21"/>
                <w:lang w:eastAsia="ko-KR"/>
              </w:rPr>
              <w:t xml:space="preserve"> 실시하거나 기타 효율적인 조치를 취하여 식품안전 </w:t>
            </w:r>
            <w:proofErr w:type="spellStart"/>
            <w:r w:rsidRPr="00C71FB9">
              <w:rPr>
                <w:rFonts w:ascii="한컴바탕" w:eastAsia="한컴바탕" w:hAnsi="한컴바탕" w:cs="한컴바탕" w:hint="eastAsia"/>
                <w:color w:val="333333"/>
                <w:spacing w:val="-6"/>
                <w:sz w:val="21"/>
                <w:szCs w:val="21"/>
                <w:lang w:eastAsia="ko-KR"/>
              </w:rPr>
              <w:t>리스크를</w:t>
            </w:r>
            <w:proofErr w:type="spellEnd"/>
            <w:r w:rsidRPr="00C71FB9">
              <w:rPr>
                <w:rFonts w:ascii="한컴바탕" w:eastAsia="한컴바탕" w:hAnsi="한컴바탕" w:cs="한컴바탕" w:hint="eastAsia"/>
                <w:color w:val="333333"/>
                <w:spacing w:val="-6"/>
                <w:sz w:val="21"/>
                <w:szCs w:val="21"/>
                <w:lang w:eastAsia="ko-KR"/>
              </w:rPr>
              <w:t xml:space="preserve"> 경감 또는 제거함으로써 피해 결과가 초래되지 아니한 경우 가볍게 처벌하거나 처벌을 </w:t>
            </w:r>
            <w:proofErr w:type="spellStart"/>
            <w:r w:rsidRPr="00C71FB9">
              <w:rPr>
                <w:rFonts w:ascii="한컴바탕" w:eastAsia="한컴바탕" w:hAnsi="한컴바탕" w:cs="한컴바탕" w:hint="eastAsia"/>
                <w:color w:val="333333"/>
                <w:spacing w:val="-6"/>
                <w:sz w:val="21"/>
                <w:szCs w:val="21"/>
                <w:lang w:eastAsia="ko-KR"/>
              </w:rPr>
              <w:t>경감할수</w:t>
            </w:r>
            <w:proofErr w:type="spellEnd"/>
            <w:r w:rsidRPr="00C71FB9">
              <w:rPr>
                <w:rFonts w:ascii="한컴바탕" w:eastAsia="한컴바탕" w:hAnsi="한컴바탕" w:cs="한컴바탕" w:hint="eastAsia"/>
                <w:color w:val="333333"/>
                <w:spacing w:val="-6"/>
                <w:sz w:val="21"/>
                <w:szCs w:val="21"/>
                <w:lang w:eastAsia="ko-KR"/>
              </w:rPr>
              <w:t xml:space="preserve"> 있다.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0"/>
                <w:sz w:val="21"/>
                <w:szCs w:val="21"/>
                <w:lang w:eastAsia="ko-KR"/>
              </w:rPr>
            </w:pPr>
            <w:r w:rsidRPr="00C71FB9">
              <w:rPr>
                <w:rFonts w:ascii="한컴바탕" w:eastAsia="한컴바탕" w:hAnsi="한컴바탕" w:cs="한컴바탕" w:hint="eastAsia"/>
                <w:color w:val="333333"/>
                <w:spacing w:val="-6"/>
                <w:w w:val="90"/>
                <w:sz w:val="21"/>
                <w:szCs w:val="21"/>
                <w:lang w:eastAsia="ko-KR"/>
              </w:rPr>
              <w:t>현(縣</w:t>
            </w:r>
            <w:r w:rsidRPr="00C71FB9">
              <w:rPr>
                <w:rFonts w:ascii="한컴바탕" w:eastAsia="한컴바탕" w:hAnsi="한컴바탕" w:cs="한컴바탕"/>
                <w:color w:val="333333"/>
                <w:spacing w:val="-6"/>
                <w:w w:val="90"/>
                <w:sz w:val="21"/>
                <w:szCs w:val="21"/>
                <w:lang w:eastAsia="ko-KR"/>
              </w:rPr>
              <w:t>)</w:t>
            </w:r>
            <w:r w:rsidRPr="00C71FB9">
              <w:rPr>
                <w:rFonts w:ascii="한컴바탕" w:eastAsia="한컴바탕" w:hAnsi="한컴바탕" w:cs="한컴바탕" w:hint="eastAsia"/>
                <w:color w:val="333333"/>
                <w:spacing w:val="-6"/>
                <w:w w:val="90"/>
                <w:sz w:val="21"/>
                <w:szCs w:val="21"/>
                <w:lang w:eastAsia="ko-KR"/>
              </w:rPr>
              <w:t>급 이상 지방 인민정부의 식품안전감독관리부서 등 부서는 식품안전법 제1</w:t>
            </w:r>
            <w:r w:rsidRPr="00C71FB9">
              <w:rPr>
                <w:rFonts w:ascii="한컴바탕" w:eastAsia="한컴바탕" w:hAnsi="한컴바탕" w:cs="한컴바탕"/>
                <w:color w:val="333333"/>
                <w:spacing w:val="-6"/>
                <w:w w:val="90"/>
                <w:sz w:val="21"/>
                <w:szCs w:val="21"/>
                <w:lang w:eastAsia="ko-KR"/>
              </w:rPr>
              <w:t>23</w:t>
            </w:r>
            <w:r w:rsidRPr="00C71FB9">
              <w:rPr>
                <w:rFonts w:ascii="한컴바탕" w:eastAsia="한컴바탕" w:hAnsi="한컴바탕" w:cs="한컴바탕" w:hint="eastAsia"/>
                <w:color w:val="333333"/>
                <w:spacing w:val="-6"/>
                <w:w w:val="90"/>
                <w:sz w:val="21"/>
                <w:szCs w:val="21"/>
                <w:lang w:eastAsia="ko-KR"/>
              </w:rPr>
              <w:t>조에 규정된</w:t>
            </w:r>
            <w:r w:rsidRPr="00C71FB9">
              <w:rPr>
                <w:rFonts w:ascii="한컴바탕" w:eastAsia="한컴바탕" w:hAnsi="한컴바탕" w:cs="한컴바탕"/>
                <w:color w:val="333333"/>
                <w:spacing w:val="-6"/>
                <w:w w:val="90"/>
                <w:sz w:val="21"/>
                <w:szCs w:val="21"/>
                <w:lang w:eastAsia="ko-KR"/>
              </w:rPr>
              <w:t xml:space="preserve"> </w:t>
            </w:r>
            <w:r w:rsidRPr="00C71FB9">
              <w:rPr>
                <w:rFonts w:ascii="한컴바탕" w:eastAsia="한컴바탕" w:hAnsi="한컴바탕" w:cs="한컴바탕" w:hint="eastAsia"/>
                <w:color w:val="333333"/>
                <w:spacing w:val="-6"/>
                <w:w w:val="90"/>
                <w:sz w:val="21"/>
                <w:szCs w:val="21"/>
                <w:lang w:eastAsia="ko-KR"/>
              </w:rPr>
              <w:t>불법행위가 발생하였고 그 경위가 엄중하여 행정구류 사유에 해당할 수도 있다고 판단되는 경우 적시에 사건과 관련 자료를 동급 공안기관으로 이송하여야 한다.</w:t>
            </w:r>
            <w:r w:rsidRPr="00C71FB9">
              <w:rPr>
                <w:rFonts w:ascii="한컴바탕" w:eastAsia="한컴바탕" w:hAnsi="한컴바탕" w:cs="한컴바탕"/>
                <w:color w:val="333333"/>
                <w:spacing w:val="-6"/>
                <w:w w:val="90"/>
                <w:sz w:val="21"/>
                <w:szCs w:val="21"/>
                <w:lang w:eastAsia="ko-KR"/>
              </w:rPr>
              <w:t xml:space="preserve"> </w:t>
            </w:r>
            <w:r w:rsidRPr="00C71FB9">
              <w:rPr>
                <w:rFonts w:ascii="한컴바탕" w:eastAsia="한컴바탕" w:hAnsi="한컴바탕" w:cs="한컴바탕" w:hint="eastAsia"/>
                <w:color w:val="333333"/>
                <w:spacing w:val="-6"/>
                <w:w w:val="90"/>
                <w:sz w:val="21"/>
                <w:szCs w:val="21"/>
                <w:lang w:eastAsia="ko-KR"/>
              </w:rPr>
              <w:t>공안기관이 자료</w:t>
            </w:r>
            <w:r w:rsidRPr="00C71FB9">
              <w:rPr>
                <w:rFonts w:ascii="한컴바탕" w:eastAsia="한컴바탕" w:hAnsi="한컴바탕" w:cs="한컴바탕"/>
                <w:color w:val="333333"/>
                <w:spacing w:val="-6"/>
                <w:w w:val="90"/>
                <w:sz w:val="21"/>
                <w:szCs w:val="21"/>
                <w:lang w:eastAsia="ko-KR"/>
              </w:rPr>
              <w:t xml:space="preserve"> </w:t>
            </w:r>
            <w:r w:rsidRPr="00C71FB9">
              <w:rPr>
                <w:rFonts w:ascii="한컴바탕" w:eastAsia="한컴바탕" w:hAnsi="한컴바탕" w:cs="한컴바탕" w:hint="eastAsia"/>
                <w:color w:val="333333"/>
                <w:spacing w:val="-6"/>
                <w:w w:val="90"/>
                <w:sz w:val="21"/>
                <w:szCs w:val="21"/>
                <w:lang w:eastAsia="ko-KR"/>
              </w:rPr>
              <w:t xml:space="preserve">보충이 필요하다고 판단하는 경우 </w:t>
            </w:r>
            <w:proofErr w:type="spellStart"/>
            <w:r w:rsidRPr="00C71FB9">
              <w:rPr>
                <w:rFonts w:ascii="한컴바탕" w:eastAsia="한컴바탕" w:hAnsi="한컴바탕" w:cs="한컴바탕" w:hint="eastAsia"/>
                <w:color w:val="333333"/>
                <w:spacing w:val="-6"/>
                <w:w w:val="90"/>
                <w:sz w:val="21"/>
                <w:szCs w:val="21"/>
                <w:lang w:eastAsia="ko-KR"/>
              </w:rPr>
              <w:t>식품안전감독과리부서</w:t>
            </w:r>
            <w:proofErr w:type="spellEnd"/>
            <w:r w:rsidRPr="00C71FB9">
              <w:rPr>
                <w:rFonts w:ascii="한컴바탕" w:eastAsia="한컴바탕" w:hAnsi="한컴바탕" w:cs="한컴바탕" w:hint="eastAsia"/>
                <w:color w:val="333333"/>
                <w:spacing w:val="-6"/>
                <w:w w:val="90"/>
                <w:sz w:val="21"/>
                <w:szCs w:val="21"/>
                <w:lang w:eastAsia="ko-KR"/>
              </w:rPr>
              <w:t xml:space="preserve"> 등 부서는 적시에 제공하여야 한다.</w:t>
            </w:r>
            <w:r w:rsidRPr="00C71FB9">
              <w:rPr>
                <w:rFonts w:ascii="한컴바탕" w:eastAsia="한컴바탕" w:hAnsi="한컴바탕" w:cs="한컴바탕"/>
                <w:color w:val="333333"/>
                <w:spacing w:val="-6"/>
                <w:w w:val="90"/>
                <w:sz w:val="21"/>
                <w:szCs w:val="21"/>
                <w:lang w:eastAsia="ko-KR"/>
              </w:rPr>
              <w:t xml:space="preserve"> </w:t>
            </w:r>
            <w:r w:rsidRPr="00C71FB9">
              <w:rPr>
                <w:rFonts w:ascii="한컴바탕" w:eastAsia="한컴바탕" w:hAnsi="한컴바탕" w:cs="한컴바탕" w:hint="eastAsia"/>
                <w:color w:val="333333"/>
                <w:spacing w:val="-6"/>
                <w:w w:val="90"/>
                <w:sz w:val="21"/>
                <w:szCs w:val="21"/>
                <w:lang w:eastAsia="ko-KR"/>
              </w:rPr>
              <w:t>공안기관은 심사를 거쳐 행정구류 사유에 해당하지 아니한다고 판단을 내린 경우 적시에</w:t>
            </w:r>
            <w:r w:rsidRPr="00C71FB9">
              <w:rPr>
                <w:rFonts w:ascii="한컴바탕" w:eastAsia="한컴바탕" w:hAnsi="한컴바탕" w:cs="한컴바탕"/>
                <w:color w:val="333333"/>
                <w:spacing w:val="-6"/>
                <w:w w:val="90"/>
                <w:sz w:val="21"/>
                <w:szCs w:val="21"/>
                <w:lang w:eastAsia="ko-KR"/>
              </w:rPr>
              <w:t xml:space="preserve"> </w:t>
            </w:r>
            <w:r w:rsidRPr="00C71FB9">
              <w:rPr>
                <w:rFonts w:ascii="한컴바탕" w:eastAsia="한컴바탕" w:hAnsi="한컴바탕" w:cs="한컴바탕" w:hint="eastAsia"/>
                <w:color w:val="333333"/>
                <w:spacing w:val="-6"/>
                <w:w w:val="90"/>
                <w:sz w:val="21"/>
                <w:szCs w:val="21"/>
                <w:lang w:eastAsia="ko-KR"/>
              </w:rPr>
              <w:t>사건과 관련 자료를 이송한 식품안전감독관리부서 등 부서로 반송하여야 한다.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w w:val="90"/>
                <w:sz w:val="21"/>
                <w:szCs w:val="21"/>
                <w:lang w:eastAsia="ko-KR"/>
              </w:rPr>
            </w:pPr>
            <w:r w:rsidRPr="00C71FB9">
              <w:rPr>
                <w:rFonts w:ascii="한컴바탕" w:eastAsia="한컴바탕" w:hAnsi="한컴바탕" w:cs="한컴바탕" w:hint="eastAsia"/>
                <w:color w:val="333333"/>
                <w:spacing w:val="-10"/>
                <w:w w:val="90"/>
                <w:sz w:val="21"/>
                <w:szCs w:val="21"/>
                <w:lang w:eastAsia="ko-KR"/>
              </w:rPr>
              <w:t>공안기관은 그가 발견한 식품안전 불법행위에 대하여 심사를 거쳐 범죄 사실이 없다고 판단되거나</w:t>
            </w:r>
            <w:r w:rsidRPr="00C71FB9">
              <w:rPr>
                <w:rFonts w:ascii="한컴바탕" w:eastAsia="한컴바탕" w:hAnsi="한컴바탕" w:cs="한컴바탕"/>
                <w:color w:val="333333"/>
                <w:spacing w:val="-10"/>
                <w:w w:val="90"/>
                <w:sz w:val="21"/>
                <w:szCs w:val="21"/>
                <w:lang w:eastAsia="ko-KR"/>
              </w:rPr>
              <w:t xml:space="preserve"> </w:t>
            </w:r>
            <w:r w:rsidRPr="00C71FB9">
              <w:rPr>
                <w:rFonts w:ascii="한컴바탕" w:eastAsia="한컴바탕" w:hAnsi="한컴바탕" w:cs="한컴바탕" w:hint="eastAsia"/>
                <w:color w:val="333333"/>
                <w:spacing w:val="-10"/>
                <w:w w:val="90"/>
                <w:sz w:val="21"/>
                <w:szCs w:val="21"/>
                <w:lang w:eastAsia="ko-KR"/>
              </w:rPr>
              <w:t xml:space="preserve">입건 조사 후 형사책임을 추궁할 필요가 없다고 판단되나 법에 의거하여 행정구류 사유에 해당한다고 판단되는 경우 적시에 </w:t>
            </w:r>
            <w:r w:rsidRPr="00C71FB9">
              <w:rPr>
                <w:rFonts w:ascii="한컴바탕" w:eastAsia="한컴바탕" w:hAnsi="한컴바탕" w:cs="한컴바탕" w:hint="eastAsia"/>
                <w:color w:val="333333"/>
                <w:spacing w:val="-10"/>
                <w:w w:val="90"/>
                <w:sz w:val="21"/>
                <w:szCs w:val="21"/>
                <w:lang w:eastAsia="ko-KR"/>
              </w:rPr>
              <w:lastRenderedPageBreak/>
              <w:t>행정구류 처벌 결정을 내려야 한다.</w:t>
            </w:r>
            <w:r w:rsidRPr="00C71FB9">
              <w:rPr>
                <w:rFonts w:ascii="한컴바탕" w:eastAsia="한컴바탕" w:hAnsi="한컴바탕" w:cs="한컴바탕"/>
                <w:color w:val="333333"/>
                <w:spacing w:val="-10"/>
                <w:w w:val="90"/>
                <w:sz w:val="21"/>
                <w:szCs w:val="21"/>
                <w:lang w:eastAsia="ko-KR"/>
              </w:rPr>
              <w:t xml:space="preserve"> </w:t>
            </w:r>
            <w:r w:rsidRPr="00C71FB9">
              <w:rPr>
                <w:rFonts w:ascii="한컴바탕" w:eastAsia="한컴바탕" w:hAnsi="한컴바탕" w:cs="한컴바탕" w:hint="eastAsia"/>
                <w:color w:val="333333"/>
                <w:spacing w:val="-10"/>
                <w:w w:val="90"/>
                <w:sz w:val="21"/>
                <w:szCs w:val="21"/>
                <w:lang w:eastAsia="ko-KR"/>
              </w:rPr>
              <w:t>행정구류 사유에 해당하지는 아니하나 법에 의거하여 기타 행정책임 추궁 사유에 해당한다고 판단되는 경우 적시에 사건과 관련 자료를 동급 식품안전감독관리부서 등 부서로 이송하여야 한다.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w w:val="95"/>
                <w:sz w:val="21"/>
                <w:szCs w:val="21"/>
                <w:lang w:eastAsia="ko-KR"/>
              </w:rPr>
            </w:pPr>
            <w:r w:rsidRPr="00C71FB9">
              <w:rPr>
                <w:rFonts w:ascii="한컴바탕" w:eastAsia="한컴바탕" w:hAnsi="한컴바탕" w:cs="한컴바탕" w:hint="eastAsia"/>
                <w:color w:val="333333"/>
                <w:spacing w:val="-10"/>
                <w:w w:val="95"/>
                <w:sz w:val="21"/>
                <w:szCs w:val="21"/>
                <w:lang w:eastAsia="ko-KR"/>
              </w:rPr>
              <w:t>재검사기관이 정당한 사유 없이 재검사 임무의 수행을 거부하는 경우 현(縣</w:t>
            </w:r>
            <w:r w:rsidRPr="00C71FB9">
              <w:rPr>
                <w:rFonts w:ascii="한컴바탕" w:eastAsia="한컴바탕" w:hAnsi="한컴바탕" w:cs="한컴바탕"/>
                <w:color w:val="333333"/>
                <w:spacing w:val="-10"/>
                <w:w w:val="95"/>
                <w:sz w:val="21"/>
                <w:szCs w:val="21"/>
                <w:lang w:eastAsia="ko-KR"/>
              </w:rPr>
              <w:t>)</w:t>
            </w:r>
            <w:r w:rsidRPr="00C71FB9">
              <w:rPr>
                <w:rFonts w:ascii="한컴바탕" w:eastAsia="한컴바탕" w:hAnsi="한컴바탕" w:cs="한컴바탕" w:hint="eastAsia"/>
                <w:color w:val="333333"/>
                <w:spacing w:val="-10"/>
                <w:w w:val="95"/>
                <w:sz w:val="21"/>
                <w:szCs w:val="21"/>
                <w:lang w:eastAsia="ko-KR"/>
              </w:rPr>
              <w:t>급 이상 인민정부의 식품안전감독관리부서가 경고를 준다.</w:t>
            </w:r>
            <w:r w:rsidRPr="00C71FB9">
              <w:rPr>
                <w:rFonts w:ascii="한컴바탕" w:eastAsia="한컴바탕" w:hAnsi="한컴바탕" w:cs="한컴바탕"/>
                <w:color w:val="333333"/>
                <w:spacing w:val="-10"/>
                <w:w w:val="95"/>
                <w:sz w:val="21"/>
                <w:szCs w:val="21"/>
                <w:lang w:eastAsia="ko-KR"/>
              </w:rPr>
              <w:t xml:space="preserve"> 1</w:t>
            </w:r>
            <w:r w:rsidRPr="00C71FB9">
              <w:rPr>
                <w:rFonts w:ascii="한컴바탕" w:eastAsia="한컴바탕" w:hAnsi="한컴바탕" w:cs="한컴바탕" w:hint="eastAsia"/>
                <w:color w:val="333333"/>
                <w:spacing w:val="-10"/>
                <w:w w:val="95"/>
                <w:sz w:val="21"/>
                <w:szCs w:val="21"/>
                <w:lang w:eastAsia="ko-KR"/>
              </w:rPr>
              <w:t>년 내에 정당한 사유 없이 재검사 임무의 수행을 거부한 횟수가 2회에 도달하는 경우 국무원 유관부서가 그의 재검사기관 자격을 취소하고 해당 자격 취소 사실을 사회에 공개한다.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sz w:val="21"/>
                <w:szCs w:val="21"/>
                <w:lang w:eastAsia="ko-KR"/>
              </w:rPr>
            </w:pPr>
            <w:r w:rsidRPr="00C71FB9">
              <w:rPr>
                <w:rFonts w:ascii="한컴바탕" w:eastAsia="한컴바탕" w:hAnsi="한컴바탕" w:cs="한컴바탕" w:hint="eastAsia"/>
                <w:color w:val="333333"/>
                <w:spacing w:val="-10"/>
                <w:sz w:val="21"/>
                <w:szCs w:val="21"/>
                <w:lang w:eastAsia="ko-KR"/>
              </w:rPr>
              <w:t>법에 따라 자격인증을 취득하지 아니한 식품검사기관에 의해 발행된 식품 검사 정보를 발표하거나 상기 검사 정보를 이용하여 식품,</w:t>
            </w:r>
            <w:r w:rsidRPr="00C71FB9">
              <w:rPr>
                <w:rFonts w:ascii="한컴바탕" w:eastAsia="한컴바탕" w:hAnsi="한컴바탕" w:cs="한컴바탕"/>
                <w:color w:val="333333"/>
                <w:spacing w:val="-10"/>
                <w:sz w:val="21"/>
                <w:szCs w:val="21"/>
                <w:lang w:eastAsia="ko-KR"/>
              </w:rPr>
              <w:t xml:space="preserve"> </w:t>
            </w:r>
            <w:r w:rsidRPr="00C71FB9">
              <w:rPr>
                <w:rFonts w:ascii="한컴바탕" w:eastAsia="한컴바탕" w:hAnsi="한컴바탕" w:cs="한컴바탕" w:hint="eastAsia"/>
                <w:color w:val="333333"/>
                <w:spacing w:val="-10"/>
                <w:sz w:val="21"/>
                <w:szCs w:val="21"/>
                <w:lang w:eastAsia="ko-KR"/>
              </w:rPr>
              <w:t>식품생산경영자의 등급을 평정함으로써 소비자를 기만하거나 오도하는 경우 현(縣</w:t>
            </w:r>
            <w:r w:rsidRPr="00C71FB9">
              <w:rPr>
                <w:rFonts w:ascii="한컴바탕" w:eastAsia="한컴바탕" w:hAnsi="한컴바탕" w:cs="한컴바탕"/>
                <w:color w:val="333333"/>
                <w:spacing w:val="-10"/>
                <w:sz w:val="21"/>
                <w:szCs w:val="21"/>
                <w:lang w:eastAsia="ko-KR"/>
              </w:rPr>
              <w:t>)</w:t>
            </w:r>
            <w:r w:rsidRPr="00C71FB9">
              <w:rPr>
                <w:rFonts w:ascii="한컴바탕" w:eastAsia="한컴바탕" w:hAnsi="한컴바탕" w:cs="한컴바탕" w:hint="eastAsia"/>
                <w:color w:val="333333"/>
                <w:spacing w:val="-10"/>
                <w:sz w:val="21"/>
                <w:szCs w:val="21"/>
                <w:lang w:eastAsia="ko-KR"/>
              </w:rPr>
              <w:t>급 이상 인민정부의 식품안전감독관리부서가 시정을 명하고</w:t>
            </w:r>
            <w:r w:rsidRPr="00C71FB9">
              <w:rPr>
                <w:rFonts w:ascii="한컴바탕" w:eastAsia="한컴바탕" w:hAnsi="한컴바탕" w:cs="한컴바탕"/>
                <w:color w:val="333333"/>
                <w:spacing w:val="-10"/>
                <w:sz w:val="21"/>
                <w:szCs w:val="21"/>
                <w:lang w:eastAsia="ko-KR"/>
              </w:rPr>
              <w:t xml:space="preserve"> </w:t>
            </w:r>
            <w:r w:rsidRPr="00C71FB9">
              <w:rPr>
                <w:rFonts w:ascii="한컴바탕" w:eastAsia="한컴바탕" w:hAnsi="한컴바탕" w:cs="한컴바탕" w:hint="eastAsia"/>
                <w:color w:val="333333"/>
                <w:spacing w:val="-10"/>
                <w:sz w:val="21"/>
                <w:szCs w:val="21"/>
                <w:lang w:eastAsia="ko-KR"/>
              </w:rPr>
              <w:t xml:space="preserve">불법소득이 있을 경우 불법소득을 몰수하며 </w:t>
            </w:r>
            <w:r w:rsidRPr="00C71FB9">
              <w:rPr>
                <w:rFonts w:ascii="한컴바탕" w:eastAsia="한컴바탕" w:hAnsi="한컴바탕" w:cs="한컴바탕"/>
                <w:color w:val="333333"/>
                <w:spacing w:val="-10"/>
                <w:sz w:val="21"/>
                <w:szCs w:val="21"/>
                <w:lang w:eastAsia="ko-KR"/>
              </w:rPr>
              <w:t>1</w:t>
            </w:r>
            <w:r w:rsidRPr="00C71FB9">
              <w:rPr>
                <w:rFonts w:ascii="한컴바탕" w:eastAsia="한컴바탕" w:hAnsi="한컴바탕" w:cs="한컴바탕" w:hint="eastAsia"/>
                <w:color w:val="333333"/>
                <w:spacing w:val="-10"/>
                <w:sz w:val="21"/>
                <w:szCs w:val="21"/>
                <w:lang w:eastAsia="ko-KR"/>
              </w:rPr>
              <w:t>0만위안 이상의 과징금을 병과한다.</w:t>
            </w:r>
            <w:r w:rsidRPr="00C71FB9">
              <w:rPr>
                <w:rFonts w:ascii="한컴바탕" w:eastAsia="한컴바탕" w:hAnsi="한컴바탕" w:cs="한컴바탕"/>
                <w:color w:val="333333"/>
                <w:spacing w:val="-10"/>
                <w:sz w:val="21"/>
                <w:szCs w:val="21"/>
                <w:lang w:eastAsia="ko-KR"/>
              </w:rPr>
              <w:t xml:space="preserve"> </w:t>
            </w:r>
            <w:r w:rsidRPr="00C71FB9">
              <w:rPr>
                <w:rFonts w:ascii="한컴바탕" w:eastAsia="한컴바탕" w:hAnsi="한컴바탕" w:cs="한컴바탕" w:hint="eastAsia"/>
                <w:color w:val="333333"/>
                <w:spacing w:val="-10"/>
                <w:sz w:val="21"/>
                <w:szCs w:val="21"/>
                <w:lang w:eastAsia="ko-KR"/>
              </w:rPr>
              <w:t xml:space="preserve">시정을 거부하는 경우 </w:t>
            </w:r>
            <w:r w:rsidRPr="00C71FB9">
              <w:rPr>
                <w:rFonts w:ascii="한컴바탕" w:eastAsia="한컴바탕" w:hAnsi="한컴바탕" w:cs="한컴바탕"/>
                <w:color w:val="333333"/>
                <w:spacing w:val="-10"/>
                <w:sz w:val="21"/>
                <w:szCs w:val="21"/>
                <w:lang w:eastAsia="ko-KR"/>
              </w:rPr>
              <w:t>50</w:t>
            </w:r>
            <w:r w:rsidRPr="00C71FB9">
              <w:rPr>
                <w:rFonts w:ascii="한컴바탕" w:eastAsia="한컴바탕" w:hAnsi="한컴바탕" w:cs="한컴바탕" w:hint="eastAsia"/>
                <w:color w:val="333333"/>
                <w:spacing w:val="-10"/>
                <w:sz w:val="21"/>
                <w:szCs w:val="21"/>
                <w:lang w:eastAsia="ko-KR"/>
              </w:rPr>
              <w:t xml:space="preserve">만위안 이상 </w:t>
            </w:r>
            <w:r w:rsidRPr="00C71FB9">
              <w:rPr>
                <w:rFonts w:ascii="한컴바탕" w:eastAsia="한컴바탕" w:hAnsi="한컴바탕" w:cs="한컴바탕"/>
                <w:color w:val="333333"/>
                <w:spacing w:val="-10"/>
                <w:sz w:val="21"/>
                <w:szCs w:val="21"/>
                <w:lang w:eastAsia="ko-KR"/>
              </w:rPr>
              <w:t>100</w:t>
            </w:r>
            <w:r w:rsidRPr="00C71FB9">
              <w:rPr>
                <w:rFonts w:ascii="한컴바탕" w:eastAsia="한컴바탕" w:hAnsi="한컴바탕" w:cs="한컴바탕" w:hint="eastAsia"/>
                <w:color w:val="333333"/>
                <w:spacing w:val="-10"/>
                <w:sz w:val="21"/>
                <w:szCs w:val="21"/>
                <w:lang w:eastAsia="ko-KR"/>
              </w:rPr>
              <w:t>만위안 이하의 과징금을 부과한다.</w:t>
            </w:r>
            <w:r w:rsidRPr="00C71FB9">
              <w:rPr>
                <w:rFonts w:ascii="한컴바탕" w:eastAsia="한컴바탕" w:hAnsi="한컴바탕" w:cs="한컴바탕"/>
                <w:color w:val="333333"/>
                <w:spacing w:val="-10"/>
                <w:sz w:val="21"/>
                <w:szCs w:val="21"/>
                <w:lang w:eastAsia="ko-KR"/>
              </w:rPr>
              <w:t xml:space="preserve"> </w:t>
            </w:r>
            <w:r w:rsidRPr="00C71FB9">
              <w:rPr>
                <w:rFonts w:ascii="한컴바탕" w:eastAsia="한컴바탕" w:hAnsi="한컴바탕" w:cs="한컴바탕" w:hint="eastAsia"/>
                <w:color w:val="333333"/>
                <w:spacing w:val="-10"/>
                <w:sz w:val="21"/>
                <w:szCs w:val="21"/>
                <w:lang w:eastAsia="ko-KR"/>
              </w:rPr>
              <w:t>치안관리법 위반 행위를 구성하는 경우 공안기관이 법에 의거하여 치안관리 처벌을 내린다.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5"/>
                <w:sz w:val="21"/>
                <w:szCs w:val="21"/>
                <w:lang w:eastAsia="ko-KR"/>
              </w:rPr>
            </w:pPr>
            <w:r w:rsidRPr="00C71FB9">
              <w:rPr>
                <w:rFonts w:ascii="한컴바탕" w:eastAsia="한컴바탕" w:hAnsi="한컴바탕" w:cs="한컴바탕" w:hint="eastAsia"/>
                <w:color w:val="333333"/>
                <w:spacing w:val="-8"/>
                <w:w w:val="95"/>
                <w:sz w:val="21"/>
                <w:szCs w:val="21"/>
                <w:lang w:eastAsia="ko-KR"/>
              </w:rPr>
              <w:t>식품안전감독관리부서가 식품안전법과</w:t>
            </w:r>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 xml:space="preserve">이 조례에 따라 법을 위반한 업체 또는 개인에게 </w:t>
            </w:r>
            <w:r w:rsidRPr="00C71FB9">
              <w:rPr>
                <w:rFonts w:ascii="한컴바탕" w:eastAsia="한컴바탕" w:hAnsi="한컴바탕" w:cs="한컴바탕"/>
                <w:color w:val="333333"/>
                <w:spacing w:val="-8"/>
                <w:w w:val="95"/>
                <w:sz w:val="21"/>
                <w:szCs w:val="21"/>
                <w:lang w:eastAsia="ko-KR"/>
              </w:rPr>
              <w:t>30</w:t>
            </w:r>
            <w:r w:rsidRPr="00C71FB9">
              <w:rPr>
                <w:rFonts w:ascii="한컴바탕" w:eastAsia="한컴바탕" w:hAnsi="한컴바탕" w:cs="한컴바탕" w:hint="eastAsia"/>
                <w:color w:val="333333"/>
                <w:spacing w:val="-8"/>
                <w:w w:val="95"/>
                <w:sz w:val="21"/>
                <w:szCs w:val="21"/>
                <w:lang w:eastAsia="ko-KR"/>
              </w:rPr>
              <w:t>만위안 이상의 과징금을 부과하고자 하는 경우 산하에 구(區</w:t>
            </w:r>
            <w:r w:rsidRPr="00C71FB9">
              <w:rPr>
                <w:rFonts w:ascii="한컴바탕" w:eastAsia="한컴바탕" w:hAnsi="한컴바탕" w:cs="한컴바탕"/>
                <w:color w:val="333333"/>
                <w:spacing w:val="-8"/>
                <w:w w:val="95"/>
                <w:sz w:val="21"/>
                <w:szCs w:val="21"/>
                <w:lang w:eastAsia="ko-KR"/>
              </w:rPr>
              <w:t>)</w:t>
            </w:r>
            <w:r w:rsidRPr="00C71FB9">
              <w:rPr>
                <w:rFonts w:ascii="한컴바탕" w:eastAsia="한컴바탕" w:hAnsi="한컴바탕" w:cs="한컴바탕" w:hint="eastAsia"/>
                <w:color w:val="333333"/>
                <w:spacing w:val="-8"/>
                <w:w w:val="95"/>
                <w:sz w:val="21"/>
                <w:szCs w:val="21"/>
                <w:lang w:eastAsia="ko-KR"/>
              </w:rPr>
              <w:t>가 설치되어 있는 시(市</w:t>
            </w:r>
            <w:r w:rsidRPr="00C71FB9">
              <w:rPr>
                <w:rFonts w:ascii="한컴바탕" w:eastAsia="한컴바탕" w:hAnsi="한컴바탕" w:cs="한컴바탕"/>
                <w:color w:val="333333"/>
                <w:spacing w:val="-8"/>
                <w:w w:val="95"/>
                <w:sz w:val="21"/>
                <w:szCs w:val="21"/>
                <w:lang w:eastAsia="ko-KR"/>
              </w:rPr>
              <w:t>)</w:t>
            </w:r>
            <w:r w:rsidRPr="00C71FB9">
              <w:rPr>
                <w:rFonts w:ascii="한컴바탕" w:eastAsia="한컴바탕" w:hAnsi="한컴바탕" w:cs="한컴바탕" w:hint="eastAsia"/>
                <w:color w:val="333333"/>
                <w:spacing w:val="-8"/>
                <w:w w:val="95"/>
                <w:sz w:val="21"/>
                <w:szCs w:val="21"/>
                <w:lang w:eastAsia="ko-KR"/>
              </w:rPr>
              <w:t>급 이상 인민정부의 식품안전감독관리부서가 결정한다.</w:t>
            </w:r>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과징금 처벌의</w:t>
            </w:r>
            <w:r w:rsidRPr="00C71FB9">
              <w:rPr>
                <w:rFonts w:ascii="한컴바탕" w:eastAsia="한컴바탕" w:hAnsi="한컴바탕" w:cs="한컴바탕"/>
                <w:color w:val="333333"/>
                <w:spacing w:val="-8"/>
                <w:w w:val="95"/>
                <w:sz w:val="21"/>
                <w:szCs w:val="21"/>
                <w:lang w:eastAsia="ko-KR"/>
              </w:rPr>
              <w:t xml:space="preserve"> </w:t>
            </w:r>
            <w:r w:rsidRPr="00C71FB9">
              <w:rPr>
                <w:rFonts w:ascii="한컴바탕" w:eastAsia="한컴바탕" w:hAnsi="한컴바탕" w:cs="한컴바탕" w:hint="eastAsia"/>
                <w:color w:val="333333"/>
                <w:spacing w:val="-8"/>
                <w:w w:val="95"/>
                <w:sz w:val="21"/>
                <w:szCs w:val="21"/>
                <w:lang w:eastAsia="ko-KR"/>
              </w:rPr>
              <w:t>구체적인 권한은 국무원 식품안전감독관리부서가 규정한다.</w:t>
            </w:r>
          </w:p>
          <w:p w:rsid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333333"/>
                <w:sz w:val="21"/>
                <w:szCs w:val="21"/>
                <w:lang w:eastAsia="ko-KR"/>
              </w:rPr>
            </w:pPr>
            <w:r w:rsidRPr="00846ACB">
              <w:rPr>
                <w:rFonts w:ascii="한컴바탕" w:eastAsia="한컴바탕" w:hAnsi="한컴바탕" w:cs="한컴바탕" w:hint="eastAsia"/>
                <w:color w:val="333333"/>
                <w:sz w:val="21"/>
                <w:szCs w:val="21"/>
                <w:lang w:eastAsia="ko-KR"/>
              </w:rPr>
              <w:t>식품안전감독관리부서 등 부서의 공무원의 법에</w:t>
            </w:r>
            <w:r w:rsidRPr="00846ACB">
              <w:rPr>
                <w:rFonts w:ascii="한컴바탕" w:eastAsia="한컴바탕" w:hAnsi="한컴바탕" w:cs="한컴바탕"/>
                <w:color w:val="333333"/>
                <w:sz w:val="21"/>
                <w:szCs w:val="21"/>
                <w:lang w:eastAsia="ko-KR"/>
              </w:rPr>
              <w:t xml:space="preserve"> </w:t>
            </w:r>
            <w:r w:rsidRPr="00846ACB">
              <w:rPr>
                <w:rFonts w:ascii="한컴바탕" w:eastAsia="한컴바탕" w:hAnsi="한컴바탕" w:cs="한컴바탕" w:hint="eastAsia"/>
                <w:color w:val="333333"/>
                <w:sz w:val="21"/>
                <w:szCs w:val="21"/>
                <w:lang w:eastAsia="ko-KR"/>
              </w:rPr>
              <w:t>의거한 공무 집행을 방해함으로써 치안관리법 위반 행위를 구성하는 경우 공안기관이 법에 의거하여 치안관리 처벌을 내린다.</w:t>
            </w:r>
          </w:p>
          <w:p w:rsidR="00C71FB9" w:rsidRPr="00846ACB" w:rsidRDefault="00C71FB9" w:rsidP="00C71FB9">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5"/>
                <w:sz w:val="21"/>
                <w:szCs w:val="21"/>
                <w:lang w:eastAsia="ko-KR"/>
              </w:rPr>
            </w:pPr>
            <w:r w:rsidRPr="00C71FB9">
              <w:rPr>
                <w:rFonts w:ascii="한컴바탕" w:eastAsia="한컴바탕" w:hAnsi="한컴바탕" w:cs="한컴바탕" w:hint="eastAsia"/>
                <w:color w:val="333333"/>
                <w:spacing w:val="-8"/>
                <w:w w:val="95"/>
                <w:sz w:val="21"/>
                <w:szCs w:val="21"/>
                <w:lang w:eastAsia="ko-KR"/>
              </w:rPr>
              <w:lastRenderedPageBreak/>
              <w:t>현(縣</w:t>
            </w:r>
            <w:r w:rsidRPr="00C71FB9">
              <w:rPr>
                <w:rFonts w:ascii="한컴바탕" w:eastAsia="한컴바탕" w:hAnsi="한컴바탕" w:cs="한컴바탕"/>
                <w:color w:val="333333"/>
                <w:spacing w:val="-8"/>
                <w:w w:val="95"/>
                <w:sz w:val="21"/>
                <w:szCs w:val="21"/>
                <w:lang w:eastAsia="ko-KR"/>
              </w:rPr>
              <w:t>)</w:t>
            </w:r>
            <w:r w:rsidRPr="00C71FB9">
              <w:rPr>
                <w:rFonts w:ascii="한컴바탕" w:eastAsia="한컴바탕" w:hAnsi="한컴바탕" w:cs="한컴바탕" w:hint="eastAsia"/>
                <w:color w:val="333333"/>
                <w:spacing w:val="-8"/>
                <w:w w:val="95"/>
                <w:sz w:val="21"/>
                <w:szCs w:val="21"/>
                <w:lang w:eastAsia="ko-KR"/>
              </w:rPr>
              <w:t>급 이상 인민정부의 식품안전감독관리부서 등 부서는 업체 또는 개인이 식품안전법 제1</w:t>
            </w:r>
            <w:r w:rsidRPr="00C71FB9">
              <w:rPr>
                <w:rFonts w:ascii="한컴바탕" w:eastAsia="한컴바탕" w:hAnsi="한컴바탕" w:cs="한컴바탕"/>
                <w:color w:val="333333"/>
                <w:spacing w:val="-8"/>
                <w:w w:val="95"/>
                <w:sz w:val="21"/>
                <w:szCs w:val="21"/>
                <w:lang w:eastAsia="ko-KR"/>
              </w:rPr>
              <w:t>20</w:t>
            </w:r>
            <w:r w:rsidRPr="00C71FB9">
              <w:rPr>
                <w:rFonts w:ascii="한컴바탕" w:eastAsia="한컴바탕" w:hAnsi="한컴바탕" w:cs="한컴바탕" w:hint="eastAsia"/>
                <w:color w:val="333333"/>
                <w:spacing w:val="-8"/>
                <w:w w:val="95"/>
                <w:sz w:val="21"/>
                <w:szCs w:val="21"/>
                <w:lang w:eastAsia="ko-KR"/>
              </w:rPr>
              <w:t>조 제1항의 규정을 어기고 허위 식품안전 정보를 조작•유포한 행위를 발견하였고 해당 행위가 치안관리법 위반에 해당될 수도 있다고 판단되는 경우 해당 상황을 동급 공안기관에 통보하여야 한다.</w:t>
            </w:r>
          </w:p>
          <w:p w:rsidR="00846ACB"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현(縣</w:t>
            </w:r>
            <w:r w:rsidRPr="00846ACB">
              <w:rPr>
                <w:rFonts w:ascii="한컴바탕" w:eastAsia="한컴바탕" w:hAnsi="한컴바탕" w:cs="한컴바탕"/>
                <w:color w:val="333333"/>
                <w:sz w:val="21"/>
                <w:szCs w:val="21"/>
                <w:lang w:eastAsia="ko-KR"/>
              </w:rPr>
              <w:t>)</w:t>
            </w:r>
            <w:r w:rsidRPr="00846ACB">
              <w:rPr>
                <w:rFonts w:ascii="한컴바탕" w:eastAsia="한컴바탕" w:hAnsi="한컴바탕" w:cs="한컴바탕" w:hint="eastAsia"/>
                <w:color w:val="333333"/>
                <w:sz w:val="21"/>
                <w:szCs w:val="21"/>
                <w:lang w:eastAsia="ko-KR"/>
              </w:rPr>
              <w:t>급 이상 인민정부의 식품안전감독관리부서와 그 공무원이 법을 어기고 온라인 식품거래 제3자 플랫폼으로부터 제공받은 정보를 타인에게 제공하는 경우 식품안전법 제1</w:t>
            </w:r>
            <w:r w:rsidRPr="00846ACB">
              <w:rPr>
                <w:rFonts w:ascii="한컴바탕" w:eastAsia="한컴바탕" w:hAnsi="한컴바탕" w:cs="한컴바탕"/>
                <w:color w:val="333333"/>
                <w:sz w:val="21"/>
                <w:szCs w:val="21"/>
                <w:lang w:eastAsia="ko-KR"/>
              </w:rPr>
              <w:t>45</w:t>
            </w:r>
            <w:r w:rsidRPr="00846ACB">
              <w:rPr>
                <w:rFonts w:ascii="한컴바탕" w:eastAsia="한컴바탕" w:hAnsi="한컴바탕" w:cs="한컴바탕" w:hint="eastAsia"/>
                <w:color w:val="333333"/>
                <w:sz w:val="21"/>
                <w:szCs w:val="21"/>
                <w:lang w:eastAsia="ko-KR"/>
              </w:rPr>
              <w:t>조의 규정에 따라 처분을 내린다.</w:t>
            </w:r>
          </w:p>
          <w:p w:rsidR="00846ACB" w:rsidRPr="00C71FB9"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C71FB9">
              <w:rPr>
                <w:rFonts w:ascii="한컴바탕" w:eastAsia="한컴바탕" w:hAnsi="한컴바탕" w:cs="한컴바탕" w:hint="eastAsia"/>
                <w:color w:val="333333"/>
                <w:spacing w:val="-6"/>
                <w:sz w:val="21"/>
                <w:szCs w:val="21"/>
                <w:lang w:eastAsia="ko-KR"/>
              </w:rPr>
              <w:t>이 조례의 규정 위반 행위가</w:t>
            </w:r>
            <w:r w:rsidRPr="00C71FB9">
              <w:rPr>
                <w:rFonts w:ascii="한컴바탕" w:eastAsia="한컴바탕" w:hAnsi="한컴바탕" w:cs="한컴바탕"/>
                <w:color w:val="333333"/>
                <w:spacing w:val="-6"/>
                <w:sz w:val="21"/>
                <w:szCs w:val="21"/>
                <w:lang w:eastAsia="ko-KR"/>
              </w:rPr>
              <w:t xml:space="preserve"> </w:t>
            </w:r>
            <w:r w:rsidRPr="00C71FB9">
              <w:rPr>
                <w:rFonts w:ascii="한컴바탕" w:eastAsia="한컴바탕" w:hAnsi="한컴바탕" w:cs="한컴바탕" w:hint="eastAsia"/>
                <w:color w:val="333333"/>
                <w:spacing w:val="-6"/>
                <w:sz w:val="21"/>
                <w:szCs w:val="21"/>
                <w:lang w:eastAsia="ko-KR"/>
              </w:rPr>
              <w:t>범죄를 구성하는 경우 법에 의거하여 형사책임을</w:t>
            </w:r>
            <w:r w:rsidRPr="00C71FB9">
              <w:rPr>
                <w:rFonts w:ascii="한컴바탕" w:eastAsia="한컴바탕" w:hAnsi="한컴바탕" w:cs="한컴바탕"/>
                <w:color w:val="333333"/>
                <w:spacing w:val="-6"/>
                <w:sz w:val="21"/>
                <w:szCs w:val="21"/>
                <w:lang w:eastAsia="ko-KR"/>
              </w:rPr>
              <w:t xml:space="preserve"> </w:t>
            </w:r>
            <w:r w:rsidRPr="00C71FB9">
              <w:rPr>
                <w:rFonts w:ascii="한컴바탕" w:eastAsia="한컴바탕" w:hAnsi="한컴바탕" w:cs="한컴바탕" w:hint="eastAsia"/>
                <w:color w:val="333333"/>
                <w:spacing w:val="-6"/>
                <w:sz w:val="21"/>
                <w:szCs w:val="21"/>
                <w:lang w:eastAsia="ko-KR"/>
              </w:rPr>
              <w:t>추궁한다.</w:t>
            </w:r>
          </w:p>
          <w:p w:rsidR="00846ACB" w:rsidRPr="00846ACB" w:rsidRDefault="00846ACB" w:rsidP="00846ACB">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 </w:t>
            </w:r>
          </w:p>
          <w:p w:rsidR="00846ACB" w:rsidRPr="00846ACB" w:rsidRDefault="00846ACB" w:rsidP="00846ACB">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r w:rsidRPr="00846ACB">
              <w:rPr>
                <w:rFonts w:ascii="한컴바탕" w:eastAsia="한컴바탕" w:hAnsi="한컴바탕" w:cs="한컴바탕" w:hint="eastAsia"/>
                <w:b/>
                <w:bCs/>
                <w:color w:val="333333"/>
                <w:sz w:val="21"/>
                <w:szCs w:val="21"/>
                <w:lang w:eastAsia="ko-KR"/>
              </w:rPr>
              <w:t>제1</w:t>
            </w:r>
            <w:r w:rsidRPr="00846ACB">
              <w:rPr>
                <w:rFonts w:ascii="한컴바탕" w:eastAsia="한컴바탕" w:hAnsi="한컴바탕" w:cs="한컴바탕"/>
                <w:b/>
                <w:bCs/>
                <w:color w:val="333333"/>
                <w:sz w:val="21"/>
                <w:szCs w:val="21"/>
                <w:lang w:eastAsia="ko-KR"/>
              </w:rPr>
              <w:t>0</w:t>
            </w:r>
            <w:r w:rsidRPr="00846ACB">
              <w:rPr>
                <w:rFonts w:ascii="한컴바탕" w:eastAsia="한컴바탕" w:hAnsi="한컴바탕" w:cs="한컴바탕" w:hint="eastAsia"/>
                <w:b/>
                <w:bCs/>
                <w:color w:val="333333"/>
                <w:sz w:val="21"/>
                <w:szCs w:val="21"/>
                <w:lang w:eastAsia="ko-KR"/>
              </w:rPr>
              <w:t>장 부칙</w:t>
            </w:r>
          </w:p>
          <w:p w:rsidR="00DB5008" w:rsidRPr="00846ACB" w:rsidRDefault="00846ACB" w:rsidP="00846ACB">
            <w:pPr>
              <w:pStyle w:val="a9"/>
              <w:numPr>
                <w:ilvl w:val="0"/>
                <w:numId w:val="23"/>
              </w:numPr>
              <w:shd w:val="clear" w:color="auto" w:fill="FFFFFF"/>
              <w:wordWrap w:val="0"/>
              <w:topLinePunct/>
              <w:snapToGrid w:val="0"/>
              <w:spacing w:before="0" w:beforeAutospacing="0" w:after="0" w:afterAutospacing="0" w:line="360" w:lineRule="auto"/>
              <w:ind w:left="0" w:firstLine="0"/>
              <w:jc w:val="both"/>
              <w:rPr>
                <w:rFonts w:ascii="굴림" w:eastAsia="굴림" w:hAnsi="굴림" w:cs="바탕"/>
                <w:color w:val="333333"/>
                <w:sz w:val="21"/>
                <w:szCs w:val="21"/>
                <w:lang w:eastAsia="ko-KR"/>
              </w:rPr>
            </w:pPr>
            <w:r w:rsidRPr="00846ACB">
              <w:rPr>
                <w:rFonts w:ascii="한컴바탕" w:eastAsia="한컴바탕" w:hAnsi="한컴바탕" w:cs="한컴바탕" w:hint="eastAsia"/>
                <w:color w:val="333333"/>
                <w:sz w:val="21"/>
                <w:szCs w:val="21"/>
                <w:lang w:eastAsia="ko-KR"/>
              </w:rPr>
              <w:t xml:space="preserve">이 조례는 </w:t>
            </w:r>
            <w:r w:rsidRPr="00846ACB">
              <w:rPr>
                <w:rFonts w:ascii="한컴바탕" w:eastAsia="한컴바탕" w:hAnsi="한컴바탕" w:cs="한컴바탕"/>
                <w:color w:val="333333"/>
                <w:sz w:val="21"/>
                <w:szCs w:val="21"/>
                <w:lang w:eastAsia="ko-KR"/>
              </w:rPr>
              <w:t>2019</w:t>
            </w:r>
            <w:r w:rsidRPr="00846ACB">
              <w:rPr>
                <w:rFonts w:ascii="한컴바탕" w:eastAsia="한컴바탕" w:hAnsi="한컴바탕" w:cs="한컴바탕" w:hint="eastAsia"/>
                <w:color w:val="333333"/>
                <w:sz w:val="21"/>
                <w:szCs w:val="21"/>
                <w:lang w:eastAsia="ko-KR"/>
              </w:rPr>
              <w:t xml:space="preserve">년 </w:t>
            </w:r>
            <w:r w:rsidRPr="00846ACB">
              <w:rPr>
                <w:rFonts w:ascii="한컴바탕" w:eastAsia="한컴바탕" w:hAnsi="한컴바탕" w:cs="한컴바탕"/>
                <w:color w:val="333333"/>
                <w:sz w:val="21"/>
                <w:szCs w:val="21"/>
                <w:lang w:eastAsia="ko-KR"/>
              </w:rPr>
              <w:t>12</w:t>
            </w:r>
            <w:r w:rsidRPr="00846ACB">
              <w:rPr>
                <w:rFonts w:ascii="한컴바탕" w:eastAsia="한컴바탕" w:hAnsi="한컴바탕" w:cs="한컴바탕" w:hint="eastAsia"/>
                <w:color w:val="333333"/>
                <w:sz w:val="21"/>
                <w:szCs w:val="21"/>
                <w:lang w:eastAsia="ko-KR"/>
              </w:rPr>
              <w:t xml:space="preserve">월 </w:t>
            </w:r>
            <w:r w:rsidRPr="00846ACB">
              <w:rPr>
                <w:rFonts w:ascii="한컴바탕" w:eastAsia="한컴바탕" w:hAnsi="한컴바탕" w:cs="한컴바탕"/>
                <w:color w:val="333333"/>
                <w:sz w:val="21"/>
                <w:szCs w:val="21"/>
                <w:lang w:eastAsia="ko-KR"/>
              </w:rPr>
              <w:t>1</w:t>
            </w:r>
            <w:r w:rsidRPr="00846ACB">
              <w:rPr>
                <w:rFonts w:ascii="한컴바탕" w:eastAsia="한컴바탕" w:hAnsi="한컴바탕" w:cs="한컴바탕" w:hint="eastAsia"/>
                <w:color w:val="333333"/>
                <w:sz w:val="21"/>
                <w:szCs w:val="21"/>
                <w:lang w:eastAsia="ko-KR"/>
              </w:rPr>
              <w:t>일부터 시행한다.</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846ACB" w:rsidRPr="00846ACB" w:rsidRDefault="00846ACB" w:rsidP="00846ACB">
            <w:pPr>
              <w:pStyle w:val="a9"/>
              <w:shd w:val="clear" w:color="auto" w:fill="FFFFFF"/>
              <w:snapToGrid w:val="0"/>
              <w:spacing w:before="0" w:beforeAutospacing="0" w:after="0" w:afterAutospacing="0" w:line="360" w:lineRule="auto"/>
              <w:jc w:val="center"/>
              <w:rPr>
                <w:b/>
                <w:bCs/>
                <w:color w:val="333333"/>
                <w:sz w:val="21"/>
                <w:szCs w:val="21"/>
              </w:rPr>
            </w:pPr>
            <w:r w:rsidRPr="00846ACB">
              <w:rPr>
                <w:rFonts w:hint="eastAsia"/>
                <w:b/>
                <w:bCs/>
                <w:color w:val="333333"/>
                <w:sz w:val="21"/>
                <w:szCs w:val="21"/>
              </w:rPr>
              <w:t>中华人民共和国国务院令第721号</w:t>
            </w:r>
          </w:p>
          <w:p w:rsidR="00846ACB" w:rsidRPr="006A1DED" w:rsidRDefault="00846ACB" w:rsidP="00846ACB">
            <w:pPr>
              <w:pStyle w:val="a9"/>
              <w:shd w:val="clear" w:color="auto" w:fill="FFFFFF"/>
              <w:snapToGrid w:val="0"/>
              <w:spacing w:before="0" w:beforeAutospacing="0" w:after="0" w:afterAutospacing="0" w:line="360" w:lineRule="auto"/>
              <w:ind w:firstLine="480"/>
              <w:jc w:val="both"/>
              <w:rPr>
                <w:color w:val="333333"/>
                <w:sz w:val="16"/>
                <w:szCs w:val="21"/>
              </w:rPr>
            </w:pPr>
          </w:p>
          <w:p w:rsidR="00846ACB" w:rsidRPr="006A1DED" w:rsidRDefault="00846ACB" w:rsidP="00846ACB">
            <w:pPr>
              <w:pStyle w:val="a9"/>
              <w:shd w:val="clear" w:color="auto" w:fill="FFFFFF"/>
              <w:snapToGrid w:val="0"/>
              <w:spacing w:before="0" w:beforeAutospacing="0" w:after="0" w:afterAutospacing="0" w:line="360" w:lineRule="auto"/>
              <w:ind w:firstLine="480"/>
              <w:jc w:val="both"/>
              <w:rPr>
                <w:color w:val="333333"/>
                <w:spacing w:val="-6"/>
                <w:sz w:val="21"/>
                <w:szCs w:val="21"/>
              </w:rPr>
            </w:pPr>
            <w:r w:rsidRPr="006A1DED">
              <w:rPr>
                <w:rFonts w:hint="eastAsia"/>
                <w:color w:val="333333"/>
                <w:spacing w:val="-6"/>
                <w:sz w:val="21"/>
                <w:szCs w:val="21"/>
              </w:rPr>
              <w:t>《中华人民共和国食品安全法实施条例》已经2019年3月26日国务院第42次常务会议修订通过，现将修订后的《中华人民共和国食品安全法实施条例》公布，自2019年12月1日起施行。</w:t>
            </w:r>
          </w:p>
          <w:p w:rsidR="00846ACB" w:rsidRPr="00846ACB" w:rsidRDefault="00846ACB" w:rsidP="00846ACB">
            <w:pPr>
              <w:pStyle w:val="a9"/>
              <w:shd w:val="clear" w:color="auto" w:fill="FFFFFF"/>
              <w:snapToGrid w:val="0"/>
              <w:spacing w:before="0" w:beforeAutospacing="0" w:after="0" w:afterAutospacing="0" w:line="360" w:lineRule="auto"/>
              <w:ind w:firstLine="480"/>
              <w:jc w:val="both"/>
              <w:rPr>
                <w:color w:val="333333"/>
                <w:sz w:val="21"/>
                <w:szCs w:val="21"/>
              </w:rPr>
            </w:pPr>
          </w:p>
          <w:p w:rsidR="00846ACB" w:rsidRPr="00846ACB" w:rsidRDefault="00846ACB" w:rsidP="00846ACB">
            <w:pPr>
              <w:pStyle w:val="a9"/>
              <w:shd w:val="clear" w:color="auto" w:fill="FFFFFF"/>
              <w:snapToGrid w:val="0"/>
              <w:spacing w:before="0" w:beforeAutospacing="0" w:after="0" w:afterAutospacing="0" w:line="360" w:lineRule="auto"/>
              <w:jc w:val="right"/>
              <w:rPr>
                <w:color w:val="333333"/>
                <w:sz w:val="21"/>
                <w:szCs w:val="21"/>
              </w:rPr>
            </w:pPr>
            <w:r w:rsidRPr="00846ACB">
              <w:rPr>
                <w:rFonts w:hint="eastAsia"/>
                <w:color w:val="333333"/>
                <w:sz w:val="21"/>
                <w:szCs w:val="21"/>
              </w:rPr>
              <w:t>总理　李克强</w:t>
            </w:r>
          </w:p>
          <w:p w:rsidR="00846ACB" w:rsidRPr="00846ACB" w:rsidRDefault="00846ACB" w:rsidP="00846ACB">
            <w:pPr>
              <w:pStyle w:val="a9"/>
              <w:shd w:val="clear" w:color="auto" w:fill="FFFFFF"/>
              <w:snapToGrid w:val="0"/>
              <w:spacing w:before="0" w:beforeAutospacing="0" w:after="0" w:afterAutospacing="0" w:line="360" w:lineRule="auto"/>
              <w:jc w:val="right"/>
              <w:rPr>
                <w:color w:val="333333"/>
                <w:sz w:val="21"/>
                <w:szCs w:val="21"/>
              </w:rPr>
            </w:pPr>
            <w:r w:rsidRPr="00846ACB">
              <w:rPr>
                <w:rFonts w:hint="eastAsia"/>
                <w:color w:val="333333"/>
                <w:sz w:val="21"/>
                <w:szCs w:val="21"/>
              </w:rPr>
              <w:t>2019年10月11日</w:t>
            </w:r>
          </w:p>
          <w:p w:rsidR="00846ACB" w:rsidRPr="006A1DED" w:rsidRDefault="00846ACB" w:rsidP="00846ACB">
            <w:pPr>
              <w:pStyle w:val="a9"/>
              <w:shd w:val="clear" w:color="auto" w:fill="FFFFFF"/>
              <w:snapToGrid w:val="0"/>
              <w:spacing w:before="0" w:beforeAutospacing="0" w:after="0" w:afterAutospacing="0" w:line="360" w:lineRule="auto"/>
              <w:jc w:val="both"/>
              <w:rPr>
                <w:color w:val="333333"/>
                <w:sz w:val="22"/>
                <w:szCs w:val="21"/>
              </w:rPr>
            </w:pPr>
          </w:p>
          <w:p w:rsidR="00846ACB" w:rsidRPr="006A1DED" w:rsidRDefault="00846ACB" w:rsidP="00846ACB">
            <w:pPr>
              <w:pStyle w:val="a9"/>
              <w:shd w:val="clear" w:color="auto" w:fill="FFFFFF"/>
              <w:snapToGrid w:val="0"/>
              <w:spacing w:before="0" w:beforeAutospacing="0" w:after="0" w:afterAutospacing="0" w:line="360" w:lineRule="auto"/>
              <w:jc w:val="both"/>
              <w:rPr>
                <w:color w:val="333333"/>
                <w:sz w:val="22"/>
                <w:szCs w:val="21"/>
              </w:rPr>
            </w:pPr>
          </w:p>
          <w:p w:rsidR="00846ACB" w:rsidRPr="006A1DED" w:rsidRDefault="00846ACB" w:rsidP="00846ACB">
            <w:pPr>
              <w:pStyle w:val="a9"/>
              <w:shd w:val="clear" w:color="auto" w:fill="FFFFFF"/>
              <w:snapToGrid w:val="0"/>
              <w:spacing w:before="0" w:beforeAutospacing="0" w:after="0" w:afterAutospacing="0" w:line="360" w:lineRule="auto"/>
              <w:jc w:val="center"/>
              <w:rPr>
                <w:color w:val="333333"/>
                <w:spacing w:val="-14"/>
                <w:sz w:val="26"/>
                <w:szCs w:val="26"/>
              </w:rPr>
            </w:pPr>
            <w:r w:rsidRPr="006A1DED">
              <w:rPr>
                <w:rFonts w:hint="eastAsia"/>
                <w:b/>
                <w:bCs/>
                <w:color w:val="333333"/>
                <w:spacing w:val="-14"/>
                <w:sz w:val="26"/>
                <w:szCs w:val="26"/>
              </w:rPr>
              <w:t>中华人民共和国食品安全法实施条例</w:t>
            </w:r>
          </w:p>
          <w:p w:rsidR="00846ACB" w:rsidRPr="00846ACB" w:rsidRDefault="00846ACB" w:rsidP="00846ACB">
            <w:pPr>
              <w:pStyle w:val="a9"/>
              <w:shd w:val="clear" w:color="auto" w:fill="FFFFFF"/>
              <w:snapToGrid w:val="0"/>
              <w:spacing w:before="0" w:beforeAutospacing="0" w:after="0" w:afterAutospacing="0" w:line="360" w:lineRule="auto"/>
              <w:jc w:val="both"/>
              <w:rPr>
                <w:color w:val="333333"/>
                <w:sz w:val="21"/>
                <w:szCs w:val="21"/>
              </w:rPr>
            </w:pPr>
            <w:r w:rsidRPr="00846ACB">
              <w:rPr>
                <w:rFonts w:hint="eastAsia"/>
                <w:color w:val="333333"/>
                <w:sz w:val="21"/>
                <w:szCs w:val="21"/>
              </w:rPr>
              <w:t>（2009年7月20日中华人民共和国国务院令第557号公布；根据2016年2月6日《国务院关于修改部分行政法规的决定》修订；2019年3月26日国务院第42次常务会议修订通过）</w:t>
            </w:r>
          </w:p>
          <w:p w:rsidR="00846ACB" w:rsidRPr="00846ACB" w:rsidRDefault="00846ACB" w:rsidP="00846ACB">
            <w:pPr>
              <w:pStyle w:val="a9"/>
              <w:shd w:val="clear" w:color="auto" w:fill="FFFFFF"/>
              <w:snapToGrid w:val="0"/>
              <w:spacing w:before="0" w:beforeAutospacing="0" w:after="0" w:afterAutospacing="0" w:line="360" w:lineRule="auto"/>
              <w:ind w:firstLine="480"/>
              <w:jc w:val="both"/>
              <w:rPr>
                <w:color w:val="333333"/>
                <w:sz w:val="21"/>
                <w:szCs w:val="21"/>
              </w:rPr>
            </w:pPr>
          </w:p>
          <w:p w:rsidR="00846ACB" w:rsidRPr="00846ACB" w:rsidRDefault="00846ACB" w:rsidP="00846ACB">
            <w:pPr>
              <w:pStyle w:val="a9"/>
              <w:shd w:val="clear" w:color="auto" w:fill="FFFFFF"/>
              <w:snapToGrid w:val="0"/>
              <w:spacing w:before="0" w:beforeAutospacing="0" w:after="0" w:afterAutospacing="0" w:line="360" w:lineRule="auto"/>
              <w:jc w:val="center"/>
              <w:rPr>
                <w:color w:val="333333"/>
                <w:sz w:val="21"/>
                <w:szCs w:val="21"/>
              </w:rPr>
            </w:pPr>
            <w:r w:rsidRPr="00846ACB">
              <w:rPr>
                <w:rFonts w:hint="eastAsia"/>
                <w:b/>
                <w:bCs/>
                <w:color w:val="333333"/>
                <w:sz w:val="21"/>
                <w:szCs w:val="21"/>
              </w:rPr>
              <w:t>第一章　总　则</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第一条</w:t>
            </w:r>
            <w:r w:rsidRPr="00846ACB">
              <w:rPr>
                <w:rFonts w:hint="eastAsia"/>
                <w:color w:val="333333"/>
                <w:sz w:val="21"/>
                <w:szCs w:val="21"/>
              </w:rPr>
              <w:t xml:space="preserve">　根据《中华人民共和国食品安全法》（以下简称食品安全法），制定本条例。</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第二条</w:t>
            </w:r>
            <w:r w:rsidRPr="00846ACB">
              <w:rPr>
                <w:rFonts w:hint="eastAsia"/>
                <w:color w:val="333333"/>
                <w:sz w:val="21"/>
                <w:szCs w:val="21"/>
              </w:rPr>
              <w:t xml:space="preserve">　食品生产经营者应当依照法律、法规和食品安全标准从事生产经营活动，建立健全食品安全管理制度，采取有效措施预防和控制食品安全风险，保证食品安全。</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第三条</w:t>
            </w:r>
            <w:r w:rsidRPr="00846ACB">
              <w:rPr>
                <w:rFonts w:hint="eastAsia"/>
                <w:color w:val="333333"/>
                <w:sz w:val="21"/>
                <w:szCs w:val="21"/>
              </w:rPr>
              <w:t xml:space="preserve">　国务院食品安全委员会负责分析食品安全形势，研究部署、统筹指导食品安全工作，提出食品安全监督管理的重大政策措施，督促落实食品安</w:t>
            </w:r>
            <w:r w:rsidRPr="00846ACB">
              <w:rPr>
                <w:rFonts w:hint="eastAsia"/>
                <w:color w:val="333333"/>
                <w:sz w:val="21"/>
                <w:szCs w:val="21"/>
              </w:rPr>
              <w:lastRenderedPageBreak/>
              <w:t>全监督管理责任。县级以上地方人民政府食品安全委员会按照本级人民政府规定的职责开展工作。</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第四条</w:t>
            </w:r>
            <w:r w:rsidRPr="00846ACB">
              <w:rPr>
                <w:rFonts w:hint="eastAsia"/>
                <w:color w:val="333333"/>
                <w:sz w:val="21"/>
                <w:szCs w:val="21"/>
              </w:rPr>
              <w:t xml:space="preserve">　县级以上人民政府建立统一权威的食品安全监督管理体制，加强食品安全监督管理能力建设。</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县级以上人民政府食品安全监督管理部门和其他有关部门应当依法履行职责，加强协调配合，做好食品安全监督管理工作。</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乡镇人民政府和街道办事处应当支持、协助县级人民政府食品安全监督管理部门及其派出机构依法开展食品安全监督管理工作。</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第五条</w:t>
            </w:r>
            <w:r w:rsidRPr="00846ACB">
              <w:rPr>
                <w:rFonts w:hint="eastAsia"/>
                <w:color w:val="333333"/>
                <w:sz w:val="21"/>
                <w:szCs w:val="21"/>
              </w:rPr>
              <w:t xml:space="preserve">　国家将食品安全知识纳入国民素质教育内容，普及食品安全科学常识和法律知识，提高全社会的食品安全意识。</w:t>
            </w:r>
          </w:p>
          <w:p w:rsidR="00846ACB" w:rsidRPr="00846ACB" w:rsidRDefault="00846ACB" w:rsidP="00846ACB">
            <w:pPr>
              <w:pStyle w:val="a9"/>
              <w:shd w:val="clear" w:color="auto" w:fill="FFFFFF"/>
              <w:snapToGrid w:val="0"/>
              <w:spacing w:before="0" w:beforeAutospacing="0" w:after="0" w:afterAutospacing="0" w:line="360" w:lineRule="auto"/>
              <w:ind w:firstLine="480"/>
              <w:jc w:val="both"/>
              <w:rPr>
                <w:color w:val="333333"/>
                <w:sz w:val="21"/>
                <w:szCs w:val="21"/>
              </w:rPr>
            </w:pPr>
          </w:p>
          <w:p w:rsidR="00846ACB" w:rsidRPr="006A1DED" w:rsidRDefault="00846ACB" w:rsidP="006A1DED">
            <w:pPr>
              <w:pStyle w:val="a9"/>
              <w:shd w:val="clear" w:color="auto" w:fill="FFFFFF"/>
              <w:snapToGrid w:val="0"/>
              <w:spacing w:before="0" w:beforeAutospacing="0" w:after="0" w:afterAutospacing="0" w:line="360" w:lineRule="auto"/>
              <w:jc w:val="center"/>
              <w:rPr>
                <w:rFonts w:eastAsiaTheme="minorEastAsia" w:hint="eastAsia"/>
                <w:color w:val="333333"/>
                <w:sz w:val="21"/>
                <w:szCs w:val="21"/>
              </w:rPr>
            </w:pPr>
            <w:r w:rsidRPr="00846ACB">
              <w:rPr>
                <w:rFonts w:hint="eastAsia"/>
                <w:b/>
                <w:bCs/>
                <w:color w:val="333333"/>
                <w:sz w:val="21"/>
                <w:szCs w:val="21"/>
              </w:rPr>
              <w:t>第二章　食品安全风险监测和评估</w:t>
            </w:r>
            <w:r w:rsidR="006A1DED">
              <w:rPr>
                <w:rFonts w:eastAsiaTheme="minorEastAsia" w:hint="eastAsia"/>
                <w:color w:val="333333"/>
                <w:sz w:val="21"/>
                <w:szCs w:val="21"/>
              </w:rPr>
              <w:t>*</w:t>
            </w:r>
          </w:p>
          <w:p w:rsidR="00846ACB" w:rsidRDefault="00846ACB" w:rsidP="00846ACB">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pacing w:val="-4"/>
                <w:sz w:val="21"/>
                <w:szCs w:val="21"/>
                <w:lang w:eastAsia="ko-KR"/>
              </w:rPr>
            </w:pPr>
            <w:r w:rsidRPr="00846ACB">
              <w:rPr>
                <w:rFonts w:hint="eastAsia"/>
                <w:b/>
                <w:bCs/>
                <w:color w:val="333333"/>
                <w:sz w:val="21"/>
                <w:szCs w:val="21"/>
              </w:rPr>
              <w:t>第六条</w:t>
            </w:r>
            <w:r w:rsidRPr="00846ACB">
              <w:rPr>
                <w:rFonts w:hint="eastAsia"/>
                <w:color w:val="333333"/>
                <w:sz w:val="21"/>
                <w:szCs w:val="21"/>
              </w:rPr>
              <w:t xml:space="preserve">　</w:t>
            </w:r>
            <w:r w:rsidRPr="006A1DED">
              <w:rPr>
                <w:rFonts w:hint="eastAsia"/>
                <w:color w:val="333333"/>
                <w:spacing w:val="-4"/>
                <w:sz w:val="21"/>
                <w:szCs w:val="21"/>
              </w:rPr>
              <w:t>县级以上人民政府卫生行政部门会同同级食品安全监督管理等部门建立食品安全风险监测会商机制，汇总、分析风险监测数据，研判食品安全风险，形成食品安全风险监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rsidR="006A1DED" w:rsidRPr="006A1DED" w:rsidRDefault="006A1DED" w:rsidP="006A1DED">
            <w:pPr>
              <w:pStyle w:val="a9"/>
              <w:shd w:val="clear" w:color="auto" w:fill="FFFFFF"/>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lastRenderedPageBreak/>
              <w:t>第七条</w:t>
            </w:r>
            <w:r w:rsidRPr="00846ACB">
              <w:rPr>
                <w:rFonts w:hint="eastAsia"/>
                <w:color w:val="333333"/>
                <w:sz w:val="21"/>
                <w:szCs w:val="21"/>
              </w:rPr>
              <w:t xml:space="preserve">　</w:t>
            </w:r>
            <w:r w:rsidRPr="006A1DED">
              <w:rPr>
                <w:rFonts w:hint="eastAsia"/>
                <w:color w:val="333333"/>
                <w:spacing w:val="-2"/>
                <w:sz w:val="21"/>
                <w:szCs w:val="21"/>
              </w:rPr>
              <w:t>食品安全风险监测结果表明存在食品安全隐患，食品安全监督管理等部门经进一步调查确认有必要通知相关食品生产经营者的，应当及时通知。</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接到通知的食品生产经营者应当立即进行自查，发现食品不符合食品安全标准或者有证据证明可能危害人体健康的，应当依照食品安全法第六十三条的规定停止生产、经营，实施食品召回，并报告相关情况。</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第八条</w:t>
            </w:r>
            <w:r w:rsidRPr="00846ACB">
              <w:rPr>
                <w:rFonts w:hint="eastAsia"/>
                <w:color w:val="333333"/>
                <w:sz w:val="21"/>
                <w:szCs w:val="21"/>
              </w:rPr>
              <w:t xml:space="preserve">　国务院卫生行政、食品安全监督管理等部门发现需要对农药、肥料、兽药、饲料和饲料添加剂等进行安全性评估的，应当向国务院农业行政部门提出安全性评估建议。国务院农业行政部门应当及时组织评估，并向国务院有关部门通报评估结果。</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第九条</w:t>
            </w:r>
            <w:r w:rsidRPr="00846ACB">
              <w:rPr>
                <w:rFonts w:hint="eastAsia"/>
                <w:color w:val="333333"/>
                <w:sz w:val="21"/>
                <w:szCs w:val="21"/>
              </w:rPr>
              <w:t xml:space="preserve">　国务院食品安全监督管理部门和其他有关部门建立食品安全风险信息交流机制，明确食品安全风险信息交流的内容、程序和要求。</w:t>
            </w:r>
          </w:p>
          <w:p w:rsidR="00846ACB" w:rsidRPr="00846ACB" w:rsidRDefault="00846ACB" w:rsidP="00846ACB">
            <w:pPr>
              <w:pStyle w:val="a9"/>
              <w:shd w:val="clear" w:color="auto" w:fill="FFFFFF"/>
              <w:snapToGrid w:val="0"/>
              <w:spacing w:before="0" w:beforeAutospacing="0" w:after="0" w:afterAutospacing="0" w:line="360" w:lineRule="auto"/>
              <w:ind w:firstLine="480"/>
              <w:jc w:val="both"/>
              <w:rPr>
                <w:color w:val="333333"/>
                <w:sz w:val="21"/>
                <w:szCs w:val="21"/>
              </w:rPr>
            </w:pPr>
          </w:p>
          <w:p w:rsidR="00846ACB" w:rsidRPr="00846ACB" w:rsidRDefault="00846ACB" w:rsidP="00846ACB">
            <w:pPr>
              <w:pStyle w:val="a9"/>
              <w:shd w:val="clear" w:color="auto" w:fill="FFFFFF"/>
              <w:snapToGrid w:val="0"/>
              <w:spacing w:before="0" w:beforeAutospacing="0" w:after="0" w:afterAutospacing="0" w:line="360" w:lineRule="auto"/>
              <w:jc w:val="center"/>
              <w:rPr>
                <w:color w:val="333333"/>
                <w:sz w:val="21"/>
                <w:szCs w:val="21"/>
              </w:rPr>
            </w:pPr>
            <w:r w:rsidRPr="00846ACB">
              <w:rPr>
                <w:rFonts w:hint="eastAsia"/>
                <w:b/>
                <w:bCs/>
                <w:color w:val="333333"/>
                <w:sz w:val="21"/>
                <w:szCs w:val="21"/>
              </w:rPr>
              <w:t>第三章　食品安全标准</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第十条</w:t>
            </w:r>
            <w:r w:rsidRPr="00846ACB">
              <w:rPr>
                <w:rFonts w:hint="eastAsia"/>
                <w:color w:val="333333"/>
                <w:sz w:val="21"/>
                <w:szCs w:val="21"/>
              </w:rPr>
              <w:t xml:space="preserve">　</w:t>
            </w:r>
            <w:r w:rsidRPr="006A1DED">
              <w:rPr>
                <w:rFonts w:hint="eastAsia"/>
                <w:color w:val="333333"/>
                <w:spacing w:val="-2"/>
                <w:sz w:val="21"/>
                <w:szCs w:val="21"/>
              </w:rPr>
              <w:t>国务院卫生行政部门会同国务院食品安全监督管理、农业行政等部门制定食品安全国家标准规划及其年度实施计划。国务院卫生行政部门应当在其网站上公布食品安全国家标准规划及其年度实施计划的草案，公开征求意见。</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第十一条</w:t>
            </w:r>
            <w:r w:rsidRPr="00846ACB">
              <w:rPr>
                <w:rFonts w:hint="eastAsia"/>
                <w:color w:val="333333"/>
                <w:sz w:val="21"/>
                <w:szCs w:val="21"/>
              </w:rPr>
              <w:t xml:space="preserve">　</w:t>
            </w:r>
            <w:r w:rsidRPr="006A1DED">
              <w:rPr>
                <w:rFonts w:hint="eastAsia"/>
                <w:color w:val="333333"/>
                <w:spacing w:val="-2"/>
                <w:sz w:val="21"/>
                <w:szCs w:val="21"/>
              </w:rPr>
              <w:t>省、自治区、直辖市人民政府卫生行政部门依照食品安全法第二十九条的规定制定食品安全地方标准，应当</w:t>
            </w:r>
            <w:r w:rsidRPr="006A1DED">
              <w:rPr>
                <w:rFonts w:hint="eastAsia"/>
                <w:color w:val="333333"/>
                <w:spacing w:val="-2"/>
                <w:sz w:val="21"/>
                <w:szCs w:val="21"/>
              </w:rPr>
              <w:lastRenderedPageBreak/>
              <w:t>公开征求意见。省、自治区、直辖市人民政府卫生行政部门应当自食品安全地方标准公布之日起30个工作日内，将地方标准报国务院卫生行政部门备案。国务院卫生行政部门发现备案的食品安全地方标准违反法律、法规或者食品安全国家标准的，应当及时予以纠正。</w:t>
            </w:r>
          </w:p>
          <w:p w:rsidR="00846ACB" w:rsidRPr="006A1DED" w:rsidRDefault="00846ACB" w:rsidP="006A1DED">
            <w:pPr>
              <w:pStyle w:val="a9"/>
              <w:shd w:val="clear" w:color="auto" w:fill="FFFFFF"/>
              <w:snapToGrid w:val="0"/>
              <w:spacing w:before="0" w:beforeAutospacing="0" w:after="0" w:afterAutospacing="0" w:line="360" w:lineRule="auto"/>
              <w:ind w:firstLineChars="200" w:firstLine="412"/>
              <w:jc w:val="both"/>
              <w:rPr>
                <w:color w:val="333333"/>
                <w:spacing w:val="-2"/>
                <w:sz w:val="21"/>
                <w:szCs w:val="21"/>
              </w:rPr>
            </w:pPr>
            <w:r w:rsidRPr="006A1DED">
              <w:rPr>
                <w:rFonts w:hint="eastAsia"/>
                <w:color w:val="333333"/>
                <w:spacing w:val="-2"/>
                <w:sz w:val="21"/>
                <w:szCs w:val="21"/>
              </w:rPr>
              <w:t>食品安全地方标准依法废止的，省、自治区、直辖市人民政府卫生行政部门应当及时在其网站上公布废止情况。</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第十二条</w:t>
            </w:r>
            <w:r w:rsidRPr="00846ACB">
              <w:rPr>
                <w:rFonts w:hint="eastAsia"/>
                <w:color w:val="333333"/>
                <w:sz w:val="21"/>
                <w:szCs w:val="21"/>
              </w:rPr>
              <w:t xml:space="preserve">　保健食品、特殊医学用途配方食品、婴幼儿配方食品等特殊食品不属于地方特色食品，不得对其制定食品安全地方标准。</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第十三条</w:t>
            </w:r>
            <w:r w:rsidRPr="00846ACB">
              <w:rPr>
                <w:rFonts w:hint="eastAsia"/>
                <w:color w:val="333333"/>
                <w:sz w:val="21"/>
                <w:szCs w:val="21"/>
              </w:rPr>
              <w:t xml:space="preserve">　食品安全标准公布后，食品生产经营者可以在食品安全标准规定的实施日期之前实施并公开提前实施情况。</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第十四条</w:t>
            </w:r>
            <w:r w:rsidRPr="00846ACB">
              <w:rPr>
                <w:rFonts w:hint="eastAsia"/>
                <w:color w:val="333333"/>
                <w:sz w:val="21"/>
                <w:szCs w:val="21"/>
              </w:rPr>
              <w:t xml:space="preserve">　</w:t>
            </w:r>
            <w:r w:rsidRPr="006A1DED">
              <w:rPr>
                <w:rFonts w:hint="eastAsia"/>
                <w:color w:val="333333"/>
                <w:spacing w:val="-2"/>
                <w:sz w:val="21"/>
                <w:szCs w:val="21"/>
              </w:rPr>
              <w:t>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食品生产企业制定企业标准的，应当公开，供公众免费查阅。</w:t>
            </w:r>
          </w:p>
          <w:p w:rsidR="00846ACB" w:rsidRPr="00846ACB" w:rsidRDefault="00846ACB" w:rsidP="00846ACB">
            <w:pPr>
              <w:pStyle w:val="a9"/>
              <w:shd w:val="clear" w:color="auto" w:fill="FFFFFF"/>
              <w:snapToGrid w:val="0"/>
              <w:spacing w:before="0" w:beforeAutospacing="0" w:after="0" w:afterAutospacing="0" w:line="360" w:lineRule="auto"/>
              <w:ind w:firstLine="480"/>
              <w:jc w:val="both"/>
              <w:rPr>
                <w:color w:val="333333"/>
                <w:sz w:val="21"/>
                <w:szCs w:val="21"/>
              </w:rPr>
            </w:pPr>
          </w:p>
          <w:p w:rsidR="00846ACB" w:rsidRPr="00846ACB" w:rsidRDefault="00846ACB" w:rsidP="00846ACB">
            <w:pPr>
              <w:pStyle w:val="a9"/>
              <w:shd w:val="clear" w:color="auto" w:fill="FFFFFF"/>
              <w:snapToGrid w:val="0"/>
              <w:spacing w:before="0" w:beforeAutospacing="0" w:after="0" w:afterAutospacing="0" w:line="360" w:lineRule="auto"/>
              <w:jc w:val="center"/>
              <w:rPr>
                <w:color w:val="333333"/>
                <w:sz w:val="21"/>
                <w:szCs w:val="21"/>
              </w:rPr>
            </w:pPr>
            <w:r w:rsidRPr="00846ACB">
              <w:rPr>
                <w:rFonts w:hint="eastAsia"/>
                <w:b/>
                <w:bCs/>
                <w:color w:val="333333"/>
                <w:sz w:val="21"/>
                <w:szCs w:val="21"/>
              </w:rPr>
              <w:t>第四章　食品生产经营</w:t>
            </w:r>
          </w:p>
          <w:p w:rsidR="00846ACB" w:rsidRPr="006A1DED" w:rsidRDefault="00846ACB" w:rsidP="006A1DED">
            <w:pPr>
              <w:pStyle w:val="a9"/>
              <w:shd w:val="clear" w:color="auto" w:fill="FFFFFF"/>
              <w:snapToGrid w:val="0"/>
              <w:spacing w:before="0" w:beforeAutospacing="0" w:after="0" w:afterAutospacing="0" w:line="360" w:lineRule="auto"/>
              <w:ind w:firstLineChars="200" w:firstLine="318"/>
              <w:jc w:val="both"/>
              <w:rPr>
                <w:color w:val="333333"/>
                <w:spacing w:val="-16"/>
                <w:w w:val="90"/>
                <w:sz w:val="21"/>
                <w:szCs w:val="21"/>
              </w:rPr>
            </w:pPr>
            <w:r w:rsidRPr="006A1DED">
              <w:rPr>
                <w:rFonts w:hint="eastAsia"/>
                <w:b/>
                <w:bCs/>
                <w:color w:val="333333"/>
                <w:spacing w:val="-16"/>
                <w:w w:val="90"/>
                <w:sz w:val="21"/>
                <w:szCs w:val="21"/>
              </w:rPr>
              <w:t>第十五条</w:t>
            </w:r>
            <w:r w:rsidRPr="006A1DED">
              <w:rPr>
                <w:rFonts w:hint="eastAsia"/>
                <w:color w:val="333333"/>
                <w:spacing w:val="-16"/>
                <w:w w:val="90"/>
                <w:sz w:val="21"/>
                <w:szCs w:val="21"/>
              </w:rPr>
              <w:t xml:space="preserve">　食品生产经营许可的有效期为5年。</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食品生产经营者的生产经营条件发生变化，不再符合食品生产经营要求的，食品生产经营者应当立即采取整改</w:t>
            </w:r>
            <w:r w:rsidRPr="00846ACB">
              <w:rPr>
                <w:rFonts w:hint="eastAsia"/>
                <w:color w:val="333333"/>
                <w:sz w:val="21"/>
                <w:szCs w:val="21"/>
              </w:rPr>
              <w:lastRenderedPageBreak/>
              <w:t>措施；需要重新办理许可手续的，应当依法办理。</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第十六条</w:t>
            </w:r>
            <w:r w:rsidRPr="00846ACB">
              <w:rPr>
                <w:rFonts w:hint="eastAsia"/>
                <w:color w:val="333333"/>
                <w:sz w:val="21"/>
                <w:szCs w:val="21"/>
              </w:rPr>
              <w:t xml:space="preserve">　国务院卫生行政部门应当及时公布新的食品原料、食品添加剂新品种和食品相关产品新品种目录以及所适用的食品安全国家标准。</w:t>
            </w:r>
          </w:p>
          <w:p w:rsidR="00846ACB" w:rsidRPr="006A1DED" w:rsidRDefault="00846ACB" w:rsidP="006A1DED">
            <w:pPr>
              <w:pStyle w:val="a9"/>
              <w:shd w:val="clear" w:color="auto" w:fill="FFFFFF"/>
              <w:snapToGrid w:val="0"/>
              <w:spacing w:before="0" w:beforeAutospacing="0" w:after="0" w:afterAutospacing="0" w:line="360" w:lineRule="auto"/>
              <w:ind w:firstLineChars="200" w:firstLine="404"/>
              <w:jc w:val="both"/>
              <w:rPr>
                <w:color w:val="333333"/>
                <w:spacing w:val="-4"/>
                <w:sz w:val="21"/>
                <w:szCs w:val="21"/>
              </w:rPr>
            </w:pPr>
            <w:r w:rsidRPr="006A1DED">
              <w:rPr>
                <w:rFonts w:hint="eastAsia"/>
                <w:color w:val="333333"/>
                <w:spacing w:val="-4"/>
                <w:sz w:val="21"/>
                <w:szCs w:val="21"/>
              </w:rPr>
              <w:t>对按照传统既是食品又是中药材的物质目录，国务院卫生行政部门会同国务院食品安全监督管理部门应当及时更新。</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第十七条</w:t>
            </w:r>
            <w:r w:rsidRPr="00846ACB">
              <w:rPr>
                <w:rFonts w:hint="eastAsia"/>
                <w:color w:val="333333"/>
                <w:sz w:val="21"/>
                <w:szCs w:val="21"/>
              </w:rPr>
              <w:t xml:space="preserve">　国务院食品安全监督管理部门会同国务院农业行政等有关部门明确食品安全全程追溯基本要求，指导食品生产经营者通过信息化手段建立、完善食品安全追溯体系。</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食品安全监督管理等部门应当将婴幼儿配方食品等针对特定人群的食品以及其他食品安全风险较高或者销售量大的食品的追溯体系建设作为监督检查的重点。</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第十八条</w:t>
            </w:r>
            <w:r w:rsidRPr="00846ACB">
              <w:rPr>
                <w:rFonts w:hint="eastAsia"/>
                <w:color w:val="333333"/>
                <w:sz w:val="21"/>
                <w:szCs w:val="21"/>
              </w:rPr>
              <w:t xml:space="preserve">　</w:t>
            </w:r>
            <w:r w:rsidRPr="006A1DED">
              <w:rPr>
                <w:rFonts w:hint="eastAsia"/>
                <w:color w:val="333333"/>
                <w:spacing w:val="-2"/>
                <w:sz w:val="21"/>
                <w:szCs w:val="21"/>
              </w:rPr>
              <w:t>食品生产经营者应当建立食品安全追溯体系，依照食品安全法的规定如实记录并保存进货查验、出厂检验、食品销售等信息，保证食品可追溯。</w:t>
            </w:r>
          </w:p>
          <w:p w:rsidR="00846ACB" w:rsidRDefault="00846ACB" w:rsidP="00846ACB">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846ACB">
              <w:rPr>
                <w:rFonts w:hint="eastAsia"/>
                <w:b/>
                <w:bCs/>
                <w:color w:val="333333"/>
                <w:sz w:val="21"/>
                <w:szCs w:val="21"/>
              </w:rPr>
              <w:t>第十九条</w:t>
            </w:r>
            <w:r w:rsidRPr="00846ACB">
              <w:rPr>
                <w:rFonts w:hint="eastAsia"/>
                <w:color w:val="333333"/>
                <w:sz w:val="21"/>
                <w:szCs w:val="21"/>
              </w:rPr>
              <w:t xml:space="preserve">　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p>
          <w:p w:rsidR="006A1DED" w:rsidRPr="006A1DED" w:rsidRDefault="006A1DED" w:rsidP="006A1DED">
            <w:pPr>
              <w:pStyle w:val="a9"/>
              <w:shd w:val="clear" w:color="auto" w:fill="FFFFFF"/>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lastRenderedPageBreak/>
              <w:t>第二十条</w:t>
            </w:r>
            <w:r w:rsidRPr="00846ACB">
              <w:rPr>
                <w:rFonts w:hint="eastAsia"/>
                <w:color w:val="333333"/>
                <w:sz w:val="21"/>
                <w:szCs w:val="21"/>
              </w:rPr>
              <w:t xml:space="preserve">　食品生产经营企业应当加强对食品安全管理人员的培训和考核。食品安全管理人员应当掌握与其岗位相适应的食品安全法律、法规、标准和专业知识，具备食品安全管理能力。食品安全监督管理部门应当对企业食品安全管理人员进行随机监督抽查考核。考核指南由国务院食品安全监督管理部门制定、公布。</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第二十一条</w:t>
            </w:r>
            <w:r w:rsidRPr="00846ACB">
              <w:rPr>
                <w:rFonts w:hint="eastAsia"/>
                <w:color w:val="333333"/>
                <w:sz w:val="21"/>
                <w:szCs w:val="21"/>
              </w:rPr>
              <w:t xml:space="preserve">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第二十二条</w:t>
            </w:r>
            <w:r w:rsidRPr="00846ACB">
              <w:rPr>
                <w:rFonts w:hint="eastAsia"/>
                <w:color w:val="333333"/>
                <w:sz w:val="21"/>
                <w:szCs w:val="21"/>
              </w:rPr>
              <w:t xml:space="preserve">　食品生产经营者不得在食品生产、加工场所贮存依照本条例第六十三条规定制定的名录中的物质。</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第二十三条</w:t>
            </w:r>
            <w:r w:rsidRPr="00846ACB">
              <w:rPr>
                <w:rFonts w:hint="eastAsia"/>
                <w:color w:val="333333"/>
                <w:sz w:val="21"/>
                <w:szCs w:val="21"/>
              </w:rPr>
              <w:t xml:space="preserve">　对食品进行辐照加工，应当遵守食品安全国家标准，并按照食品安全国家标准的要求对辐照加工食品进行检验和标注。</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第二十四条</w:t>
            </w:r>
            <w:r w:rsidRPr="00846ACB">
              <w:rPr>
                <w:rFonts w:hint="eastAsia"/>
                <w:color w:val="333333"/>
                <w:sz w:val="21"/>
                <w:szCs w:val="21"/>
              </w:rPr>
              <w:t xml:space="preserve">　贮存、运输对温度、湿度等有特殊要求的食品，应当具备保温、冷藏或者冷冻等设备设施，并保持有效运行。</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第二十五条</w:t>
            </w:r>
            <w:r w:rsidRPr="00846ACB">
              <w:rPr>
                <w:rFonts w:hint="eastAsia"/>
                <w:color w:val="333333"/>
                <w:sz w:val="21"/>
                <w:szCs w:val="21"/>
              </w:rPr>
              <w:t xml:space="preserve">　食品生产经营者委托贮存、运输食品的，应当对受托方的食品安全保障能力进行审核，并监督受托</w:t>
            </w:r>
            <w:r w:rsidRPr="00846ACB">
              <w:rPr>
                <w:rFonts w:hint="eastAsia"/>
                <w:color w:val="333333"/>
                <w:sz w:val="21"/>
                <w:szCs w:val="21"/>
              </w:rPr>
              <w:lastRenderedPageBreak/>
              <w:t>方按照保证食品安全的要求贮存、运输食品。受托方应当保证食品贮存、运输条件符合食品安全的要求，加强食品贮存、运输过程管理。</w:t>
            </w:r>
          </w:p>
          <w:p w:rsidR="00846ACB" w:rsidRPr="006A1DED" w:rsidRDefault="00846ACB" w:rsidP="006A1DED">
            <w:pPr>
              <w:pStyle w:val="a9"/>
              <w:shd w:val="clear" w:color="auto" w:fill="FFFFFF"/>
              <w:snapToGrid w:val="0"/>
              <w:spacing w:before="0" w:beforeAutospacing="0" w:after="0" w:afterAutospacing="0" w:line="360" w:lineRule="auto"/>
              <w:ind w:firstLineChars="200" w:firstLine="404"/>
              <w:jc w:val="both"/>
              <w:rPr>
                <w:color w:val="333333"/>
                <w:spacing w:val="-4"/>
                <w:sz w:val="21"/>
                <w:szCs w:val="21"/>
              </w:rPr>
            </w:pPr>
            <w:r w:rsidRPr="006A1DED">
              <w:rPr>
                <w:rFonts w:hint="eastAsia"/>
                <w:color w:val="333333"/>
                <w:spacing w:val="-4"/>
                <w:sz w:val="21"/>
                <w:szCs w:val="21"/>
              </w:rPr>
              <w:t>接受食品生产经营者委托贮存、运输食品的，应当如实记录委托方和收货方的名称、地址、联系方式等内容。记录保存期限不得少于贮存、运输结束后2年。</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非食品生产经营者从事对温度、湿度等有特殊要求的食品贮存业务的，应当自取得营业执照之日起30个工作日内向所在地县级人民政府食品安全监督管理部门备案。</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第二十六条</w:t>
            </w:r>
            <w:r w:rsidRPr="00846ACB">
              <w:rPr>
                <w:rFonts w:hint="eastAsia"/>
                <w:color w:val="333333"/>
                <w:sz w:val="21"/>
                <w:szCs w:val="21"/>
              </w:rPr>
              <w:t xml:space="preserve">　餐饮服务提供者委托餐具饮具集中消毒服务单位提供清洗消毒服务的，应当查验、留存餐具饮具集中消毒服务单位的营业执照复印件和消毒合格证明。保存期限不得少于消毒餐具饮具使用期限到期后6个月。</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第二十七条</w:t>
            </w:r>
            <w:r w:rsidRPr="00846ACB">
              <w:rPr>
                <w:rFonts w:hint="eastAsia"/>
                <w:color w:val="333333"/>
                <w:sz w:val="21"/>
                <w:szCs w:val="21"/>
              </w:rPr>
              <w:t xml:space="preserve">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第二十八条</w:t>
            </w:r>
            <w:r w:rsidRPr="00846ACB">
              <w:rPr>
                <w:rFonts w:hint="eastAsia"/>
                <w:color w:val="333333"/>
                <w:sz w:val="21"/>
                <w:szCs w:val="21"/>
              </w:rPr>
              <w:t xml:space="preserve">　学校、托幼机构、养老机构、建筑工地等集中用餐单位的食堂应当执行原料控制、餐具饮具清洗消</w:t>
            </w:r>
            <w:r w:rsidRPr="00846ACB">
              <w:rPr>
                <w:rFonts w:hint="eastAsia"/>
                <w:color w:val="333333"/>
                <w:sz w:val="21"/>
                <w:szCs w:val="21"/>
              </w:rPr>
              <w:lastRenderedPageBreak/>
              <w:t>毒、食品留样等制度，并依照食品安全法第四十七条的规定定期开展食堂食品安全自查。</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承包经营集中用餐单位食堂的，应当依法取得食品经营许可，并对食堂的食品安全负责。集中用餐单位应当督促承包方落实食品安全管理制度，承担管理责任。</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第二十九条</w:t>
            </w:r>
            <w:r w:rsidRPr="00846ACB">
              <w:rPr>
                <w:rFonts w:hint="eastAsia"/>
                <w:color w:val="333333"/>
                <w:sz w:val="21"/>
                <w:szCs w:val="21"/>
              </w:rPr>
              <w:t xml:space="preserve">　食品生产经营者应当对变质、超过保质期或者回收的食品进行显著标示或者单独存放在有明确标志的场所，及时采取无害化处理、销毁等措施并如实记录。</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食品安全法所称回收食品，是指已经售出，因违反法律、法规、食品安全标准或者超过保质期等原因，被召回或者退回的食品，不包括依照食品安全法第六十三条第三款的规定可以继续销售的食品。</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第三十条</w:t>
            </w:r>
            <w:r w:rsidRPr="00846ACB">
              <w:rPr>
                <w:rFonts w:hint="eastAsia"/>
                <w:color w:val="333333"/>
                <w:sz w:val="21"/>
                <w:szCs w:val="21"/>
              </w:rPr>
              <w:t xml:space="preserve">　县级以上地方人民政府根据需要建设必要的食品无害化处理和销毁设施。食品生产经营者可以按照规定使用政府建设的设施对食品进行无害化处理或者予以销毁。</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第三十一条</w:t>
            </w:r>
            <w:r w:rsidRPr="00846ACB">
              <w:rPr>
                <w:rFonts w:hint="eastAsia"/>
                <w:color w:val="333333"/>
                <w:sz w:val="21"/>
                <w:szCs w:val="21"/>
              </w:rPr>
              <w:t xml:space="preserve">　食品集中交易市场的开办者、食品展销会的举办者应当在市场开业或者展销会举办前向所在地县级人民政府食品安全监督管理部门报告。</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第三十二条</w:t>
            </w:r>
            <w:r w:rsidRPr="00846ACB">
              <w:rPr>
                <w:rFonts w:hint="eastAsia"/>
                <w:color w:val="333333"/>
                <w:sz w:val="21"/>
                <w:szCs w:val="21"/>
              </w:rPr>
              <w:t xml:space="preserve">　网络食品交易第三方平台提供者应当妥善保存入网食品经营者的登记信息和交易信息。县级以上人民政府食品安全监督管理部门开展食品</w:t>
            </w:r>
            <w:r w:rsidRPr="00846ACB">
              <w:rPr>
                <w:rFonts w:hint="eastAsia"/>
                <w:color w:val="333333"/>
                <w:sz w:val="21"/>
                <w:szCs w:val="21"/>
              </w:rPr>
              <w:lastRenderedPageBreak/>
              <w:t>安全监督检查、食品安全案件调查处理、食品安全事故处置确需了解有关信息的，经其负责人批准，可以要求网络食品交易第三方平台提供者提供，网络食品交易第三方平台提供者应当按照要求提供。县级以上人民政府食品安全监督管理部门及其工作人员对网络食品交易第三方平台提供者提供的信息依法负有保密义务。</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第三十三条</w:t>
            </w:r>
            <w:r w:rsidRPr="00846ACB">
              <w:rPr>
                <w:rFonts w:hint="eastAsia"/>
                <w:color w:val="333333"/>
                <w:sz w:val="21"/>
                <w:szCs w:val="21"/>
              </w:rPr>
              <w:t xml:space="preserve">　生产经营转基因食品应当显著标示，标示办法由国务院食品安全监督管理部门会同国务院农业行政部门制定。</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第三十四条</w:t>
            </w:r>
            <w:r w:rsidRPr="00846ACB">
              <w:rPr>
                <w:rFonts w:hint="eastAsia"/>
                <w:color w:val="333333"/>
                <w:sz w:val="21"/>
                <w:szCs w:val="21"/>
              </w:rPr>
              <w:t xml:space="preserve">　</w:t>
            </w:r>
            <w:r w:rsidRPr="006A1DED">
              <w:rPr>
                <w:rFonts w:hint="eastAsia"/>
                <w:color w:val="333333"/>
                <w:spacing w:val="-4"/>
                <w:w w:val="95"/>
                <w:sz w:val="21"/>
                <w:szCs w:val="21"/>
              </w:rPr>
              <w:t>禁止利用包括会议、讲座、健康咨询在内的任何方式对食品进行虚假宣传。食品安全监督管理部门发现虚假宣传行为的，应当依法及时处理。</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第三十五条</w:t>
            </w:r>
            <w:r w:rsidRPr="00846ACB">
              <w:rPr>
                <w:rFonts w:hint="eastAsia"/>
                <w:color w:val="333333"/>
                <w:sz w:val="21"/>
                <w:szCs w:val="21"/>
              </w:rPr>
              <w:t xml:space="preserve">　保健食品生产工艺有原料提取、纯化等前处理工序的，生产企业应当具备相应的原料前处理能力。</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第三十六条</w:t>
            </w:r>
            <w:r w:rsidRPr="00846ACB">
              <w:rPr>
                <w:rFonts w:hint="eastAsia"/>
                <w:color w:val="333333"/>
                <w:sz w:val="21"/>
                <w:szCs w:val="21"/>
              </w:rPr>
              <w:t xml:space="preserve">　</w:t>
            </w:r>
            <w:r w:rsidRPr="006A1DED">
              <w:rPr>
                <w:rFonts w:hint="eastAsia"/>
                <w:color w:val="333333"/>
                <w:spacing w:val="-2"/>
                <w:sz w:val="21"/>
                <w:szCs w:val="21"/>
              </w:rPr>
              <w:t>特殊医学用途配方食品生产企业应当按照食品安全国家标准规定的检验项目对出厂产品实施逐批检验。</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第三十七条</w:t>
            </w:r>
            <w:r w:rsidRPr="00846ACB">
              <w:rPr>
                <w:rFonts w:hint="eastAsia"/>
                <w:color w:val="333333"/>
                <w:sz w:val="21"/>
                <w:szCs w:val="21"/>
              </w:rPr>
              <w:t xml:space="preserve">　</w:t>
            </w:r>
            <w:r w:rsidRPr="006A1DED">
              <w:rPr>
                <w:rFonts w:hint="eastAsia"/>
                <w:color w:val="333333"/>
                <w:spacing w:val="-4"/>
                <w:sz w:val="21"/>
                <w:szCs w:val="21"/>
              </w:rPr>
              <w:t>特殊医学用途配方食品中的特定全营养配方食品广告按照处方药</w:t>
            </w:r>
            <w:r w:rsidRPr="006A1DED">
              <w:rPr>
                <w:rFonts w:hint="eastAsia"/>
                <w:color w:val="333333"/>
                <w:spacing w:val="-4"/>
                <w:sz w:val="21"/>
                <w:szCs w:val="21"/>
              </w:rPr>
              <w:lastRenderedPageBreak/>
              <w:t>广告管理，其他类别的特殊医学用途配方食品广告按照非处方药广告管理。</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第三十八条</w:t>
            </w:r>
            <w:r w:rsidRPr="00846ACB">
              <w:rPr>
                <w:rFonts w:hint="eastAsia"/>
                <w:color w:val="333333"/>
                <w:sz w:val="21"/>
                <w:szCs w:val="21"/>
              </w:rPr>
              <w:t xml:space="preserve">　对保健食品之外的其他食品，不得声称具有保健功能。</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对添加食品安全国家标准规定的选择性添加物质的婴幼儿配方食品，不得以选择性添加物质命名。</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第三十九条</w:t>
            </w:r>
            <w:r w:rsidRPr="00846ACB">
              <w:rPr>
                <w:rFonts w:hint="eastAsia"/>
                <w:color w:val="333333"/>
                <w:sz w:val="21"/>
                <w:szCs w:val="21"/>
              </w:rPr>
              <w:t xml:space="preserve">　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特殊食品不得与普通食品或者药品混放销售。</w:t>
            </w:r>
          </w:p>
          <w:p w:rsidR="00846ACB" w:rsidRPr="00846ACB" w:rsidRDefault="00846ACB" w:rsidP="00846ACB">
            <w:pPr>
              <w:pStyle w:val="a9"/>
              <w:shd w:val="clear" w:color="auto" w:fill="FFFFFF"/>
              <w:snapToGrid w:val="0"/>
              <w:spacing w:before="0" w:beforeAutospacing="0" w:after="0" w:afterAutospacing="0" w:line="360" w:lineRule="auto"/>
              <w:ind w:firstLine="480"/>
              <w:jc w:val="both"/>
              <w:rPr>
                <w:color w:val="333333"/>
                <w:sz w:val="21"/>
                <w:szCs w:val="21"/>
              </w:rPr>
            </w:pPr>
          </w:p>
          <w:p w:rsidR="00846ACB" w:rsidRPr="00846ACB" w:rsidRDefault="00846ACB" w:rsidP="00846ACB">
            <w:pPr>
              <w:pStyle w:val="a9"/>
              <w:shd w:val="clear" w:color="auto" w:fill="FFFFFF"/>
              <w:snapToGrid w:val="0"/>
              <w:spacing w:before="0" w:beforeAutospacing="0" w:after="0" w:afterAutospacing="0" w:line="360" w:lineRule="auto"/>
              <w:jc w:val="center"/>
              <w:rPr>
                <w:color w:val="333333"/>
                <w:sz w:val="21"/>
                <w:szCs w:val="21"/>
              </w:rPr>
            </w:pPr>
            <w:r w:rsidRPr="00846ACB">
              <w:rPr>
                <w:rFonts w:hint="eastAsia"/>
                <w:b/>
                <w:bCs/>
                <w:color w:val="333333"/>
                <w:sz w:val="21"/>
                <w:szCs w:val="21"/>
              </w:rPr>
              <w:t>第五章　食品检验</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第四十条</w:t>
            </w:r>
            <w:r w:rsidRPr="00846ACB">
              <w:rPr>
                <w:rFonts w:hint="eastAsia"/>
                <w:color w:val="333333"/>
                <w:sz w:val="21"/>
                <w:szCs w:val="21"/>
              </w:rPr>
              <w:t xml:space="preserve">　</w:t>
            </w:r>
            <w:r w:rsidRPr="006A1DED">
              <w:rPr>
                <w:rFonts w:hint="eastAsia"/>
                <w:color w:val="333333"/>
                <w:spacing w:val="-4"/>
                <w:sz w:val="21"/>
                <w:szCs w:val="21"/>
              </w:rPr>
              <w:t>对食品进行抽样检验，应当按照食品安全标准、注册或者备案的特殊食品的产品技术要求以及国家有关规定确定的检验项目和检验方法进行。</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第四十一条</w:t>
            </w:r>
            <w:r w:rsidRPr="00846ACB">
              <w:rPr>
                <w:rFonts w:hint="eastAsia"/>
                <w:color w:val="333333"/>
                <w:sz w:val="21"/>
                <w:szCs w:val="21"/>
              </w:rPr>
              <w:t xml:space="preserve">　对可能掺杂掺假的食品，按照现有食品安全标准规定的检验项目和检验方法以及依照食品安全法第一百一十一条和本条例第六十三条规定制定的检验项目和检验方法无法检验的，国务院食品安全监督管理部门可以制定补充检验项目和检验方法，用于对食品的抽样检验、食品安全案件调查处理和食品安全事故处置。</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lastRenderedPageBreak/>
              <w:t>第四十二条</w:t>
            </w:r>
            <w:r w:rsidRPr="00846ACB">
              <w:rPr>
                <w:rFonts w:hint="eastAsia"/>
                <w:color w:val="333333"/>
                <w:sz w:val="21"/>
                <w:szCs w:val="21"/>
              </w:rPr>
              <w:t xml:space="preserve">　依照食品安全法第八十八条的规定申请复检的，申请人应当向复检机构先行支付复检费用。复检结论表明食品不合格的，复检费用由复检申请人承担；复检结论表明食品合格的，复检费用由实施抽样检验的食品安全监督管理部门承担。</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复检机构无正当理由不得拒绝承担复检任务。</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第四十三条</w:t>
            </w:r>
            <w:r w:rsidRPr="00846ACB">
              <w:rPr>
                <w:rFonts w:hint="eastAsia"/>
                <w:color w:val="333333"/>
                <w:sz w:val="21"/>
                <w:szCs w:val="21"/>
              </w:rPr>
              <w:t xml:space="preserve">　任何单位和个人不得发布未依法取得资质认定的食品检验机构出具的食品检验信息，不得利用上述检验信息对食品、食品生产经营者进行等级评定，欺骗、误导消费者。</w:t>
            </w:r>
          </w:p>
          <w:p w:rsidR="00846ACB" w:rsidRPr="00846ACB" w:rsidRDefault="00846ACB" w:rsidP="00846ACB">
            <w:pPr>
              <w:pStyle w:val="a9"/>
              <w:shd w:val="clear" w:color="auto" w:fill="FFFFFF"/>
              <w:snapToGrid w:val="0"/>
              <w:spacing w:before="0" w:beforeAutospacing="0" w:after="0" w:afterAutospacing="0" w:line="360" w:lineRule="auto"/>
              <w:ind w:firstLine="480"/>
              <w:jc w:val="both"/>
              <w:rPr>
                <w:color w:val="333333"/>
                <w:sz w:val="21"/>
                <w:szCs w:val="21"/>
              </w:rPr>
            </w:pPr>
          </w:p>
          <w:p w:rsidR="00846ACB" w:rsidRPr="00846ACB" w:rsidRDefault="00846ACB" w:rsidP="00846ACB">
            <w:pPr>
              <w:pStyle w:val="a9"/>
              <w:shd w:val="clear" w:color="auto" w:fill="FFFFFF"/>
              <w:snapToGrid w:val="0"/>
              <w:spacing w:before="0" w:beforeAutospacing="0" w:after="0" w:afterAutospacing="0" w:line="360" w:lineRule="auto"/>
              <w:jc w:val="center"/>
              <w:rPr>
                <w:color w:val="333333"/>
                <w:sz w:val="21"/>
                <w:szCs w:val="21"/>
              </w:rPr>
            </w:pPr>
            <w:r w:rsidRPr="00846ACB">
              <w:rPr>
                <w:rFonts w:hint="eastAsia"/>
                <w:b/>
                <w:bCs/>
                <w:color w:val="333333"/>
                <w:sz w:val="21"/>
                <w:szCs w:val="21"/>
              </w:rPr>
              <w:t>第六章　食品进出口</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第四十四条</w:t>
            </w:r>
            <w:r w:rsidRPr="00846ACB">
              <w:rPr>
                <w:rFonts w:hint="eastAsia"/>
                <w:color w:val="333333"/>
                <w:sz w:val="21"/>
                <w:szCs w:val="21"/>
              </w:rPr>
              <w:t xml:space="preserve">　进口商进口食品、食品添加剂，应当按照规定向出入境检验检疫机构报检，如实申报产品相关信息，并随附法律、行政法规规定的合格证明材料。</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第四十五条</w:t>
            </w:r>
            <w:r w:rsidRPr="00846ACB">
              <w:rPr>
                <w:rFonts w:hint="eastAsia"/>
                <w:color w:val="333333"/>
                <w:sz w:val="21"/>
                <w:szCs w:val="21"/>
              </w:rPr>
              <w:t xml:space="preserve">　进口食品运达口岸后，应当存放在出入境检验检疫机构指定或者认可的场所；需要移动的，应当按照出入境检验检疫机构的要求采取必要的安全防护措施。大宗散装进口食品应当在卸货口岸进行检验。</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第四十六条</w:t>
            </w:r>
            <w:r w:rsidRPr="00846ACB">
              <w:rPr>
                <w:rFonts w:hint="eastAsia"/>
                <w:color w:val="333333"/>
                <w:sz w:val="21"/>
                <w:szCs w:val="21"/>
              </w:rPr>
              <w:t xml:space="preserve">　国家出入境检验检疫部门根据风险管理需要，可以对部分食品实行指定口岸进口。</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第四十七条</w:t>
            </w:r>
            <w:r w:rsidRPr="00846ACB">
              <w:rPr>
                <w:rFonts w:hint="eastAsia"/>
                <w:color w:val="333333"/>
                <w:sz w:val="21"/>
                <w:szCs w:val="21"/>
              </w:rPr>
              <w:t xml:space="preserve">　国务院卫生行政部门依照食品安全法第九十三条的规定对境</w:t>
            </w:r>
            <w:r w:rsidRPr="00846ACB">
              <w:rPr>
                <w:rFonts w:hint="eastAsia"/>
                <w:color w:val="333333"/>
                <w:sz w:val="21"/>
                <w:szCs w:val="21"/>
              </w:rPr>
              <w:lastRenderedPageBreak/>
              <w:t>外出口商、境外生产企业或者其委托的进口商提交的相关国家（地区）标准或者国际标准进行审查，认为符合食品安全要求的，决定暂予适用并予以公布；暂予适用的标准公布前，不得进口尚无食品安全国家标准的食品。</w:t>
            </w:r>
          </w:p>
          <w:p w:rsidR="00846ACB" w:rsidRPr="00C71FB9" w:rsidRDefault="00846ACB" w:rsidP="00C71FB9">
            <w:pPr>
              <w:pStyle w:val="a9"/>
              <w:shd w:val="clear" w:color="auto" w:fill="FFFFFF"/>
              <w:snapToGrid w:val="0"/>
              <w:spacing w:before="0" w:beforeAutospacing="0" w:after="0" w:afterAutospacing="0" w:line="360" w:lineRule="auto"/>
              <w:ind w:firstLineChars="200" w:firstLine="412"/>
              <w:jc w:val="both"/>
              <w:rPr>
                <w:color w:val="333333"/>
                <w:spacing w:val="-2"/>
                <w:sz w:val="21"/>
                <w:szCs w:val="21"/>
              </w:rPr>
            </w:pPr>
            <w:r w:rsidRPr="00C71FB9">
              <w:rPr>
                <w:rFonts w:hint="eastAsia"/>
                <w:color w:val="333333"/>
                <w:spacing w:val="-2"/>
                <w:sz w:val="21"/>
                <w:szCs w:val="21"/>
              </w:rPr>
              <w:t>食品安全国家标准中通用标准已经涵盖的食品不属于食品安全法第九十三条规定的尚无食品安全国家标准的食品。</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第四十八条</w:t>
            </w:r>
            <w:r w:rsidRPr="00846ACB">
              <w:rPr>
                <w:rFonts w:hint="eastAsia"/>
                <w:color w:val="333333"/>
                <w:sz w:val="21"/>
                <w:szCs w:val="21"/>
              </w:rPr>
              <w:t xml:space="preserve">　进口商应当建立境外出口商、境外生产企业审核制度，重点审核境外出口商、境外生产企业制定和执行食品安全风险控制措施的情况以及向我国出口的食品是否符合食品安全法、本条例和其他有关法律、行政法规的规定以及食品安全国家标准的要求。</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第四十九条</w:t>
            </w:r>
            <w:r w:rsidRPr="00846ACB">
              <w:rPr>
                <w:rFonts w:hint="eastAsia"/>
                <w:color w:val="333333"/>
                <w:sz w:val="21"/>
                <w:szCs w:val="21"/>
              </w:rPr>
              <w:t xml:space="preserve">　进口商依照食品安全法第九十四条第三款的规定召回进口食品的，应当将食品召回和处理情况向所在地县级人民政府食品安全监督管理部门和所在地出入境检验检疫机构报告。</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第五十条</w:t>
            </w:r>
            <w:r w:rsidRPr="00846ACB">
              <w:rPr>
                <w:rFonts w:hint="eastAsia"/>
                <w:color w:val="333333"/>
                <w:sz w:val="21"/>
                <w:szCs w:val="21"/>
              </w:rPr>
              <w:t xml:space="preserve">　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第五十一条</w:t>
            </w:r>
            <w:r w:rsidRPr="00846ACB">
              <w:rPr>
                <w:rFonts w:hint="eastAsia"/>
                <w:color w:val="333333"/>
                <w:sz w:val="21"/>
                <w:szCs w:val="21"/>
              </w:rPr>
              <w:t xml:space="preserve">　对通过我国良好生产规范、危害分析与关键控制点体系认证的境外生产企业，认证机构应当依法实施跟踪调查。对不再符合认证要求的企</w:t>
            </w:r>
            <w:r w:rsidRPr="00846ACB">
              <w:rPr>
                <w:rFonts w:hint="eastAsia"/>
                <w:color w:val="333333"/>
                <w:sz w:val="21"/>
                <w:szCs w:val="21"/>
              </w:rPr>
              <w:lastRenderedPageBreak/>
              <w:t>业，认证机构应当依法撤销认证并向社会公布。</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第五十二条</w:t>
            </w:r>
            <w:r w:rsidRPr="00846ACB">
              <w:rPr>
                <w:rFonts w:hint="eastAsia"/>
                <w:color w:val="333333"/>
                <w:sz w:val="21"/>
                <w:szCs w:val="21"/>
              </w:rPr>
              <w:t xml:space="preserve">　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下列控制措施：</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（一）退货或者销毁处理；</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（二）有条件地限制进口；</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（三）暂停或者禁止进口。</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第五十三条</w:t>
            </w:r>
            <w:r w:rsidRPr="00846ACB">
              <w:rPr>
                <w:rFonts w:hint="eastAsia"/>
                <w:color w:val="333333"/>
                <w:sz w:val="21"/>
                <w:szCs w:val="21"/>
              </w:rPr>
              <w:t xml:space="preserve">　出口食品、食品添加剂的生产企业应当保证其出口食品、食品添加剂符合进口国家（地区）的标准或者合同要求；我国缔结或者参加的国际条约、协定有要求的，还应当符合国际条约、协定的要求。</w:t>
            </w:r>
          </w:p>
          <w:p w:rsidR="00846ACB" w:rsidRPr="00846ACB" w:rsidRDefault="00846ACB" w:rsidP="00846ACB">
            <w:pPr>
              <w:pStyle w:val="a9"/>
              <w:shd w:val="clear" w:color="auto" w:fill="FFFFFF"/>
              <w:snapToGrid w:val="0"/>
              <w:spacing w:before="0" w:beforeAutospacing="0" w:after="0" w:afterAutospacing="0" w:line="360" w:lineRule="auto"/>
              <w:ind w:firstLine="480"/>
              <w:jc w:val="both"/>
              <w:rPr>
                <w:color w:val="333333"/>
                <w:sz w:val="21"/>
                <w:szCs w:val="21"/>
              </w:rPr>
            </w:pPr>
          </w:p>
          <w:p w:rsidR="00846ACB" w:rsidRPr="00846ACB" w:rsidRDefault="00846ACB" w:rsidP="00846ACB">
            <w:pPr>
              <w:pStyle w:val="a9"/>
              <w:shd w:val="clear" w:color="auto" w:fill="FFFFFF"/>
              <w:snapToGrid w:val="0"/>
              <w:spacing w:before="0" w:beforeAutospacing="0" w:after="0" w:afterAutospacing="0" w:line="360" w:lineRule="auto"/>
              <w:jc w:val="center"/>
              <w:rPr>
                <w:color w:val="333333"/>
                <w:sz w:val="21"/>
                <w:szCs w:val="21"/>
              </w:rPr>
            </w:pPr>
            <w:r w:rsidRPr="00846ACB">
              <w:rPr>
                <w:rFonts w:hint="eastAsia"/>
                <w:b/>
                <w:bCs/>
                <w:color w:val="333333"/>
                <w:sz w:val="21"/>
                <w:szCs w:val="21"/>
              </w:rPr>
              <w:t>第七章　食品安全事故处置</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第五十四条</w:t>
            </w:r>
            <w:r w:rsidRPr="00846ACB">
              <w:rPr>
                <w:rFonts w:hint="eastAsia"/>
                <w:color w:val="333333"/>
                <w:sz w:val="21"/>
                <w:szCs w:val="21"/>
              </w:rPr>
              <w:t xml:space="preserve">　食品安全事故按照国家食品安全事故应急预案实行分级管理。县级以上人民政府食品安全监督管理部门会同同级有关部门负责食品安全事故调查处理。</w:t>
            </w:r>
          </w:p>
          <w:p w:rsidR="00846ACB" w:rsidRPr="00C71FB9" w:rsidRDefault="00846ACB" w:rsidP="00C71FB9">
            <w:pPr>
              <w:pStyle w:val="a9"/>
              <w:shd w:val="clear" w:color="auto" w:fill="FFFFFF"/>
              <w:snapToGrid w:val="0"/>
              <w:spacing w:before="0" w:beforeAutospacing="0" w:after="0" w:afterAutospacing="0" w:line="360" w:lineRule="auto"/>
              <w:ind w:firstLineChars="200" w:firstLine="404"/>
              <w:jc w:val="both"/>
              <w:rPr>
                <w:color w:val="333333"/>
                <w:spacing w:val="-4"/>
                <w:sz w:val="21"/>
                <w:szCs w:val="21"/>
              </w:rPr>
            </w:pPr>
            <w:r w:rsidRPr="00C71FB9">
              <w:rPr>
                <w:rFonts w:hint="eastAsia"/>
                <w:color w:val="333333"/>
                <w:spacing w:val="-4"/>
                <w:sz w:val="21"/>
                <w:szCs w:val="21"/>
              </w:rPr>
              <w:t>县级以上人民政府应当根据实际情况及时修改、完善食品安全事故应急预案。</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第五十五条</w:t>
            </w:r>
            <w:r w:rsidRPr="00846ACB">
              <w:rPr>
                <w:rFonts w:hint="eastAsia"/>
                <w:color w:val="333333"/>
                <w:sz w:val="21"/>
                <w:szCs w:val="21"/>
              </w:rPr>
              <w:t xml:space="preserve">　县级以上人民政府应当完善食品安全事故应急管理机制，改善应急装备，做好应急物资储备和应急队伍建设，加强应急培训、演练。</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第五十六条</w:t>
            </w:r>
            <w:r w:rsidRPr="00846ACB">
              <w:rPr>
                <w:rFonts w:hint="eastAsia"/>
                <w:color w:val="333333"/>
                <w:sz w:val="21"/>
                <w:szCs w:val="21"/>
              </w:rPr>
              <w:t xml:space="preserve">　发生食品安全事故的</w:t>
            </w:r>
            <w:r w:rsidRPr="00846ACB">
              <w:rPr>
                <w:rFonts w:hint="eastAsia"/>
                <w:color w:val="333333"/>
                <w:sz w:val="21"/>
                <w:szCs w:val="21"/>
              </w:rPr>
              <w:lastRenderedPageBreak/>
              <w:t>单位应当对导致或者可能导致食品安全事故的食品及原料、工具、设备、设施等，立即采取封存等控制措施。</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第五十七条</w:t>
            </w:r>
            <w:r w:rsidRPr="00846ACB">
              <w:rPr>
                <w:rFonts w:hint="eastAsia"/>
                <w:color w:val="333333"/>
                <w:sz w:val="21"/>
                <w:szCs w:val="21"/>
              </w:rPr>
              <w:t xml:space="preserve">　县级以上人民政府食品安全监督管理部门接到食品安全事故报告后，应当立即会同同级卫生行政、农业行政等部门依照食品安全法第一百零五条的规定进行调查处理。食品安全监督管理部门应当对事故单位封存的食品及原料、工具、设备、设施等予以保护，需要封存而事故单位尚未封存的应当直接封存或者责令事故单位立即封存，并通知疾病预防控制机构对与事故有关的因素开展流行病学调查。</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疾病预防控制机构应当在调查结束后向同级食品安全监督管理、卫生行政部门同时提交流行病学调查报告。</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任何单位和个人不得拒绝、阻挠疾病预防控制机构开展流行病学调查。有关部门应当对疾病预防控制机构开展流行病学调查予以协助。</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第五十八条</w:t>
            </w:r>
            <w:r w:rsidRPr="00846ACB">
              <w:rPr>
                <w:rFonts w:hint="eastAsia"/>
                <w:color w:val="333333"/>
                <w:sz w:val="21"/>
                <w:szCs w:val="21"/>
              </w:rPr>
              <w:t xml:space="preserve">　国务院食品安全监督管理部门会同国务院卫生行政、农业行政等部门定期对全国食品安全事故情况进行分析，完善食品安全监督管理措施，预防和减少事故的发生。</w:t>
            </w:r>
          </w:p>
          <w:p w:rsidR="00846ACB" w:rsidRPr="00846ACB" w:rsidRDefault="00846ACB" w:rsidP="00846ACB">
            <w:pPr>
              <w:pStyle w:val="a9"/>
              <w:shd w:val="clear" w:color="auto" w:fill="FFFFFF"/>
              <w:snapToGrid w:val="0"/>
              <w:spacing w:before="0" w:beforeAutospacing="0" w:after="0" w:afterAutospacing="0" w:line="360" w:lineRule="auto"/>
              <w:ind w:firstLine="480"/>
              <w:jc w:val="both"/>
              <w:rPr>
                <w:color w:val="333333"/>
                <w:sz w:val="21"/>
                <w:szCs w:val="21"/>
              </w:rPr>
            </w:pPr>
          </w:p>
          <w:p w:rsidR="00846ACB" w:rsidRPr="00846ACB" w:rsidRDefault="00846ACB" w:rsidP="00846ACB">
            <w:pPr>
              <w:pStyle w:val="a9"/>
              <w:shd w:val="clear" w:color="auto" w:fill="FFFFFF"/>
              <w:snapToGrid w:val="0"/>
              <w:spacing w:before="0" w:beforeAutospacing="0" w:after="0" w:afterAutospacing="0" w:line="360" w:lineRule="auto"/>
              <w:jc w:val="center"/>
              <w:rPr>
                <w:color w:val="333333"/>
                <w:sz w:val="21"/>
                <w:szCs w:val="21"/>
              </w:rPr>
            </w:pPr>
            <w:r w:rsidRPr="00846ACB">
              <w:rPr>
                <w:rFonts w:hint="eastAsia"/>
                <w:b/>
                <w:bCs/>
                <w:color w:val="333333"/>
                <w:sz w:val="21"/>
                <w:szCs w:val="21"/>
              </w:rPr>
              <w:t>第八章　监督管理</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第五十九条</w:t>
            </w:r>
            <w:r w:rsidRPr="00846ACB">
              <w:rPr>
                <w:rFonts w:hint="eastAsia"/>
                <w:color w:val="333333"/>
                <w:sz w:val="21"/>
                <w:szCs w:val="21"/>
              </w:rPr>
              <w:t xml:space="preserve">　设区的市级以上人民政府食品安全监督管理部门根据监督管理工作需要，可以对由下级人民政府食品安全监督管理部门负责日常监督管理</w:t>
            </w:r>
            <w:r w:rsidRPr="00846ACB">
              <w:rPr>
                <w:rFonts w:hint="eastAsia"/>
                <w:color w:val="333333"/>
                <w:sz w:val="21"/>
                <w:szCs w:val="21"/>
              </w:rPr>
              <w:lastRenderedPageBreak/>
              <w:t>的食品生产经营者实施随机监督检查，也可以组织下级人民政府食品安全监督管理部门对食品生产经营者实施异地监督检查。</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设区的市级以上人民政府食品安全监督管理部门认为必要的，可以直接调查处理下级人民政府食品安全监督管理部门管辖的食品安全违法案件，也可以指定其他下级人民政府食品安全监督管理部门调查处理。</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第六十条</w:t>
            </w:r>
            <w:r w:rsidRPr="00846ACB">
              <w:rPr>
                <w:rFonts w:hint="eastAsia"/>
                <w:color w:val="333333"/>
                <w:sz w:val="21"/>
                <w:szCs w:val="21"/>
              </w:rPr>
              <w:t xml:space="preserve">　国家建立食品安全检查员制度，依托现有资源加强职业化检查员队伍建设，强化考核培训，提高检查员专业化水平。</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第六十一条</w:t>
            </w:r>
            <w:r w:rsidRPr="00846ACB">
              <w:rPr>
                <w:rFonts w:hint="eastAsia"/>
                <w:color w:val="333333"/>
                <w:sz w:val="21"/>
                <w:szCs w:val="21"/>
              </w:rPr>
              <w:t xml:space="preserve">　县级以上人民政府食品安全监督管理部门依照食品安全法第一百一十条的规定实施查封、扣押措施，查封、扣押的期限不得超过30日；情况复杂的，经实施查封、扣押措施的食品安全监督管理部门负责人批准，可以延长，延长期限不得超过45日。</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第六十二条</w:t>
            </w:r>
            <w:r w:rsidRPr="00846ACB">
              <w:rPr>
                <w:rFonts w:hint="eastAsia"/>
                <w:color w:val="333333"/>
                <w:sz w:val="21"/>
                <w:szCs w:val="21"/>
              </w:rPr>
              <w:t xml:space="preserve">　网络食品交易第三方平台多次出现入网食品经营者违法经营或者入网食品经营者的违法经营行为造成严重后果的，县级以上人民政府食品安全监督管理部门可以对网络食品交易第三方平台提供者的法定代表人或者主要负责人进行责任约谈。</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第六十三条</w:t>
            </w:r>
            <w:r w:rsidRPr="00846ACB">
              <w:rPr>
                <w:rFonts w:hint="eastAsia"/>
                <w:color w:val="333333"/>
                <w:sz w:val="21"/>
                <w:szCs w:val="21"/>
              </w:rPr>
              <w:t xml:space="preserve">　国务院食品安全监督管理部门会同国务院卫生行政等部门根据食源性疾病信息、食品安全风险监测信息和监督管理信息等，对发现的添加</w:t>
            </w:r>
            <w:r w:rsidRPr="00846ACB">
              <w:rPr>
                <w:rFonts w:hint="eastAsia"/>
                <w:color w:val="333333"/>
                <w:sz w:val="21"/>
                <w:szCs w:val="21"/>
              </w:rPr>
              <w:lastRenderedPageBreak/>
              <w:t>或者可能添加到食品中的非食品用化学物质和其他可能危害人体健康的物质，制定名录及检测方法并予以公布。</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第六十四条</w:t>
            </w:r>
            <w:r w:rsidRPr="00846ACB">
              <w:rPr>
                <w:rFonts w:hint="eastAsia"/>
                <w:color w:val="333333"/>
                <w:sz w:val="21"/>
                <w:szCs w:val="21"/>
              </w:rPr>
              <w:t xml:space="preserve">　县级以上地方人民政府卫生行政部门应当对餐具饮具集中消毒服务单位进行监督检查，发现不符合法律、法规、国家相关标准以及相关卫生规范等要求的，应当及时调查处理。监督检查的结果应当向社会公布。</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第六十五条</w:t>
            </w:r>
            <w:r w:rsidRPr="00846ACB">
              <w:rPr>
                <w:rFonts w:hint="eastAsia"/>
                <w:color w:val="333333"/>
                <w:sz w:val="21"/>
                <w:szCs w:val="21"/>
              </w:rPr>
              <w:t xml:space="preserve">　国家实行食品安全违法行为举报奖励制度，对查证属实的举报，给予举报人奖励。举报人举报所在企业食品安全重大违法犯罪行为的，应当加大奖励力度。有关部门应当对举报人的信息予以保密，保护举报人的合法权益。食品安全违法行为举报奖励办法由国务院食品安全监督管理部门会同国务院财政等有关部门制定。</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食品安全违法行为举报奖励资金纳入各级人民政府预算。</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第六十六条</w:t>
            </w:r>
            <w:r w:rsidRPr="00846ACB">
              <w:rPr>
                <w:rFonts w:hint="eastAsia"/>
                <w:color w:val="333333"/>
                <w:sz w:val="21"/>
                <w:szCs w:val="21"/>
              </w:rPr>
              <w:t xml:space="preserve">　国务院食品安全监督管理部门应当会同国务院有关部门建立守信联合激励和失信联合惩戒机制，结合食品生产经营者信用档案，建立严重违法生产经营者黑名单制度，将食品安全信用状况与准入、融资、信贷、征信等相衔接，及时向社会公布。</w:t>
            </w:r>
          </w:p>
          <w:p w:rsidR="00846ACB" w:rsidRPr="00846ACB" w:rsidRDefault="00846ACB" w:rsidP="00846ACB">
            <w:pPr>
              <w:pStyle w:val="a9"/>
              <w:shd w:val="clear" w:color="auto" w:fill="FFFFFF"/>
              <w:snapToGrid w:val="0"/>
              <w:spacing w:before="0" w:beforeAutospacing="0" w:after="0" w:afterAutospacing="0" w:line="360" w:lineRule="auto"/>
              <w:ind w:firstLine="480"/>
              <w:jc w:val="both"/>
              <w:rPr>
                <w:color w:val="333333"/>
                <w:sz w:val="21"/>
                <w:szCs w:val="21"/>
              </w:rPr>
            </w:pPr>
          </w:p>
          <w:p w:rsidR="00846ACB" w:rsidRPr="00846ACB" w:rsidRDefault="00846ACB" w:rsidP="00846ACB">
            <w:pPr>
              <w:pStyle w:val="a9"/>
              <w:shd w:val="clear" w:color="auto" w:fill="FFFFFF"/>
              <w:snapToGrid w:val="0"/>
              <w:spacing w:before="0" w:beforeAutospacing="0" w:after="0" w:afterAutospacing="0" w:line="360" w:lineRule="auto"/>
              <w:jc w:val="center"/>
              <w:rPr>
                <w:color w:val="333333"/>
                <w:sz w:val="21"/>
                <w:szCs w:val="21"/>
              </w:rPr>
            </w:pPr>
            <w:r w:rsidRPr="00846ACB">
              <w:rPr>
                <w:rFonts w:hint="eastAsia"/>
                <w:b/>
                <w:bCs/>
                <w:color w:val="333333"/>
                <w:sz w:val="21"/>
                <w:szCs w:val="21"/>
              </w:rPr>
              <w:t>第九章　法律责任</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第六十七条</w:t>
            </w:r>
            <w:r w:rsidRPr="00846ACB">
              <w:rPr>
                <w:rFonts w:hint="eastAsia"/>
                <w:color w:val="333333"/>
                <w:sz w:val="21"/>
                <w:szCs w:val="21"/>
              </w:rPr>
              <w:t xml:space="preserve">　</w:t>
            </w:r>
            <w:r w:rsidRPr="00C71FB9">
              <w:rPr>
                <w:rFonts w:hint="eastAsia"/>
                <w:color w:val="333333"/>
                <w:spacing w:val="-10"/>
                <w:sz w:val="21"/>
                <w:szCs w:val="21"/>
              </w:rPr>
              <w:t>有下列情形之一的，属于食品安全法第一百二十三条至第一百二十六条、第一百三十二条以及本条例第七十二</w:t>
            </w:r>
            <w:r w:rsidRPr="00C71FB9">
              <w:rPr>
                <w:rFonts w:hint="eastAsia"/>
                <w:color w:val="333333"/>
                <w:spacing w:val="-10"/>
                <w:sz w:val="21"/>
                <w:szCs w:val="21"/>
              </w:rPr>
              <w:lastRenderedPageBreak/>
              <w:t>条、第七十三条规定的情节严重情形：</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（一）违法行为涉及的产品货值金额2万元以上或者违法行为持续时间3个月以上；</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（二）造成食源性疾病并出现死亡病例，或者造成30人以上食源性疾病但未出现死亡病例；</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（三）故意提供虚假信息或者隐瞒真实情况；</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（四）拒绝、逃避监督检查；</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（五）因违反食品安全法律、法规受到行政处罚后1年内又实施同一性质的食品安全违法行为，或者因违反食品安全法律、法规受到刑事处罚后又实施食品安全违法行为；</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（六）其他情节严重的情形。</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对情节严重的违法行为处以罚款时，应当依法从重从严。</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第六十八条</w:t>
            </w:r>
            <w:r w:rsidRPr="00846ACB">
              <w:rPr>
                <w:rFonts w:hint="eastAsia"/>
                <w:color w:val="333333"/>
                <w:sz w:val="21"/>
                <w:szCs w:val="21"/>
              </w:rPr>
              <w:t xml:space="preserve">　</w:t>
            </w:r>
            <w:r w:rsidRPr="00C71FB9">
              <w:rPr>
                <w:rFonts w:hint="eastAsia"/>
                <w:color w:val="333333"/>
                <w:spacing w:val="-6"/>
                <w:sz w:val="21"/>
                <w:szCs w:val="21"/>
              </w:rPr>
              <w:t>有下列情形之一的，依照食品安全法第一百二十五条第一款、本条例第七十五条的规定给予处罚：</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（一）在食品生产、加工场所贮存依照本条例第六十三条规定制定的名录中的物质；</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（二）</w:t>
            </w:r>
            <w:r w:rsidRPr="00C71FB9">
              <w:rPr>
                <w:rFonts w:hint="eastAsia"/>
                <w:color w:val="333333"/>
                <w:spacing w:val="-4"/>
                <w:sz w:val="21"/>
                <w:szCs w:val="21"/>
              </w:rPr>
              <w:t>生产经营的保健食品之外的食品的标签、说明书声称具有保健功能；</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（三）以食品安全国家标准规定的选择性添加物质命名婴幼儿配方食品；</w:t>
            </w:r>
          </w:p>
          <w:p w:rsidR="00846ACB" w:rsidRDefault="00846ACB" w:rsidP="00846ACB">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846ACB">
              <w:rPr>
                <w:rFonts w:hint="eastAsia"/>
                <w:color w:val="333333"/>
                <w:sz w:val="21"/>
                <w:szCs w:val="21"/>
              </w:rPr>
              <w:t>（四）生产经营的特殊食品的标签、说明书内容与注册或者备案的标签、说明书不一致。</w:t>
            </w:r>
          </w:p>
          <w:p w:rsidR="00C71FB9" w:rsidRPr="00C71FB9" w:rsidRDefault="00C71FB9" w:rsidP="00846ACB">
            <w:pPr>
              <w:pStyle w:val="a9"/>
              <w:shd w:val="clear" w:color="auto" w:fill="FFFFFF"/>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lastRenderedPageBreak/>
              <w:t>第六十九条</w:t>
            </w:r>
            <w:r w:rsidRPr="00846ACB">
              <w:rPr>
                <w:rFonts w:hint="eastAsia"/>
                <w:color w:val="333333"/>
                <w:sz w:val="21"/>
                <w:szCs w:val="21"/>
              </w:rPr>
              <w:t xml:space="preserve">　</w:t>
            </w:r>
            <w:r w:rsidRPr="00C71FB9">
              <w:rPr>
                <w:rFonts w:hint="eastAsia"/>
                <w:color w:val="333333"/>
                <w:spacing w:val="-6"/>
                <w:sz w:val="21"/>
                <w:szCs w:val="21"/>
              </w:rPr>
              <w:t>有下列情形之一的，依照食品安全法第一百二十六条第一款、本条例第七十五条的规定给予处罚：</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（一）</w:t>
            </w:r>
            <w:r w:rsidRPr="00C71FB9">
              <w:rPr>
                <w:rFonts w:hint="eastAsia"/>
                <w:color w:val="333333"/>
                <w:spacing w:val="-10"/>
                <w:sz w:val="21"/>
                <w:szCs w:val="21"/>
              </w:rPr>
              <w:t>接受食品生产经营者委托贮存、运输食品，未按照规定记录保存信息；</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（二）餐饮服务提供者未查验、留存餐具饮具集中消毒服务单位的营业执照复印件和消毒合格证明；</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（三）食品生产经营者未按照规定对变质、超过保质期或者回收的食品进行标示或者存放，或者未及时对上述食品采取无害化处理、销毁等措施并如实记录；</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（四）</w:t>
            </w:r>
            <w:r w:rsidRPr="00C71FB9">
              <w:rPr>
                <w:rFonts w:hint="eastAsia"/>
                <w:color w:val="333333"/>
                <w:spacing w:val="-6"/>
                <w:sz w:val="21"/>
                <w:szCs w:val="21"/>
              </w:rPr>
              <w:t>医疗机构和药品零售企业之外的单位或者个人向消费者销售特殊医学用途配方食品中的特定全营养配方食品；</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（五）将特殊食品与普通食品或者药品混放销售。</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第七十条</w:t>
            </w:r>
            <w:r w:rsidRPr="00846ACB">
              <w:rPr>
                <w:rFonts w:hint="eastAsia"/>
                <w:color w:val="333333"/>
                <w:sz w:val="21"/>
                <w:szCs w:val="21"/>
              </w:rPr>
              <w:t xml:space="preserve">　</w:t>
            </w:r>
            <w:r w:rsidRPr="00C71FB9">
              <w:rPr>
                <w:rFonts w:hint="eastAsia"/>
                <w:color w:val="333333"/>
                <w:spacing w:val="-8"/>
                <w:w w:val="95"/>
                <w:sz w:val="21"/>
                <w:szCs w:val="21"/>
              </w:rPr>
              <w:t>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rsidR="00846ACB" w:rsidRDefault="00846ACB" w:rsidP="00846ACB">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pacing w:val="-6"/>
                <w:w w:val="95"/>
                <w:sz w:val="21"/>
                <w:szCs w:val="21"/>
                <w:lang w:eastAsia="ko-KR"/>
              </w:rPr>
            </w:pPr>
            <w:r w:rsidRPr="00846ACB">
              <w:rPr>
                <w:rFonts w:hint="eastAsia"/>
                <w:b/>
                <w:bCs/>
                <w:color w:val="333333"/>
                <w:sz w:val="21"/>
                <w:szCs w:val="21"/>
              </w:rPr>
              <w:t>第七十一条</w:t>
            </w:r>
            <w:r w:rsidRPr="00846ACB">
              <w:rPr>
                <w:rFonts w:hint="eastAsia"/>
                <w:color w:val="333333"/>
                <w:sz w:val="21"/>
                <w:szCs w:val="21"/>
              </w:rPr>
              <w:t xml:space="preserve">　</w:t>
            </w:r>
            <w:r w:rsidRPr="00C71FB9">
              <w:rPr>
                <w:rFonts w:hint="eastAsia"/>
                <w:color w:val="333333"/>
                <w:spacing w:val="-6"/>
                <w:w w:val="95"/>
                <w:sz w:val="21"/>
                <w:szCs w:val="21"/>
              </w:rPr>
              <w:t>餐具饮具集中消毒服务单位未按照规定建立并遵守出厂检验记录制度的，由县级以上人民政府卫生行政部门依照食品安全法第一百二十六条第一款、本条例第七十五条的规定给予处罚。</w:t>
            </w:r>
          </w:p>
          <w:p w:rsidR="00C71FB9" w:rsidRPr="00C71FB9" w:rsidRDefault="00C71FB9" w:rsidP="00C71FB9">
            <w:pPr>
              <w:pStyle w:val="a9"/>
              <w:shd w:val="clear" w:color="auto" w:fill="FFFFFF"/>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lastRenderedPageBreak/>
              <w:t>第七十二条</w:t>
            </w:r>
            <w:r w:rsidRPr="00846ACB">
              <w:rPr>
                <w:rFonts w:hint="eastAsia"/>
                <w:color w:val="333333"/>
                <w:sz w:val="21"/>
                <w:szCs w:val="21"/>
              </w:rPr>
              <w:t xml:space="preserve">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第七十三条</w:t>
            </w:r>
            <w:r w:rsidRPr="00846ACB">
              <w:rPr>
                <w:rFonts w:hint="eastAsia"/>
                <w:color w:val="333333"/>
                <w:sz w:val="21"/>
                <w:szCs w:val="21"/>
              </w:rPr>
              <w:t xml:space="preserve">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rsidR="00C71FB9" w:rsidRDefault="00846ACB" w:rsidP="00C71FB9">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rPr>
            </w:pPr>
            <w:r w:rsidRPr="00846ACB">
              <w:rPr>
                <w:rFonts w:hint="eastAsia"/>
                <w:b/>
                <w:bCs/>
                <w:color w:val="333333"/>
                <w:sz w:val="21"/>
                <w:szCs w:val="21"/>
              </w:rPr>
              <w:t>第七十四条</w:t>
            </w:r>
            <w:r w:rsidRPr="00846ACB">
              <w:rPr>
                <w:rFonts w:hint="eastAsia"/>
                <w:color w:val="333333"/>
                <w:sz w:val="21"/>
                <w:szCs w:val="21"/>
              </w:rPr>
              <w:t xml:space="preserve">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p w:rsidR="00C71FB9" w:rsidRPr="00C71FB9" w:rsidRDefault="00C71FB9" w:rsidP="00C71FB9">
            <w:pPr>
              <w:pStyle w:val="a9"/>
              <w:shd w:val="clear" w:color="auto" w:fill="FFFFFF"/>
              <w:snapToGrid w:val="0"/>
              <w:spacing w:before="0" w:beforeAutospacing="0" w:after="0" w:afterAutospacing="0" w:line="360" w:lineRule="auto"/>
              <w:jc w:val="both"/>
              <w:rPr>
                <w:rFonts w:eastAsiaTheme="minorEastAsia"/>
                <w:color w:val="333333"/>
                <w:sz w:val="21"/>
                <w:szCs w:val="21"/>
              </w:rPr>
            </w:pP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lastRenderedPageBreak/>
              <w:t>第七十五条</w:t>
            </w:r>
            <w:r w:rsidRPr="00846ACB">
              <w:rPr>
                <w:rFonts w:hint="eastAsia"/>
                <w:color w:val="333333"/>
                <w:sz w:val="21"/>
                <w:szCs w:val="21"/>
              </w:rPr>
              <w:t xml:space="preserve">　</w:t>
            </w:r>
            <w:r w:rsidRPr="00C71FB9">
              <w:rPr>
                <w:rFonts w:hint="eastAsia"/>
                <w:color w:val="333333"/>
                <w:spacing w:val="-2"/>
                <w:sz w:val="21"/>
                <w:szCs w:val="21"/>
              </w:rPr>
              <w:t>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（一）故意实施违法行为；</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（二）违法行为性质恶劣；</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（三）违法行为造成严重后果。</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846ACB">
              <w:rPr>
                <w:rFonts w:hint="eastAsia"/>
                <w:color w:val="333333"/>
                <w:sz w:val="21"/>
                <w:szCs w:val="21"/>
              </w:rPr>
              <w:t>属于食品安全法第一百二十五条第二款规定情形的，不适用前款规定。</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第七十六条</w:t>
            </w:r>
            <w:r w:rsidRPr="00846ACB">
              <w:rPr>
                <w:rFonts w:hint="eastAsia"/>
                <w:color w:val="333333"/>
                <w:sz w:val="21"/>
                <w:szCs w:val="21"/>
              </w:rPr>
              <w:t xml:space="preserve">　食品生产经营者依照食品安全法第六十三条第一款、第二款的规定停止生产、经营，实施食品召回，或者采取其他有效措施减轻或者消除食品安全风险，未造成危害后果的，可以从轻或者减轻处罚。</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第七十七条</w:t>
            </w:r>
            <w:r w:rsidRPr="00846ACB">
              <w:rPr>
                <w:rFonts w:hint="eastAsia"/>
                <w:color w:val="333333"/>
                <w:sz w:val="21"/>
                <w:szCs w:val="21"/>
              </w:rPr>
              <w:t xml:space="preserve">　县级以上地方人民政府食品安全监督管理等部门对有食品安全法第一百二十三条规定的违法情形且情节严重，可能需要行政拘留的，应当及时将案件及有关材料移送同级公安机关。公安机关认为需要补充材料的，食品安全监督管理等部门应当及时提供。公安机关经审查认为不符合行政拘留条件的，应当及时将案件及有关材料退回移送的食品安全监督管理等部门。</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第七十八条</w:t>
            </w:r>
            <w:r w:rsidRPr="00846ACB">
              <w:rPr>
                <w:rFonts w:hint="eastAsia"/>
                <w:color w:val="333333"/>
                <w:sz w:val="21"/>
                <w:szCs w:val="21"/>
              </w:rPr>
              <w:t xml:space="preserve">　公安机关对发现的食品安全违法行为，经审查没有犯罪事实或者立案侦查后认为不需要追究刑事责任，但依法应当予以行政拘留的，应当</w:t>
            </w:r>
            <w:r w:rsidRPr="00846ACB">
              <w:rPr>
                <w:rFonts w:hint="eastAsia"/>
                <w:color w:val="333333"/>
                <w:sz w:val="21"/>
                <w:szCs w:val="21"/>
              </w:rPr>
              <w:lastRenderedPageBreak/>
              <w:t>及时作出行政拘留的处罚决定；不需要予以行政拘留但依法应当追究其他行政责任的，应当及时将案件及有关材料移送同级食品安全监督管理等部门。</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第七十九条</w:t>
            </w:r>
            <w:r w:rsidRPr="00846ACB">
              <w:rPr>
                <w:rFonts w:hint="eastAsia"/>
                <w:color w:val="333333"/>
                <w:sz w:val="21"/>
                <w:szCs w:val="21"/>
              </w:rPr>
              <w:t xml:space="preserve">　复检机构无正当理由拒绝承担复检任务的，由县级以上人民政府食品安全监督管理部门给予警告，无正当理由1年内2次拒绝承担复检任务的，由国务院有关部门撤销其复检机构资质并向社会公布。</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第八十条</w:t>
            </w:r>
            <w:r w:rsidRPr="00846ACB">
              <w:rPr>
                <w:rFonts w:hint="eastAsia"/>
                <w:color w:val="333333"/>
                <w:sz w:val="21"/>
                <w:szCs w:val="21"/>
              </w:rPr>
              <w:t xml:space="preserve">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第八十一条</w:t>
            </w:r>
            <w:r w:rsidRPr="00846ACB">
              <w:rPr>
                <w:rFonts w:hint="eastAsia"/>
                <w:color w:val="333333"/>
                <w:sz w:val="21"/>
                <w:szCs w:val="21"/>
              </w:rPr>
              <w:t xml:space="preserve">　食品安全监督管理部门依照食品安全法、本条例对违法单位或者个人处以30万元以上罚款的，由设区的市级以上人民政府食品安全监督管理部门决定。罚款具体处罚权限由国务院食品安全监督管理部门规定。</w:t>
            </w:r>
          </w:p>
          <w:p w:rsidR="00846ACB" w:rsidRDefault="00846ACB" w:rsidP="00846ACB">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846ACB">
              <w:rPr>
                <w:rFonts w:hint="eastAsia"/>
                <w:b/>
                <w:bCs/>
                <w:color w:val="333333"/>
                <w:sz w:val="21"/>
                <w:szCs w:val="21"/>
              </w:rPr>
              <w:t>第八十二条</w:t>
            </w:r>
            <w:r w:rsidRPr="00846ACB">
              <w:rPr>
                <w:rFonts w:hint="eastAsia"/>
                <w:color w:val="333333"/>
                <w:sz w:val="21"/>
                <w:szCs w:val="21"/>
              </w:rPr>
              <w:t xml:space="preserve">　阻碍食品安全监督管理等部门工作人员依法执行职务，构成违反治安管理行为的，由公安机关依法给予治安管理处罚。</w:t>
            </w:r>
          </w:p>
          <w:p w:rsidR="00C71FB9" w:rsidRPr="00C71FB9" w:rsidRDefault="00C71FB9" w:rsidP="00C71FB9">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lastRenderedPageBreak/>
              <w:t>第八十三条</w:t>
            </w:r>
            <w:r w:rsidRPr="00846ACB">
              <w:rPr>
                <w:rFonts w:hint="eastAsia"/>
                <w:color w:val="333333"/>
                <w:sz w:val="21"/>
                <w:szCs w:val="21"/>
              </w:rPr>
              <w:t xml:space="preserve">　县级以上人民政府食品安全监督管理等部门发现单位或者个人违反食品安全法第一百二十条第一款规定，编造、散布虚假食品安全信息，涉嫌构成违反治安管理行为的，应当将相关情况通报同级公安机关。</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第八十四条</w:t>
            </w:r>
            <w:r w:rsidRPr="00846ACB">
              <w:rPr>
                <w:rFonts w:hint="eastAsia"/>
                <w:color w:val="333333"/>
                <w:sz w:val="21"/>
                <w:szCs w:val="21"/>
              </w:rPr>
              <w:t xml:space="preserve">　县级以上人民政府食品安全监督管理部门及其工作人员违法向他人提供网络食品交易第三方平台提供者提供的信息的，依照食品安全法第一百四十五条的规定给予处分。</w:t>
            </w:r>
          </w:p>
          <w:p w:rsidR="00846ACB" w:rsidRPr="00846ACB" w:rsidRDefault="00846ACB" w:rsidP="00846ACB">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846ACB">
              <w:rPr>
                <w:rFonts w:hint="eastAsia"/>
                <w:b/>
                <w:bCs/>
                <w:color w:val="333333"/>
                <w:sz w:val="21"/>
                <w:szCs w:val="21"/>
              </w:rPr>
              <w:t>第八十五条</w:t>
            </w:r>
            <w:r w:rsidRPr="00846ACB">
              <w:rPr>
                <w:rFonts w:hint="eastAsia"/>
                <w:color w:val="333333"/>
                <w:sz w:val="21"/>
                <w:szCs w:val="21"/>
              </w:rPr>
              <w:t xml:space="preserve">　违反本条例规定，构成犯罪的，依法追究刑事责任。</w:t>
            </w:r>
          </w:p>
          <w:p w:rsidR="00846ACB" w:rsidRPr="00846ACB" w:rsidRDefault="00846ACB" w:rsidP="00846ACB">
            <w:pPr>
              <w:pStyle w:val="a9"/>
              <w:shd w:val="clear" w:color="auto" w:fill="FFFFFF"/>
              <w:snapToGrid w:val="0"/>
              <w:spacing w:before="0" w:beforeAutospacing="0" w:after="0" w:afterAutospacing="0" w:line="360" w:lineRule="auto"/>
              <w:ind w:firstLine="480"/>
              <w:jc w:val="both"/>
              <w:rPr>
                <w:color w:val="333333"/>
                <w:sz w:val="21"/>
                <w:szCs w:val="21"/>
              </w:rPr>
            </w:pPr>
          </w:p>
          <w:p w:rsidR="00846ACB" w:rsidRPr="00846ACB" w:rsidRDefault="00846ACB" w:rsidP="00846ACB">
            <w:pPr>
              <w:pStyle w:val="a9"/>
              <w:shd w:val="clear" w:color="auto" w:fill="FFFFFF"/>
              <w:snapToGrid w:val="0"/>
              <w:spacing w:before="0" w:beforeAutospacing="0" w:after="0" w:afterAutospacing="0" w:line="360" w:lineRule="auto"/>
              <w:jc w:val="center"/>
              <w:rPr>
                <w:color w:val="333333"/>
                <w:sz w:val="21"/>
                <w:szCs w:val="21"/>
              </w:rPr>
            </w:pPr>
            <w:r w:rsidRPr="00846ACB">
              <w:rPr>
                <w:rFonts w:hint="eastAsia"/>
                <w:b/>
                <w:bCs/>
                <w:color w:val="333333"/>
                <w:sz w:val="21"/>
                <w:szCs w:val="21"/>
              </w:rPr>
              <w:t>第十章　附　　则</w:t>
            </w:r>
          </w:p>
          <w:p w:rsidR="00DB5008" w:rsidRPr="00846ACB" w:rsidRDefault="00846ACB" w:rsidP="00C71FB9">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rPr>
            </w:pPr>
            <w:r w:rsidRPr="00846ACB">
              <w:rPr>
                <w:rFonts w:hint="eastAsia"/>
                <w:b/>
                <w:bCs/>
                <w:color w:val="333333"/>
                <w:sz w:val="21"/>
                <w:szCs w:val="21"/>
              </w:rPr>
              <w:t>第八十六条</w:t>
            </w:r>
            <w:r w:rsidRPr="00846ACB">
              <w:rPr>
                <w:rFonts w:hint="eastAsia"/>
                <w:color w:val="333333"/>
                <w:sz w:val="21"/>
                <w:szCs w:val="21"/>
              </w:rPr>
              <w:t xml:space="preserve">　本条例自2019年12月1日起施行。</w:t>
            </w:r>
          </w:p>
        </w:tc>
      </w:tr>
    </w:tbl>
    <w:p w:rsidR="00100135" w:rsidRPr="00C71FB9" w:rsidRDefault="00100135">
      <w:pPr>
        <w:rPr>
          <w:rFonts w:hint="eastAsia"/>
        </w:rPr>
      </w:pPr>
    </w:p>
    <w:sectPr w:rsidR="00100135" w:rsidRPr="00C71FB9"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11" w:rsidRDefault="002C5711" w:rsidP="00C278F4">
      <w:r>
        <w:separator/>
      </w:r>
    </w:p>
  </w:endnote>
  <w:endnote w:type="continuationSeparator" w:id="0">
    <w:p w:rsidR="002C5711" w:rsidRDefault="002C571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11" w:rsidRDefault="002C5711" w:rsidP="00C278F4">
      <w:r>
        <w:separator/>
      </w:r>
    </w:p>
  </w:footnote>
  <w:footnote w:type="continuationSeparator" w:id="0">
    <w:p w:rsidR="002C5711" w:rsidRDefault="002C571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5">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4"/>
  </w:num>
  <w:num w:numId="3">
    <w:abstractNumId w:val="14"/>
  </w:num>
  <w:num w:numId="4">
    <w:abstractNumId w:val="19"/>
  </w:num>
  <w:num w:numId="5">
    <w:abstractNumId w:val="5"/>
  </w:num>
  <w:num w:numId="6">
    <w:abstractNumId w:val="11"/>
  </w:num>
  <w:num w:numId="7">
    <w:abstractNumId w:val="27"/>
  </w:num>
  <w:num w:numId="8">
    <w:abstractNumId w:val="20"/>
  </w:num>
  <w:num w:numId="9">
    <w:abstractNumId w:val="9"/>
  </w:num>
  <w:num w:numId="10">
    <w:abstractNumId w:val="17"/>
  </w:num>
  <w:num w:numId="11">
    <w:abstractNumId w:val="13"/>
  </w:num>
  <w:num w:numId="12">
    <w:abstractNumId w:val="3"/>
  </w:num>
  <w:num w:numId="13">
    <w:abstractNumId w:val="1"/>
  </w:num>
  <w:num w:numId="14">
    <w:abstractNumId w:val="8"/>
  </w:num>
  <w:num w:numId="15">
    <w:abstractNumId w:val="18"/>
  </w:num>
  <w:num w:numId="16">
    <w:abstractNumId w:val="6"/>
  </w:num>
  <w:num w:numId="17">
    <w:abstractNumId w:val="26"/>
  </w:num>
  <w:num w:numId="18">
    <w:abstractNumId w:val="16"/>
  </w:num>
  <w:num w:numId="19">
    <w:abstractNumId w:val="10"/>
  </w:num>
  <w:num w:numId="20">
    <w:abstractNumId w:val="25"/>
  </w:num>
  <w:num w:numId="21">
    <w:abstractNumId w:val="23"/>
  </w:num>
  <w:num w:numId="22">
    <w:abstractNumId w:val="7"/>
  </w:num>
  <w:num w:numId="23">
    <w:abstractNumId w:val="24"/>
  </w:num>
  <w:num w:numId="24">
    <w:abstractNumId w:val="22"/>
  </w:num>
  <w:num w:numId="25">
    <w:abstractNumId w:val="21"/>
  </w:num>
  <w:num w:numId="26">
    <w:abstractNumId w:val="12"/>
  </w:num>
  <w:num w:numId="27">
    <w:abstractNumId w:val="2"/>
  </w:num>
  <w:num w:numId="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12071"/>
    <w:rsid w:val="00135A6C"/>
    <w:rsid w:val="00140993"/>
    <w:rsid w:val="0016200D"/>
    <w:rsid w:val="00195BE9"/>
    <w:rsid w:val="001A612D"/>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45D9"/>
    <w:rsid w:val="002E5535"/>
    <w:rsid w:val="002F6187"/>
    <w:rsid w:val="00315BCC"/>
    <w:rsid w:val="00356E94"/>
    <w:rsid w:val="00357838"/>
    <w:rsid w:val="00373DA6"/>
    <w:rsid w:val="0037618A"/>
    <w:rsid w:val="003818EE"/>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7C54"/>
    <w:rsid w:val="00610641"/>
    <w:rsid w:val="00615981"/>
    <w:rsid w:val="00615EC6"/>
    <w:rsid w:val="00627FF5"/>
    <w:rsid w:val="0063360D"/>
    <w:rsid w:val="00635DAE"/>
    <w:rsid w:val="006A1DED"/>
    <w:rsid w:val="006C28B6"/>
    <w:rsid w:val="006E2B22"/>
    <w:rsid w:val="006F037F"/>
    <w:rsid w:val="00712549"/>
    <w:rsid w:val="007428D2"/>
    <w:rsid w:val="00754EB6"/>
    <w:rsid w:val="00763D92"/>
    <w:rsid w:val="00793DEF"/>
    <w:rsid w:val="007A34FC"/>
    <w:rsid w:val="007B1D46"/>
    <w:rsid w:val="007B625E"/>
    <w:rsid w:val="0080100B"/>
    <w:rsid w:val="008026B7"/>
    <w:rsid w:val="00820B40"/>
    <w:rsid w:val="00820E98"/>
    <w:rsid w:val="00827BB7"/>
    <w:rsid w:val="00844C62"/>
    <w:rsid w:val="00846ACB"/>
    <w:rsid w:val="00874D2F"/>
    <w:rsid w:val="00895A68"/>
    <w:rsid w:val="00896D67"/>
    <w:rsid w:val="008D50EF"/>
    <w:rsid w:val="009053B4"/>
    <w:rsid w:val="00907432"/>
    <w:rsid w:val="00913DA6"/>
    <w:rsid w:val="009274C0"/>
    <w:rsid w:val="00991600"/>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78AB"/>
    <w:rsid w:val="00F32227"/>
    <w:rsid w:val="00F6633C"/>
    <w:rsid w:val="00F74269"/>
    <w:rsid w:val="00F77275"/>
    <w:rsid w:val="00F83BC3"/>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37E4-6552-4A50-B4B9-F2CF2618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22</Pages>
  <Words>4030</Words>
  <Characters>22975</Characters>
  <Application>Microsoft Office Word</Application>
  <DocSecurity>0</DocSecurity>
  <Lines>191</Lines>
  <Paragraphs>53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41</cp:revision>
  <dcterms:created xsi:type="dcterms:W3CDTF">2016-01-15T03:23:00Z</dcterms:created>
  <dcterms:modified xsi:type="dcterms:W3CDTF">2019-11-21T09:11:00Z</dcterms:modified>
</cp:coreProperties>
</file>