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F555D" w:rsidRPr="009F555D" w:rsidRDefault="009F555D" w:rsidP="009F555D">
            <w:pPr>
              <w:wordWrap w:val="0"/>
              <w:autoSpaceDN w:val="0"/>
              <w:snapToGrid w:val="0"/>
              <w:spacing w:line="290" w:lineRule="atLeast"/>
              <w:jc w:val="center"/>
              <w:rPr>
                <w:rFonts w:ascii="한컴바탕" w:eastAsia="한컴바탕" w:hAnsi="한컴바탕" w:cs="한컴바탕"/>
                <w:b/>
                <w:spacing w:val="8"/>
                <w:sz w:val="26"/>
                <w:szCs w:val="26"/>
                <w:lang w:eastAsia="ko-KR"/>
              </w:rPr>
            </w:pPr>
            <w:r w:rsidRPr="009F555D">
              <w:rPr>
                <w:rFonts w:ascii="한컴바탕" w:eastAsia="한컴바탕" w:hAnsi="한컴바탕" w:cs="한컴바탕" w:hint="eastAsia"/>
                <w:b/>
                <w:spacing w:val="8"/>
                <w:sz w:val="26"/>
                <w:szCs w:val="26"/>
                <w:lang w:eastAsia="ko-KR"/>
              </w:rPr>
              <w:t>국가세무총국의</w:t>
            </w:r>
            <w:r w:rsidRPr="009F555D">
              <w:rPr>
                <w:rFonts w:ascii="한컴바탕" w:eastAsia="한컴바탕" w:hAnsi="한컴바탕" w:cs="한컴바탕" w:hint="eastAsia"/>
                <w:b/>
                <w:spacing w:val="8"/>
                <w:sz w:val="26"/>
                <w:szCs w:val="26"/>
                <w:lang w:eastAsia="ko-KR"/>
              </w:rPr>
              <w:t xml:space="preserve"> </w:t>
            </w:r>
            <w:r w:rsidRPr="009F555D">
              <w:rPr>
                <w:rFonts w:ascii="한컴바탕" w:eastAsia="한컴바탕" w:hAnsi="한컴바탕" w:cs="한컴바탕" w:hint="eastAsia"/>
                <w:b/>
                <w:spacing w:val="8"/>
                <w:sz w:val="26"/>
                <w:szCs w:val="26"/>
                <w:lang w:eastAsia="ko-KR"/>
              </w:rPr>
              <w:t>납세자</w:t>
            </w:r>
            <w:r w:rsidRPr="009F555D">
              <w:rPr>
                <w:rFonts w:ascii="한컴바탕" w:eastAsia="한컴바탕" w:hAnsi="한컴바탕" w:cs="한컴바탕"/>
                <w:b/>
                <w:spacing w:val="8"/>
                <w:sz w:val="26"/>
                <w:szCs w:val="26"/>
                <w:lang w:eastAsia="ko-KR"/>
              </w:rPr>
              <w:t xml:space="preserve"> 신고납세횟수의 합리적 간소화에 관한 공고</w:t>
            </w:r>
          </w:p>
          <w:p w:rsidR="009F555D" w:rsidRPr="009F555D" w:rsidRDefault="009F555D" w:rsidP="009F555D">
            <w:pPr>
              <w:wordWrap w:val="0"/>
              <w:autoSpaceDN w:val="0"/>
              <w:snapToGrid w:val="0"/>
              <w:spacing w:line="290" w:lineRule="atLeast"/>
              <w:jc w:val="center"/>
              <w:rPr>
                <w:rFonts w:ascii="한컴바탕" w:eastAsia="한컴바탕" w:hAnsi="한컴바탕" w:cs="한컴바탕"/>
                <w:spacing w:val="-6"/>
                <w:szCs w:val="21"/>
                <w:lang w:eastAsia="ko-KR"/>
              </w:rPr>
            </w:pPr>
            <w:r w:rsidRPr="009F555D">
              <w:rPr>
                <w:rFonts w:ascii="한컴바탕" w:eastAsia="한컴바탕" w:hAnsi="한컴바탕" w:cs="한컴바탕" w:hint="eastAsia"/>
                <w:spacing w:val="-6"/>
                <w:szCs w:val="21"/>
                <w:lang w:eastAsia="ko-KR"/>
              </w:rPr>
              <w:t>국가세무총국공고</w:t>
            </w:r>
            <w:r w:rsidRPr="009F555D">
              <w:rPr>
                <w:rFonts w:ascii="한컴바탕" w:eastAsia="한컴바탕" w:hAnsi="한컴바탕" w:cs="한컴바탕"/>
                <w:spacing w:val="-6"/>
                <w:szCs w:val="21"/>
                <w:lang w:eastAsia="ko-KR"/>
              </w:rPr>
              <w:t>2016년제6호</w:t>
            </w: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p>
          <w:p w:rsidR="009F555D" w:rsidRPr="009F555D" w:rsidRDefault="009F555D" w:rsidP="009F555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9F555D">
              <w:rPr>
                <w:rFonts w:ascii="한컴바탕" w:eastAsia="한컴바탕" w:hAnsi="한컴바탕" w:cs="한컴바탕"/>
                <w:spacing w:val="-6"/>
                <w:szCs w:val="21"/>
                <w:lang w:eastAsia="ko-KR"/>
              </w:rPr>
              <w:t>&lt;국세 및 지방세 징수관리체제 개혁방안 심화&gt;의 혁신적 납세서비스 체제에 대한 요구 실현과 편리한 세금처리 개혁을 추진하기 위해, &lt;중화인민공화국 세수징수 관리법&gt;, &lt;중화인민공화국 증치세 잠행조례&gt; 및 그 실시세칙, &lt;중화인민공화국 소비세 잠행조례&gt; 및 그 실시세칙 등 관련 세금징수 법률법규 규정에 근거하여, 납세자 신고납세횟수의 합리적 간소화에 관한 공고는 다음과 같다.</w:t>
            </w: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p>
          <w:p w:rsidR="009F555D" w:rsidRPr="009F555D" w:rsidRDefault="009F555D" w:rsidP="009F555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9F555D">
              <w:rPr>
                <w:rFonts w:ascii="한컴바탕" w:eastAsia="한컴바탕" w:hAnsi="한컴바탕" w:cs="한컴바탕"/>
                <w:szCs w:val="21"/>
                <w:lang w:eastAsia="ko-KR"/>
              </w:rPr>
              <w:t>1. 증치세 소규모납세자는 증치세, 소비세, 문화사업건설비를 납부하고, 또한 증치세 및 소비세에 따른 부가징수 항목인 도시유지보수건설세, 교육비부가 등 세금은 원칙적으로 분기별로 신고한다.</w:t>
            </w:r>
          </w:p>
          <w:p w:rsidR="009F555D" w:rsidRPr="009F555D" w:rsidRDefault="009F555D" w:rsidP="009F555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9F555D">
              <w:rPr>
                <w:rFonts w:ascii="한컴바탕" w:eastAsia="한컴바탕" w:hAnsi="한컴바탕" w:cs="한컴바탕" w:hint="eastAsia"/>
                <w:szCs w:val="21"/>
                <w:lang w:eastAsia="ko-KR"/>
              </w:rPr>
              <w:t>납세자가</w:t>
            </w:r>
            <w:r w:rsidRPr="009F555D">
              <w:rPr>
                <w:rFonts w:ascii="한컴바탕" w:eastAsia="한컴바탕" w:hAnsi="한컴바탕" w:cs="한컴바탕"/>
                <w:szCs w:val="21"/>
                <w:lang w:eastAsia="ko-KR"/>
              </w:rPr>
              <w:t xml:space="preserve"> 분기별 신고를 이행하지 않기를 요구할 경우 주관세무기관은 그 납부세액의 금액에 근거하여 납세기한을 결정한다.</w:t>
            </w:r>
          </w:p>
          <w:p w:rsidR="009F555D" w:rsidRPr="009F555D" w:rsidRDefault="009F555D" w:rsidP="009F555D">
            <w:pPr>
              <w:wordWrap w:val="0"/>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9F555D">
              <w:rPr>
                <w:rFonts w:ascii="한컴바탕" w:eastAsia="한컴바탕" w:hAnsi="한컴바탕" w:cs="한컴바탕"/>
                <w:spacing w:val="-6"/>
                <w:szCs w:val="21"/>
                <w:lang w:eastAsia="ko-KR"/>
              </w:rPr>
              <w:t>2. 증치세 및 소비세에 따른 부가징수 항목인 도시유지보수건설세, 교육비부가는 영(0)신고를 면제한다.</w:t>
            </w:r>
          </w:p>
          <w:p w:rsidR="009F555D" w:rsidRPr="009F555D" w:rsidRDefault="009F555D" w:rsidP="009F555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9F555D">
              <w:rPr>
                <w:rFonts w:ascii="한컴바탕" w:eastAsia="한컴바탕" w:hAnsi="한컴바탕" w:cs="한컴바탕"/>
                <w:spacing w:val="-6"/>
                <w:szCs w:val="21"/>
                <w:lang w:eastAsia="ko-KR"/>
              </w:rPr>
              <w:t>3. 조건에 부합되는 소규모기업(1인 기업) 은 분기별로 기업소득세 예납신고를 실행한다.</w:t>
            </w:r>
          </w:p>
          <w:p w:rsidR="009F555D" w:rsidRPr="009F555D" w:rsidRDefault="009F555D" w:rsidP="009F555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9F555D">
              <w:rPr>
                <w:rFonts w:ascii="한컴바탕" w:eastAsia="한컴바탕" w:hAnsi="한컴바탕" w:cs="한컴바탕"/>
                <w:spacing w:val="-6"/>
                <w:szCs w:val="21"/>
                <w:lang w:eastAsia="ko-KR"/>
              </w:rPr>
              <w:t>4. 간이 신고방식을 채택하는 정기정액 납세자(정기적으로 일정금액을 납부하는 방식을 채택한 납세자)에 대해, 규정기간 내 통합전자납세시스템을 통해 대량으로 세금공제 하거나 혹은 위탁한 은행에서 원청징수하여 세금을 확정하는 경우에는, 당기 신고수속 처리를 할 수 없으므로, 납부할 세금의 대리신고를 실행한다.</w:t>
            </w: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r w:rsidRPr="009F555D">
              <w:rPr>
                <w:rFonts w:ascii="한컴바탕" w:eastAsia="한컴바탕" w:hAnsi="한컴바탕" w:cs="한컴바탕" w:hint="eastAsia"/>
                <w:spacing w:val="-6"/>
                <w:szCs w:val="21"/>
                <w:lang w:eastAsia="ko-KR"/>
              </w:rPr>
              <w:t>본</w:t>
            </w:r>
            <w:r w:rsidRPr="009F555D">
              <w:rPr>
                <w:rFonts w:ascii="한컴바탕" w:eastAsia="한컴바탕" w:hAnsi="한컴바탕" w:cs="한컴바탕"/>
                <w:spacing w:val="-6"/>
                <w:szCs w:val="21"/>
                <w:lang w:eastAsia="ko-KR"/>
              </w:rPr>
              <w:t xml:space="preserve"> 공고는 2016년 4월 1일부터 시행한다.</w:t>
            </w: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r w:rsidRPr="009F555D">
              <w:rPr>
                <w:rFonts w:ascii="한컴바탕" w:eastAsia="한컴바탕" w:hAnsi="한컴바탕" w:cs="한컴바탕" w:hint="eastAsia"/>
                <w:spacing w:val="-6"/>
                <w:szCs w:val="21"/>
                <w:lang w:eastAsia="ko-KR"/>
              </w:rPr>
              <w:t>특별히</w:t>
            </w:r>
            <w:r w:rsidRPr="009F555D">
              <w:rPr>
                <w:rFonts w:ascii="한컴바탕" w:eastAsia="한컴바탕" w:hAnsi="한컴바탕" w:cs="한컴바탕"/>
                <w:spacing w:val="-6"/>
                <w:szCs w:val="21"/>
                <w:lang w:eastAsia="ko-KR"/>
              </w:rPr>
              <w:t xml:space="preserve"> 이를 공고한다.</w:t>
            </w:r>
          </w:p>
          <w:p w:rsidR="009F555D" w:rsidRPr="009F555D" w:rsidRDefault="009F555D" w:rsidP="009F555D">
            <w:pPr>
              <w:wordWrap w:val="0"/>
              <w:autoSpaceDN w:val="0"/>
              <w:snapToGrid w:val="0"/>
              <w:spacing w:line="290" w:lineRule="atLeast"/>
              <w:rPr>
                <w:rFonts w:ascii="한컴바탕" w:eastAsia="한컴바탕" w:hAnsi="한컴바탕" w:cs="한컴바탕"/>
                <w:spacing w:val="-6"/>
                <w:szCs w:val="21"/>
                <w:lang w:eastAsia="ko-KR"/>
              </w:rPr>
            </w:pPr>
            <w:r w:rsidRPr="009F555D">
              <w:rPr>
                <w:rFonts w:ascii="한컴바탕" w:eastAsia="한컴바탕" w:hAnsi="한컴바탕" w:cs="한컴바탕"/>
                <w:spacing w:val="-6"/>
                <w:szCs w:val="21"/>
                <w:lang w:eastAsia="ko-KR"/>
              </w:rPr>
              <w:t xml:space="preserve">     </w:t>
            </w:r>
          </w:p>
          <w:p w:rsidR="009F555D" w:rsidRPr="009F555D" w:rsidRDefault="009F555D" w:rsidP="009F555D">
            <w:pPr>
              <w:wordWrap w:val="0"/>
              <w:autoSpaceDN w:val="0"/>
              <w:snapToGrid w:val="0"/>
              <w:spacing w:line="290" w:lineRule="atLeast"/>
              <w:jc w:val="right"/>
              <w:rPr>
                <w:rFonts w:ascii="한컴바탕" w:eastAsia="한컴바탕" w:hAnsi="한컴바탕" w:cs="한컴바탕" w:hint="eastAsia"/>
                <w:spacing w:val="-6"/>
                <w:szCs w:val="21"/>
              </w:rPr>
            </w:pPr>
            <w:r w:rsidRPr="009F555D">
              <w:rPr>
                <w:rFonts w:ascii="한컴바탕" w:eastAsia="한컴바탕" w:hAnsi="한컴바탕" w:cs="한컴바탕" w:hint="eastAsia"/>
                <w:spacing w:val="-6"/>
                <w:szCs w:val="21"/>
                <w:lang w:eastAsia="ko-KR"/>
              </w:rPr>
              <w:t>국가세무총국</w:t>
            </w:r>
          </w:p>
          <w:p w:rsidR="0017109C" w:rsidRPr="0017109C" w:rsidRDefault="009F555D" w:rsidP="009F555D">
            <w:pPr>
              <w:wordWrap w:val="0"/>
              <w:autoSpaceDN w:val="0"/>
              <w:snapToGrid w:val="0"/>
              <w:spacing w:line="290" w:lineRule="atLeast"/>
              <w:jc w:val="right"/>
              <w:rPr>
                <w:rFonts w:ascii="한컴바탕" w:eastAsia="한컴바탕" w:hAnsi="한컴바탕" w:cs="한컴바탕"/>
                <w:spacing w:val="-6"/>
                <w:szCs w:val="21"/>
                <w:lang w:eastAsia="ko-KR"/>
              </w:rPr>
            </w:pPr>
            <w:r w:rsidRPr="009F555D">
              <w:rPr>
                <w:rFonts w:ascii="한컴바탕" w:eastAsia="한컴바탕" w:hAnsi="한컴바탕" w:cs="한컴바탕"/>
                <w:spacing w:val="-6"/>
                <w:szCs w:val="21"/>
                <w:lang w:eastAsia="ko-KR"/>
              </w:rPr>
              <w:t>2016년2월1일</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F555D" w:rsidRPr="009F555D" w:rsidRDefault="009F555D" w:rsidP="009F555D">
            <w:pPr>
              <w:wordWrap w:val="0"/>
              <w:autoSpaceDE w:val="0"/>
              <w:autoSpaceDN w:val="0"/>
              <w:snapToGrid w:val="0"/>
              <w:spacing w:line="290" w:lineRule="atLeast"/>
              <w:jc w:val="center"/>
              <w:rPr>
                <w:rFonts w:ascii="SimSun" w:eastAsia="SimSun" w:hAnsi="SimSun"/>
                <w:b/>
                <w:spacing w:val="-14"/>
                <w:sz w:val="26"/>
                <w:szCs w:val="26"/>
              </w:rPr>
            </w:pPr>
            <w:r w:rsidRPr="009F555D">
              <w:rPr>
                <w:rFonts w:ascii="SimSun" w:eastAsia="SimSun" w:hAnsi="SimSun" w:hint="eastAsia"/>
                <w:b/>
                <w:spacing w:val="-14"/>
                <w:sz w:val="26"/>
                <w:szCs w:val="26"/>
              </w:rPr>
              <w:t>国家税务总局关于合理简并纳税人申报缴税次数的公告</w:t>
            </w:r>
          </w:p>
          <w:p w:rsidR="009F555D" w:rsidRPr="009F555D" w:rsidRDefault="009F555D" w:rsidP="009F555D">
            <w:pPr>
              <w:wordWrap w:val="0"/>
              <w:autoSpaceDE w:val="0"/>
              <w:autoSpaceDN w:val="0"/>
              <w:snapToGrid w:val="0"/>
              <w:spacing w:line="290" w:lineRule="atLeast"/>
              <w:jc w:val="center"/>
              <w:rPr>
                <w:rFonts w:ascii="SimSun" w:eastAsia="SimSun" w:hAnsi="SimSun"/>
                <w:szCs w:val="21"/>
              </w:rPr>
            </w:pPr>
            <w:r w:rsidRPr="009F555D">
              <w:rPr>
                <w:rFonts w:ascii="SimSun" w:eastAsia="SimSun" w:hAnsi="SimSun" w:hint="eastAsia"/>
                <w:szCs w:val="21"/>
              </w:rPr>
              <w:t>国家税务总局公告</w:t>
            </w:r>
            <w:r w:rsidRPr="009F555D">
              <w:rPr>
                <w:rFonts w:ascii="SimSun" w:eastAsia="SimSun" w:hAnsi="SimSun"/>
                <w:szCs w:val="21"/>
              </w:rPr>
              <w:t>2016</w:t>
            </w:r>
            <w:r w:rsidRPr="009F555D">
              <w:rPr>
                <w:rFonts w:ascii="SimSun" w:eastAsia="SimSun" w:hAnsi="SimSun" w:hint="eastAsia"/>
                <w:szCs w:val="21"/>
              </w:rPr>
              <w:t>年第</w:t>
            </w:r>
            <w:r w:rsidRPr="009F555D">
              <w:rPr>
                <w:rFonts w:ascii="SimSun" w:eastAsia="SimSun" w:hAnsi="SimSun"/>
                <w:szCs w:val="21"/>
              </w:rPr>
              <w:t>6</w:t>
            </w:r>
            <w:r w:rsidRPr="009F555D">
              <w:rPr>
                <w:rFonts w:ascii="SimSun" w:eastAsia="SimSun" w:hAnsi="SimSun" w:hint="eastAsia"/>
                <w:szCs w:val="21"/>
              </w:rPr>
              <w:t>号</w:t>
            </w:r>
          </w:p>
          <w:p w:rsidR="009F555D" w:rsidRPr="009F555D" w:rsidRDefault="009F555D" w:rsidP="009F555D">
            <w:pPr>
              <w:wordWrap w:val="0"/>
              <w:autoSpaceDE w:val="0"/>
              <w:autoSpaceDN w:val="0"/>
              <w:snapToGrid w:val="0"/>
              <w:spacing w:line="290" w:lineRule="atLeast"/>
              <w:jc w:val="left"/>
              <w:rPr>
                <w:rFonts w:ascii="SimSun" w:eastAsia="SimSun" w:hAnsi="SimSun"/>
                <w:szCs w:val="21"/>
              </w:rPr>
            </w:pPr>
          </w:p>
          <w:p w:rsidR="009F555D" w:rsidRPr="009F555D" w:rsidRDefault="009F555D" w:rsidP="009F555D">
            <w:pPr>
              <w:wordWrap w:val="0"/>
              <w:autoSpaceDE w:val="0"/>
              <w:autoSpaceDN w:val="0"/>
              <w:snapToGrid w:val="0"/>
              <w:spacing w:line="290" w:lineRule="atLeast"/>
              <w:jc w:val="left"/>
              <w:rPr>
                <w:rFonts w:ascii="SimSun" w:eastAsia="SimSun" w:hAnsi="SimSun"/>
                <w:szCs w:val="21"/>
              </w:rPr>
            </w:pPr>
          </w:p>
          <w:p w:rsidR="009F555D" w:rsidRPr="009F555D" w:rsidRDefault="009F555D" w:rsidP="009F555D">
            <w:pPr>
              <w:wordWrap w:val="0"/>
              <w:autoSpaceDE w:val="0"/>
              <w:autoSpaceDN w:val="0"/>
              <w:snapToGrid w:val="0"/>
              <w:spacing w:line="290" w:lineRule="atLeast"/>
              <w:ind w:firstLineChars="200" w:firstLine="420"/>
              <w:jc w:val="left"/>
              <w:rPr>
                <w:rFonts w:ascii="SimSun" w:eastAsia="SimSun" w:hAnsi="SimSun"/>
                <w:szCs w:val="21"/>
              </w:rPr>
            </w:pPr>
            <w:r w:rsidRPr="009F555D">
              <w:rPr>
                <w:rFonts w:ascii="SimSun" w:eastAsia="SimSun" w:hAnsi="SimSun" w:hint="eastAsia"/>
                <w:szCs w:val="21"/>
              </w:rPr>
              <w:t>为落实《深化国税、地税征管体制改革方案》关于创新纳税服务机制的要求，推进办税便利化改革，根据《中华人民共和国税收征收管理法》《中华人民共和国增值税暂行条例》及其实施细则、《中华人民共和国消费税暂行条例》及其实施细则等有关税收法律法规的规定，现就合理简并纳税人申报缴税次数有关事项公告如下：</w:t>
            </w:r>
          </w:p>
          <w:p w:rsidR="009F555D" w:rsidRPr="009F555D" w:rsidRDefault="009F555D" w:rsidP="009F555D">
            <w:pPr>
              <w:wordWrap w:val="0"/>
              <w:autoSpaceDE w:val="0"/>
              <w:autoSpaceDN w:val="0"/>
              <w:snapToGrid w:val="0"/>
              <w:spacing w:line="290" w:lineRule="atLeast"/>
              <w:jc w:val="left"/>
              <w:rPr>
                <w:rFonts w:ascii="SimSun" w:eastAsia="SimSun" w:hAnsi="SimSun"/>
                <w:szCs w:val="21"/>
              </w:rPr>
            </w:pPr>
          </w:p>
          <w:p w:rsidR="009F555D" w:rsidRPr="009F555D" w:rsidRDefault="009F555D" w:rsidP="009F555D">
            <w:pPr>
              <w:wordWrap w:val="0"/>
              <w:autoSpaceDE w:val="0"/>
              <w:autoSpaceDN w:val="0"/>
              <w:snapToGrid w:val="0"/>
              <w:spacing w:line="290" w:lineRule="atLeast"/>
              <w:ind w:firstLineChars="200" w:firstLine="420"/>
              <w:jc w:val="left"/>
              <w:rPr>
                <w:rFonts w:ascii="SimSun" w:eastAsia="SimSun" w:hAnsi="SimSun"/>
                <w:szCs w:val="21"/>
              </w:rPr>
            </w:pPr>
            <w:r w:rsidRPr="009F555D">
              <w:rPr>
                <w:rFonts w:ascii="SimSun" w:eastAsia="SimSun" w:hAnsi="SimSun" w:hint="eastAsia"/>
                <w:szCs w:val="21"/>
              </w:rPr>
              <w:t>一、增值税小规模纳税人缴纳增值税、消费税、文化事业建设费，以及随增值税、消费税附征的城市维护建设税、教育费附加等税费，原则上实行按季申报。</w:t>
            </w:r>
          </w:p>
          <w:p w:rsidR="009F555D" w:rsidRPr="009F555D" w:rsidRDefault="009F555D" w:rsidP="009F555D">
            <w:pPr>
              <w:wordWrap w:val="0"/>
              <w:autoSpaceDE w:val="0"/>
              <w:autoSpaceDN w:val="0"/>
              <w:snapToGrid w:val="0"/>
              <w:spacing w:line="290" w:lineRule="atLeast"/>
              <w:ind w:firstLineChars="200" w:firstLine="420"/>
              <w:jc w:val="left"/>
              <w:rPr>
                <w:rFonts w:ascii="SimSun" w:eastAsia="SimSun" w:hAnsi="SimSun"/>
                <w:szCs w:val="21"/>
              </w:rPr>
            </w:pPr>
            <w:r w:rsidRPr="009F555D">
              <w:rPr>
                <w:rFonts w:ascii="SimSun" w:eastAsia="SimSun" w:hAnsi="SimSun" w:hint="eastAsia"/>
                <w:szCs w:val="21"/>
              </w:rPr>
              <w:t>纳税人要求不实行按季申报的，由主管税务机关根据其应纳税额大小核定纳税期限。</w:t>
            </w:r>
          </w:p>
          <w:p w:rsidR="009F555D" w:rsidRPr="009F555D" w:rsidRDefault="009F555D" w:rsidP="009F555D">
            <w:pPr>
              <w:wordWrap w:val="0"/>
              <w:autoSpaceDE w:val="0"/>
              <w:autoSpaceDN w:val="0"/>
              <w:snapToGrid w:val="0"/>
              <w:spacing w:line="290" w:lineRule="atLeast"/>
              <w:ind w:firstLineChars="200" w:firstLine="460"/>
              <w:jc w:val="left"/>
              <w:rPr>
                <w:rFonts w:ascii="SimSun" w:eastAsia="SimSun" w:hAnsi="SimSun"/>
                <w:spacing w:val="10"/>
                <w:szCs w:val="21"/>
              </w:rPr>
            </w:pPr>
            <w:r w:rsidRPr="009F555D">
              <w:rPr>
                <w:rFonts w:ascii="SimSun" w:eastAsia="SimSun" w:hAnsi="SimSun" w:hint="eastAsia"/>
                <w:spacing w:val="10"/>
                <w:szCs w:val="21"/>
              </w:rPr>
              <w:t>二、随增值税、消费税附征的城市维护建设税、教育费附加免于零申报。</w:t>
            </w:r>
          </w:p>
          <w:p w:rsidR="009F555D" w:rsidRPr="009F555D" w:rsidRDefault="009F555D" w:rsidP="009F555D">
            <w:pPr>
              <w:wordWrap w:val="0"/>
              <w:autoSpaceDE w:val="0"/>
              <w:autoSpaceDN w:val="0"/>
              <w:snapToGrid w:val="0"/>
              <w:spacing w:line="290" w:lineRule="atLeast"/>
              <w:ind w:firstLineChars="200" w:firstLine="420"/>
              <w:jc w:val="left"/>
              <w:rPr>
                <w:rFonts w:ascii="SimSun" w:eastAsia="SimSun" w:hAnsi="SimSun"/>
                <w:szCs w:val="21"/>
              </w:rPr>
            </w:pPr>
            <w:r w:rsidRPr="009F555D">
              <w:rPr>
                <w:rFonts w:ascii="SimSun" w:eastAsia="SimSun" w:hAnsi="SimSun" w:hint="eastAsia"/>
                <w:szCs w:val="21"/>
              </w:rPr>
              <w:t>三、符合条件的小型微利企业，实行按季度申报预缴企业所得税。</w:t>
            </w:r>
          </w:p>
          <w:p w:rsidR="009F555D" w:rsidRPr="009F555D" w:rsidRDefault="009F555D" w:rsidP="009F555D">
            <w:pPr>
              <w:wordWrap w:val="0"/>
              <w:autoSpaceDE w:val="0"/>
              <w:autoSpaceDN w:val="0"/>
              <w:snapToGrid w:val="0"/>
              <w:spacing w:line="290" w:lineRule="atLeast"/>
              <w:ind w:firstLineChars="200" w:firstLine="420"/>
              <w:jc w:val="left"/>
              <w:rPr>
                <w:rFonts w:ascii="SimSun" w:eastAsia="SimSun" w:hAnsi="SimSun"/>
                <w:szCs w:val="21"/>
              </w:rPr>
            </w:pPr>
            <w:r w:rsidRPr="009F555D">
              <w:rPr>
                <w:rFonts w:ascii="SimSun" w:eastAsia="SimSun" w:hAnsi="SimSun" w:hint="eastAsia"/>
                <w:szCs w:val="21"/>
              </w:rPr>
              <w:t>四、对于采取简易申报方式的定期定额户，在规定期限内通过财税库银电子缴税系统批量扣税或委托银行扣缴核定税款的，当期可不办理申报手续，实行以缴代报。</w:t>
            </w:r>
          </w:p>
          <w:p w:rsidR="009F555D" w:rsidRDefault="009F555D" w:rsidP="009F555D">
            <w:pPr>
              <w:wordWrap w:val="0"/>
              <w:autoSpaceDE w:val="0"/>
              <w:autoSpaceDN w:val="0"/>
              <w:snapToGrid w:val="0"/>
              <w:spacing w:line="290" w:lineRule="atLeast"/>
              <w:jc w:val="left"/>
              <w:rPr>
                <w:rFonts w:ascii="SimSun" w:eastAsia="SimSun" w:hAnsi="SimSun" w:hint="eastAsia"/>
                <w:szCs w:val="21"/>
              </w:rPr>
            </w:pPr>
          </w:p>
          <w:p w:rsidR="009F555D" w:rsidRDefault="009F555D" w:rsidP="009F555D">
            <w:pPr>
              <w:wordWrap w:val="0"/>
              <w:autoSpaceDE w:val="0"/>
              <w:autoSpaceDN w:val="0"/>
              <w:snapToGrid w:val="0"/>
              <w:spacing w:line="290" w:lineRule="atLeast"/>
              <w:jc w:val="left"/>
              <w:rPr>
                <w:rFonts w:ascii="SimSun" w:eastAsia="SimSun" w:hAnsi="SimSun" w:hint="eastAsia"/>
                <w:szCs w:val="21"/>
              </w:rPr>
            </w:pPr>
          </w:p>
          <w:p w:rsidR="009F555D" w:rsidRDefault="009F555D" w:rsidP="009F555D">
            <w:pPr>
              <w:wordWrap w:val="0"/>
              <w:autoSpaceDE w:val="0"/>
              <w:autoSpaceDN w:val="0"/>
              <w:snapToGrid w:val="0"/>
              <w:spacing w:line="290" w:lineRule="atLeast"/>
              <w:jc w:val="left"/>
              <w:rPr>
                <w:rFonts w:ascii="SimSun" w:eastAsia="SimSun" w:hAnsi="SimSun" w:hint="eastAsia"/>
                <w:szCs w:val="21"/>
              </w:rPr>
            </w:pPr>
          </w:p>
          <w:p w:rsidR="009F555D" w:rsidRPr="009F555D" w:rsidRDefault="009F555D" w:rsidP="009F555D">
            <w:pPr>
              <w:wordWrap w:val="0"/>
              <w:autoSpaceDE w:val="0"/>
              <w:autoSpaceDN w:val="0"/>
              <w:snapToGrid w:val="0"/>
              <w:spacing w:line="290" w:lineRule="atLeast"/>
              <w:jc w:val="left"/>
              <w:rPr>
                <w:rFonts w:ascii="SimSun" w:eastAsia="SimSun" w:hAnsi="SimSun"/>
                <w:szCs w:val="21"/>
              </w:rPr>
            </w:pPr>
            <w:r w:rsidRPr="009F555D">
              <w:rPr>
                <w:rFonts w:ascii="SimSun" w:eastAsia="SimSun" w:hAnsi="SimSun" w:hint="eastAsia"/>
                <w:szCs w:val="21"/>
              </w:rPr>
              <w:t>本公告自</w:t>
            </w:r>
            <w:r w:rsidRPr="009F555D">
              <w:rPr>
                <w:rFonts w:ascii="SimSun" w:eastAsia="SimSun" w:hAnsi="SimSun"/>
                <w:szCs w:val="21"/>
              </w:rPr>
              <w:t>2016</w:t>
            </w:r>
            <w:r w:rsidRPr="009F555D">
              <w:rPr>
                <w:rFonts w:ascii="SimSun" w:eastAsia="SimSun" w:hAnsi="SimSun" w:hint="eastAsia"/>
                <w:szCs w:val="21"/>
              </w:rPr>
              <w:t>年</w:t>
            </w:r>
            <w:r w:rsidRPr="009F555D">
              <w:rPr>
                <w:rFonts w:ascii="SimSun" w:eastAsia="SimSun" w:hAnsi="SimSun"/>
                <w:szCs w:val="21"/>
              </w:rPr>
              <w:t>4</w:t>
            </w:r>
            <w:r w:rsidRPr="009F555D">
              <w:rPr>
                <w:rFonts w:ascii="SimSun" w:eastAsia="SimSun" w:hAnsi="SimSun" w:hint="eastAsia"/>
                <w:szCs w:val="21"/>
              </w:rPr>
              <w:t>月</w:t>
            </w:r>
            <w:r w:rsidRPr="009F555D">
              <w:rPr>
                <w:rFonts w:ascii="SimSun" w:eastAsia="SimSun" w:hAnsi="SimSun"/>
                <w:szCs w:val="21"/>
              </w:rPr>
              <w:t>1</w:t>
            </w:r>
            <w:r w:rsidRPr="009F555D">
              <w:rPr>
                <w:rFonts w:ascii="SimSun" w:eastAsia="SimSun" w:hAnsi="SimSun" w:hint="eastAsia"/>
                <w:szCs w:val="21"/>
              </w:rPr>
              <w:t>日起施行。</w:t>
            </w:r>
          </w:p>
          <w:p w:rsidR="009F555D" w:rsidRDefault="009F555D" w:rsidP="009F555D">
            <w:pPr>
              <w:wordWrap w:val="0"/>
              <w:autoSpaceDE w:val="0"/>
              <w:autoSpaceDN w:val="0"/>
              <w:snapToGrid w:val="0"/>
              <w:spacing w:line="290" w:lineRule="atLeast"/>
              <w:jc w:val="left"/>
              <w:rPr>
                <w:rFonts w:ascii="SimSun" w:eastAsia="SimSun" w:hAnsi="SimSun" w:hint="eastAsia"/>
                <w:szCs w:val="21"/>
              </w:rPr>
            </w:pPr>
          </w:p>
          <w:p w:rsidR="009F555D" w:rsidRPr="009F555D" w:rsidRDefault="009F555D" w:rsidP="009F555D">
            <w:pPr>
              <w:wordWrap w:val="0"/>
              <w:autoSpaceDE w:val="0"/>
              <w:autoSpaceDN w:val="0"/>
              <w:snapToGrid w:val="0"/>
              <w:spacing w:line="290" w:lineRule="atLeast"/>
              <w:jc w:val="left"/>
              <w:rPr>
                <w:rFonts w:ascii="SimSun" w:eastAsia="SimSun" w:hAnsi="SimSun"/>
                <w:szCs w:val="21"/>
              </w:rPr>
            </w:pPr>
            <w:r w:rsidRPr="009F555D">
              <w:rPr>
                <w:rFonts w:ascii="SimSun" w:eastAsia="SimSun" w:hAnsi="SimSun" w:hint="eastAsia"/>
                <w:szCs w:val="21"/>
              </w:rPr>
              <w:t>特此公告。</w:t>
            </w:r>
          </w:p>
          <w:p w:rsidR="009F555D" w:rsidRPr="009F555D" w:rsidRDefault="009F555D" w:rsidP="009F555D">
            <w:pPr>
              <w:wordWrap w:val="0"/>
              <w:autoSpaceDE w:val="0"/>
              <w:autoSpaceDN w:val="0"/>
              <w:snapToGrid w:val="0"/>
              <w:spacing w:line="290" w:lineRule="atLeast"/>
              <w:jc w:val="left"/>
              <w:rPr>
                <w:rFonts w:ascii="SimSun" w:eastAsia="SimSun" w:hAnsi="SimSun"/>
                <w:szCs w:val="21"/>
              </w:rPr>
            </w:pPr>
          </w:p>
          <w:p w:rsidR="009F555D" w:rsidRPr="009F555D" w:rsidRDefault="009F555D" w:rsidP="009F555D">
            <w:pPr>
              <w:wordWrap w:val="0"/>
              <w:autoSpaceDE w:val="0"/>
              <w:autoSpaceDN w:val="0"/>
              <w:snapToGrid w:val="0"/>
              <w:spacing w:line="290" w:lineRule="atLeast"/>
              <w:jc w:val="right"/>
              <w:rPr>
                <w:rFonts w:ascii="SimSun" w:eastAsia="SimSun" w:hAnsi="SimSun"/>
                <w:szCs w:val="21"/>
              </w:rPr>
            </w:pPr>
            <w:r w:rsidRPr="009F555D">
              <w:rPr>
                <w:rFonts w:ascii="SimSun" w:eastAsia="SimSun" w:hAnsi="SimSun" w:hint="eastAsia"/>
                <w:szCs w:val="21"/>
              </w:rPr>
              <w:t>国家税务总局</w:t>
            </w:r>
          </w:p>
          <w:p w:rsidR="0017109C" w:rsidRPr="0017109C" w:rsidRDefault="009F555D" w:rsidP="009F555D">
            <w:pPr>
              <w:wordWrap w:val="0"/>
              <w:autoSpaceDE w:val="0"/>
              <w:autoSpaceDN w:val="0"/>
              <w:snapToGrid w:val="0"/>
              <w:spacing w:line="290" w:lineRule="atLeast"/>
              <w:jc w:val="right"/>
              <w:rPr>
                <w:rFonts w:ascii="SimSun" w:eastAsia="SimSun" w:hAnsi="SimSun"/>
                <w:szCs w:val="21"/>
              </w:rPr>
            </w:pPr>
            <w:r w:rsidRPr="009F555D">
              <w:rPr>
                <w:rFonts w:ascii="SimSun" w:eastAsia="SimSun" w:hAnsi="SimSun"/>
                <w:szCs w:val="21"/>
              </w:rPr>
              <w:t>2016</w:t>
            </w:r>
            <w:r w:rsidRPr="009F555D">
              <w:rPr>
                <w:rFonts w:ascii="SimSun" w:eastAsia="SimSun" w:hAnsi="SimSun" w:hint="eastAsia"/>
                <w:szCs w:val="21"/>
              </w:rPr>
              <w:t>年</w:t>
            </w:r>
            <w:r w:rsidRPr="009F555D">
              <w:rPr>
                <w:rFonts w:ascii="SimSun" w:eastAsia="SimSun" w:hAnsi="SimSun"/>
                <w:szCs w:val="21"/>
              </w:rPr>
              <w:t>2</w:t>
            </w:r>
            <w:r w:rsidRPr="009F555D">
              <w:rPr>
                <w:rFonts w:ascii="SimSun" w:eastAsia="SimSun" w:hAnsi="SimSun" w:hint="eastAsia"/>
                <w:szCs w:val="21"/>
              </w:rPr>
              <w:t>月</w:t>
            </w:r>
            <w:r w:rsidRPr="009F555D">
              <w:rPr>
                <w:rFonts w:ascii="SimSun" w:eastAsia="SimSun" w:hAnsi="SimSun"/>
                <w:szCs w:val="21"/>
              </w:rPr>
              <w:t>1</w:t>
            </w:r>
            <w:r w:rsidRPr="009F555D">
              <w:rPr>
                <w:rFonts w:ascii="SimSun" w:eastAsia="SimSun" w:hAnsi="SimSun" w:hint="eastAsia"/>
                <w:szCs w:val="21"/>
              </w:rPr>
              <w:t>日</w:t>
            </w:r>
          </w:p>
          <w:p w:rsidR="00820E98" w:rsidRPr="00820E98" w:rsidRDefault="00820E98"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F6" w:rsidRDefault="008847F6" w:rsidP="00C278F4">
      <w:r>
        <w:separator/>
      </w:r>
    </w:p>
  </w:endnote>
  <w:endnote w:type="continuationSeparator" w:id="1">
    <w:p w:rsidR="008847F6" w:rsidRDefault="008847F6"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F6" w:rsidRDefault="008847F6" w:rsidP="00C278F4">
      <w:r>
        <w:separator/>
      </w:r>
    </w:p>
  </w:footnote>
  <w:footnote w:type="continuationSeparator" w:id="1">
    <w:p w:rsidR="008847F6" w:rsidRDefault="008847F6"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100116"/>
    <w:rsid w:val="00100135"/>
    <w:rsid w:val="00135A6C"/>
    <w:rsid w:val="00140993"/>
    <w:rsid w:val="0017109C"/>
    <w:rsid w:val="001A612D"/>
    <w:rsid w:val="001F2DDE"/>
    <w:rsid w:val="002068CB"/>
    <w:rsid w:val="00210CC1"/>
    <w:rsid w:val="002404C7"/>
    <w:rsid w:val="00247BC5"/>
    <w:rsid w:val="0028452A"/>
    <w:rsid w:val="002E45D9"/>
    <w:rsid w:val="002E5535"/>
    <w:rsid w:val="00315BCC"/>
    <w:rsid w:val="0037618A"/>
    <w:rsid w:val="003818EE"/>
    <w:rsid w:val="003C5455"/>
    <w:rsid w:val="003D3255"/>
    <w:rsid w:val="00444F1B"/>
    <w:rsid w:val="00470D1E"/>
    <w:rsid w:val="004A6A46"/>
    <w:rsid w:val="004B30A1"/>
    <w:rsid w:val="004E2A9C"/>
    <w:rsid w:val="00525052"/>
    <w:rsid w:val="00532BD0"/>
    <w:rsid w:val="0053491D"/>
    <w:rsid w:val="0055642B"/>
    <w:rsid w:val="00587FEA"/>
    <w:rsid w:val="005A3DA9"/>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20E98"/>
    <w:rsid w:val="00865D96"/>
    <w:rsid w:val="00866892"/>
    <w:rsid w:val="008847F6"/>
    <w:rsid w:val="00896D67"/>
    <w:rsid w:val="00907432"/>
    <w:rsid w:val="00913DA6"/>
    <w:rsid w:val="009A6824"/>
    <w:rsid w:val="009B0986"/>
    <w:rsid w:val="009C24AE"/>
    <w:rsid w:val="009D20DC"/>
    <w:rsid w:val="009D3790"/>
    <w:rsid w:val="009F555D"/>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78F4"/>
    <w:rsid w:val="00C810C6"/>
    <w:rsid w:val="00CC1207"/>
    <w:rsid w:val="00CC5D08"/>
    <w:rsid w:val="00CD4421"/>
    <w:rsid w:val="00CD5ACF"/>
    <w:rsid w:val="00D122A0"/>
    <w:rsid w:val="00D16B85"/>
    <w:rsid w:val="00D420AB"/>
    <w:rsid w:val="00DB500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635</Words>
  <Characters>643</Characters>
  <Application>Microsoft Office Word</Application>
  <DocSecurity>0</DocSecurity>
  <Lines>32</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10</cp:revision>
  <dcterms:created xsi:type="dcterms:W3CDTF">2016-01-15T03:23:00Z</dcterms:created>
  <dcterms:modified xsi:type="dcterms:W3CDTF">2016-02-24T06:01:00Z</dcterms:modified>
</cp:coreProperties>
</file>