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DB5008" w:rsidRPr="00DB5008" w:rsidTr="00B87E3D">
        <w:tc>
          <w:tcPr>
            <w:tcW w:w="4785" w:type="dxa"/>
          </w:tcPr>
          <w:p w:rsidR="00D87750" w:rsidRPr="00D87750" w:rsidRDefault="00D87750" w:rsidP="00D87750">
            <w:pPr>
              <w:wordWrap w:val="0"/>
              <w:autoSpaceDN w:val="0"/>
              <w:snapToGrid w:val="0"/>
              <w:spacing w:line="290" w:lineRule="atLeast"/>
              <w:jc w:val="left"/>
              <w:rPr>
                <w:rFonts w:ascii="한컴바탕" w:eastAsia="한컴바탕" w:hAnsi="한컴바탕" w:cs="한컴바탕"/>
                <w:b/>
                <w:sz w:val="26"/>
                <w:szCs w:val="26"/>
                <w:lang w:eastAsia="ko-KR"/>
              </w:rPr>
            </w:pPr>
            <w:r w:rsidRPr="00D87750">
              <w:rPr>
                <w:rFonts w:ascii="한컴바탕" w:eastAsia="한컴바탕" w:hAnsi="한컴바탕" w:cs="한컴바탕" w:hint="eastAsia"/>
                <w:b/>
                <w:sz w:val="26"/>
                <w:szCs w:val="26"/>
                <w:lang w:eastAsia="ko-KR"/>
              </w:rPr>
              <w:t>최고인민법원의</w:t>
            </w:r>
            <w:r w:rsidRPr="00D87750">
              <w:rPr>
                <w:rFonts w:ascii="한컴바탕" w:eastAsia="한컴바탕" w:hAnsi="한컴바탕" w:cs="한컴바탕"/>
                <w:b/>
                <w:sz w:val="26"/>
                <w:szCs w:val="26"/>
                <w:lang w:eastAsia="ko-KR"/>
              </w:rPr>
              <w:t xml:space="preserve"> 민사소송•행정소송 과정에서 발생한 사법배상 사건 심리 시의 법률적용 문제에 대한 해석</w:t>
            </w:r>
          </w:p>
          <w:p w:rsidR="00D87750" w:rsidRPr="00D87750" w:rsidRDefault="00D87750" w:rsidP="00D87750">
            <w:pPr>
              <w:wordWrap w:val="0"/>
              <w:autoSpaceDN w:val="0"/>
              <w:snapToGrid w:val="0"/>
              <w:spacing w:line="290" w:lineRule="atLeast"/>
              <w:jc w:val="left"/>
              <w:rPr>
                <w:rFonts w:ascii="한컴바탕" w:eastAsia="한컴바탕" w:hAnsi="한컴바탕" w:cs="한컴바탕"/>
                <w:spacing w:val="-6"/>
                <w:szCs w:val="21"/>
                <w:lang w:eastAsia="ko-KR"/>
              </w:rPr>
            </w:pPr>
            <w:r w:rsidRPr="00D87750">
              <w:rPr>
                <w:rFonts w:ascii="한컴바탕" w:eastAsia="한컴바탕" w:hAnsi="한컴바탕" w:cs="한컴바탕" w:hint="eastAsia"/>
                <w:spacing w:val="-6"/>
                <w:szCs w:val="21"/>
                <w:lang w:eastAsia="ko-KR"/>
              </w:rPr>
              <w:t>법석</w:t>
            </w:r>
            <w:r w:rsidRPr="00D87750">
              <w:rPr>
                <w:rFonts w:ascii="한컴바탕" w:eastAsia="한컴바탕" w:hAnsi="한컴바탕" w:cs="한컴바탕"/>
                <w:spacing w:val="-6"/>
                <w:szCs w:val="21"/>
                <w:lang w:eastAsia="ko-KR"/>
              </w:rPr>
              <w:t>[2016]20호</w:t>
            </w:r>
          </w:p>
          <w:p w:rsidR="00D87750" w:rsidRPr="00D87750" w:rsidRDefault="00D87750" w:rsidP="00D87750">
            <w:pPr>
              <w:wordWrap w:val="0"/>
              <w:autoSpaceDN w:val="0"/>
              <w:snapToGrid w:val="0"/>
              <w:spacing w:line="290" w:lineRule="atLeast"/>
              <w:jc w:val="left"/>
              <w:rPr>
                <w:rFonts w:ascii="한컴바탕" w:eastAsia="한컴바탕" w:hAnsi="한컴바탕" w:cs="한컴바탕"/>
                <w:spacing w:val="-6"/>
                <w:szCs w:val="21"/>
                <w:lang w:eastAsia="ko-KR"/>
              </w:rPr>
            </w:pPr>
          </w:p>
          <w:p w:rsidR="00D87750" w:rsidRPr="00D87750" w:rsidRDefault="00D87750" w:rsidP="00D87750">
            <w:pPr>
              <w:wordWrap w:val="0"/>
              <w:autoSpaceDN w:val="0"/>
              <w:snapToGrid w:val="0"/>
              <w:spacing w:line="290" w:lineRule="atLeast"/>
              <w:jc w:val="left"/>
              <w:rPr>
                <w:rFonts w:ascii="한컴바탕" w:eastAsia="한컴바탕" w:hAnsi="한컴바탕" w:cs="한컴바탕"/>
                <w:spacing w:val="-6"/>
                <w:szCs w:val="21"/>
                <w:lang w:eastAsia="ko-KR"/>
              </w:rPr>
            </w:pPr>
            <w:r w:rsidRPr="00D87750">
              <w:rPr>
                <w:rFonts w:ascii="한컴바탕" w:eastAsia="한컴바탕" w:hAnsi="한컴바탕" w:cs="한컴바탕"/>
                <w:spacing w:val="-6"/>
                <w:szCs w:val="21"/>
                <w:lang w:eastAsia="ko-KR"/>
              </w:rPr>
              <w:t>&lt;최고인민법원의 민사소송•행정소송 과정에서 발생한 사법배상 사건 심리 시의 법률적용 문제에 대한 해석&gt;이 2016년 2월 15일 최고인민법원 심판위원회 제1678차 회의에서 통과되어 공표하는 바이며 2016년 10월 1일부터 시행한다.</w:t>
            </w:r>
          </w:p>
          <w:p w:rsidR="00D87750" w:rsidRPr="00D87750" w:rsidRDefault="00D87750" w:rsidP="00D87750">
            <w:pPr>
              <w:wordWrap w:val="0"/>
              <w:autoSpaceDN w:val="0"/>
              <w:snapToGrid w:val="0"/>
              <w:spacing w:line="290" w:lineRule="atLeast"/>
              <w:jc w:val="left"/>
              <w:rPr>
                <w:rFonts w:ascii="한컴바탕" w:eastAsia="한컴바탕" w:hAnsi="한컴바탕" w:cs="한컴바탕"/>
                <w:spacing w:val="-6"/>
                <w:szCs w:val="21"/>
                <w:lang w:eastAsia="ko-KR"/>
              </w:rPr>
            </w:pPr>
          </w:p>
          <w:p w:rsidR="00D87750" w:rsidRPr="00D87750" w:rsidRDefault="00D87750" w:rsidP="00D87750">
            <w:pPr>
              <w:wordWrap w:val="0"/>
              <w:autoSpaceDN w:val="0"/>
              <w:snapToGrid w:val="0"/>
              <w:spacing w:line="290" w:lineRule="atLeast"/>
              <w:jc w:val="left"/>
              <w:rPr>
                <w:rFonts w:ascii="한컴바탕" w:eastAsia="한컴바탕" w:hAnsi="한컴바탕" w:cs="한컴바탕"/>
                <w:spacing w:val="-6"/>
                <w:szCs w:val="21"/>
                <w:lang w:eastAsia="ko-KR"/>
              </w:rPr>
            </w:pPr>
            <w:r w:rsidRPr="00D87750">
              <w:rPr>
                <w:rFonts w:ascii="한컴바탕" w:eastAsia="한컴바탕" w:hAnsi="한컴바탕" w:cs="한컴바탕" w:hint="eastAsia"/>
                <w:spacing w:val="-6"/>
                <w:szCs w:val="21"/>
                <w:lang w:eastAsia="ko-KR"/>
              </w:rPr>
              <w:t>최고인민법원</w:t>
            </w:r>
          </w:p>
          <w:p w:rsidR="00D87750" w:rsidRPr="00D87750" w:rsidRDefault="00D87750" w:rsidP="00D87750">
            <w:pPr>
              <w:wordWrap w:val="0"/>
              <w:autoSpaceDN w:val="0"/>
              <w:snapToGrid w:val="0"/>
              <w:spacing w:line="290" w:lineRule="atLeast"/>
              <w:jc w:val="left"/>
              <w:rPr>
                <w:rFonts w:ascii="한컴바탕" w:eastAsia="한컴바탕" w:hAnsi="한컴바탕" w:cs="한컴바탕"/>
                <w:spacing w:val="-6"/>
                <w:szCs w:val="21"/>
                <w:lang w:eastAsia="ko-KR"/>
              </w:rPr>
            </w:pPr>
            <w:r w:rsidRPr="00D87750">
              <w:rPr>
                <w:rFonts w:ascii="한컴바탕" w:eastAsia="한컴바탕" w:hAnsi="한컴바탕" w:cs="한컴바탕"/>
                <w:spacing w:val="-6"/>
                <w:szCs w:val="21"/>
                <w:lang w:eastAsia="ko-KR"/>
              </w:rPr>
              <w:t>2016년 9월 7일</w:t>
            </w:r>
          </w:p>
          <w:p w:rsidR="00D87750" w:rsidRPr="00D87750" w:rsidRDefault="00D87750" w:rsidP="00D87750">
            <w:pPr>
              <w:wordWrap w:val="0"/>
              <w:autoSpaceDN w:val="0"/>
              <w:snapToGrid w:val="0"/>
              <w:spacing w:line="290" w:lineRule="atLeast"/>
              <w:jc w:val="left"/>
              <w:rPr>
                <w:rFonts w:ascii="한컴바탕" w:eastAsia="한컴바탕" w:hAnsi="한컴바탕" w:cs="한컴바탕"/>
                <w:spacing w:val="-6"/>
                <w:szCs w:val="21"/>
                <w:lang w:eastAsia="ko-KR"/>
              </w:rPr>
            </w:pPr>
          </w:p>
          <w:p w:rsidR="00D87750" w:rsidRPr="00D87750" w:rsidRDefault="00D87750" w:rsidP="00D87750">
            <w:pPr>
              <w:wordWrap w:val="0"/>
              <w:autoSpaceDN w:val="0"/>
              <w:snapToGrid w:val="0"/>
              <w:spacing w:line="290" w:lineRule="atLeast"/>
              <w:jc w:val="left"/>
              <w:rPr>
                <w:rFonts w:ascii="한컴바탕" w:eastAsia="한컴바탕" w:hAnsi="한컴바탕" w:cs="한컴바탕"/>
                <w:spacing w:val="-6"/>
                <w:szCs w:val="21"/>
                <w:lang w:eastAsia="ko-KR"/>
              </w:rPr>
            </w:pPr>
            <w:r w:rsidRPr="00D87750">
              <w:rPr>
                <w:rFonts w:ascii="한컴바탕" w:eastAsia="한컴바탕" w:hAnsi="한컴바탕" w:cs="한컴바탕"/>
                <w:spacing w:val="-6"/>
                <w:szCs w:val="21"/>
                <w:lang w:eastAsia="ko-KR"/>
              </w:rPr>
              <w:t>&lt;중화인민공화국 국가배상법&gt; 및 관련 법률 규정에 근거하여 인민법원의 국가배상 업무 실천과 결부시켜 인민법원 배상위원회가 민사소송•행정소송 과정에서 발생한 사법배상 사건 심리 시의 법률적용 문제에 대하여 다음과 같이 해석한다.</w:t>
            </w:r>
          </w:p>
          <w:p w:rsidR="00D87750" w:rsidRPr="00D87750" w:rsidRDefault="00D87750" w:rsidP="00D87750">
            <w:pPr>
              <w:wordWrap w:val="0"/>
              <w:autoSpaceDN w:val="0"/>
              <w:snapToGrid w:val="0"/>
              <w:spacing w:line="290" w:lineRule="atLeast"/>
              <w:jc w:val="left"/>
              <w:rPr>
                <w:rFonts w:ascii="한컴바탕" w:eastAsia="한컴바탕" w:hAnsi="한컴바탕" w:cs="한컴바탕"/>
                <w:spacing w:val="-6"/>
                <w:szCs w:val="21"/>
                <w:lang w:eastAsia="ko-KR"/>
              </w:rPr>
            </w:pPr>
            <w:r w:rsidRPr="00D87750">
              <w:rPr>
                <w:rFonts w:ascii="한컴바탕" w:eastAsia="한컴바탕" w:hAnsi="한컴바탕" w:cs="한컴바탕" w:hint="eastAsia"/>
                <w:spacing w:val="-6"/>
                <w:szCs w:val="21"/>
                <w:lang w:eastAsia="ko-KR"/>
              </w:rPr>
              <w:t>제</w:t>
            </w:r>
            <w:r w:rsidRPr="00D87750">
              <w:rPr>
                <w:rFonts w:ascii="한컴바탕" w:eastAsia="한컴바탕" w:hAnsi="한컴바탕" w:cs="한컴바탕"/>
                <w:spacing w:val="-6"/>
                <w:szCs w:val="21"/>
                <w:lang w:eastAsia="ko-KR"/>
              </w:rPr>
              <w:t>1조</w:t>
            </w:r>
            <w:r w:rsidRPr="00D87750">
              <w:rPr>
                <w:rFonts w:ascii="한컴바탕" w:eastAsia="한컴바탕" w:hAnsi="한컴바탕" w:cs="한컴바탕"/>
                <w:spacing w:val="-6"/>
                <w:szCs w:val="21"/>
                <w:lang w:eastAsia="ko-KR"/>
              </w:rPr>
              <w:tab/>
              <w:t>인민법원이 민사소송•행정소송 과정에서 소송 방해 행위에 대하여 위법적으로 강제조치, 보전조치, 가집행조치를 취하거나 판결, 재정(</w:t>
            </w:r>
            <w:r w:rsidRPr="00D87750">
              <w:rPr>
                <w:rFonts w:ascii="한컴바탕" w:eastAsia="한컴바탕" w:hAnsi="한컴바탕" w:cs="한컴바탕" w:hint="eastAsia"/>
                <w:spacing w:val="-6"/>
                <w:szCs w:val="21"/>
                <w:lang w:eastAsia="ko-KR"/>
              </w:rPr>
              <w:t>裁定</w:t>
            </w:r>
            <w:r w:rsidRPr="00D87750">
              <w:rPr>
                <w:rFonts w:ascii="한컴바탕" w:eastAsia="한컴바탕" w:hAnsi="한컴바탕" w:cs="한컴바탕"/>
                <w:spacing w:val="-6"/>
                <w:szCs w:val="21"/>
                <w:lang w:eastAsia="ko-KR"/>
              </w:rPr>
              <w:t>) 및 기타 확정된 법률문서를 착오 집행함으로써 공민, 법인 및 기타 조직의 합법적 권익을 침해하였고 손해를 초래한 경우 배상청구인은 법에 의거하여 인민법원에 배상을 신청할 수 있다.</w:t>
            </w:r>
          </w:p>
          <w:p w:rsidR="00D87750" w:rsidRPr="00D87750" w:rsidRDefault="00D87750" w:rsidP="00D87750">
            <w:pPr>
              <w:wordWrap w:val="0"/>
              <w:autoSpaceDN w:val="0"/>
              <w:snapToGrid w:val="0"/>
              <w:spacing w:line="290" w:lineRule="atLeast"/>
              <w:jc w:val="left"/>
              <w:rPr>
                <w:rFonts w:ascii="한컴바탕" w:eastAsia="한컴바탕" w:hAnsi="한컴바탕" w:cs="한컴바탕"/>
                <w:spacing w:val="-6"/>
                <w:szCs w:val="21"/>
                <w:lang w:eastAsia="ko-KR"/>
              </w:rPr>
            </w:pPr>
            <w:r w:rsidRPr="00D87750">
              <w:rPr>
                <w:rFonts w:ascii="한컴바탕" w:eastAsia="한컴바탕" w:hAnsi="한컴바탕" w:cs="한컴바탕" w:hint="eastAsia"/>
                <w:spacing w:val="-6"/>
                <w:szCs w:val="21"/>
                <w:lang w:eastAsia="ko-KR"/>
              </w:rPr>
              <w:t>제</w:t>
            </w:r>
            <w:r w:rsidRPr="00D87750">
              <w:rPr>
                <w:rFonts w:ascii="한컴바탕" w:eastAsia="한컴바탕" w:hAnsi="한컴바탕" w:cs="한컴바탕"/>
                <w:spacing w:val="-6"/>
                <w:szCs w:val="21"/>
                <w:lang w:eastAsia="ko-KR"/>
              </w:rPr>
              <w:t>2조</w:t>
            </w:r>
            <w:r w:rsidRPr="00D87750">
              <w:rPr>
                <w:rFonts w:ascii="한컴바탕" w:eastAsia="한컴바탕" w:hAnsi="한컴바탕" w:cs="한컴바탕"/>
                <w:spacing w:val="-6"/>
                <w:szCs w:val="21"/>
                <w:lang w:eastAsia="ko-KR"/>
              </w:rPr>
              <w:tab/>
              <w:t>다음 각 호의 경우 소송 방해 행위에 대하여 취한 위법적 강제조치에 해당된다.</w:t>
            </w:r>
          </w:p>
          <w:p w:rsidR="00D87750" w:rsidRPr="00D87750" w:rsidRDefault="00D87750" w:rsidP="00D87750">
            <w:pPr>
              <w:wordWrap w:val="0"/>
              <w:autoSpaceDN w:val="0"/>
              <w:snapToGrid w:val="0"/>
              <w:spacing w:line="290" w:lineRule="atLeast"/>
              <w:jc w:val="left"/>
              <w:rPr>
                <w:rFonts w:ascii="한컴바탕" w:eastAsia="한컴바탕" w:hAnsi="한컴바탕" w:cs="한컴바탕"/>
                <w:spacing w:val="-6"/>
                <w:szCs w:val="21"/>
                <w:lang w:eastAsia="ko-KR"/>
              </w:rPr>
            </w:pPr>
            <w:r w:rsidRPr="00D87750">
              <w:rPr>
                <w:rFonts w:ascii="한컴바탕" w:eastAsia="한컴바탕" w:hAnsi="한컴바탕" w:cs="한컴바탕"/>
                <w:spacing w:val="-6"/>
                <w:szCs w:val="21"/>
                <w:lang w:eastAsia="ko-KR"/>
              </w:rPr>
              <w:t>(1)</w:t>
            </w:r>
            <w:r w:rsidRPr="00D87750">
              <w:rPr>
                <w:rFonts w:ascii="한컴바탕" w:eastAsia="한컴바탕" w:hAnsi="한컴바탕" w:cs="한컴바탕"/>
                <w:spacing w:val="-6"/>
                <w:szCs w:val="21"/>
                <w:lang w:eastAsia="ko-KR"/>
              </w:rPr>
              <w:tab/>
              <w:t>소송 방해 행위를 행하지 아니한 자에게 벌금 또는 구류 조치를 취한 경우;</w:t>
            </w:r>
          </w:p>
          <w:p w:rsidR="00D87750" w:rsidRPr="00D87750" w:rsidRDefault="00D87750" w:rsidP="00D87750">
            <w:pPr>
              <w:wordWrap w:val="0"/>
              <w:autoSpaceDN w:val="0"/>
              <w:snapToGrid w:val="0"/>
              <w:spacing w:line="290" w:lineRule="atLeast"/>
              <w:jc w:val="left"/>
              <w:rPr>
                <w:rFonts w:ascii="한컴바탕" w:eastAsia="한컴바탕" w:hAnsi="한컴바탕" w:cs="한컴바탕"/>
                <w:spacing w:val="-6"/>
                <w:szCs w:val="21"/>
                <w:lang w:eastAsia="ko-KR"/>
              </w:rPr>
            </w:pPr>
            <w:r w:rsidRPr="00D87750">
              <w:rPr>
                <w:rFonts w:ascii="한컴바탕" w:eastAsia="한컴바탕" w:hAnsi="한컴바탕" w:cs="한컴바탕"/>
                <w:spacing w:val="-6"/>
                <w:szCs w:val="21"/>
                <w:lang w:eastAsia="ko-KR"/>
              </w:rPr>
              <w:t>(2)</w:t>
            </w:r>
            <w:r w:rsidRPr="00D87750">
              <w:rPr>
                <w:rFonts w:ascii="한컴바탕" w:eastAsia="한컴바탕" w:hAnsi="한컴바탕" w:cs="한컴바탕"/>
                <w:spacing w:val="-6"/>
                <w:szCs w:val="21"/>
                <w:lang w:eastAsia="ko-KR"/>
              </w:rPr>
              <w:tab/>
              <w:t>법률에 규정된 금액을 초과하여 벌금 조치를 취한 경우;</w:t>
            </w:r>
          </w:p>
          <w:p w:rsidR="00D87750" w:rsidRPr="00D87750" w:rsidRDefault="00D87750" w:rsidP="00D87750">
            <w:pPr>
              <w:wordWrap w:val="0"/>
              <w:autoSpaceDN w:val="0"/>
              <w:snapToGrid w:val="0"/>
              <w:spacing w:line="290" w:lineRule="atLeast"/>
              <w:jc w:val="left"/>
              <w:rPr>
                <w:rFonts w:ascii="한컴바탕" w:eastAsia="한컴바탕" w:hAnsi="한컴바탕" w:cs="한컴바탕"/>
                <w:spacing w:val="-6"/>
                <w:szCs w:val="21"/>
                <w:lang w:eastAsia="ko-KR"/>
              </w:rPr>
            </w:pPr>
            <w:r w:rsidRPr="00D87750">
              <w:rPr>
                <w:rFonts w:ascii="한컴바탕" w:eastAsia="한컴바탕" w:hAnsi="한컴바탕" w:cs="한컴바탕"/>
                <w:spacing w:val="-6"/>
                <w:szCs w:val="21"/>
                <w:lang w:eastAsia="ko-KR"/>
              </w:rPr>
              <w:t>(3)</w:t>
            </w:r>
            <w:r w:rsidRPr="00D87750">
              <w:rPr>
                <w:rFonts w:ascii="한컴바탕" w:eastAsia="한컴바탕" w:hAnsi="한컴바탕" w:cs="한컴바탕"/>
                <w:spacing w:val="-6"/>
                <w:szCs w:val="21"/>
                <w:lang w:eastAsia="ko-KR"/>
              </w:rPr>
              <w:tab/>
              <w:t>법률에 규정된 기한을 초과하여 구류 조치를 취한 경우;</w:t>
            </w:r>
          </w:p>
          <w:p w:rsidR="00D87750" w:rsidRPr="00D87750" w:rsidRDefault="00D87750" w:rsidP="00D87750">
            <w:pPr>
              <w:wordWrap w:val="0"/>
              <w:autoSpaceDN w:val="0"/>
              <w:snapToGrid w:val="0"/>
              <w:spacing w:line="290" w:lineRule="atLeast"/>
              <w:jc w:val="left"/>
              <w:rPr>
                <w:rFonts w:ascii="한컴바탕" w:eastAsia="한컴바탕" w:hAnsi="한컴바탕" w:cs="한컴바탕"/>
                <w:spacing w:val="-6"/>
                <w:szCs w:val="21"/>
                <w:lang w:eastAsia="ko-KR"/>
              </w:rPr>
            </w:pPr>
            <w:r w:rsidRPr="00D87750">
              <w:rPr>
                <w:rFonts w:ascii="한컴바탕" w:eastAsia="한컴바탕" w:hAnsi="한컴바탕" w:cs="한컴바탕"/>
                <w:spacing w:val="-6"/>
                <w:szCs w:val="21"/>
                <w:lang w:eastAsia="ko-KR"/>
              </w:rPr>
              <w:t>(4)</w:t>
            </w:r>
            <w:r w:rsidRPr="00D87750">
              <w:rPr>
                <w:rFonts w:ascii="한컴바탕" w:eastAsia="한컴바탕" w:hAnsi="한컴바탕" w:cs="한컴바탕"/>
                <w:spacing w:val="-6"/>
                <w:szCs w:val="21"/>
                <w:lang w:eastAsia="ko-KR"/>
              </w:rPr>
              <w:tab/>
              <w:t>동일한 소송 방해 행위에 대하여 벌금, 구류 조치를 중복적으로 취한 경우;</w:t>
            </w:r>
          </w:p>
          <w:p w:rsidR="00D87750" w:rsidRPr="00D87750" w:rsidRDefault="00D87750" w:rsidP="00D87750">
            <w:pPr>
              <w:wordWrap w:val="0"/>
              <w:autoSpaceDN w:val="0"/>
              <w:snapToGrid w:val="0"/>
              <w:spacing w:line="290" w:lineRule="atLeast"/>
              <w:jc w:val="left"/>
              <w:rPr>
                <w:rFonts w:ascii="한컴바탕" w:eastAsia="한컴바탕" w:hAnsi="한컴바탕" w:cs="한컴바탕"/>
                <w:spacing w:val="-6"/>
                <w:szCs w:val="21"/>
                <w:lang w:eastAsia="ko-KR"/>
              </w:rPr>
            </w:pPr>
            <w:r w:rsidRPr="00D87750">
              <w:rPr>
                <w:rFonts w:ascii="한컴바탕" w:eastAsia="한컴바탕" w:hAnsi="한컴바탕" w:cs="한컴바탕"/>
                <w:spacing w:val="-6"/>
                <w:szCs w:val="21"/>
                <w:lang w:eastAsia="ko-KR"/>
              </w:rPr>
              <w:t>(5)</w:t>
            </w:r>
            <w:r w:rsidRPr="00D87750">
              <w:rPr>
                <w:rFonts w:ascii="한컴바탕" w:eastAsia="한컴바탕" w:hAnsi="한컴바탕" w:cs="한컴바탕"/>
                <w:spacing w:val="-6"/>
                <w:szCs w:val="21"/>
                <w:lang w:eastAsia="ko-KR"/>
              </w:rPr>
              <w:tab/>
              <w:t>위법에 해당되는 기타의 경우.</w:t>
            </w:r>
          </w:p>
          <w:p w:rsidR="00D87750" w:rsidRPr="00D87750" w:rsidRDefault="00D87750" w:rsidP="00D87750">
            <w:pPr>
              <w:wordWrap w:val="0"/>
              <w:autoSpaceDN w:val="0"/>
              <w:snapToGrid w:val="0"/>
              <w:spacing w:line="290" w:lineRule="atLeast"/>
              <w:jc w:val="left"/>
              <w:rPr>
                <w:rFonts w:ascii="한컴바탕" w:eastAsia="한컴바탕" w:hAnsi="한컴바탕" w:cs="한컴바탕"/>
                <w:spacing w:val="-6"/>
                <w:szCs w:val="21"/>
                <w:lang w:eastAsia="ko-KR"/>
              </w:rPr>
            </w:pPr>
            <w:r w:rsidRPr="00D87750">
              <w:rPr>
                <w:rFonts w:ascii="한컴바탕" w:eastAsia="한컴바탕" w:hAnsi="한컴바탕" w:cs="한컴바탕" w:hint="eastAsia"/>
                <w:spacing w:val="-6"/>
                <w:szCs w:val="21"/>
                <w:lang w:eastAsia="ko-KR"/>
              </w:rPr>
              <w:t>제</w:t>
            </w:r>
            <w:r w:rsidRPr="00D87750">
              <w:rPr>
                <w:rFonts w:ascii="한컴바탕" w:eastAsia="한컴바탕" w:hAnsi="한컴바탕" w:cs="한컴바탕"/>
                <w:spacing w:val="-6"/>
                <w:szCs w:val="21"/>
                <w:lang w:eastAsia="ko-KR"/>
              </w:rPr>
              <w:t>3조</w:t>
            </w:r>
            <w:r w:rsidRPr="00D87750">
              <w:rPr>
                <w:rFonts w:ascii="한컴바탕" w:eastAsia="한컴바탕" w:hAnsi="한컴바탕" w:cs="한컴바탕"/>
                <w:spacing w:val="-6"/>
                <w:szCs w:val="21"/>
                <w:lang w:eastAsia="ko-KR"/>
              </w:rPr>
              <w:tab/>
              <w:t>다음 각 호의 경우 위법적인 보전조치에 해당된다.</w:t>
            </w:r>
          </w:p>
          <w:p w:rsidR="00D87750" w:rsidRPr="00D87750" w:rsidRDefault="00D87750" w:rsidP="00D87750">
            <w:pPr>
              <w:wordWrap w:val="0"/>
              <w:autoSpaceDN w:val="0"/>
              <w:snapToGrid w:val="0"/>
              <w:spacing w:line="290" w:lineRule="atLeast"/>
              <w:jc w:val="left"/>
              <w:rPr>
                <w:rFonts w:ascii="한컴바탕" w:eastAsia="한컴바탕" w:hAnsi="한컴바탕" w:cs="한컴바탕"/>
                <w:spacing w:val="-6"/>
                <w:szCs w:val="21"/>
                <w:lang w:eastAsia="ko-KR"/>
              </w:rPr>
            </w:pPr>
            <w:r w:rsidRPr="00D87750">
              <w:rPr>
                <w:rFonts w:ascii="한컴바탕" w:eastAsia="한컴바탕" w:hAnsi="한컴바탕" w:cs="한컴바탕"/>
                <w:spacing w:val="-6"/>
                <w:szCs w:val="21"/>
                <w:lang w:eastAsia="ko-KR"/>
              </w:rPr>
              <w:t>(1)</w:t>
            </w:r>
            <w:r w:rsidRPr="00D87750">
              <w:rPr>
                <w:rFonts w:ascii="한컴바탕" w:eastAsia="한컴바탕" w:hAnsi="한컴바탕" w:cs="한컴바탕"/>
                <w:spacing w:val="-6"/>
                <w:szCs w:val="21"/>
                <w:lang w:eastAsia="ko-KR"/>
              </w:rPr>
              <w:tab/>
              <w:t>법에 따를 때 보전조치를 취하여서는 아니되는 상황에서 보전조치를 취한 경우;</w:t>
            </w:r>
          </w:p>
          <w:p w:rsidR="00D87750" w:rsidRPr="00D87750" w:rsidRDefault="00D87750" w:rsidP="00D87750">
            <w:pPr>
              <w:wordWrap w:val="0"/>
              <w:autoSpaceDN w:val="0"/>
              <w:snapToGrid w:val="0"/>
              <w:spacing w:line="290" w:lineRule="atLeast"/>
              <w:jc w:val="left"/>
              <w:rPr>
                <w:rFonts w:ascii="한컴바탕" w:eastAsia="한컴바탕" w:hAnsi="한컴바탕" w:cs="한컴바탕"/>
                <w:spacing w:val="-6"/>
                <w:szCs w:val="21"/>
                <w:lang w:eastAsia="ko-KR"/>
              </w:rPr>
            </w:pPr>
            <w:r w:rsidRPr="00D87750">
              <w:rPr>
                <w:rFonts w:ascii="한컴바탕" w:eastAsia="한컴바탕" w:hAnsi="한컴바탕" w:cs="한컴바탕"/>
                <w:spacing w:val="-6"/>
                <w:szCs w:val="21"/>
                <w:lang w:eastAsia="ko-KR"/>
              </w:rPr>
              <w:t>(2)</w:t>
            </w:r>
            <w:r w:rsidRPr="00D87750">
              <w:rPr>
                <w:rFonts w:ascii="한컴바탕" w:eastAsia="한컴바탕" w:hAnsi="한컴바탕" w:cs="한컴바탕"/>
                <w:spacing w:val="-6"/>
                <w:szCs w:val="21"/>
                <w:lang w:eastAsia="ko-KR"/>
              </w:rPr>
              <w:tab/>
              <w:t>법에 따를 때 보전조치를 해제하여서는 아니되는 상황에서 보전조치를 해제하였거나, 법에 따를 때 보전조치를 해제하여야 하는 상황에서 보전조치를 해제하지 아니한 경우;</w:t>
            </w:r>
          </w:p>
          <w:p w:rsidR="00D87750" w:rsidRPr="00D87750" w:rsidRDefault="00D87750" w:rsidP="00D87750">
            <w:pPr>
              <w:wordWrap w:val="0"/>
              <w:autoSpaceDN w:val="0"/>
              <w:snapToGrid w:val="0"/>
              <w:spacing w:line="290" w:lineRule="atLeast"/>
              <w:jc w:val="left"/>
              <w:rPr>
                <w:rFonts w:ascii="한컴바탕" w:eastAsia="한컴바탕" w:hAnsi="한컴바탕" w:cs="한컴바탕"/>
                <w:spacing w:val="-6"/>
                <w:szCs w:val="21"/>
                <w:lang w:eastAsia="ko-KR"/>
              </w:rPr>
            </w:pPr>
            <w:r w:rsidRPr="00D87750">
              <w:rPr>
                <w:rFonts w:ascii="한컴바탕" w:eastAsia="한컴바탕" w:hAnsi="한컴바탕" w:cs="한컴바탕"/>
                <w:spacing w:val="-6"/>
                <w:szCs w:val="21"/>
                <w:lang w:eastAsia="ko-KR"/>
              </w:rPr>
              <w:lastRenderedPageBreak/>
              <w:t>(3)</w:t>
            </w:r>
            <w:r w:rsidRPr="00D87750">
              <w:rPr>
                <w:rFonts w:ascii="한컴바탕" w:eastAsia="한컴바탕" w:hAnsi="한컴바탕" w:cs="한컴바탕"/>
                <w:spacing w:val="-6"/>
                <w:szCs w:val="21"/>
                <w:lang w:eastAsia="ko-KR"/>
              </w:rPr>
              <w:tab/>
              <w:t>소송청구의 범위를 현저히 초월하여 보전조치를 취한 경우(단, 보전조치를 취한 재산이 분할불가한 물품이고 보전조치의 대상자가 기타 재산이 없거나 기타 재산으로 담보채권을 실현하기에 부족한 경우는 예외);</w:t>
            </w:r>
          </w:p>
          <w:p w:rsidR="00D87750" w:rsidRPr="00D87750" w:rsidRDefault="00D87750" w:rsidP="00D87750">
            <w:pPr>
              <w:wordWrap w:val="0"/>
              <w:autoSpaceDN w:val="0"/>
              <w:snapToGrid w:val="0"/>
              <w:spacing w:line="290" w:lineRule="atLeast"/>
              <w:jc w:val="left"/>
              <w:rPr>
                <w:rFonts w:ascii="한컴바탕" w:eastAsia="한컴바탕" w:hAnsi="한컴바탕" w:cs="한컴바탕"/>
                <w:spacing w:val="-6"/>
                <w:szCs w:val="21"/>
                <w:lang w:eastAsia="ko-KR"/>
              </w:rPr>
            </w:pPr>
            <w:r w:rsidRPr="00D87750">
              <w:rPr>
                <w:rFonts w:ascii="한컴바탕" w:eastAsia="한컴바탕" w:hAnsi="한컴바탕" w:cs="한컴바탕"/>
                <w:spacing w:val="-6"/>
                <w:szCs w:val="21"/>
                <w:lang w:eastAsia="ko-KR"/>
              </w:rPr>
              <w:t>(4)</w:t>
            </w:r>
            <w:r w:rsidRPr="00D87750">
              <w:rPr>
                <w:rFonts w:ascii="한컴바탕" w:eastAsia="한컴바탕" w:hAnsi="한컴바탕" w:cs="한컴바탕"/>
                <w:spacing w:val="-6"/>
                <w:szCs w:val="21"/>
                <w:lang w:eastAsia="ko-KR"/>
              </w:rPr>
              <w:tab/>
              <w:t>특정물 지급 소송에서 사건과 무관한 재물에 대하여 보전조치를 취한 경우;</w:t>
            </w:r>
          </w:p>
          <w:p w:rsidR="00D87750" w:rsidRPr="00D87750" w:rsidRDefault="00D87750" w:rsidP="00D87750">
            <w:pPr>
              <w:wordWrap w:val="0"/>
              <w:autoSpaceDN w:val="0"/>
              <w:snapToGrid w:val="0"/>
              <w:spacing w:line="290" w:lineRule="atLeast"/>
              <w:jc w:val="left"/>
              <w:rPr>
                <w:rFonts w:ascii="한컴바탕" w:eastAsia="한컴바탕" w:hAnsi="한컴바탕" w:cs="한컴바탕"/>
                <w:spacing w:val="-6"/>
                <w:szCs w:val="21"/>
                <w:lang w:eastAsia="ko-KR"/>
              </w:rPr>
            </w:pPr>
            <w:r w:rsidRPr="00D87750">
              <w:rPr>
                <w:rFonts w:ascii="한컴바탕" w:eastAsia="한컴바탕" w:hAnsi="한컴바탕" w:cs="한컴바탕"/>
                <w:spacing w:val="-6"/>
                <w:szCs w:val="21"/>
                <w:lang w:eastAsia="ko-KR"/>
              </w:rPr>
              <w:t>(5)</w:t>
            </w:r>
            <w:r w:rsidRPr="00D87750">
              <w:rPr>
                <w:rFonts w:ascii="한컴바탕" w:eastAsia="한컴바탕" w:hAnsi="한컴바탕" w:cs="한컴바탕"/>
                <w:spacing w:val="-6"/>
                <w:szCs w:val="21"/>
                <w:lang w:eastAsia="ko-KR"/>
              </w:rPr>
              <w:tab/>
              <w:t>위법적으로 당사자가 아닌 제3자의 재산에 대하여 보전조치를 취한 경우;</w:t>
            </w:r>
          </w:p>
          <w:p w:rsidR="00D87750" w:rsidRPr="00D87750" w:rsidRDefault="00D87750" w:rsidP="00D87750">
            <w:pPr>
              <w:wordWrap w:val="0"/>
              <w:autoSpaceDN w:val="0"/>
              <w:snapToGrid w:val="0"/>
              <w:spacing w:line="290" w:lineRule="atLeast"/>
              <w:jc w:val="left"/>
              <w:rPr>
                <w:rFonts w:ascii="한컴바탕" w:eastAsia="한컴바탕" w:hAnsi="한컴바탕" w:cs="한컴바탕"/>
                <w:spacing w:val="-6"/>
                <w:szCs w:val="21"/>
                <w:lang w:eastAsia="ko-KR"/>
              </w:rPr>
            </w:pPr>
            <w:r w:rsidRPr="00D87750">
              <w:rPr>
                <w:rFonts w:ascii="한컴바탕" w:eastAsia="한컴바탕" w:hAnsi="한컴바탕" w:cs="한컴바탕"/>
                <w:spacing w:val="-6"/>
                <w:szCs w:val="21"/>
                <w:lang w:eastAsia="ko-KR"/>
              </w:rPr>
              <w:t>(6)</w:t>
            </w:r>
            <w:r w:rsidRPr="00D87750">
              <w:rPr>
                <w:rFonts w:ascii="한컴바탕" w:eastAsia="한컴바탕" w:hAnsi="한컴바탕" w:cs="한컴바탕"/>
                <w:spacing w:val="-6"/>
                <w:szCs w:val="21"/>
                <w:lang w:eastAsia="ko-KR"/>
              </w:rPr>
              <w:tab/>
              <w:t>차압•압류•동결 재산에 대한 감독관리 직책을 이행하지 아니함으로 인해 보전조치를 취한 재산이 훼손, 멸실된 경우;</w:t>
            </w:r>
          </w:p>
          <w:p w:rsidR="00D87750" w:rsidRPr="00D87750" w:rsidRDefault="00D87750" w:rsidP="00D87750">
            <w:pPr>
              <w:wordWrap w:val="0"/>
              <w:autoSpaceDN w:val="0"/>
              <w:snapToGrid w:val="0"/>
              <w:spacing w:line="290" w:lineRule="atLeast"/>
              <w:jc w:val="left"/>
              <w:rPr>
                <w:rFonts w:ascii="한컴바탕" w:eastAsia="한컴바탕" w:hAnsi="한컴바탕" w:cs="한컴바탕"/>
                <w:spacing w:val="-6"/>
                <w:szCs w:val="21"/>
                <w:lang w:eastAsia="ko-KR"/>
              </w:rPr>
            </w:pPr>
            <w:r w:rsidRPr="00D87750">
              <w:rPr>
                <w:rFonts w:ascii="한컴바탕" w:eastAsia="한컴바탕" w:hAnsi="한컴바탕" w:cs="한컴바탕"/>
                <w:spacing w:val="-6"/>
                <w:szCs w:val="21"/>
                <w:lang w:eastAsia="ko-KR"/>
              </w:rPr>
              <w:t>(7)</w:t>
            </w:r>
            <w:r w:rsidRPr="00D87750">
              <w:rPr>
                <w:rFonts w:ascii="한컴바탕" w:eastAsia="한컴바탕" w:hAnsi="한컴바탕" w:cs="한컴바탕"/>
                <w:spacing w:val="-6"/>
                <w:szCs w:val="21"/>
                <w:lang w:eastAsia="ko-KR"/>
              </w:rPr>
              <w:tab/>
              <w:t>계절성 상품 또는 신선하거나 살아있는 물품 또는 상하기 쉬운 물품 및 기타 장기간 보관하기에 부적절한 물품에 대하여 보전조치를 취한 후 적시에 처리하지 아니하였거나 위법적으로 처리함으로써 물품이 훼손되었거나 물품의 가치가 대폭 줄어든 경우;</w:t>
            </w:r>
          </w:p>
          <w:p w:rsidR="00D87750" w:rsidRPr="00D87750" w:rsidRDefault="00D87750" w:rsidP="00D87750">
            <w:pPr>
              <w:wordWrap w:val="0"/>
              <w:autoSpaceDN w:val="0"/>
              <w:snapToGrid w:val="0"/>
              <w:spacing w:line="290" w:lineRule="atLeast"/>
              <w:jc w:val="left"/>
              <w:rPr>
                <w:rFonts w:ascii="한컴바탕" w:eastAsia="한컴바탕" w:hAnsi="한컴바탕" w:cs="한컴바탕"/>
                <w:spacing w:val="-6"/>
                <w:szCs w:val="21"/>
                <w:lang w:eastAsia="ko-KR"/>
              </w:rPr>
            </w:pPr>
            <w:r w:rsidRPr="00D87750">
              <w:rPr>
                <w:rFonts w:ascii="한컴바탕" w:eastAsia="한컴바탕" w:hAnsi="한컴바탕" w:cs="한컴바탕"/>
                <w:spacing w:val="-6"/>
                <w:szCs w:val="21"/>
                <w:lang w:eastAsia="ko-KR"/>
              </w:rPr>
              <w:t>(8)</w:t>
            </w:r>
            <w:r w:rsidRPr="00D87750">
              <w:rPr>
                <w:rFonts w:ascii="한컴바탕" w:eastAsia="한컴바탕" w:hAnsi="한컴바탕" w:cs="한컴바탕"/>
                <w:spacing w:val="-6"/>
                <w:szCs w:val="21"/>
                <w:lang w:eastAsia="ko-KR"/>
              </w:rPr>
              <w:tab/>
              <w:t>부동산 또는 선박, 항공기와 자동차 등 특정 동산에 대하여 보전조치를 취한 후 법에 따라 관련 등기기구에 통보하여 해당 보전 재산의 변경등기를 이행하지 아니함으로써 해당 보전 재산의 소유권이 이전된 경우;</w:t>
            </w:r>
          </w:p>
          <w:p w:rsidR="00D87750" w:rsidRPr="00D87750" w:rsidRDefault="00D87750" w:rsidP="00D87750">
            <w:pPr>
              <w:wordWrap w:val="0"/>
              <w:autoSpaceDN w:val="0"/>
              <w:snapToGrid w:val="0"/>
              <w:spacing w:line="290" w:lineRule="atLeast"/>
              <w:jc w:val="left"/>
              <w:rPr>
                <w:rFonts w:ascii="한컴바탕" w:eastAsia="한컴바탕" w:hAnsi="한컴바탕" w:cs="한컴바탕"/>
                <w:spacing w:val="-6"/>
                <w:szCs w:val="21"/>
                <w:lang w:eastAsia="ko-KR"/>
              </w:rPr>
            </w:pPr>
            <w:r w:rsidRPr="00D87750">
              <w:rPr>
                <w:rFonts w:ascii="한컴바탕" w:eastAsia="한컴바탕" w:hAnsi="한컴바탕" w:cs="한컴바탕"/>
                <w:spacing w:val="-6"/>
                <w:szCs w:val="21"/>
                <w:lang w:eastAsia="ko-KR"/>
              </w:rPr>
              <w:t>(9)</w:t>
            </w:r>
            <w:r w:rsidRPr="00D87750">
              <w:rPr>
                <w:rFonts w:ascii="한컴바탕" w:eastAsia="한컴바탕" w:hAnsi="한컴바탕" w:cs="한컴바탕"/>
                <w:spacing w:val="-6"/>
                <w:szCs w:val="21"/>
                <w:lang w:eastAsia="ko-KR"/>
              </w:rPr>
              <w:tab/>
              <w:t>위법적으로 행위 보전조치를 취한 경우;</w:t>
            </w:r>
          </w:p>
          <w:p w:rsidR="00D87750" w:rsidRPr="00D87750" w:rsidRDefault="00D87750" w:rsidP="00D87750">
            <w:pPr>
              <w:wordWrap w:val="0"/>
              <w:autoSpaceDN w:val="0"/>
              <w:snapToGrid w:val="0"/>
              <w:spacing w:line="290" w:lineRule="atLeast"/>
              <w:jc w:val="left"/>
              <w:rPr>
                <w:rFonts w:ascii="한컴바탕" w:eastAsia="한컴바탕" w:hAnsi="한컴바탕" w:cs="한컴바탕"/>
                <w:spacing w:val="-6"/>
                <w:szCs w:val="21"/>
                <w:lang w:eastAsia="ko-KR"/>
              </w:rPr>
            </w:pPr>
            <w:r w:rsidRPr="00D87750">
              <w:rPr>
                <w:rFonts w:ascii="한컴바탕" w:eastAsia="한컴바탕" w:hAnsi="한컴바탕" w:cs="한컴바탕"/>
                <w:spacing w:val="-6"/>
                <w:szCs w:val="21"/>
                <w:lang w:eastAsia="ko-KR"/>
              </w:rPr>
              <w:t>(10)</w:t>
            </w:r>
            <w:r w:rsidRPr="00D87750">
              <w:rPr>
                <w:rFonts w:ascii="한컴바탕" w:eastAsia="한컴바탕" w:hAnsi="한컴바탕" w:cs="한컴바탕"/>
                <w:spacing w:val="-6"/>
                <w:szCs w:val="21"/>
                <w:lang w:eastAsia="ko-KR"/>
              </w:rPr>
              <w:tab/>
              <w:t>기타 위법적인 경우.</w:t>
            </w:r>
          </w:p>
          <w:p w:rsidR="00D87750" w:rsidRPr="00D87750" w:rsidRDefault="00D87750" w:rsidP="00D87750">
            <w:pPr>
              <w:wordWrap w:val="0"/>
              <w:autoSpaceDN w:val="0"/>
              <w:snapToGrid w:val="0"/>
              <w:spacing w:line="290" w:lineRule="atLeast"/>
              <w:jc w:val="left"/>
              <w:rPr>
                <w:rFonts w:ascii="한컴바탕" w:eastAsia="한컴바탕" w:hAnsi="한컴바탕" w:cs="한컴바탕"/>
                <w:spacing w:val="-6"/>
                <w:szCs w:val="21"/>
                <w:lang w:eastAsia="ko-KR"/>
              </w:rPr>
            </w:pPr>
            <w:r w:rsidRPr="00D87750">
              <w:rPr>
                <w:rFonts w:ascii="한컴바탕" w:eastAsia="한컴바탕" w:hAnsi="한컴바탕" w:cs="한컴바탕" w:hint="eastAsia"/>
                <w:spacing w:val="-6"/>
                <w:szCs w:val="21"/>
                <w:lang w:eastAsia="ko-KR"/>
              </w:rPr>
              <w:t>제</w:t>
            </w:r>
            <w:r w:rsidRPr="00D87750">
              <w:rPr>
                <w:rFonts w:ascii="한컴바탕" w:eastAsia="한컴바탕" w:hAnsi="한컴바탕" w:cs="한컴바탕"/>
                <w:spacing w:val="-6"/>
                <w:szCs w:val="21"/>
                <w:lang w:eastAsia="ko-KR"/>
              </w:rPr>
              <w:t>4조</w:t>
            </w:r>
            <w:r w:rsidRPr="00D87750">
              <w:rPr>
                <w:rFonts w:ascii="한컴바탕" w:eastAsia="한컴바탕" w:hAnsi="한컴바탕" w:cs="한컴바탕"/>
                <w:spacing w:val="-6"/>
                <w:szCs w:val="21"/>
                <w:lang w:eastAsia="ko-KR"/>
              </w:rPr>
              <w:tab/>
              <w:t>다음 각 호의 경우 위법적인 가집행 조치에 해당된다.</w:t>
            </w:r>
          </w:p>
          <w:p w:rsidR="00D87750" w:rsidRPr="00D87750" w:rsidRDefault="00D87750" w:rsidP="00D87750">
            <w:pPr>
              <w:wordWrap w:val="0"/>
              <w:autoSpaceDN w:val="0"/>
              <w:snapToGrid w:val="0"/>
              <w:spacing w:line="290" w:lineRule="atLeast"/>
              <w:jc w:val="left"/>
              <w:rPr>
                <w:rFonts w:ascii="한컴바탕" w:eastAsia="한컴바탕" w:hAnsi="한컴바탕" w:cs="한컴바탕"/>
                <w:spacing w:val="-6"/>
                <w:szCs w:val="21"/>
                <w:lang w:eastAsia="ko-KR"/>
              </w:rPr>
            </w:pPr>
            <w:r w:rsidRPr="00D87750">
              <w:rPr>
                <w:rFonts w:ascii="한컴바탕" w:eastAsia="한컴바탕" w:hAnsi="한컴바탕" w:cs="한컴바탕"/>
                <w:spacing w:val="-6"/>
                <w:szCs w:val="21"/>
                <w:lang w:eastAsia="ko-KR"/>
              </w:rPr>
              <w:t>(1)</w:t>
            </w:r>
            <w:r w:rsidRPr="00D87750">
              <w:rPr>
                <w:rFonts w:ascii="한컴바탕" w:eastAsia="한컴바탕" w:hAnsi="한컴바탕" w:cs="한컴바탕"/>
                <w:spacing w:val="-6"/>
                <w:szCs w:val="21"/>
                <w:lang w:eastAsia="ko-KR"/>
              </w:rPr>
              <w:tab/>
              <w:t>가집행 조치를 취함에 있어 법률에 규정된 조건과 범위를 위반한 경우;</w:t>
            </w:r>
          </w:p>
          <w:p w:rsidR="00D87750" w:rsidRPr="00D87750" w:rsidRDefault="00D87750" w:rsidP="00D87750">
            <w:pPr>
              <w:wordWrap w:val="0"/>
              <w:autoSpaceDN w:val="0"/>
              <w:snapToGrid w:val="0"/>
              <w:spacing w:line="290" w:lineRule="atLeast"/>
              <w:jc w:val="left"/>
              <w:rPr>
                <w:rFonts w:ascii="한컴바탕" w:eastAsia="한컴바탕" w:hAnsi="한컴바탕" w:cs="한컴바탕"/>
                <w:spacing w:val="-6"/>
                <w:szCs w:val="21"/>
                <w:lang w:eastAsia="ko-KR"/>
              </w:rPr>
            </w:pPr>
            <w:r w:rsidRPr="00D87750">
              <w:rPr>
                <w:rFonts w:ascii="한컴바탕" w:eastAsia="한컴바탕" w:hAnsi="한컴바탕" w:cs="한컴바탕"/>
                <w:spacing w:val="-6"/>
                <w:szCs w:val="21"/>
                <w:lang w:eastAsia="ko-KR"/>
              </w:rPr>
              <w:t>(2)</w:t>
            </w:r>
            <w:r w:rsidRPr="00D87750">
              <w:rPr>
                <w:rFonts w:ascii="한컴바탕" w:eastAsia="한컴바탕" w:hAnsi="한컴바탕" w:cs="한컴바탕"/>
                <w:spacing w:val="-6"/>
                <w:szCs w:val="21"/>
                <w:lang w:eastAsia="ko-KR"/>
              </w:rPr>
              <w:tab/>
              <w:t>소송 청구를 초월하여 가집행 조치를 취한 경우;</w:t>
            </w:r>
          </w:p>
          <w:p w:rsidR="00D87750" w:rsidRPr="00D87750" w:rsidRDefault="00D87750" w:rsidP="00D87750">
            <w:pPr>
              <w:wordWrap w:val="0"/>
              <w:autoSpaceDN w:val="0"/>
              <w:snapToGrid w:val="0"/>
              <w:spacing w:line="290" w:lineRule="atLeast"/>
              <w:jc w:val="left"/>
              <w:rPr>
                <w:rFonts w:ascii="한컴바탕" w:eastAsia="한컴바탕" w:hAnsi="한컴바탕" w:cs="한컴바탕"/>
                <w:spacing w:val="-6"/>
                <w:szCs w:val="21"/>
                <w:lang w:eastAsia="ko-KR"/>
              </w:rPr>
            </w:pPr>
            <w:r w:rsidRPr="00D87750">
              <w:rPr>
                <w:rFonts w:ascii="한컴바탕" w:eastAsia="한컴바탕" w:hAnsi="한컴바탕" w:cs="한컴바탕"/>
                <w:spacing w:val="-6"/>
                <w:szCs w:val="21"/>
                <w:lang w:eastAsia="ko-KR"/>
              </w:rPr>
              <w:t>(3)</w:t>
            </w:r>
            <w:r w:rsidRPr="00D87750">
              <w:rPr>
                <w:rFonts w:ascii="한컴바탕" w:eastAsia="한컴바탕" w:hAnsi="한컴바탕" w:cs="한컴바탕"/>
                <w:spacing w:val="-6"/>
                <w:szCs w:val="21"/>
                <w:lang w:eastAsia="ko-KR"/>
              </w:rPr>
              <w:tab/>
              <w:t>기타 위법적인 경우.</w:t>
            </w:r>
          </w:p>
          <w:p w:rsidR="00D87750" w:rsidRPr="00D87750" w:rsidRDefault="00D87750" w:rsidP="00D87750">
            <w:pPr>
              <w:wordWrap w:val="0"/>
              <w:autoSpaceDN w:val="0"/>
              <w:snapToGrid w:val="0"/>
              <w:spacing w:line="290" w:lineRule="atLeast"/>
              <w:jc w:val="left"/>
              <w:rPr>
                <w:rFonts w:ascii="한컴바탕" w:eastAsia="한컴바탕" w:hAnsi="한컴바탕" w:cs="한컴바탕"/>
                <w:spacing w:val="-6"/>
                <w:szCs w:val="21"/>
                <w:lang w:eastAsia="ko-KR"/>
              </w:rPr>
            </w:pPr>
            <w:r w:rsidRPr="00D87750">
              <w:rPr>
                <w:rFonts w:ascii="한컴바탕" w:eastAsia="한컴바탕" w:hAnsi="한컴바탕" w:cs="한컴바탕" w:hint="eastAsia"/>
                <w:spacing w:val="-6"/>
                <w:szCs w:val="21"/>
                <w:lang w:eastAsia="ko-KR"/>
              </w:rPr>
              <w:t>제</w:t>
            </w:r>
            <w:r w:rsidRPr="00D87750">
              <w:rPr>
                <w:rFonts w:ascii="한컴바탕" w:eastAsia="한컴바탕" w:hAnsi="한컴바탕" w:cs="한컴바탕"/>
                <w:spacing w:val="-6"/>
                <w:szCs w:val="21"/>
                <w:lang w:eastAsia="ko-KR"/>
              </w:rPr>
              <w:t>5조</w:t>
            </w:r>
            <w:r w:rsidRPr="00D87750">
              <w:rPr>
                <w:rFonts w:ascii="한컴바탕" w:eastAsia="한컴바탕" w:hAnsi="한컴바탕" w:cs="한컴바탕"/>
                <w:spacing w:val="-6"/>
                <w:szCs w:val="21"/>
                <w:lang w:eastAsia="ko-KR"/>
              </w:rPr>
              <w:tab/>
              <w:t>다음 각 호의 경우 판결, 재정(</w:t>
            </w:r>
            <w:r w:rsidRPr="00D87750">
              <w:rPr>
                <w:rFonts w:ascii="한컴바탕" w:eastAsia="한컴바탕" w:hAnsi="한컴바탕" w:cs="한컴바탕" w:hint="eastAsia"/>
                <w:spacing w:val="-6"/>
                <w:szCs w:val="21"/>
                <w:lang w:eastAsia="ko-KR"/>
              </w:rPr>
              <w:t>裁定</w:t>
            </w:r>
            <w:r w:rsidRPr="00D87750">
              <w:rPr>
                <w:rFonts w:ascii="한컴바탕" w:eastAsia="한컴바탕" w:hAnsi="한컴바탕" w:cs="한컴바탕"/>
                <w:spacing w:val="-6"/>
                <w:szCs w:val="21"/>
                <w:lang w:eastAsia="ko-KR"/>
              </w:rPr>
              <w:t>) 및 기타 확정된 법률문서의 착오 집행에 해당된다.</w:t>
            </w:r>
          </w:p>
          <w:p w:rsidR="00D87750" w:rsidRPr="00D87750" w:rsidRDefault="00D87750" w:rsidP="00D87750">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(1)</w:t>
            </w:r>
            <w:r>
              <w:rPr>
                <w:rFonts w:ascii="한컴바탕" w:eastAsia="한컴바탕" w:hAnsi="한컴바탕" w:cs="한컴바탕" w:hint="eastAsia"/>
                <w:spacing w:val="-6"/>
                <w:szCs w:val="21"/>
                <w:lang w:eastAsia="ko-KR"/>
              </w:rPr>
              <w:t xml:space="preserve"> </w:t>
            </w:r>
            <w:r w:rsidRPr="00D87750">
              <w:rPr>
                <w:rFonts w:ascii="한컴바탕" w:eastAsia="한컴바탕" w:hAnsi="한컴바탕" w:cs="한컴바탕"/>
                <w:spacing w:val="-6"/>
                <w:szCs w:val="21"/>
                <w:lang w:eastAsia="ko-KR"/>
              </w:rPr>
              <w:t>확정되지 아니한 법률문서를 집행한 경우;</w:t>
            </w:r>
          </w:p>
          <w:p w:rsidR="00D87750" w:rsidRPr="00D87750" w:rsidRDefault="00D87750" w:rsidP="00D87750">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(2)</w:t>
            </w:r>
            <w:r>
              <w:rPr>
                <w:rFonts w:ascii="한컴바탕" w:eastAsia="한컴바탕" w:hAnsi="한컴바탕" w:cs="한컴바탕" w:hint="eastAsia"/>
                <w:spacing w:val="-6"/>
                <w:szCs w:val="21"/>
                <w:lang w:eastAsia="ko-KR"/>
              </w:rPr>
              <w:t xml:space="preserve"> </w:t>
            </w:r>
            <w:r w:rsidRPr="00D87750">
              <w:rPr>
                <w:rFonts w:ascii="한컴바탕" w:eastAsia="한컴바탕" w:hAnsi="한컴바탕" w:cs="한컴바탕"/>
                <w:spacing w:val="-6"/>
                <w:szCs w:val="21"/>
                <w:lang w:eastAsia="ko-KR"/>
              </w:rPr>
              <w:t>확정된 법률문서에 정해진 액수와 범위를 초월하여 집행한 경우;</w:t>
            </w:r>
          </w:p>
          <w:p w:rsidR="00D87750" w:rsidRPr="00D87750" w:rsidRDefault="00D87750" w:rsidP="00D87750">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(3)</w:t>
            </w:r>
            <w:r>
              <w:rPr>
                <w:rFonts w:ascii="한컴바탕" w:eastAsia="한컴바탕" w:hAnsi="한컴바탕" w:cs="한컴바탕" w:hint="eastAsia"/>
                <w:spacing w:val="-6"/>
                <w:szCs w:val="21"/>
                <w:lang w:eastAsia="ko-KR"/>
              </w:rPr>
              <w:t xml:space="preserve"> </w:t>
            </w:r>
            <w:r w:rsidRPr="00D87750">
              <w:rPr>
                <w:rFonts w:ascii="한컴바탕" w:eastAsia="한컴바탕" w:hAnsi="한컴바탕" w:cs="한컴바탕"/>
                <w:spacing w:val="-6"/>
                <w:szCs w:val="21"/>
                <w:lang w:eastAsia="ko-KR"/>
              </w:rPr>
              <w:t>피집행인의 재산을 이미 발견했음에도 불구하고 고의적으로 집행을 지연시키거나 집행을 하지 아니함으로써 집행 대상 재산이 유실된 경우;</w:t>
            </w:r>
          </w:p>
          <w:p w:rsidR="00D87750" w:rsidRPr="00D87750" w:rsidRDefault="00D87750" w:rsidP="00D87750">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(4)</w:t>
            </w:r>
            <w:r>
              <w:rPr>
                <w:rFonts w:ascii="한컴바탕" w:eastAsia="한컴바탕" w:hAnsi="한컴바탕" w:cs="한컴바탕" w:hint="eastAsia"/>
                <w:spacing w:val="-6"/>
                <w:szCs w:val="21"/>
                <w:lang w:eastAsia="ko-KR"/>
              </w:rPr>
              <w:t xml:space="preserve"> </w:t>
            </w:r>
            <w:r w:rsidRPr="00D87750">
              <w:rPr>
                <w:rFonts w:ascii="한컴바탕" w:eastAsia="한컴바탕" w:hAnsi="한컴바탕" w:cs="한컴바탕"/>
                <w:spacing w:val="-6"/>
                <w:szCs w:val="21"/>
                <w:lang w:eastAsia="ko-KR"/>
              </w:rPr>
              <w:t>집행을 회복하여야 함에도 불구하고 회복하지 아니함으로써 집행 대상 재산이 유실된 경우;</w:t>
            </w:r>
          </w:p>
          <w:p w:rsidR="00D87750" w:rsidRPr="00D87750" w:rsidRDefault="00D87750" w:rsidP="00D87750">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(5)</w:t>
            </w:r>
            <w:r>
              <w:rPr>
                <w:rFonts w:ascii="한컴바탕" w:eastAsia="한컴바탕" w:hAnsi="한컴바탕" w:cs="한컴바탕" w:hint="eastAsia"/>
                <w:spacing w:val="-6"/>
                <w:szCs w:val="21"/>
                <w:lang w:eastAsia="ko-KR"/>
              </w:rPr>
              <w:t xml:space="preserve"> </w:t>
            </w:r>
            <w:r w:rsidRPr="00D87750">
              <w:rPr>
                <w:rFonts w:ascii="한컴바탕" w:eastAsia="한컴바탕" w:hAnsi="한컴바탕" w:cs="한컴바탕"/>
                <w:spacing w:val="-6"/>
                <w:szCs w:val="21"/>
                <w:lang w:eastAsia="ko-KR"/>
              </w:rPr>
              <w:t>제3자의 재산을 위법적으로 집행한 경우;</w:t>
            </w:r>
          </w:p>
          <w:p w:rsidR="00D87750" w:rsidRPr="00D87750" w:rsidRDefault="00D87750" w:rsidP="00D87750">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(6)</w:t>
            </w:r>
            <w:r>
              <w:rPr>
                <w:rFonts w:ascii="한컴바탕" w:eastAsia="한컴바탕" w:hAnsi="한컴바탕" w:cs="한컴바탕" w:hint="eastAsia"/>
                <w:spacing w:val="-6"/>
                <w:szCs w:val="21"/>
                <w:lang w:eastAsia="ko-KR"/>
              </w:rPr>
              <w:t xml:space="preserve"> </w:t>
            </w:r>
            <w:r w:rsidRPr="00D87750">
              <w:rPr>
                <w:rFonts w:ascii="한컴바탕" w:eastAsia="한컴바탕" w:hAnsi="한컴바탕" w:cs="한컴바탕"/>
                <w:spacing w:val="-6"/>
                <w:szCs w:val="21"/>
                <w:lang w:eastAsia="ko-KR"/>
              </w:rPr>
              <w:t>사건의 집행목적물인 현금•물품을 위법적으로 기타 당사자 또는 제3자를 위하여 집행한 경우;</w:t>
            </w:r>
          </w:p>
          <w:p w:rsidR="00D87750" w:rsidRPr="00D87750" w:rsidRDefault="00D87750" w:rsidP="00D87750">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(7)</w:t>
            </w:r>
            <w:r>
              <w:rPr>
                <w:rFonts w:ascii="한컴바탕" w:eastAsia="한컴바탕" w:hAnsi="한컴바탕" w:cs="한컴바탕" w:hint="eastAsia"/>
                <w:spacing w:val="-6"/>
                <w:szCs w:val="21"/>
                <w:lang w:eastAsia="ko-KR"/>
              </w:rPr>
              <w:t xml:space="preserve"> </w:t>
            </w:r>
            <w:r w:rsidRPr="00D87750">
              <w:rPr>
                <w:rFonts w:ascii="한컴바탕" w:eastAsia="한컴바탕" w:hAnsi="한컴바탕" w:cs="한컴바탕"/>
                <w:spacing w:val="-6"/>
                <w:szCs w:val="21"/>
                <w:lang w:eastAsia="ko-KR"/>
              </w:rPr>
              <w:t xml:space="preserve">저당물•질물 또는 유치물에 대하여 위법적인 </w:t>
            </w:r>
            <w:r w:rsidRPr="00D87750">
              <w:rPr>
                <w:rFonts w:ascii="한컴바탕" w:eastAsia="한컴바탕" w:hAnsi="한컴바탕" w:cs="한컴바탕"/>
                <w:spacing w:val="-6"/>
                <w:szCs w:val="21"/>
                <w:lang w:eastAsia="ko-KR"/>
              </w:rPr>
              <w:lastRenderedPageBreak/>
              <w:t>집행 조치를 취함으로써 저당권자, 질권자 또은 유치권자의 우선변제권이 실현 불가능하게 된 경우;</w:t>
            </w:r>
          </w:p>
          <w:p w:rsidR="00D87750" w:rsidRPr="00D87750" w:rsidRDefault="00D87750" w:rsidP="00D87750">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(8)</w:t>
            </w:r>
            <w:r>
              <w:rPr>
                <w:rFonts w:ascii="한컴바탕" w:eastAsia="한컴바탕" w:hAnsi="한컴바탕" w:cs="한컴바탕" w:hint="eastAsia"/>
                <w:spacing w:val="-6"/>
                <w:szCs w:val="21"/>
                <w:lang w:eastAsia="ko-KR"/>
              </w:rPr>
              <w:t xml:space="preserve"> </w:t>
            </w:r>
            <w:r w:rsidRPr="00D87750">
              <w:rPr>
                <w:rFonts w:ascii="한컴바탕" w:eastAsia="한컴바탕" w:hAnsi="한컴바탕" w:cs="한컴바탕"/>
                <w:spacing w:val="-6"/>
                <w:szCs w:val="21"/>
                <w:lang w:eastAsia="ko-KR"/>
              </w:rPr>
              <w:t>집행 과정에서 차압, 압류, 동결한 재산에 대한 감독관리 직책을 이행하지 아니하였음으로 인해 재산이 훼손, 멸실된 경우;</w:t>
            </w:r>
          </w:p>
          <w:p w:rsidR="00D87750" w:rsidRPr="00D87750" w:rsidRDefault="00D87750" w:rsidP="00D87750">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(9)</w:t>
            </w:r>
            <w:r>
              <w:rPr>
                <w:rFonts w:ascii="한컴바탕" w:eastAsia="한컴바탕" w:hAnsi="한컴바탕" w:cs="한컴바탕" w:hint="eastAsia"/>
                <w:spacing w:val="-6"/>
                <w:szCs w:val="21"/>
                <w:lang w:eastAsia="ko-KR"/>
              </w:rPr>
              <w:t xml:space="preserve"> </w:t>
            </w:r>
            <w:r w:rsidRPr="00D87750">
              <w:rPr>
                <w:rFonts w:ascii="한컴바탕" w:eastAsia="한컴바탕" w:hAnsi="한컴바탕" w:cs="한컴바탕"/>
                <w:spacing w:val="-6"/>
                <w:szCs w:val="21"/>
                <w:lang w:eastAsia="ko-KR"/>
              </w:rPr>
              <w:t>계절성 상품 또는 신선하거나 살아있는 물품 또는 상하기 쉬운 물품 및 기타 장기간 보관하기에 부적절한 물품에 대하여 집행 조치를 취한 후 적시에 처리하지 아니하였거나 위법적으로 처리함으로써 물품이 훼손되었거나 물품의 가치가 크게 떨어진 경우;</w:t>
            </w:r>
          </w:p>
          <w:p w:rsidR="00D87750" w:rsidRPr="00D87750" w:rsidRDefault="00D87750" w:rsidP="00D87750">
            <w:pPr>
              <w:wordWrap w:val="0"/>
              <w:autoSpaceDN w:val="0"/>
              <w:snapToGrid w:val="0"/>
              <w:spacing w:line="290" w:lineRule="atLeast"/>
              <w:jc w:val="left"/>
              <w:rPr>
                <w:rFonts w:ascii="한컴바탕" w:eastAsia="한컴바탕" w:hAnsi="한컴바탕" w:cs="한컴바탕"/>
                <w:spacing w:val="-6"/>
                <w:szCs w:val="21"/>
                <w:lang w:eastAsia="ko-KR"/>
              </w:rPr>
            </w:pPr>
            <w:r w:rsidRPr="00D87750">
              <w:rPr>
                <w:rFonts w:ascii="한컴바탕" w:eastAsia="한컴바탕" w:hAnsi="한컴바탕" w:cs="한컴바탕"/>
                <w:spacing w:val="-6"/>
                <w:szCs w:val="21"/>
                <w:lang w:eastAsia="ko-KR"/>
              </w:rPr>
              <w:t>(10)</w:t>
            </w:r>
            <w:r>
              <w:rPr>
                <w:rFonts w:ascii="한컴바탕" w:eastAsia="한컴바탕" w:hAnsi="한컴바탕" w:cs="한컴바탕" w:hint="eastAsia"/>
                <w:spacing w:val="-6"/>
                <w:szCs w:val="21"/>
                <w:lang w:eastAsia="ko-KR"/>
              </w:rPr>
              <w:t xml:space="preserve"> </w:t>
            </w:r>
            <w:r w:rsidRPr="00D87750">
              <w:rPr>
                <w:rFonts w:ascii="한컴바탕" w:eastAsia="한컴바탕" w:hAnsi="한컴바탕" w:cs="한컴바탕"/>
                <w:spacing w:val="-6"/>
                <w:szCs w:val="21"/>
                <w:lang w:eastAsia="ko-KR"/>
              </w:rPr>
              <w:t>경매하여야 하는 집행재산을 법에 따라 경매하지 아니하였거나 자산평가기구의 평가를 거쳐야 함에도 불구하고 법에 따라 평가를 실시하지 않고 위법적으로 매각하였거나 물품으로 채무변제에 충당한 경우;</w:t>
            </w:r>
          </w:p>
          <w:p w:rsidR="00D87750" w:rsidRPr="00D87750" w:rsidRDefault="00D87750" w:rsidP="00D87750">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(11)</w:t>
            </w:r>
            <w:r>
              <w:rPr>
                <w:rFonts w:ascii="한컴바탕" w:eastAsia="한컴바탕" w:hAnsi="한컴바탕" w:cs="한컴바탕" w:hint="eastAsia"/>
                <w:spacing w:val="-6"/>
                <w:szCs w:val="21"/>
                <w:lang w:eastAsia="ko-KR"/>
              </w:rPr>
              <w:t xml:space="preserve"> </w:t>
            </w:r>
            <w:r w:rsidRPr="00D87750">
              <w:rPr>
                <w:rFonts w:ascii="한컴바탕" w:eastAsia="한컴바탕" w:hAnsi="한컴바탕" w:cs="한컴바탕"/>
                <w:spacing w:val="-6"/>
                <w:szCs w:val="21"/>
                <w:lang w:eastAsia="ko-KR"/>
              </w:rPr>
              <w:t>기타 착오로 집행한 경우.</w:t>
            </w:r>
          </w:p>
          <w:p w:rsidR="00D87750" w:rsidRPr="00D87750" w:rsidRDefault="00D87750" w:rsidP="00D87750">
            <w:pPr>
              <w:wordWrap w:val="0"/>
              <w:autoSpaceDN w:val="0"/>
              <w:snapToGrid w:val="0"/>
              <w:spacing w:line="290" w:lineRule="atLeast"/>
              <w:jc w:val="left"/>
              <w:rPr>
                <w:rFonts w:ascii="한컴바탕" w:eastAsia="한컴바탕" w:hAnsi="한컴바탕" w:cs="한컴바탕"/>
                <w:spacing w:val="-6"/>
                <w:szCs w:val="21"/>
                <w:lang w:eastAsia="ko-KR"/>
              </w:rPr>
            </w:pPr>
            <w:r w:rsidRPr="00D87750">
              <w:rPr>
                <w:rFonts w:ascii="한컴바탕" w:eastAsia="한컴바탕" w:hAnsi="한컴바탕" w:cs="한컴바탕" w:hint="eastAsia"/>
                <w:spacing w:val="-6"/>
                <w:szCs w:val="21"/>
                <w:lang w:eastAsia="ko-KR"/>
              </w:rPr>
              <w:t>제</w:t>
            </w:r>
            <w:r w:rsidRPr="00D87750">
              <w:rPr>
                <w:rFonts w:ascii="한컴바탕" w:eastAsia="한컴바탕" w:hAnsi="한컴바탕" w:cs="한컴바탕"/>
                <w:spacing w:val="-6"/>
                <w:szCs w:val="21"/>
                <w:lang w:eastAsia="ko-KR"/>
              </w:rPr>
              <w:t>6조</w:t>
            </w:r>
            <w:r w:rsidRPr="00D87750">
              <w:rPr>
                <w:rFonts w:ascii="한컴바탕" w:eastAsia="한컴바탕" w:hAnsi="한컴바탕" w:cs="한컴바탕"/>
                <w:spacing w:val="-6"/>
                <w:szCs w:val="21"/>
                <w:lang w:eastAsia="ko-KR"/>
              </w:rPr>
              <w:tab/>
              <w:t>인민법원의 업무인력이 민사소송•행정소송 과정에서 구타, 학대 행위를 행하였거나 타인에게 구타, 학대를 교사하였거나 타인의 구타, 학대 등 행위를 방임하였거나 무기, 경찰용 기구를 불법적으로 사용함으로써 공민의 신체적 피해 또는 사망을 초래한 경우 국가배상법 제17조 제(4)호, 제(5)호의 규정을 적용하여 배상한다.</w:t>
            </w:r>
          </w:p>
          <w:p w:rsidR="00D87750" w:rsidRPr="00D87750" w:rsidRDefault="00D87750" w:rsidP="00D87750">
            <w:pPr>
              <w:wordWrap w:val="0"/>
              <w:autoSpaceDN w:val="0"/>
              <w:snapToGrid w:val="0"/>
              <w:spacing w:line="290" w:lineRule="atLeast"/>
              <w:jc w:val="left"/>
              <w:rPr>
                <w:rFonts w:ascii="한컴바탕" w:eastAsia="한컴바탕" w:hAnsi="한컴바탕" w:cs="한컴바탕"/>
                <w:spacing w:val="-6"/>
                <w:szCs w:val="21"/>
                <w:lang w:eastAsia="ko-KR"/>
              </w:rPr>
            </w:pPr>
            <w:r w:rsidRPr="00D87750">
              <w:rPr>
                <w:rFonts w:ascii="한컴바탕" w:eastAsia="한컴바탕" w:hAnsi="한컴바탕" w:cs="한컴바탕" w:hint="eastAsia"/>
                <w:spacing w:val="-6"/>
                <w:szCs w:val="21"/>
                <w:lang w:eastAsia="ko-KR"/>
              </w:rPr>
              <w:t>제</w:t>
            </w:r>
            <w:r w:rsidRPr="00D87750">
              <w:rPr>
                <w:rFonts w:ascii="한컴바탕" w:eastAsia="한컴바탕" w:hAnsi="한컴바탕" w:cs="한컴바탕"/>
                <w:spacing w:val="-6"/>
                <w:szCs w:val="21"/>
                <w:lang w:eastAsia="ko-KR"/>
              </w:rPr>
              <w:t>7조</w:t>
            </w:r>
            <w:r w:rsidRPr="00D87750">
              <w:rPr>
                <w:rFonts w:ascii="한컴바탕" w:eastAsia="한컴바탕" w:hAnsi="한컴바탕" w:cs="한컴바탕"/>
                <w:spacing w:val="-6"/>
                <w:szCs w:val="21"/>
                <w:lang w:eastAsia="ko-KR"/>
              </w:rPr>
              <w:tab/>
              <w:t>다음 각 호의 어느 하나에 해당되는 경우 국가는 배상책임을 부담하지 아니한다.</w:t>
            </w:r>
          </w:p>
          <w:p w:rsidR="00D87750" w:rsidRPr="00D87750" w:rsidRDefault="00D87750" w:rsidP="00D87750">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D87750">
              <w:rPr>
                <w:rFonts w:ascii="한컴바탕" w:eastAsia="한컴바탕" w:hAnsi="한컴바탕" w:cs="한컴바탕"/>
                <w:spacing w:val="-6"/>
                <w:szCs w:val="21"/>
                <w:lang w:eastAsia="ko-KR"/>
              </w:rPr>
              <w:t>(1</w:t>
            </w:r>
            <w:r>
              <w:rPr>
                <w:rFonts w:ascii="한컴바탕" w:eastAsia="한컴바탕" w:hAnsi="한컴바탕" w:cs="한컴바탕"/>
                <w:spacing w:val="-6"/>
                <w:szCs w:val="21"/>
                <w:lang w:eastAsia="ko-KR"/>
              </w:rPr>
              <w:t>)</w:t>
            </w:r>
            <w:r>
              <w:rPr>
                <w:rFonts w:ascii="한컴바탕" w:eastAsia="한컴바탕" w:hAnsi="한컴바탕" w:cs="한컴바탕"/>
                <w:spacing w:val="-6"/>
                <w:szCs w:val="21"/>
                <w:lang w:eastAsia="ko-KR"/>
              </w:rPr>
              <w:tab/>
            </w:r>
            <w:r w:rsidRPr="00D87750">
              <w:rPr>
                <w:rFonts w:ascii="한컴바탕" w:eastAsia="한컴바탕" w:hAnsi="한컴바탕" w:cs="한컴바탕"/>
                <w:spacing w:val="-6"/>
                <w:szCs w:val="21"/>
                <w:lang w:eastAsia="ko-KR"/>
              </w:rPr>
              <w:t>민사소송법 제105조, 제107조 제2항 및 제233조의 규정에 해당되는 경우;</w:t>
            </w:r>
          </w:p>
          <w:p w:rsidR="00D87750" w:rsidRPr="00D87750" w:rsidRDefault="00D87750" w:rsidP="00D87750">
            <w:pPr>
              <w:wordWrap w:val="0"/>
              <w:autoSpaceDN w:val="0"/>
              <w:snapToGrid w:val="0"/>
              <w:spacing w:line="290" w:lineRule="atLeast"/>
              <w:jc w:val="left"/>
              <w:rPr>
                <w:rFonts w:ascii="한컴바탕" w:eastAsia="한컴바탕" w:hAnsi="한컴바탕" w:cs="한컴바탕"/>
                <w:spacing w:val="-6"/>
                <w:szCs w:val="21"/>
                <w:lang w:eastAsia="ko-KR"/>
              </w:rPr>
            </w:pPr>
            <w:r w:rsidRPr="00D87750">
              <w:rPr>
                <w:rFonts w:ascii="한컴바탕" w:eastAsia="한컴바탕" w:hAnsi="한컴바탕" w:cs="한컴바탕"/>
                <w:spacing w:val="-6"/>
                <w:szCs w:val="21"/>
                <w:lang w:eastAsia="ko-KR"/>
              </w:rPr>
              <w:t>(2)</w:t>
            </w:r>
            <w:r w:rsidRPr="00D87750">
              <w:rPr>
                <w:rFonts w:ascii="한컴바탕" w:eastAsia="한컴바탕" w:hAnsi="한컴바탕" w:cs="한컴바탕"/>
                <w:spacing w:val="-6"/>
                <w:szCs w:val="21"/>
                <w:lang w:eastAsia="ko-KR"/>
              </w:rPr>
              <w:tab/>
              <w:t>집행신청인이 집행목적물을 잘 못 지목한 경우(단, 인민법원이 당해 목적물이 잘 못 지목되었다는 사실을 인지하고 있었음에도 불구하고 여전히 집행을 실시한 경우는 예외);</w:t>
            </w:r>
          </w:p>
          <w:p w:rsidR="00D87750" w:rsidRPr="00D87750" w:rsidRDefault="00D87750" w:rsidP="00D87750">
            <w:pPr>
              <w:wordWrap w:val="0"/>
              <w:autoSpaceDN w:val="0"/>
              <w:snapToGrid w:val="0"/>
              <w:spacing w:line="290" w:lineRule="atLeast"/>
              <w:jc w:val="left"/>
              <w:rPr>
                <w:rFonts w:ascii="한컴바탕" w:eastAsia="한컴바탕" w:hAnsi="한컴바탕" w:cs="한컴바탕"/>
                <w:spacing w:val="-6"/>
                <w:szCs w:val="21"/>
                <w:lang w:eastAsia="ko-KR"/>
              </w:rPr>
            </w:pPr>
            <w:r w:rsidRPr="00D87750">
              <w:rPr>
                <w:rFonts w:ascii="한컴바탕" w:eastAsia="한컴바탕" w:hAnsi="한컴바탕" w:cs="한컴바탕"/>
                <w:spacing w:val="-6"/>
                <w:szCs w:val="21"/>
                <w:lang w:eastAsia="ko-KR"/>
              </w:rPr>
              <w:t>(3)</w:t>
            </w:r>
            <w:r w:rsidRPr="00D87750">
              <w:rPr>
                <w:rFonts w:ascii="한컴바탕" w:eastAsia="한컴바탕" w:hAnsi="한컴바탕" w:cs="한컴바탕"/>
                <w:spacing w:val="-6"/>
                <w:szCs w:val="21"/>
                <w:lang w:eastAsia="ko-KR"/>
              </w:rPr>
              <w:tab/>
              <w:t>인민법원이 법에 의거하여 지정한 보관인이 차압, 압류, 동결한 재산을 위법적으로 사용, 은닉, 훼손, 이동 또는 매각한 경우;</w:t>
            </w:r>
          </w:p>
          <w:p w:rsidR="00D87750" w:rsidRPr="00D87750" w:rsidRDefault="00D87750" w:rsidP="00D87750">
            <w:pPr>
              <w:wordWrap w:val="0"/>
              <w:autoSpaceDN w:val="0"/>
              <w:snapToGrid w:val="0"/>
              <w:spacing w:line="290" w:lineRule="atLeast"/>
              <w:jc w:val="left"/>
              <w:rPr>
                <w:rFonts w:ascii="한컴바탕" w:eastAsia="한컴바탕" w:hAnsi="한컴바탕" w:cs="한컴바탕"/>
                <w:spacing w:val="-6"/>
                <w:szCs w:val="21"/>
                <w:lang w:eastAsia="ko-KR"/>
              </w:rPr>
            </w:pPr>
            <w:r w:rsidRPr="00D87750">
              <w:rPr>
                <w:rFonts w:ascii="한컴바탕" w:eastAsia="한컴바탕" w:hAnsi="한컴바탕" w:cs="한컴바탕"/>
                <w:spacing w:val="-6"/>
                <w:szCs w:val="21"/>
                <w:lang w:eastAsia="ko-KR"/>
              </w:rPr>
              <w:t>(4)</w:t>
            </w:r>
            <w:r w:rsidRPr="00D87750">
              <w:rPr>
                <w:rFonts w:ascii="한컴바탕" w:eastAsia="한컴바탕" w:hAnsi="한컴바탕" w:cs="한컴바탕"/>
                <w:spacing w:val="-6"/>
                <w:szCs w:val="21"/>
                <w:lang w:eastAsia="ko-KR"/>
              </w:rPr>
              <w:tab/>
              <w:t>직권 행사와 무관한 인민법원 업무인력의 사적 행위;</w:t>
            </w:r>
          </w:p>
          <w:p w:rsidR="00D87750" w:rsidRPr="00D87750" w:rsidRDefault="00D87750" w:rsidP="00D87750">
            <w:pPr>
              <w:wordWrap w:val="0"/>
              <w:autoSpaceDN w:val="0"/>
              <w:snapToGrid w:val="0"/>
              <w:spacing w:line="290" w:lineRule="atLeast"/>
              <w:jc w:val="left"/>
              <w:rPr>
                <w:rFonts w:ascii="한컴바탕" w:eastAsia="한컴바탕" w:hAnsi="한컴바탕" w:cs="한컴바탕"/>
                <w:spacing w:val="-6"/>
                <w:szCs w:val="21"/>
                <w:lang w:eastAsia="ko-KR"/>
              </w:rPr>
            </w:pPr>
            <w:r w:rsidRPr="00D87750">
              <w:rPr>
                <w:rFonts w:ascii="한컴바탕" w:eastAsia="한컴바탕" w:hAnsi="한컴바탕" w:cs="한컴바탕"/>
                <w:spacing w:val="-6"/>
                <w:szCs w:val="21"/>
                <w:lang w:eastAsia="ko-KR"/>
              </w:rPr>
              <w:t>(5)</w:t>
            </w:r>
            <w:r w:rsidRPr="00D87750">
              <w:rPr>
                <w:rFonts w:ascii="한컴바탕" w:eastAsia="한컴바탕" w:hAnsi="한컴바탕" w:cs="한컴바탕"/>
                <w:spacing w:val="-6"/>
                <w:szCs w:val="21"/>
                <w:lang w:eastAsia="ko-KR"/>
              </w:rPr>
              <w:tab/>
              <w:t>불가항력, 정당방위 및 긴급피난으로 인하여 손해의 결과가 초래된 경우;</w:t>
            </w:r>
          </w:p>
          <w:p w:rsidR="00D87750" w:rsidRPr="00D87750" w:rsidRDefault="00D87750" w:rsidP="00D87750">
            <w:pPr>
              <w:wordWrap w:val="0"/>
              <w:autoSpaceDN w:val="0"/>
              <w:snapToGrid w:val="0"/>
              <w:spacing w:line="290" w:lineRule="atLeast"/>
              <w:jc w:val="left"/>
              <w:rPr>
                <w:rFonts w:ascii="한컴바탕" w:eastAsia="한컴바탕" w:hAnsi="한컴바탕" w:cs="한컴바탕"/>
                <w:spacing w:val="-6"/>
                <w:szCs w:val="21"/>
                <w:lang w:eastAsia="ko-KR"/>
              </w:rPr>
            </w:pPr>
            <w:r w:rsidRPr="00D87750">
              <w:rPr>
                <w:rFonts w:ascii="한컴바탕" w:eastAsia="한컴바탕" w:hAnsi="한컴바탕" w:cs="한컴바탕"/>
                <w:spacing w:val="-6"/>
                <w:szCs w:val="21"/>
                <w:lang w:eastAsia="ko-KR"/>
              </w:rPr>
              <w:t>(6)</w:t>
            </w:r>
            <w:r w:rsidRPr="00D87750">
              <w:rPr>
                <w:rFonts w:ascii="한컴바탕" w:eastAsia="한컴바탕" w:hAnsi="한컴바탕" w:cs="한컴바탕"/>
                <w:spacing w:val="-6"/>
                <w:szCs w:val="21"/>
                <w:lang w:eastAsia="ko-KR"/>
              </w:rPr>
              <w:tab/>
              <w:t>법에 따를 때 국가의 배상책임 범위에 속하지 아니하는 기타의 경우.</w:t>
            </w:r>
          </w:p>
          <w:p w:rsidR="00D87750" w:rsidRPr="00D87750" w:rsidRDefault="00D87750" w:rsidP="00D87750">
            <w:pPr>
              <w:wordWrap w:val="0"/>
              <w:autoSpaceDN w:val="0"/>
              <w:snapToGrid w:val="0"/>
              <w:spacing w:line="290" w:lineRule="atLeast"/>
              <w:jc w:val="left"/>
              <w:rPr>
                <w:rFonts w:ascii="한컴바탕" w:eastAsia="한컴바탕" w:hAnsi="한컴바탕" w:cs="한컴바탕"/>
                <w:spacing w:val="-6"/>
                <w:szCs w:val="21"/>
                <w:lang w:eastAsia="ko-KR"/>
              </w:rPr>
            </w:pPr>
            <w:r w:rsidRPr="00D87750">
              <w:rPr>
                <w:rFonts w:ascii="한컴바탕" w:eastAsia="한컴바탕" w:hAnsi="한컴바탕" w:cs="한컴바탕" w:hint="eastAsia"/>
                <w:spacing w:val="-6"/>
                <w:szCs w:val="21"/>
                <w:lang w:eastAsia="ko-KR"/>
              </w:rPr>
              <w:t>제</w:t>
            </w:r>
            <w:r w:rsidRPr="00D87750">
              <w:rPr>
                <w:rFonts w:ascii="한컴바탕" w:eastAsia="한컴바탕" w:hAnsi="한컴바탕" w:cs="한컴바탕"/>
                <w:spacing w:val="-6"/>
                <w:szCs w:val="21"/>
                <w:lang w:eastAsia="ko-KR"/>
              </w:rPr>
              <w:t>8조</w:t>
            </w:r>
            <w:r w:rsidRPr="00D87750">
              <w:rPr>
                <w:rFonts w:ascii="한컴바탕" w:eastAsia="한컴바탕" w:hAnsi="한컴바탕" w:cs="한컴바탕"/>
                <w:spacing w:val="-6"/>
                <w:szCs w:val="21"/>
                <w:lang w:eastAsia="ko-KR"/>
              </w:rPr>
              <w:tab/>
              <w:t>다양한 원인으로 인하여 공민, 법인과 기타 조직의 합법적 권익에 손해가 초래된 경우 인민법원 및 그 업무인력의 직권 행사 행위가 손해 결과의 발생 또는 확대에 가한 작용 등 요인에 근</w:t>
            </w:r>
            <w:r w:rsidRPr="00D87750">
              <w:rPr>
                <w:rFonts w:ascii="한컴바탕" w:eastAsia="한컴바탕" w:hAnsi="한컴바탕" w:cs="한컴바탕"/>
                <w:spacing w:val="-6"/>
                <w:szCs w:val="21"/>
                <w:lang w:eastAsia="ko-KR"/>
              </w:rPr>
              <w:lastRenderedPageBreak/>
              <w:t>거하여 합리적으로 배상금액을 확정하여야 한다.</w:t>
            </w:r>
          </w:p>
          <w:p w:rsidR="00D87750" w:rsidRPr="00D87750" w:rsidRDefault="00D87750" w:rsidP="00D87750">
            <w:pPr>
              <w:wordWrap w:val="0"/>
              <w:autoSpaceDN w:val="0"/>
              <w:snapToGrid w:val="0"/>
              <w:spacing w:line="290" w:lineRule="atLeast"/>
              <w:jc w:val="left"/>
              <w:rPr>
                <w:rFonts w:ascii="한컴바탕" w:eastAsia="한컴바탕" w:hAnsi="한컴바탕" w:cs="한컴바탕"/>
                <w:spacing w:val="-6"/>
                <w:szCs w:val="21"/>
                <w:lang w:eastAsia="ko-KR"/>
              </w:rPr>
            </w:pPr>
            <w:r w:rsidRPr="00D87750">
              <w:rPr>
                <w:rFonts w:ascii="한컴바탕" w:eastAsia="한컴바탕" w:hAnsi="한컴바탕" w:cs="한컴바탕" w:hint="eastAsia"/>
                <w:spacing w:val="-6"/>
                <w:szCs w:val="21"/>
                <w:lang w:eastAsia="ko-KR"/>
              </w:rPr>
              <w:t>제</w:t>
            </w:r>
            <w:r w:rsidRPr="00D87750">
              <w:rPr>
                <w:rFonts w:ascii="한컴바탕" w:eastAsia="한컴바탕" w:hAnsi="한컴바탕" w:cs="한컴바탕"/>
                <w:spacing w:val="-6"/>
                <w:szCs w:val="21"/>
                <w:lang w:eastAsia="ko-KR"/>
              </w:rPr>
              <w:t>9조</w:t>
            </w:r>
            <w:r w:rsidRPr="00D87750">
              <w:rPr>
                <w:rFonts w:ascii="한컴바탕" w:eastAsia="한컴바탕" w:hAnsi="한컴바탕" w:cs="한컴바탕"/>
                <w:spacing w:val="-6"/>
                <w:szCs w:val="21"/>
                <w:lang w:eastAsia="ko-KR"/>
              </w:rPr>
              <w:tab/>
              <w:t>손해 결과의 발생 또는 확대에 대해 피해자에게도 과실이 있을 경우 그의 과실이 손해 결과의 발생 또는 확대에 가한 작용 등 요인에 근거하여 법에 따라 국가의 배상책임을 경감한다.</w:t>
            </w:r>
          </w:p>
          <w:p w:rsidR="00D87750" w:rsidRPr="00D87750" w:rsidRDefault="00D87750" w:rsidP="00D87750">
            <w:pPr>
              <w:wordWrap w:val="0"/>
              <w:autoSpaceDN w:val="0"/>
              <w:snapToGrid w:val="0"/>
              <w:spacing w:line="290" w:lineRule="atLeast"/>
              <w:jc w:val="left"/>
              <w:rPr>
                <w:rFonts w:ascii="한컴바탕" w:eastAsia="한컴바탕" w:hAnsi="한컴바탕" w:cs="한컴바탕"/>
                <w:spacing w:val="-6"/>
                <w:szCs w:val="21"/>
                <w:lang w:eastAsia="ko-KR"/>
              </w:rPr>
            </w:pPr>
            <w:r w:rsidRPr="00D87750">
              <w:rPr>
                <w:rFonts w:ascii="한컴바탕" w:eastAsia="한컴바탕" w:hAnsi="한컴바탕" w:cs="한컴바탕" w:hint="eastAsia"/>
                <w:spacing w:val="-6"/>
                <w:szCs w:val="21"/>
                <w:lang w:eastAsia="ko-KR"/>
              </w:rPr>
              <w:t>제</w:t>
            </w:r>
            <w:r w:rsidRPr="00D87750">
              <w:rPr>
                <w:rFonts w:ascii="한컴바탕" w:eastAsia="한컴바탕" w:hAnsi="한컴바탕" w:cs="한컴바탕"/>
                <w:spacing w:val="-6"/>
                <w:szCs w:val="21"/>
                <w:lang w:eastAsia="ko-KR"/>
              </w:rPr>
              <w:t>10조</w:t>
            </w:r>
            <w:r w:rsidRPr="00D87750">
              <w:rPr>
                <w:rFonts w:ascii="한컴바탕" w:eastAsia="한컴바탕" w:hAnsi="한컴바탕" w:cs="한컴바탕"/>
                <w:spacing w:val="-6"/>
                <w:szCs w:val="21"/>
                <w:lang w:eastAsia="ko-KR"/>
              </w:rPr>
              <w:tab/>
              <w:t>공민, 법인과 기타 조직의 손실이 민사소송•행정소송 과정에서 이미 배상, 보상을 받은 경우 국가는 해당 부분의 손실에 대한 배상책임을 부담하지 아니한다.</w:t>
            </w:r>
          </w:p>
          <w:p w:rsidR="00D87750" w:rsidRPr="00D87750" w:rsidRDefault="00D87750" w:rsidP="00D87750">
            <w:pPr>
              <w:wordWrap w:val="0"/>
              <w:autoSpaceDN w:val="0"/>
              <w:snapToGrid w:val="0"/>
              <w:spacing w:line="290" w:lineRule="atLeast"/>
              <w:jc w:val="left"/>
              <w:rPr>
                <w:rFonts w:ascii="한컴바탕" w:eastAsia="한컴바탕" w:hAnsi="한컴바탕" w:cs="한컴바탕"/>
                <w:spacing w:val="-6"/>
                <w:szCs w:val="21"/>
                <w:lang w:eastAsia="ko-KR"/>
              </w:rPr>
            </w:pPr>
            <w:r w:rsidRPr="00D87750">
              <w:rPr>
                <w:rFonts w:ascii="한컴바탕" w:eastAsia="한컴바탕" w:hAnsi="한컴바탕" w:cs="한컴바탕" w:hint="eastAsia"/>
                <w:spacing w:val="-6"/>
                <w:szCs w:val="21"/>
                <w:lang w:eastAsia="ko-KR"/>
              </w:rPr>
              <w:t>제</w:t>
            </w:r>
            <w:r w:rsidRPr="00D87750">
              <w:rPr>
                <w:rFonts w:ascii="한컴바탕" w:eastAsia="한컴바탕" w:hAnsi="한컴바탕" w:cs="한컴바탕"/>
                <w:spacing w:val="-6"/>
                <w:szCs w:val="21"/>
                <w:lang w:eastAsia="ko-KR"/>
              </w:rPr>
              <w:t>11조</w:t>
            </w:r>
            <w:r w:rsidRPr="00D87750">
              <w:rPr>
                <w:rFonts w:ascii="한컴바탕" w:eastAsia="한컴바탕" w:hAnsi="한컴바탕" w:cs="한컴바탕"/>
                <w:spacing w:val="-6"/>
                <w:szCs w:val="21"/>
                <w:lang w:eastAsia="ko-KR"/>
              </w:rPr>
              <w:tab/>
              <w:t>인민법원 및 그 업무인력이 민사소송•행정소송 과정에서 이 해석 제2조, 제6조에 규정한 경우에 해당되는 행위를 행함으로써 공민의 인신권을 침해한 경우 국가배상법 제33조, 제34조의 규정에 따라 배상금액을 산정하여야 한다. 정신적 손해를 초래한 경우 국가배상법 제35조의 규정에 따라 권리침해 행위의 영향 범위 내에서 피해자를 위한 영향 제거, 명예 회복, 사과 등 책임을 이행하여야 하며 심각한 결과가 초래된 경우에는 그에 상응하는 정신적 피해 위</w:t>
            </w:r>
            <w:r w:rsidRPr="00D87750">
              <w:rPr>
                <w:rFonts w:ascii="한컴바탕" w:eastAsia="한컴바탕" w:hAnsi="한컴바탕" w:cs="한컴바탕" w:hint="eastAsia"/>
                <w:spacing w:val="-6"/>
                <w:szCs w:val="21"/>
                <w:lang w:eastAsia="ko-KR"/>
              </w:rPr>
              <w:t>로금을</w:t>
            </w:r>
            <w:r w:rsidRPr="00D87750">
              <w:rPr>
                <w:rFonts w:ascii="한컴바탕" w:eastAsia="한컴바탕" w:hAnsi="한컴바탕" w:cs="한컴바탕"/>
                <w:spacing w:val="-6"/>
                <w:szCs w:val="21"/>
                <w:lang w:eastAsia="ko-KR"/>
              </w:rPr>
              <w:t xml:space="preserve"> 지급하여야 한다.</w:t>
            </w:r>
          </w:p>
          <w:p w:rsidR="00D87750" w:rsidRPr="00D87750" w:rsidRDefault="00D87750" w:rsidP="00D87750">
            <w:pPr>
              <w:wordWrap w:val="0"/>
              <w:autoSpaceDN w:val="0"/>
              <w:snapToGrid w:val="0"/>
              <w:spacing w:line="290" w:lineRule="atLeast"/>
              <w:jc w:val="left"/>
              <w:rPr>
                <w:rFonts w:ascii="한컴바탕" w:eastAsia="한컴바탕" w:hAnsi="한컴바탕" w:cs="한컴바탕"/>
                <w:spacing w:val="-6"/>
                <w:szCs w:val="21"/>
                <w:lang w:eastAsia="ko-KR"/>
              </w:rPr>
            </w:pPr>
            <w:r w:rsidRPr="00D87750">
              <w:rPr>
                <w:rFonts w:ascii="한컴바탕" w:eastAsia="한컴바탕" w:hAnsi="한컴바탕" w:cs="한컴바탕" w:hint="eastAsia"/>
                <w:spacing w:val="-6"/>
                <w:szCs w:val="21"/>
                <w:lang w:eastAsia="ko-KR"/>
              </w:rPr>
              <w:t>제</w:t>
            </w:r>
            <w:r w:rsidRPr="00D87750">
              <w:rPr>
                <w:rFonts w:ascii="한컴바탕" w:eastAsia="한컴바탕" w:hAnsi="한컴바탕" w:cs="한컴바탕"/>
                <w:spacing w:val="-6"/>
                <w:szCs w:val="21"/>
                <w:lang w:eastAsia="ko-KR"/>
              </w:rPr>
              <w:t>12조</w:t>
            </w:r>
            <w:r w:rsidRPr="00D87750">
              <w:rPr>
                <w:rFonts w:ascii="한컴바탕" w:eastAsia="한컴바탕" w:hAnsi="한컴바탕" w:cs="한컴바탕"/>
                <w:spacing w:val="-6"/>
                <w:szCs w:val="21"/>
                <w:lang w:eastAsia="ko-KR"/>
              </w:rPr>
              <w:tab/>
              <w:t>인민법원 및 그 업무인력이 민사소송•행정소송 과정에서 이 해석 제2조 ~ 제5조에 규정한 경우에 해당되는 행위를 행함으로써 공민, 법인과 기타 조직의 재산권을 침해한 경우 국가배상법 제36조의 규정에 따라 배상책임을 부담하여야 한다.</w:t>
            </w:r>
          </w:p>
          <w:p w:rsidR="00D87750" w:rsidRPr="00D87750" w:rsidRDefault="00D87750" w:rsidP="00D87750">
            <w:pPr>
              <w:wordWrap w:val="0"/>
              <w:autoSpaceDN w:val="0"/>
              <w:snapToGrid w:val="0"/>
              <w:spacing w:line="290" w:lineRule="atLeast"/>
              <w:jc w:val="left"/>
              <w:rPr>
                <w:rFonts w:ascii="한컴바탕" w:eastAsia="한컴바탕" w:hAnsi="한컴바탕" w:cs="한컴바탕"/>
                <w:spacing w:val="-6"/>
                <w:szCs w:val="21"/>
                <w:lang w:eastAsia="ko-KR"/>
              </w:rPr>
            </w:pPr>
            <w:r w:rsidRPr="00D87750">
              <w:rPr>
                <w:rFonts w:ascii="한컴바탕" w:eastAsia="한컴바탕" w:hAnsi="한컴바탕" w:cs="한컴바탕" w:hint="eastAsia"/>
                <w:spacing w:val="-6"/>
                <w:szCs w:val="21"/>
                <w:lang w:eastAsia="ko-KR"/>
              </w:rPr>
              <w:t>재산의</w:t>
            </w:r>
            <w:r w:rsidRPr="00D87750">
              <w:rPr>
                <w:rFonts w:ascii="한컴바탕" w:eastAsia="한컴바탕" w:hAnsi="한컴바탕" w:cs="한컴바탕"/>
                <w:spacing w:val="-6"/>
                <w:szCs w:val="21"/>
                <w:lang w:eastAsia="ko-KR"/>
              </w:rPr>
              <w:t xml:space="preserve"> 원상복구가 불가능하거나 재산이 멸실된 경우 권리 침해 행위 발생지의 시장가격에 근거하여 손실액을 산정하여야 하며; 시장가격을 확정할 수 없거나 해당 가격에 따라 산정할 때 피해자의 손실을 보상하기에 부족한 경우 기타 합리적인 방식으로 손실액을 산정할 수 있다.</w:t>
            </w:r>
          </w:p>
          <w:p w:rsidR="00D87750" w:rsidRPr="00D87750" w:rsidRDefault="00D87750" w:rsidP="00D87750">
            <w:pPr>
              <w:wordWrap w:val="0"/>
              <w:autoSpaceDN w:val="0"/>
              <w:snapToGrid w:val="0"/>
              <w:spacing w:line="290" w:lineRule="atLeast"/>
              <w:jc w:val="left"/>
              <w:rPr>
                <w:rFonts w:ascii="한컴바탕" w:eastAsia="한컴바탕" w:hAnsi="한컴바탕" w:cs="한컴바탕"/>
                <w:spacing w:val="-8"/>
                <w:szCs w:val="21"/>
                <w:lang w:eastAsia="ko-KR"/>
              </w:rPr>
            </w:pPr>
            <w:r w:rsidRPr="00D87750">
              <w:rPr>
                <w:rFonts w:ascii="한컴바탕" w:eastAsia="한컴바탕" w:hAnsi="한컴바탕" w:cs="한컴바탕" w:hint="eastAsia"/>
                <w:spacing w:val="-6"/>
                <w:szCs w:val="21"/>
                <w:lang w:eastAsia="ko-KR"/>
              </w:rPr>
              <w:t>제</w:t>
            </w:r>
            <w:r w:rsidRPr="00D87750">
              <w:rPr>
                <w:rFonts w:ascii="한컴바탕" w:eastAsia="한컴바탕" w:hAnsi="한컴바탕" w:cs="한컴바탕"/>
                <w:spacing w:val="-6"/>
                <w:szCs w:val="21"/>
                <w:lang w:eastAsia="ko-KR"/>
              </w:rPr>
              <w:t>13조</w:t>
            </w:r>
            <w:r w:rsidRPr="00D87750">
              <w:rPr>
                <w:rFonts w:ascii="한컴바탕" w:eastAsia="한컴바탕" w:hAnsi="한컴바탕" w:cs="한컴바탕"/>
                <w:spacing w:val="-6"/>
                <w:szCs w:val="21"/>
                <w:lang w:eastAsia="ko-KR"/>
              </w:rPr>
              <w:tab/>
            </w:r>
            <w:r w:rsidRPr="00D87750">
              <w:rPr>
                <w:rFonts w:ascii="한컴바탕" w:eastAsia="한컴바탕" w:hAnsi="한컴바탕" w:cs="한컴바탕"/>
                <w:spacing w:val="-8"/>
                <w:szCs w:val="21"/>
                <w:lang w:eastAsia="ko-KR"/>
              </w:rPr>
              <w:t>인민법원 및 그 업무인력이 판결, 재정(</w:t>
            </w:r>
            <w:r w:rsidRPr="00D87750">
              <w:rPr>
                <w:rFonts w:ascii="한컴바탕" w:eastAsia="한컴바탕" w:hAnsi="한컴바탕" w:cs="한컴바탕" w:hint="eastAsia"/>
                <w:spacing w:val="-8"/>
                <w:szCs w:val="21"/>
                <w:lang w:eastAsia="ko-KR"/>
              </w:rPr>
              <w:t>裁定</w:t>
            </w:r>
            <w:r w:rsidRPr="00D87750">
              <w:rPr>
                <w:rFonts w:ascii="한컴바탕" w:eastAsia="한컴바탕" w:hAnsi="한컴바탕" w:cs="한컴바탕"/>
                <w:spacing w:val="-8"/>
                <w:szCs w:val="21"/>
                <w:lang w:eastAsia="ko-KR"/>
              </w:rPr>
              <w:t>) 및 기타 확정된 법률문서를 착오 집행하였고 공민, 법인 또는 기타 조직의 재산이 이미 법정(</w:t>
            </w:r>
            <w:r w:rsidRPr="00D87750">
              <w:rPr>
                <w:rFonts w:ascii="한컴바탕" w:eastAsia="한컴바탕" w:hAnsi="한컴바탕" w:cs="한컴바탕" w:hint="eastAsia"/>
                <w:spacing w:val="-8"/>
                <w:szCs w:val="21"/>
                <w:lang w:eastAsia="ko-KR"/>
              </w:rPr>
              <w:t>法定</w:t>
            </w:r>
            <w:r w:rsidRPr="00D87750">
              <w:rPr>
                <w:rFonts w:ascii="한컴바탕" w:eastAsia="한컴바탕" w:hAnsi="한컴바탕" w:cs="한컴바탕"/>
                <w:spacing w:val="-8"/>
                <w:szCs w:val="21"/>
                <w:lang w:eastAsia="ko-KR"/>
              </w:rPr>
              <w:t>) 절차에 따라 경매 또는 매각된 경우 경매 또는 매각을 통해 취득한 대금을 지급하여야 한다.</w:t>
            </w:r>
          </w:p>
          <w:p w:rsidR="00D87750" w:rsidRPr="00D87750" w:rsidRDefault="00D87750" w:rsidP="00D87750">
            <w:pPr>
              <w:wordWrap w:val="0"/>
              <w:autoSpaceDN w:val="0"/>
              <w:snapToGrid w:val="0"/>
              <w:spacing w:line="290" w:lineRule="atLeast"/>
              <w:jc w:val="left"/>
              <w:rPr>
                <w:rFonts w:ascii="한컴바탕" w:eastAsia="한컴바탕" w:hAnsi="한컴바탕" w:cs="한컴바탕"/>
                <w:spacing w:val="-6"/>
                <w:szCs w:val="21"/>
                <w:lang w:eastAsia="ko-KR"/>
              </w:rPr>
            </w:pPr>
            <w:r w:rsidRPr="00D87750">
              <w:rPr>
                <w:rFonts w:ascii="한컴바탕" w:eastAsia="한컴바탕" w:hAnsi="한컴바탕" w:cs="한컴바탕" w:hint="eastAsia"/>
                <w:spacing w:val="-6"/>
                <w:szCs w:val="21"/>
                <w:lang w:eastAsia="ko-KR"/>
              </w:rPr>
              <w:t>인민법원이</w:t>
            </w:r>
            <w:r w:rsidRPr="00D87750">
              <w:rPr>
                <w:rFonts w:ascii="한컴바탕" w:eastAsia="한컴바탕" w:hAnsi="한컴바탕" w:cs="한컴바탕"/>
                <w:spacing w:val="-6"/>
                <w:szCs w:val="21"/>
                <w:lang w:eastAsia="ko-KR"/>
              </w:rPr>
              <w:t xml:space="preserve"> 위법적으로 경매를 실시하였거나 매각대금이 재산가치보다 현저하게 낮은 경우 이 해석 제12조의 규정에 따라 상응하는 배상금을 지급하여야 한다.</w:t>
            </w:r>
          </w:p>
          <w:p w:rsidR="00D87750" w:rsidRPr="00D87750" w:rsidRDefault="00D87750" w:rsidP="00D87750">
            <w:pPr>
              <w:wordWrap w:val="0"/>
              <w:autoSpaceDN w:val="0"/>
              <w:snapToGrid w:val="0"/>
              <w:spacing w:line="290" w:lineRule="atLeast"/>
              <w:jc w:val="left"/>
              <w:rPr>
                <w:rFonts w:ascii="한컴바탕" w:eastAsia="한컴바탕" w:hAnsi="한컴바탕" w:cs="한컴바탕"/>
                <w:spacing w:val="-6"/>
                <w:szCs w:val="21"/>
                <w:lang w:eastAsia="ko-KR"/>
              </w:rPr>
            </w:pPr>
            <w:r w:rsidRPr="00D87750">
              <w:rPr>
                <w:rFonts w:ascii="한컴바탕" w:eastAsia="한컴바탕" w:hAnsi="한컴바탕" w:cs="한컴바탕" w:hint="eastAsia"/>
                <w:spacing w:val="-6"/>
                <w:szCs w:val="21"/>
                <w:lang w:eastAsia="ko-KR"/>
              </w:rPr>
              <w:t>제</w:t>
            </w:r>
            <w:r w:rsidRPr="00D87750">
              <w:rPr>
                <w:rFonts w:ascii="한컴바탕" w:eastAsia="한컴바탕" w:hAnsi="한컴바탕" w:cs="한컴바탕"/>
                <w:spacing w:val="-6"/>
                <w:szCs w:val="21"/>
                <w:lang w:eastAsia="ko-KR"/>
              </w:rPr>
              <w:t>14조</w:t>
            </w:r>
            <w:r w:rsidRPr="00D87750">
              <w:rPr>
                <w:rFonts w:ascii="한컴바탕" w:eastAsia="한컴바탕" w:hAnsi="한컴바탕" w:cs="한컴바탕"/>
                <w:spacing w:val="-6"/>
                <w:szCs w:val="21"/>
                <w:lang w:eastAsia="ko-KR"/>
              </w:rPr>
              <w:tab/>
              <w:t>국가배상법 제36조 제(6)호에 규정한 조업•영업중단 기간에 필요한 일상적 비용 지출이라 함은 법인, 기타 조직 및 자영업자가 조업•영업중단 기간에 운영을 유지하는데 소요되는 기초적 지출을 지칭하되 직원의 급여, 반드시 납부하여야 하는 조세공과금, 수도•전기요금, 건물•부지 임차</w:t>
            </w:r>
            <w:r w:rsidRPr="00D87750">
              <w:rPr>
                <w:rFonts w:ascii="한컴바탕" w:eastAsia="한컴바탕" w:hAnsi="한컴바탕" w:cs="한컴바탕"/>
                <w:spacing w:val="-6"/>
                <w:szCs w:val="21"/>
                <w:lang w:eastAsia="ko-KR"/>
              </w:rPr>
              <w:lastRenderedPageBreak/>
              <w:t>료, 설비 임차료, 설비 감가상각비 등 필요한 일상적 비용을 포함한다.</w:t>
            </w:r>
          </w:p>
          <w:p w:rsidR="00D87750" w:rsidRPr="00D87750" w:rsidRDefault="00D87750" w:rsidP="00D87750">
            <w:pPr>
              <w:wordWrap w:val="0"/>
              <w:autoSpaceDN w:val="0"/>
              <w:snapToGrid w:val="0"/>
              <w:spacing w:line="290" w:lineRule="atLeast"/>
              <w:jc w:val="left"/>
              <w:rPr>
                <w:rFonts w:ascii="한컴바탕" w:eastAsia="한컴바탕" w:hAnsi="한컴바탕" w:cs="한컴바탕"/>
                <w:spacing w:val="-6"/>
                <w:szCs w:val="21"/>
                <w:lang w:eastAsia="ko-KR"/>
              </w:rPr>
            </w:pPr>
            <w:r w:rsidRPr="00D87750">
              <w:rPr>
                <w:rFonts w:ascii="한컴바탕" w:eastAsia="한컴바탕" w:hAnsi="한컴바탕" w:cs="한컴바탕" w:hint="eastAsia"/>
                <w:spacing w:val="-6"/>
                <w:szCs w:val="21"/>
                <w:lang w:eastAsia="ko-KR"/>
              </w:rPr>
              <w:t>제</w:t>
            </w:r>
            <w:r w:rsidRPr="00D87750">
              <w:rPr>
                <w:rFonts w:ascii="한컴바탕" w:eastAsia="한컴바탕" w:hAnsi="한컴바탕" w:cs="한컴바탕"/>
                <w:spacing w:val="-6"/>
                <w:szCs w:val="21"/>
                <w:lang w:eastAsia="ko-KR"/>
              </w:rPr>
              <w:t>15조</w:t>
            </w:r>
            <w:r w:rsidRPr="00D87750">
              <w:rPr>
                <w:rFonts w:ascii="한컴바탕" w:eastAsia="한컴바탕" w:hAnsi="한컴바탕" w:cs="한컴바탕"/>
                <w:spacing w:val="-6"/>
                <w:szCs w:val="21"/>
                <w:lang w:eastAsia="ko-KR"/>
              </w:rPr>
              <w:tab/>
              <w:t>국가배상법 제36조 제(7)호에 규정한 은행의 동기 예금이자는 확정된 배상 결정을 내릴 당시 중국인민은행이 공표한 위안화의 1년 정기예금 기준금리에 따라 산정하며 복리(</w:t>
            </w:r>
            <w:r w:rsidRPr="00D87750">
              <w:rPr>
                <w:rFonts w:ascii="한컴바탕" w:eastAsia="한컴바탕" w:hAnsi="한컴바탕" w:cs="한컴바탕" w:hint="eastAsia"/>
                <w:spacing w:val="-6"/>
                <w:szCs w:val="21"/>
                <w:lang w:eastAsia="ko-KR"/>
              </w:rPr>
              <w:t>複利</w:t>
            </w:r>
            <w:r w:rsidRPr="00D87750">
              <w:rPr>
                <w:rFonts w:ascii="한컴바탕" w:eastAsia="한컴바탕" w:hAnsi="한컴바탕" w:cs="한컴바탕"/>
                <w:spacing w:val="-6"/>
                <w:szCs w:val="21"/>
                <w:lang w:eastAsia="ko-KR"/>
              </w:rPr>
              <w:t>)는 계산하지 아니한다.</w:t>
            </w:r>
          </w:p>
          <w:p w:rsidR="00D87750" w:rsidRPr="00D87750" w:rsidRDefault="00D87750" w:rsidP="00D87750">
            <w:pPr>
              <w:wordWrap w:val="0"/>
              <w:autoSpaceDN w:val="0"/>
              <w:snapToGrid w:val="0"/>
              <w:spacing w:line="290" w:lineRule="atLeast"/>
              <w:jc w:val="left"/>
              <w:rPr>
                <w:rFonts w:ascii="한컴바탕" w:eastAsia="한컴바탕" w:hAnsi="한컴바탕" w:cs="한컴바탕"/>
                <w:spacing w:val="-6"/>
                <w:szCs w:val="21"/>
                <w:lang w:eastAsia="ko-KR"/>
              </w:rPr>
            </w:pPr>
            <w:r w:rsidRPr="00D87750">
              <w:rPr>
                <w:rFonts w:ascii="한컴바탕" w:eastAsia="한컴바탕" w:hAnsi="한컴바탕" w:cs="한컴바탕" w:hint="eastAsia"/>
                <w:spacing w:val="-6"/>
                <w:szCs w:val="21"/>
                <w:lang w:eastAsia="ko-KR"/>
              </w:rPr>
              <w:t>반환하여야</w:t>
            </w:r>
            <w:r w:rsidRPr="00D87750">
              <w:rPr>
                <w:rFonts w:ascii="한컴바탕" w:eastAsia="한컴바탕" w:hAnsi="한컴바탕" w:cs="한컴바탕"/>
                <w:spacing w:val="-6"/>
                <w:szCs w:val="21"/>
                <w:lang w:eastAsia="ko-KR"/>
              </w:rPr>
              <w:t xml:space="preserve"> 하는 재산이 금융기구의 합법적 예금인 경우 예금계약 존속기간의 이자는 계약에 약정한 이율에 근거하여 산정한다.</w:t>
            </w:r>
          </w:p>
          <w:p w:rsidR="00D87750" w:rsidRPr="00D87750" w:rsidRDefault="00D87750" w:rsidP="00D87750">
            <w:pPr>
              <w:wordWrap w:val="0"/>
              <w:autoSpaceDN w:val="0"/>
              <w:snapToGrid w:val="0"/>
              <w:spacing w:line="290" w:lineRule="atLeast"/>
              <w:jc w:val="left"/>
              <w:rPr>
                <w:rFonts w:ascii="한컴바탕" w:eastAsia="한컴바탕" w:hAnsi="한컴바탕" w:cs="한컴바탕"/>
                <w:spacing w:val="-6"/>
                <w:szCs w:val="21"/>
                <w:lang w:eastAsia="ko-KR"/>
              </w:rPr>
            </w:pPr>
            <w:r w:rsidRPr="00D87750">
              <w:rPr>
                <w:rFonts w:ascii="한컴바탕" w:eastAsia="한컴바탕" w:hAnsi="한컴바탕" w:cs="한컴바탕" w:hint="eastAsia"/>
                <w:spacing w:val="-6"/>
                <w:szCs w:val="21"/>
                <w:lang w:eastAsia="ko-KR"/>
              </w:rPr>
              <w:t>반환하여야</w:t>
            </w:r>
            <w:r w:rsidRPr="00D87750">
              <w:rPr>
                <w:rFonts w:ascii="한컴바탕" w:eastAsia="한컴바탕" w:hAnsi="한컴바탕" w:cs="한컴바탕"/>
                <w:spacing w:val="-6"/>
                <w:szCs w:val="21"/>
                <w:lang w:eastAsia="ko-KR"/>
              </w:rPr>
              <w:t xml:space="preserve"> 하는 재산이 현금인 경우 본 조 제1항의 규정에 비추어 이자를 지급한다.</w:t>
            </w:r>
          </w:p>
          <w:p w:rsidR="00D87750" w:rsidRPr="00D87750" w:rsidRDefault="00D87750" w:rsidP="00D87750">
            <w:pPr>
              <w:wordWrap w:val="0"/>
              <w:autoSpaceDN w:val="0"/>
              <w:snapToGrid w:val="0"/>
              <w:spacing w:line="290" w:lineRule="atLeast"/>
              <w:jc w:val="left"/>
              <w:rPr>
                <w:rFonts w:ascii="한컴바탕" w:eastAsia="한컴바탕" w:hAnsi="한컴바탕" w:cs="한컴바탕"/>
                <w:spacing w:val="-6"/>
                <w:szCs w:val="21"/>
                <w:lang w:eastAsia="ko-KR"/>
              </w:rPr>
            </w:pPr>
            <w:r w:rsidRPr="00D87750">
              <w:rPr>
                <w:rFonts w:ascii="한컴바탕" w:eastAsia="한컴바탕" w:hAnsi="한컴바탕" w:cs="한컴바탕" w:hint="eastAsia"/>
                <w:spacing w:val="-6"/>
                <w:szCs w:val="21"/>
                <w:lang w:eastAsia="ko-KR"/>
              </w:rPr>
              <w:t>제</w:t>
            </w:r>
            <w:r w:rsidRPr="00D87750">
              <w:rPr>
                <w:rFonts w:ascii="한컴바탕" w:eastAsia="한컴바탕" w:hAnsi="한컴바탕" w:cs="한컴바탕"/>
                <w:spacing w:val="-6"/>
                <w:szCs w:val="21"/>
                <w:lang w:eastAsia="ko-KR"/>
              </w:rPr>
              <w:t>16조</w:t>
            </w:r>
            <w:r w:rsidRPr="00D87750">
              <w:rPr>
                <w:rFonts w:ascii="한컴바탕" w:eastAsia="한컴바탕" w:hAnsi="한컴바탕" w:cs="한컴바탕"/>
                <w:spacing w:val="-6"/>
                <w:szCs w:val="21"/>
                <w:lang w:eastAsia="ko-KR"/>
              </w:rPr>
              <w:tab/>
              <w:t>국가배상법 제36조의 규정에 따라 반환하여야 하는 재산이 국가에서 비준한 금융기구의 대출금인 경우 대출금 원금뿐만 아니라 해당 대출금이 대출된 상태에서 발생한 이자도 같이 지급하여야 한다.</w:t>
            </w:r>
          </w:p>
          <w:p w:rsidR="00D87750" w:rsidRPr="00D87750" w:rsidRDefault="00D87750" w:rsidP="00D87750">
            <w:pPr>
              <w:wordWrap w:val="0"/>
              <w:autoSpaceDN w:val="0"/>
              <w:snapToGrid w:val="0"/>
              <w:spacing w:line="290" w:lineRule="atLeast"/>
              <w:jc w:val="left"/>
              <w:rPr>
                <w:rFonts w:ascii="한컴바탕" w:eastAsia="한컴바탕" w:hAnsi="한컴바탕" w:cs="한컴바탕"/>
                <w:spacing w:val="-6"/>
                <w:szCs w:val="21"/>
                <w:lang w:eastAsia="ko-KR"/>
              </w:rPr>
            </w:pPr>
            <w:r w:rsidRPr="00D87750">
              <w:rPr>
                <w:rFonts w:ascii="한컴바탕" w:eastAsia="한컴바탕" w:hAnsi="한컴바탕" w:cs="한컴바탕" w:hint="eastAsia"/>
                <w:spacing w:val="-6"/>
                <w:szCs w:val="21"/>
                <w:lang w:eastAsia="ko-KR"/>
              </w:rPr>
              <w:t>제</w:t>
            </w:r>
            <w:r w:rsidRPr="00D87750">
              <w:rPr>
                <w:rFonts w:ascii="한컴바탕" w:eastAsia="한컴바탕" w:hAnsi="한컴바탕" w:cs="한컴바탕"/>
                <w:spacing w:val="-6"/>
                <w:szCs w:val="21"/>
                <w:lang w:eastAsia="ko-KR"/>
              </w:rPr>
              <w:t>17조</w:t>
            </w:r>
            <w:r w:rsidRPr="00D87750">
              <w:rPr>
                <w:rFonts w:ascii="한컴바탕" w:eastAsia="한컴바탕" w:hAnsi="한컴바탕" w:cs="한컴바탕"/>
                <w:spacing w:val="-6"/>
                <w:szCs w:val="21"/>
                <w:lang w:eastAsia="ko-KR"/>
              </w:rPr>
              <w:tab/>
              <w:t>용익물권자, 담보물권자, 임차인 또는 기타 합법적으로 재산을 점유 및 사용할 권리가 있는 자가 국가배상법 제38조의 규정에 의거하여 배상을 신청하는 경우 인민법원은 &lt;국가배상 사건 입안(</w:t>
            </w:r>
            <w:r w:rsidRPr="00D87750">
              <w:rPr>
                <w:rFonts w:ascii="한컴바탕" w:eastAsia="한컴바탕" w:hAnsi="한컴바탕" w:cs="한컴바탕" w:hint="eastAsia"/>
                <w:spacing w:val="-6"/>
                <w:szCs w:val="21"/>
                <w:lang w:eastAsia="ko-KR"/>
              </w:rPr>
              <w:t>立案</w:t>
            </w:r>
            <w:r w:rsidRPr="00D87750">
              <w:rPr>
                <w:rFonts w:ascii="한컴바탕" w:eastAsia="한컴바탕" w:hAnsi="한컴바탕" w:cs="한컴바탕"/>
                <w:spacing w:val="-6"/>
                <w:szCs w:val="21"/>
                <w:lang w:eastAsia="ko-KR"/>
              </w:rPr>
              <w:t>) 업무에 관한 최고인민법원의 규정&gt;에 따라 심사 및 입안(</w:t>
            </w:r>
            <w:r w:rsidRPr="00D87750">
              <w:rPr>
                <w:rFonts w:ascii="한컴바탕" w:eastAsia="한컴바탕" w:hAnsi="한컴바탕" w:cs="한컴바탕" w:hint="eastAsia"/>
                <w:spacing w:val="-6"/>
                <w:szCs w:val="21"/>
                <w:lang w:eastAsia="ko-KR"/>
              </w:rPr>
              <w:t>立案</w:t>
            </w:r>
            <w:r w:rsidRPr="00D87750">
              <w:rPr>
                <w:rFonts w:ascii="한컴바탕" w:eastAsia="한컴바탕" w:hAnsi="한컴바탕" w:cs="한컴바탕"/>
                <w:spacing w:val="-6"/>
                <w:szCs w:val="21"/>
                <w:lang w:eastAsia="ko-KR"/>
              </w:rPr>
              <w:t xml:space="preserve">)하여야 한다. </w:t>
            </w:r>
          </w:p>
          <w:p w:rsidR="00D87750" w:rsidRPr="00D87750" w:rsidRDefault="00D87750" w:rsidP="00D87750">
            <w:pPr>
              <w:wordWrap w:val="0"/>
              <w:autoSpaceDN w:val="0"/>
              <w:snapToGrid w:val="0"/>
              <w:spacing w:line="290" w:lineRule="atLeast"/>
              <w:jc w:val="left"/>
              <w:rPr>
                <w:rFonts w:ascii="한컴바탕" w:eastAsia="한컴바탕" w:hAnsi="한컴바탕" w:cs="한컴바탕"/>
                <w:spacing w:val="-6"/>
                <w:szCs w:val="21"/>
                <w:lang w:eastAsia="ko-KR"/>
              </w:rPr>
            </w:pPr>
            <w:r w:rsidRPr="00D87750">
              <w:rPr>
                <w:rFonts w:ascii="한컴바탕" w:eastAsia="한컴바탕" w:hAnsi="한컴바탕" w:cs="한컴바탕" w:hint="eastAsia"/>
                <w:spacing w:val="-6"/>
                <w:szCs w:val="21"/>
                <w:lang w:eastAsia="ko-KR"/>
              </w:rPr>
              <w:t>제</w:t>
            </w:r>
            <w:r w:rsidRPr="00D87750">
              <w:rPr>
                <w:rFonts w:ascii="한컴바탕" w:eastAsia="한컴바탕" w:hAnsi="한컴바탕" w:cs="한컴바탕"/>
                <w:spacing w:val="-6"/>
                <w:szCs w:val="21"/>
                <w:lang w:eastAsia="ko-KR"/>
              </w:rPr>
              <w:t>18조</w:t>
            </w:r>
            <w:r w:rsidRPr="00D87750">
              <w:rPr>
                <w:rFonts w:ascii="한컴바탕" w:eastAsia="한컴바탕" w:hAnsi="한컴바탕" w:cs="한컴바탕"/>
                <w:spacing w:val="-6"/>
                <w:szCs w:val="21"/>
                <w:lang w:eastAsia="ko-KR"/>
              </w:rPr>
              <w:tab/>
              <w:t>인민법원이 민사소송•행정소송 과정에서 소송 방해 행위에 대하여 취한 위법적인 강제조치, 보전조치, 가집행조치 또는 판결, 재정(</w:t>
            </w:r>
            <w:r w:rsidRPr="00D87750">
              <w:rPr>
                <w:rFonts w:ascii="한컴바탕" w:eastAsia="한컴바탕" w:hAnsi="한컴바탕" w:cs="한컴바탕" w:hint="eastAsia"/>
                <w:spacing w:val="-6"/>
                <w:szCs w:val="21"/>
                <w:lang w:eastAsia="ko-KR"/>
              </w:rPr>
              <w:t>裁定</w:t>
            </w:r>
            <w:r w:rsidRPr="00D87750">
              <w:rPr>
                <w:rFonts w:ascii="한컴바탕" w:eastAsia="한컴바탕" w:hAnsi="한컴바탕" w:cs="한컴바탕"/>
                <w:spacing w:val="-6"/>
                <w:szCs w:val="21"/>
                <w:lang w:eastAsia="ko-KR"/>
              </w:rPr>
              <w:t>) 및 기타 확정된 법률문서의 착오 집행이 직상급 인민법원이 재심의를 통해 기존 재결(</w:t>
            </w:r>
            <w:r w:rsidRPr="00D87750">
              <w:rPr>
                <w:rFonts w:ascii="한컴바탕" w:eastAsia="한컴바탕" w:hAnsi="한컴바탕" w:cs="한컴바탕" w:hint="eastAsia"/>
                <w:spacing w:val="-6"/>
                <w:szCs w:val="21"/>
                <w:lang w:eastAsia="ko-KR"/>
              </w:rPr>
              <w:t>裁決</w:t>
            </w:r>
            <w:r w:rsidRPr="00D87750">
              <w:rPr>
                <w:rFonts w:ascii="한컴바탕" w:eastAsia="한컴바탕" w:hAnsi="한컴바탕" w:cs="한컴바탕"/>
                <w:spacing w:val="-6"/>
                <w:szCs w:val="21"/>
                <w:lang w:eastAsia="ko-KR"/>
              </w:rPr>
              <w:t>)을 변경한 것에서 비롯된 경우 해당 직상급 인민법원을 배상의무기관으로 한다.</w:t>
            </w:r>
          </w:p>
          <w:p w:rsidR="00D87750" w:rsidRPr="00D87750" w:rsidRDefault="00D87750" w:rsidP="00D87750">
            <w:pPr>
              <w:wordWrap w:val="0"/>
              <w:autoSpaceDN w:val="0"/>
              <w:snapToGrid w:val="0"/>
              <w:spacing w:line="290" w:lineRule="atLeast"/>
              <w:jc w:val="left"/>
              <w:rPr>
                <w:rFonts w:ascii="한컴바탕" w:eastAsia="한컴바탕" w:hAnsi="한컴바탕" w:cs="한컴바탕"/>
                <w:spacing w:val="-6"/>
                <w:szCs w:val="21"/>
                <w:lang w:eastAsia="ko-KR"/>
              </w:rPr>
            </w:pPr>
            <w:r w:rsidRPr="00D87750">
              <w:rPr>
                <w:rFonts w:ascii="한컴바탕" w:eastAsia="한컴바탕" w:hAnsi="한컴바탕" w:cs="한컴바탕" w:hint="eastAsia"/>
                <w:spacing w:val="-6"/>
                <w:szCs w:val="21"/>
                <w:lang w:eastAsia="ko-KR"/>
              </w:rPr>
              <w:t>제</w:t>
            </w:r>
            <w:r w:rsidRPr="00D87750">
              <w:rPr>
                <w:rFonts w:ascii="한컴바탕" w:eastAsia="한컴바탕" w:hAnsi="한컴바탕" w:cs="한컴바탕"/>
                <w:spacing w:val="-6"/>
                <w:szCs w:val="21"/>
                <w:lang w:eastAsia="ko-KR"/>
              </w:rPr>
              <w:t>19조</w:t>
            </w:r>
            <w:r w:rsidRPr="00D87750">
              <w:rPr>
                <w:rFonts w:ascii="한컴바탕" w:eastAsia="한컴바탕" w:hAnsi="한컴바탕" w:cs="한컴바탕"/>
                <w:spacing w:val="-6"/>
                <w:szCs w:val="21"/>
                <w:lang w:eastAsia="ko-KR"/>
              </w:rPr>
              <w:tab/>
              <w:t>공민, 법인 또는 기타 조직이 국가배상법 제38조의 규정에 의거하여 배상을 신청하고자 하는 경우 민사소송•행정소송절차 또는 집행절차가 종결된 후에 신청하여야 한다. 단, 다음 각 호의 경우에는 예외이다.</w:t>
            </w:r>
          </w:p>
          <w:p w:rsidR="00D87750" w:rsidRPr="00D87750" w:rsidRDefault="00D87750" w:rsidP="00D87750">
            <w:pPr>
              <w:wordWrap w:val="0"/>
              <w:autoSpaceDN w:val="0"/>
              <w:snapToGrid w:val="0"/>
              <w:spacing w:line="290" w:lineRule="atLeast"/>
              <w:jc w:val="left"/>
              <w:rPr>
                <w:rFonts w:ascii="한컴바탕" w:eastAsia="한컴바탕" w:hAnsi="한컴바탕" w:cs="한컴바탕"/>
                <w:spacing w:val="-6"/>
                <w:szCs w:val="21"/>
                <w:lang w:eastAsia="ko-KR"/>
              </w:rPr>
            </w:pPr>
            <w:r w:rsidRPr="00D87750">
              <w:rPr>
                <w:rFonts w:ascii="한컴바탕" w:eastAsia="한컴바탕" w:hAnsi="한컴바탕" w:cs="한컴바탕"/>
                <w:spacing w:val="-6"/>
                <w:szCs w:val="21"/>
                <w:lang w:eastAsia="ko-KR"/>
              </w:rPr>
              <w:t>(1)</w:t>
            </w:r>
            <w:r w:rsidRPr="00D87750">
              <w:rPr>
                <w:rFonts w:ascii="한컴바탕" w:eastAsia="한컴바탕" w:hAnsi="한컴바탕" w:cs="한컴바탕"/>
                <w:spacing w:val="-6"/>
                <w:szCs w:val="21"/>
                <w:lang w:eastAsia="ko-KR"/>
              </w:rPr>
              <w:tab/>
              <w:t>인민법원이 소송 방해 해위에 대하여 취한 강제조치를 법에 의거하여 취소한 경우;</w:t>
            </w:r>
          </w:p>
          <w:p w:rsidR="00D87750" w:rsidRPr="00D87750" w:rsidRDefault="00D87750" w:rsidP="00D87750">
            <w:pPr>
              <w:wordWrap w:val="0"/>
              <w:autoSpaceDN w:val="0"/>
              <w:snapToGrid w:val="0"/>
              <w:spacing w:line="290" w:lineRule="atLeast"/>
              <w:jc w:val="left"/>
              <w:rPr>
                <w:rFonts w:ascii="한컴바탕" w:eastAsia="한컴바탕" w:hAnsi="한컴바탕" w:cs="한컴바탕"/>
                <w:spacing w:val="-6"/>
                <w:szCs w:val="21"/>
                <w:lang w:eastAsia="ko-KR"/>
              </w:rPr>
            </w:pPr>
            <w:r w:rsidRPr="00D87750">
              <w:rPr>
                <w:rFonts w:ascii="한컴바탕" w:eastAsia="한컴바탕" w:hAnsi="한컴바탕" w:cs="한컴바탕"/>
                <w:spacing w:val="-6"/>
                <w:szCs w:val="21"/>
                <w:lang w:eastAsia="ko-KR"/>
              </w:rPr>
              <w:t>(2)</w:t>
            </w:r>
            <w:r w:rsidRPr="00D87750">
              <w:rPr>
                <w:rFonts w:ascii="한컴바탕" w:eastAsia="한컴바탕" w:hAnsi="한컴바탕" w:cs="한컴바탕"/>
                <w:spacing w:val="-6"/>
                <w:szCs w:val="21"/>
                <w:lang w:eastAsia="ko-KR"/>
              </w:rPr>
              <w:tab/>
              <w:t>인민법원이 소송 방해 행위에 대하여 취한 강제조치로 인해 공민의 신체적 피해 또는 사망 결과가 초래된 경우;</w:t>
            </w:r>
          </w:p>
          <w:p w:rsidR="00D87750" w:rsidRPr="00D87750" w:rsidRDefault="00D87750" w:rsidP="00D87750">
            <w:pPr>
              <w:wordWrap w:val="0"/>
              <w:autoSpaceDN w:val="0"/>
              <w:snapToGrid w:val="0"/>
              <w:spacing w:line="290" w:lineRule="atLeast"/>
              <w:jc w:val="left"/>
              <w:rPr>
                <w:rFonts w:ascii="한컴바탕" w:eastAsia="한컴바탕" w:hAnsi="한컴바탕" w:cs="한컴바탕"/>
                <w:spacing w:val="-6"/>
                <w:szCs w:val="21"/>
                <w:lang w:eastAsia="ko-KR"/>
              </w:rPr>
            </w:pPr>
            <w:r w:rsidRPr="00D87750">
              <w:rPr>
                <w:rFonts w:ascii="한컴바탕" w:eastAsia="한컴바탕" w:hAnsi="한컴바탕" w:cs="한컴바탕"/>
                <w:spacing w:val="-6"/>
                <w:szCs w:val="21"/>
                <w:lang w:eastAsia="ko-KR"/>
              </w:rPr>
              <w:t>(3)</w:t>
            </w:r>
            <w:r w:rsidRPr="00D87750">
              <w:rPr>
                <w:rFonts w:ascii="한컴바탕" w:eastAsia="한컴바탕" w:hAnsi="한컴바탕" w:cs="한컴바탕"/>
                <w:spacing w:val="-6"/>
                <w:szCs w:val="21"/>
                <w:lang w:eastAsia="ko-KR"/>
              </w:rPr>
              <w:tab/>
              <w:t>법에 의거하여 소송절차에서 피보전인 또는 피집행인의 재산이 아닌 것으로 확인되었고 관련 소송절차 또는 집행절차에서 구제가 불가능한 경우;</w:t>
            </w:r>
          </w:p>
          <w:p w:rsidR="00D87750" w:rsidRPr="00D87750" w:rsidRDefault="00D87750" w:rsidP="00D87750">
            <w:pPr>
              <w:wordWrap w:val="0"/>
              <w:autoSpaceDN w:val="0"/>
              <w:snapToGrid w:val="0"/>
              <w:spacing w:line="290" w:lineRule="atLeast"/>
              <w:jc w:val="left"/>
              <w:rPr>
                <w:rFonts w:ascii="한컴바탕" w:eastAsia="한컴바탕" w:hAnsi="한컴바탕" w:cs="한컴바탕"/>
                <w:spacing w:val="-6"/>
                <w:szCs w:val="21"/>
                <w:lang w:eastAsia="ko-KR"/>
              </w:rPr>
            </w:pPr>
            <w:r w:rsidRPr="00D87750">
              <w:rPr>
                <w:rFonts w:ascii="한컴바탕" w:eastAsia="한컴바탕" w:hAnsi="한컴바탕" w:cs="한컴바탕"/>
                <w:spacing w:val="-6"/>
                <w:szCs w:val="21"/>
                <w:lang w:eastAsia="ko-KR"/>
              </w:rPr>
              <w:t>(4)</w:t>
            </w:r>
            <w:r w:rsidRPr="00D87750">
              <w:rPr>
                <w:rFonts w:ascii="한컴바탕" w:eastAsia="한컴바탕" w:hAnsi="한컴바탕" w:cs="한컴바탕"/>
                <w:spacing w:val="-6"/>
                <w:szCs w:val="21"/>
                <w:lang w:eastAsia="ko-KR"/>
              </w:rPr>
              <w:tab/>
              <w:t xml:space="preserve">인민법원의 확정된 법률문서를 통해 이미 관련 행위의 위법성이 확인되었고 관련 소송절차 </w:t>
            </w:r>
            <w:r w:rsidRPr="00D87750">
              <w:rPr>
                <w:rFonts w:ascii="한컴바탕" w:eastAsia="한컴바탕" w:hAnsi="한컴바탕" w:cs="한컴바탕"/>
                <w:spacing w:val="-6"/>
                <w:szCs w:val="21"/>
                <w:lang w:eastAsia="ko-KR"/>
              </w:rPr>
              <w:lastRenderedPageBreak/>
              <w:t>또는 집행절차에서 구제가 불가능한 경우;</w:t>
            </w:r>
          </w:p>
          <w:p w:rsidR="00D87750" w:rsidRPr="00D87750" w:rsidRDefault="00D87750" w:rsidP="00D87750">
            <w:pPr>
              <w:wordWrap w:val="0"/>
              <w:autoSpaceDN w:val="0"/>
              <w:snapToGrid w:val="0"/>
              <w:spacing w:line="290" w:lineRule="atLeast"/>
              <w:jc w:val="left"/>
              <w:rPr>
                <w:rFonts w:ascii="한컴바탕" w:eastAsia="한컴바탕" w:hAnsi="한컴바탕" w:cs="한컴바탕"/>
                <w:spacing w:val="-6"/>
                <w:szCs w:val="21"/>
                <w:lang w:eastAsia="ko-KR"/>
              </w:rPr>
            </w:pPr>
            <w:r w:rsidRPr="00D87750">
              <w:rPr>
                <w:rFonts w:ascii="한컴바탕" w:eastAsia="한컴바탕" w:hAnsi="한컴바탕" w:cs="한컴바탕"/>
                <w:spacing w:val="-6"/>
                <w:szCs w:val="21"/>
                <w:lang w:eastAsia="ko-KR"/>
              </w:rPr>
              <w:t>(5)</w:t>
            </w:r>
            <w:r w:rsidRPr="00D87750">
              <w:rPr>
                <w:rFonts w:ascii="한컴바탕" w:eastAsia="한컴바탕" w:hAnsi="한컴바탕" w:cs="한컴바탕"/>
                <w:spacing w:val="-6"/>
                <w:szCs w:val="21"/>
                <w:lang w:eastAsia="ko-KR"/>
              </w:rPr>
              <w:tab/>
              <w:t>배상청구인이 증거를 제시하여 본인의 청구 사항이 민사소송•행정소송절차 또는 집행절차와 무관함을 증명한 경우;</w:t>
            </w:r>
          </w:p>
          <w:p w:rsidR="00D87750" w:rsidRPr="00D87750" w:rsidRDefault="00D87750" w:rsidP="00D87750">
            <w:pPr>
              <w:wordWrap w:val="0"/>
              <w:autoSpaceDN w:val="0"/>
              <w:snapToGrid w:val="0"/>
              <w:spacing w:line="290" w:lineRule="atLeast"/>
              <w:jc w:val="left"/>
              <w:rPr>
                <w:rFonts w:ascii="한컴바탕" w:eastAsia="한컴바탕" w:hAnsi="한컴바탕" w:cs="한컴바탕"/>
                <w:spacing w:val="-6"/>
                <w:szCs w:val="21"/>
                <w:lang w:eastAsia="ko-KR"/>
              </w:rPr>
            </w:pPr>
            <w:r w:rsidRPr="00D87750">
              <w:rPr>
                <w:rFonts w:ascii="한컴바탕" w:eastAsia="한컴바탕" w:hAnsi="한컴바탕" w:cs="한컴바탕"/>
                <w:spacing w:val="-6"/>
                <w:szCs w:val="21"/>
                <w:lang w:eastAsia="ko-KR"/>
              </w:rPr>
              <w:t>(6)</w:t>
            </w:r>
            <w:r w:rsidRPr="00D87750">
              <w:rPr>
                <w:rFonts w:ascii="한컴바탕" w:eastAsia="한컴바탕" w:hAnsi="한컴바탕" w:cs="한컴바탕"/>
                <w:spacing w:val="-6"/>
                <w:szCs w:val="21"/>
                <w:lang w:eastAsia="ko-KR"/>
              </w:rPr>
              <w:tab/>
              <w:t>기타의 경우.</w:t>
            </w:r>
          </w:p>
          <w:p w:rsidR="00D87750" w:rsidRPr="00D87750" w:rsidRDefault="00D87750" w:rsidP="00D87750">
            <w:pPr>
              <w:wordWrap w:val="0"/>
              <w:autoSpaceDN w:val="0"/>
              <w:snapToGrid w:val="0"/>
              <w:spacing w:line="290" w:lineRule="atLeast"/>
              <w:jc w:val="left"/>
              <w:rPr>
                <w:rFonts w:ascii="한컴바탕" w:eastAsia="한컴바탕" w:hAnsi="한컴바탕" w:cs="한컴바탕"/>
                <w:spacing w:val="-6"/>
                <w:szCs w:val="21"/>
                <w:lang w:eastAsia="ko-KR"/>
              </w:rPr>
            </w:pPr>
            <w:r w:rsidRPr="00D87750">
              <w:rPr>
                <w:rFonts w:ascii="한컴바탕" w:eastAsia="한컴바탕" w:hAnsi="한컴바탕" w:cs="한컴바탕" w:hint="eastAsia"/>
                <w:spacing w:val="-6"/>
                <w:szCs w:val="21"/>
                <w:lang w:eastAsia="ko-KR"/>
              </w:rPr>
              <w:t>배상청구인이</w:t>
            </w:r>
            <w:r w:rsidRPr="00D87750">
              <w:rPr>
                <w:rFonts w:ascii="한컴바탕" w:eastAsia="한컴바탕" w:hAnsi="한컴바탕" w:cs="한컴바탕"/>
                <w:spacing w:val="-6"/>
                <w:szCs w:val="21"/>
                <w:lang w:eastAsia="ko-KR"/>
              </w:rPr>
              <w:t xml:space="preserve"> 전 항의 규정에 따라 민사소송•행정소송절차 또는 집행절차가 종결된 후에 배상을 신청하는 경우 해당 소송절차 또는 집행절차에 소요되는 기간은 배상청구 소멸시효 기간에 산입되지 아니한다.</w:t>
            </w:r>
          </w:p>
          <w:p w:rsidR="00D87750" w:rsidRPr="00D87750" w:rsidRDefault="00D87750" w:rsidP="00D87750">
            <w:pPr>
              <w:wordWrap w:val="0"/>
              <w:autoSpaceDN w:val="0"/>
              <w:snapToGrid w:val="0"/>
              <w:spacing w:line="290" w:lineRule="atLeast"/>
              <w:jc w:val="left"/>
              <w:rPr>
                <w:rFonts w:ascii="한컴바탕" w:eastAsia="한컴바탕" w:hAnsi="한컴바탕" w:cs="한컴바탕"/>
                <w:spacing w:val="-8"/>
                <w:szCs w:val="21"/>
                <w:lang w:eastAsia="ko-KR"/>
              </w:rPr>
            </w:pPr>
            <w:r w:rsidRPr="00D87750">
              <w:rPr>
                <w:rFonts w:ascii="한컴바탕" w:eastAsia="한컴바탕" w:hAnsi="한컴바탕" w:cs="한컴바탕" w:hint="eastAsia"/>
                <w:spacing w:val="-6"/>
                <w:szCs w:val="21"/>
                <w:lang w:eastAsia="ko-KR"/>
              </w:rPr>
              <w:t>제</w:t>
            </w:r>
            <w:r w:rsidRPr="00D87750">
              <w:rPr>
                <w:rFonts w:ascii="한컴바탕" w:eastAsia="한컴바탕" w:hAnsi="한컴바탕" w:cs="한컴바탕"/>
                <w:spacing w:val="-6"/>
                <w:szCs w:val="21"/>
                <w:lang w:eastAsia="ko-KR"/>
              </w:rPr>
              <w:t>20조</w:t>
            </w:r>
            <w:r w:rsidRPr="00D87750">
              <w:rPr>
                <w:rFonts w:ascii="한컴바탕" w:eastAsia="한컴바탕" w:hAnsi="한컴바탕" w:cs="한컴바탕"/>
                <w:spacing w:val="-6"/>
                <w:szCs w:val="21"/>
                <w:lang w:eastAsia="ko-KR"/>
              </w:rPr>
              <w:tab/>
            </w:r>
            <w:r w:rsidRPr="00D87750">
              <w:rPr>
                <w:rFonts w:ascii="한컴바탕" w:eastAsia="한컴바탕" w:hAnsi="한컴바탕" w:cs="한컴바탕"/>
                <w:spacing w:val="-8"/>
                <w:szCs w:val="21"/>
                <w:lang w:eastAsia="ko-KR"/>
              </w:rPr>
              <w:t>인민법원 배상위원회가 민사소송•행정소송 과정에서 발생한 사법배상 사건을 심리함에 있어 다음 각 호의 어느 하나에 해당되는 상황이 있을 경우 해당 기간은 심리기한에 산입되지 아니한다.</w:t>
            </w:r>
          </w:p>
          <w:p w:rsidR="00D87750" w:rsidRPr="00D87750" w:rsidRDefault="00D87750" w:rsidP="00D87750">
            <w:pPr>
              <w:wordWrap w:val="0"/>
              <w:autoSpaceDN w:val="0"/>
              <w:snapToGrid w:val="0"/>
              <w:spacing w:line="290" w:lineRule="atLeast"/>
              <w:jc w:val="left"/>
              <w:rPr>
                <w:rFonts w:ascii="한컴바탕" w:eastAsia="한컴바탕" w:hAnsi="한컴바탕" w:cs="한컴바탕"/>
                <w:spacing w:val="-6"/>
                <w:szCs w:val="21"/>
                <w:lang w:eastAsia="ko-KR"/>
              </w:rPr>
            </w:pPr>
            <w:r w:rsidRPr="00D87750">
              <w:rPr>
                <w:rFonts w:ascii="한컴바탕" w:eastAsia="한컴바탕" w:hAnsi="한컴바탕" w:cs="한컴바탕"/>
                <w:spacing w:val="-6"/>
                <w:szCs w:val="21"/>
                <w:lang w:eastAsia="ko-KR"/>
              </w:rPr>
              <w:t>(1)</w:t>
            </w:r>
            <w:r w:rsidRPr="00D87750">
              <w:rPr>
                <w:rFonts w:ascii="한컴바탕" w:eastAsia="한컴바탕" w:hAnsi="한컴바탕" w:cs="한컴바탕"/>
                <w:spacing w:val="-6"/>
                <w:szCs w:val="21"/>
                <w:lang w:eastAsia="ko-KR"/>
              </w:rPr>
              <w:tab/>
              <w:t>배상의무기관, 관련 인민법원 또는 기타 국가기관에서 사건 기록 또는 기타 자료의 조회가 필요한 경우;</w:t>
            </w:r>
          </w:p>
          <w:p w:rsidR="00D87750" w:rsidRPr="00D87750" w:rsidRDefault="00D87750" w:rsidP="00D87750">
            <w:pPr>
              <w:wordWrap w:val="0"/>
              <w:autoSpaceDN w:val="0"/>
              <w:snapToGrid w:val="0"/>
              <w:spacing w:line="290" w:lineRule="atLeast"/>
              <w:jc w:val="left"/>
              <w:rPr>
                <w:rFonts w:ascii="한컴바탕" w:eastAsia="한컴바탕" w:hAnsi="한컴바탕" w:cs="한컴바탕"/>
                <w:spacing w:val="-6"/>
                <w:szCs w:val="21"/>
                <w:lang w:eastAsia="ko-KR"/>
              </w:rPr>
            </w:pPr>
            <w:r w:rsidRPr="00D87750">
              <w:rPr>
                <w:rFonts w:ascii="한컴바탕" w:eastAsia="한컴바탕" w:hAnsi="한컴바탕" w:cs="한컴바탕"/>
                <w:spacing w:val="-6"/>
                <w:szCs w:val="21"/>
                <w:lang w:eastAsia="ko-KR"/>
              </w:rPr>
              <w:t>(2)</w:t>
            </w:r>
            <w:r w:rsidRPr="00D87750">
              <w:rPr>
                <w:rFonts w:ascii="한컴바탕" w:eastAsia="한컴바탕" w:hAnsi="한컴바탕" w:cs="한컴바탕"/>
                <w:spacing w:val="-6"/>
                <w:szCs w:val="21"/>
                <w:lang w:eastAsia="ko-KR"/>
              </w:rPr>
              <w:tab/>
              <w:t>인민법원 배상위원회가 감정, 평가를 의뢰한 경우.</w:t>
            </w:r>
          </w:p>
          <w:p w:rsidR="00D87750" w:rsidRPr="00D87750" w:rsidRDefault="00D87750" w:rsidP="00D87750">
            <w:pPr>
              <w:wordWrap w:val="0"/>
              <w:autoSpaceDN w:val="0"/>
              <w:snapToGrid w:val="0"/>
              <w:spacing w:line="290" w:lineRule="atLeast"/>
              <w:jc w:val="left"/>
              <w:rPr>
                <w:rFonts w:ascii="한컴바탕" w:eastAsia="한컴바탕" w:hAnsi="한컴바탕" w:cs="한컴바탕"/>
                <w:spacing w:val="-6"/>
                <w:szCs w:val="21"/>
                <w:lang w:eastAsia="ko-KR"/>
              </w:rPr>
            </w:pPr>
            <w:r w:rsidRPr="00D87750">
              <w:rPr>
                <w:rFonts w:ascii="한컴바탕" w:eastAsia="한컴바탕" w:hAnsi="한컴바탕" w:cs="한컴바탕" w:hint="eastAsia"/>
                <w:spacing w:val="-6"/>
                <w:szCs w:val="21"/>
                <w:lang w:eastAsia="ko-KR"/>
              </w:rPr>
              <w:t>제</w:t>
            </w:r>
            <w:r w:rsidRPr="00D87750">
              <w:rPr>
                <w:rFonts w:ascii="한컴바탕" w:eastAsia="한컴바탕" w:hAnsi="한컴바탕" w:cs="한컴바탕"/>
                <w:spacing w:val="-6"/>
                <w:szCs w:val="21"/>
                <w:lang w:eastAsia="ko-KR"/>
              </w:rPr>
              <w:t>21조</w:t>
            </w:r>
            <w:r w:rsidRPr="00D87750">
              <w:rPr>
                <w:rFonts w:ascii="한컴바탕" w:eastAsia="한컴바탕" w:hAnsi="한컴바탕" w:cs="한컴바탕"/>
                <w:spacing w:val="-6"/>
                <w:szCs w:val="21"/>
                <w:lang w:eastAsia="ko-KR"/>
              </w:rPr>
              <w:tab/>
              <w:t xml:space="preserve">인민법원 배상위원회는 민사소송•행정소송 과정에서 발생한 사법배상 사건을 심리함에 있어 인민법원 및 그 업무인력의 직권 행사 행위가 법률 규정에 부합되는지 여부, 배상청구인이 주장하는 손해 사실이 존재하는지 여부, 해당 직권 행위와 손해 사실 간에 인과관계가 존재하는지 여부 등 사항을 일괄적으로 심사하여야 한다.    </w:t>
            </w:r>
          </w:p>
          <w:p w:rsidR="00F6633C" w:rsidRPr="00D87750" w:rsidRDefault="00D87750" w:rsidP="00D87750">
            <w:pPr>
              <w:wordWrap w:val="0"/>
              <w:autoSpaceDN w:val="0"/>
              <w:snapToGrid w:val="0"/>
              <w:spacing w:line="290" w:lineRule="atLeast"/>
              <w:jc w:val="left"/>
              <w:rPr>
                <w:rFonts w:ascii="한컴바탕" w:eastAsia="한컴바탕" w:hAnsi="한컴바탕" w:cs="한컴바탕"/>
                <w:spacing w:val="-6"/>
                <w:szCs w:val="21"/>
                <w:lang w:eastAsia="ko-KR"/>
              </w:rPr>
            </w:pPr>
            <w:r w:rsidRPr="00D87750">
              <w:rPr>
                <w:rFonts w:ascii="한컴바탕" w:eastAsia="한컴바탕" w:hAnsi="한컴바탕" w:cs="한컴바탕" w:hint="eastAsia"/>
                <w:spacing w:val="-6"/>
                <w:szCs w:val="21"/>
                <w:lang w:eastAsia="ko-KR"/>
              </w:rPr>
              <w:t>제</w:t>
            </w:r>
            <w:r w:rsidRPr="00D87750">
              <w:rPr>
                <w:rFonts w:ascii="한컴바탕" w:eastAsia="한컴바탕" w:hAnsi="한컴바탕" w:cs="한컴바탕"/>
                <w:spacing w:val="-6"/>
                <w:szCs w:val="21"/>
                <w:lang w:eastAsia="ko-KR"/>
              </w:rPr>
              <w:t>22조</w:t>
            </w:r>
            <w:r w:rsidRPr="00D87750">
              <w:rPr>
                <w:rFonts w:ascii="한컴바탕" w:eastAsia="한컴바탕" w:hAnsi="한컴바탕" w:cs="한컴바탕"/>
                <w:spacing w:val="-6"/>
                <w:szCs w:val="21"/>
                <w:lang w:eastAsia="ko-KR"/>
              </w:rPr>
              <w:tab/>
              <w:t>이 해석은 2016년 10월 1일부터 시행한다. 이 해석이 시행되기 전에 최고인민법원이 공표한 사법해석과 이 해석의 내용이 일치하지 아니한 경우 이 해석에 따른다.</w:t>
            </w:r>
          </w:p>
          <w:p w:rsidR="00D44DCD" w:rsidRPr="00D44DCD" w:rsidRDefault="00D44DCD" w:rsidP="00D44DCD">
            <w:pPr>
              <w:wordWrap w:val="0"/>
              <w:autoSpaceDN w:val="0"/>
              <w:snapToGrid w:val="0"/>
              <w:spacing w:line="290" w:lineRule="atLeast"/>
              <w:jc w:val="left"/>
              <w:rPr>
                <w:rFonts w:ascii="한컴바탕" w:eastAsia="한컴바탕" w:hAnsi="한컴바탕" w:cs="한컴바탕"/>
                <w:spacing w:val="-6"/>
                <w:szCs w:val="21"/>
                <w:lang w:eastAsia="ko-KR"/>
              </w:rPr>
            </w:pPr>
          </w:p>
          <w:p w:rsidR="00E05766" w:rsidRPr="009A6824" w:rsidRDefault="00E05766" w:rsidP="00DC50B8">
            <w:pPr>
              <w:pStyle w:val="a4"/>
              <w:wordWrap w:val="0"/>
              <w:autoSpaceDN w:val="0"/>
              <w:snapToGrid w:val="0"/>
              <w:spacing w:line="290" w:lineRule="atLeast"/>
              <w:jc w:val="right"/>
              <w:rPr>
                <w:rFonts w:ascii="한컴바탕" w:eastAsia="한컴바탕" w:hAnsi="한컴바탕" w:cs="한컴바탕"/>
                <w:szCs w:val="21"/>
                <w:lang w:eastAsia="ko-KR"/>
              </w:rPr>
            </w:pP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DB5008" w:rsidRPr="007B1D46" w:rsidRDefault="00DB5008" w:rsidP="00E05766">
            <w:pPr>
              <w:pStyle w:val="a4"/>
              <w:wordWrap w:val="0"/>
              <w:autoSpaceDN w:val="0"/>
              <w:snapToGrid w:val="0"/>
              <w:spacing w:line="290" w:lineRule="atLeast"/>
              <w:rPr>
                <w:rFonts w:ascii="한컴바탕" w:eastAsia="한컴바탕" w:hAnsi="한컴바탕" w:cs="한컴바탕"/>
                <w:szCs w:val="21"/>
                <w:lang w:eastAsia="ko-KR"/>
              </w:rPr>
            </w:pPr>
          </w:p>
        </w:tc>
        <w:tc>
          <w:tcPr>
            <w:tcW w:w="539" w:type="dxa"/>
          </w:tcPr>
          <w:p w:rsidR="00DB5008" w:rsidRPr="00587FEA" w:rsidRDefault="00DB5008" w:rsidP="00DB5008">
            <w:pPr>
              <w:wordWrap w:val="0"/>
              <w:spacing w:line="290" w:lineRule="atLeast"/>
              <w:rPr>
                <w:spacing w:val="-14"/>
                <w:szCs w:val="21"/>
                <w:lang w:eastAsia="ko-KR"/>
              </w:rPr>
            </w:pPr>
          </w:p>
        </w:tc>
        <w:tc>
          <w:tcPr>
            <w:tcW w:w="3958" w:type="dxa"/>
          </w:tcPr>
          <w:p w:rsidR="00D87750" w:rsidRPr="00D87750" w:rsidRDefault="00D87750" w:rsidP="00D87750">
            <w:pPr>
              <w:wordWrap w:val="0"/>
              <w:autoSpaceDE w:val="0"/>
              <w:autoSpaceDN w:val="0"/>
              <w:snapToGrid w:val="0"/>
              <w:spacing w:line="290" w:lineRule="atLeast"/>
              <w:rPr>
                <w:rFonts w:ascii="SimSun" w:eastAsia="SimSun" w:hAnsi="SimSun"/>
                <w:b/>
                <w:spacing w:val="-14"/>
                <w:sz w:val="26"/>
                <w:szCs w:val="26"/>
              </w:rPr>
            </w:pPr>
            <w:r w:rsidRPr="00D87750">
              <w:rPr>
                <w:rFonts w:ascii="SimSun" w:eastAsia="SimSun" w:hAnsi="SimSun" w:hint="eastAsia"/>
                <w:b/>
                <w:spacing w:val="-14"/>
                <w:sz w:val="26"/>
                <w:szCs w:val="26"/>
              </w:rPr>
              <w:t>最高人民法院关于审理民事、行政诉讼中司法赔偿案件适用法律若干问题的解释</w:t>
            </w:r>
          </w:p>
          <w:p w:rsidR="00D87750" w:rsidRPr="00D87750" w:rsidRDefault="00D87750" w:rsidP="00D87750">
            <w:pPr>
              <w:wordWrap w:val="0"/>
              <w:autoSpaceDE w:val="0"/>
              <w:autoSpaceDN w:val="0"/>
              <w:snapToGrid w:val="0"/>
              <w:spacing w:line="290" w:lineRule="atLeast"/>
              <w:rPr>
                <w:rFonts w:ascii="SimSun" w:eastAsia="SimSun" w:hAnsi="SimSun"/>
                <w:szCs w:val="21"/>
              </w:rPr>
            </w:pPr>
            <w:r w:rsidRPr="00D87750">
              <w:rPr>
                <w:rFonts w:ascii="SimSun" w:eastAsia="SimSun" w:hAnsi="SimSun" w:hint="eastAsia"/>
                <w:szCs w:val="21"/>
              </w:rPr>
              <w:t>法释〔</w:t>
            </w:r>
            <w:r w:rsidRPr="00D87750">
              <w:rPr>
                <w:rFonts w:ascii="SimSun" w:eastAsia="SimSun" w:hAnsi="SimSun"/>
                <w:szCs w:val="21"/>
              </w:rPr>
              <w:t>2016〕20</w:t>
            </w:r>
            <w:r w:rsidRPr="00D87750">
              <w:rPr>
                <w:rFonts w:ascii="SimSun" w:eastAsia="SimSun" w:hAnsi="SimSun" w:hint="eastAsia"/>
                <w:szCs w:val="21"/>
              </w:rPr>
              <w:t>号</w:t>
            </w:r>
          </w:p>
          <w:p w:rsidR="00D87750" w:rsidRPr="00D87750" w:rsidRDefault="00D87750" w:rsidP="00D87750">
            <w:pPr>
              <w:wordWrap w:val="0"/>
              <w:autoSpaceDE w:val="0"/>
              <w:autoSpaceDN w:val="0"/>
              <w:snapToGrid w:val="0"/>
              <w:spacing w:line="290" w:lineRule="atLeast"/>
              <w:rPr>
                <w:rFonts w:ascii="SimSun" w:eastAsia="SimSun" w:hAnsi="SimSun"/>
                <w:szCs w:val="21"/>
              </w:rPr>
            </w:pPr>
          </w:p>
          <w:p w:rsidR="00D87750" w:rsidRPr="00D87750" w:rsidRDefault="00D87750" w:rsidP="00D87750">
            <w:pPr>
              <w:wordWrap w:val="0"/>
              <w:autoSpaceDE w:val="0"/>
              <w:autoSpaceDN w:val="0"/>
              <w:snapToGrid w:val="0"/>
              <w:spacing w:line="290" w:lineRule="atLeast"/>
              <w:rPr>
                <w:rFonts w:ascii="SimSun" w:eastAsia="SimSun" w:hAnsi="SimSun"/>
                <w:szCs w:val="21"/>
              </w:rPr>
            </w:pPr>
            <w:r w:rsidRPr="00D87750">
              <w:rPr>
                <w:rFonts w:ascii="SimSun" w:eastAsia="SimSun" w:hAnsi="SimSun" w:hint="eastAsia"/>
                <w:szCs w:val="21"/>
              </w:rPr>
              <w:t>《最高人民法院关于审理民事、行政诉讼中司法赔偿案件适用法律若干问题的解释》已于</w:t>
            </w:r>
            <w:r w:rsidRPr="00D87750">
              <w:rPr>
                <w:rFonts w:ascii="SimSun" w:eastAsia="SimSun" w:hAnsi="SimSun"/>
                <w:szCs w:val="21"/>
              </w:rPr>
              <w:t>2016</w:t>
            </w:r>
            <w:r w:rsidRPr="00D87750">
              <w:rPr>
                <w:rFonts w:ascii="SimSun" w:eastAsia="SimSun" w:hAnsi="SimSun" w:hint="eastAsia"/>
                <w:szCs w:val="21"/>
              </w:rPr>
              <w:t>年</w:t>
            </w:r>
            <w:r w:rsidRPr="00D87750">
              <w:rPr>
                <w:rFonts w:ascii="SimSun" w:eastAsia="SimSun" w:hAnsi="SimSun"/>
                <w:szCs w:val="21"/>
              </w:rPr>
              <w:t>2</w:t>
            </w:r>
            <w:r w:rsidRPr="00D87750">
              <w:rPr>
                <w:rFonts w:ascii="SimSun" w:eastAsia="SimSun" w:hAnsi="SimSun" w:hint="eastAsia"/>
                <w:szCs w:val="21"/>
              </w:rPr>
              <w:t>月</w:t>
            </w:r>
            <w:r w:rsidRPr="00D87750">
              <w:rPr>
                <w:rFonts w:ascii="SimSun" w:eastAsia="SimSun" w:hAnsi="SimSun"/>
                <w:szCs w:val="21"/>
              </w:rPr>
              <w:t>15</w:t>
            </w:r>
            <w:r w:rsidRPr="00D87750">
              <w:rPr>
                <w:rFonts w:ascii="SimSun" w:eastAsia="SimSun" w:hAnsi="SimSun" w:hint="eastAsia"/>
                <w:szCs w:val="21"/>
              </w:rPr>
              <w:t>日由最高人民法院审判委员会第</w:t>
            </w:r>
            <w:r w:rsidRPr="00D87750">
              <w:rPr>
                <w:rFonts w:ascii="SimSun" w:eastAsia="SimSun" w:hAnsi="SimSun"/>
                <w:szCs w:val="21"/>
              </w:rPr>
              <w:t>1678</w:t>
            </w:r>
            <w:r w:rsidRPr="00D87750">
              <w:rPr>
                <w:rFonts w:ascii="SimSun" w:eastAsia="SimSun" w:hAnsi="SimSun" w:hint="eastAsia"/>
                <w:szCs w:val="21"/>
              </w:rPr>
              <w:t>次会议通过，现予公布，自</w:t>
            </w:r>
            <w:r w:rsidRPr="00D87750">
              <w:rPr>
                <w:rFonts w:ascii="SimSun" w:eastAsia="SimSun" w:hAnsi="SimSun"/>
                <w:szCs w:val="21"/>
              </w:rPr>
              <w:t>2016</w:t>
            </w:r>
            <w:r w:rsidRPr="00D87750">
              <w:rPr>
                <w:rFonts w:ascii="SimSun" w:eastAsia="SimSun" w:hAnsi="SimSun" w:hint="eastAsia"/>
                <w:szCs w:val="21"/>
              </w:rPr>
              <w:t>年</w:t>
            </w:r>
            <w:r w:rsidRPr="00D87750">
              <w:rPr>
                <w:rFonts w:ascii="SimSun" w:eastAsia="SimSun" w:hAnsi="SimSun"/>
                <w:szCs w:val="21"/>
              </w:rPr>
              <w:t>10</w:t>
            </w:r>
            <w:r w:rsidRPr="00D87750">
              <w:rPr>
                <w:rFonts w:ascii="SimSun" w:eastAsia="SimSun" w:hAnsi="SimSun" w:hint="eastAsia"/>
                <w:szCs w:val="21"/>
              </w:rPr>
              <w:t>月</w:t>
            </w:r>
            <w:r w:rsidRPr="00D87750">
              <w:rPr>
                <w:rFonts w:ascii="SimSun" w:eastAsia="SimSun" w:hAnsi="SimSun"/>
                <w:szCs w:val="21"/>
              </w:rPr>
              <w:t>1</w:t>
            </w:r>
            <w:r w:rsidRPr="00D87750">
              <w:rPr>
                <w:rFonts w:ascii="SimSun" w:eastAsia="SimSun" w:hAnsi="SimSun" w:hint="eastAsia"/>
                <w:szCs w:val="21"/>
              </w:rPr>
              <w:t>日起施行。</w:t>
            </w:r>
          </w:p>
          <w:p w:rsidR="00D87750" w:rsidRDefault="00D87750" w:rsidP="00D87750">
            <w:pPr>
              <w:wordWrap w:val="0"/>
              <w:autoSpaceDE w:val="0"/>
              <w:autoSpaceDN w:val="0"/>
              <w:snapToGrid w:val="0"/>
              <w:spacing w:line="290" w:lineRule="atLeast"/>
              <w:rPr>
                <w:rFonts w:ascii="SimSun" w:eastAsia="SimSun" w:hAnsi="SimSun" w:hint="eastAsia"/>
                <w:szCs w:val="21"/>
              </w:rPr>
            </w:pPr>
          </w:p>
          <w:p w:rsidR="00D87750" w:rsidRPr="00D87750" w:rsidRDefault="00D87750" w:rsidP="00D87750">
            <w:pPr>
              <w:wordWrap w:val="0"/>
              <w:autoSpaceDE w:val="0"/>
              <w:autoSpaceDN w:val="0"/>
              <w:snapToGrid w:val="0"/>
              <w:spacing w:line="290" w:lineRule="atLeast"/>
              <w:rPr>
                <w:rFonts w:ascii="SimSun" w:eastAsia="SimSun" w:hAnsi="SimSun"/>
                <w:szCs w:val="21"/>
              </w:rPr>
            </w:pPr>
            <w:r w:rsidRPr="00D87750">
              <w:rPr>
                <w:rFonts w:ascii="SimSun" w:eastAsia="SimSun" w:hAnsi="SimSun" w:hint="eastAsia"/>
                <w:szCs w:val="21"/>
              </w:rPr>
              <w:t>最高人民法院</w:t>
            </w:r>
          </w:p>
          <w:p w:rsidR="00D87750" w:rsidRPr="00D87750" w:rsidRDefault="00D87750" w:rsidP="00D87750">
            <w:pPr>
              <w:wordWrap w:val="0"/>
              <w:autoSpaceDE w:val="0"/>
              <w:autoSpaceDN w:val="0"/>
              <w:snapToGrid w:val="0"/>
              <w:spacing w:line="290" w:lineRule="atLeast"/>
              <w:rPr>
                <w:rFonts w:ascii="SimSun" w:eastAsia="SimSun" w:hAnsi="SimSun"/>
                <w:szCs w:val="21"/>
              </w:rPr>
            </w:pPr>
            <w:r w:rsidRPr="00D87750">
              <w:rPr>
                <w:rFonts w:ascii="SimSun" w:eastAsia="SimSun" w:hAnsi="SimSun"/>
                <w:szCs w:val="21"/>
              </w:rPr>
              <w:t>2016</w:t>
            </w:r>
            <w:r w:rsidRPr="00D87750">
              <w:rPr>
                <w:rFonts w:ascii="SimSun" w:eastAsia="SimSun" w:hAnsi="SimSun" w:hint="eastAsia"/>
                <w:szCs w:val="21"/>
              </w:rPr>
              <w:t>年</w:t>
            </w:r>
            <w:r w:rsidRPr="00D87750">
              <w:rPr>
                <w:rFonts w:ascii="SimSun" w:eastAsia="SimSun" w:hAnsi="SimSun"/>
                <w:szCs w:val="21"/>
              </w:rPr>
              <w:t>9</w:t>
            </w:r>
            <w:r w:rsidRPr="00D87750">
              <w:rPr>
                <w:rFonts w:ascii="SimSun" w:eastAsia="SimSun" w:hAnsi="SimSun" w:hint="eastAsia"/>
                <w:szCs w:val="21"/>
              </w:rPr>
              <w:t>月</w:t>
            </w:r>
            <w:r w:rsidRPr="00D87750">
              <w:rPr>
                <w:rFonts w:ascii="SimSun" w:eastAsia="SimSun" w:hAnsi="SimSun"/>
                <w:szCs w:val="21"/>
              </w:rPr>
              <w:t>7</w:t>
            </w:r>
            <w:r w:rsidRPr="00D87750">
              <w:rPr>
                <w:rFonts w:ascii="SimSun" w:eastAsia="SimSun" w:hAnsi="SimSun" w:hint="eastAsia"/>
                <w:szCs w:val="21"/>
              </w:rPr>
              <w:t>日</w:t>
            </w:r>
          </w:p>
          <w:p w:rsidR="00D87750" w:rsidRPr="00D87750" w:rsidRDefault="00D87750" w:rsidP="00D87750">
            <w:pPr>
              <w:wordWrap w:val="0"/>
              <w:autoSpaceDE w:val="0"/>
              <w:autoSpaceDN w:val="0"/>
              <w:snapToGrid w:val="0"/>
              <w:spacing w:line="290" w:lineRule="atLeast"/>
              <w:rPr>
                <w:rFonts w:ascii="SimSun" w:eastAsia="SimSun" w:hAnsi="SimSun"/>
                <w:szCs w:val="21"/>
              </w:rPr>
            </w:pPr>
          </w:p>
          <w:p w:rsidR="00D87750" w:rsidRPr="00D87750" w:rsidRDefault="00D87750" w:rsidP="00D87750">
            <w:pPr>
              <w:wordWrap w:val="0"/>
              <w:autoSpaceDE w:val="0"/>
              <w:autoSpaceDN w:val="0"/>
              <w:snapToGrid w:val="0"/>
              <w:spacing w:line="290" w:lineRule="atLeast"/>
              <w:rPr>
                <w:rFonts w:ascii="SimSun" w:eastAsia="SimSun" w:hAnsi="SimSun"/>
                <w:szCs w:val="21"/>
              </w:rPr>
            </w:pPr>
            <w:r w:rsidRPr="00D87750">
              <w:rPr>
                <w:rFonts w:ascii="SimSun" w:eastAsia="SimSun" w:hAnsi="SimSun" w:hint="eastAsia"/>
                <w:szCs w:val="21"/>
              </w:rPr>
              <w:t>根据《中华人民共和国国家赔偿法》及有关法律规定，结合人民法院国家赔偿工作实际，现就人民法院赔偿委员会审理民事、行政诉讼中司法赔偿案件的若干法律适用问题解释如下：</w:t>
            </w:r>
          </w:p>
          <w:p w:rsidR="00D87750" w:rsidRPr="00D87750" w:rsidRDefault="00D87750" w:rsidP="00D87750">
            <w:pPr>
              <w:wordWrap w:val="0"/>
              <w:autoSpaceDE w:val="0"/>
              <w:autoSpaceDN w:val="0"/>
              <w:snapToGrid w:val="0"/>
              <w:spacing w:line="290" w:lineRule="atLeast"/>
              <w:rPr>
                <w:rFonts w:ascii="SimSun" w:eastAsia="SimSun" w:hAnsi="SimSun"/>
                <w:szCs w:val="21"/>
              </w:rPr>
            </w:pPr>
            <w:r w:rsidRPr="00D87750">
              <w:rPr>
                <w:rFonts w:ascii="SimSun" w:eastAsia="SimSun" w:hAnsi="SimSun" w:hint="eastAsia"/>
                <w:szCs w:val="21"/>
              </w:rPr>
              <w:t>第一条</w:t>
            </w:r>
            <w:r w:rsidRPr="00D87750">
              <w:rPr>
                <w:rFonts w:ascii="SimSun" w:eastAsia="SimSun" w:hAnsi="SimSun"/>
                <w:szCs w:val="21"/>
              </w:rPr>
              <w:t xml:space="preserve"> </w:t>
            </w:r>
            <w:r w:rsidRPr="00D87750">
              <w:rPr>
                <w:rFonts w:ascii="SimSun" w:eastAsia="SimSun" w:hAnsi="SimSun" w:hint="eastAsia"/>
                <w:szCs w:val="21"/>
              </w:rPr>
              <w:t>人民法院在民事、行政诉讼过程中，违法采取对妨害诉讼的强制措施、保全措施、先予执行措施，或者对判决、裁定及其他生效法律文书执行错误，侵犯公民、法人和其他组织合法权益并造成损害的，赔偿请求人可以依法向人民法院申请赔偿。</w:t>
            </w:r>
          </w:p>
          <w:p w:rsidR="00D87750" w:rsidRPr="00D87750" w:rsidRDefault="00D87750" w:rsidP="00D87750">
            <w:pPr>
              <w:wordWrap w:val="0"/>
              <w:autoSpaceDE w:val="0"/>
              <w:autoSpaceDN w:val="0"/>
              <w:snapToGrid w:val="0"/>
              <w:spacing w:line="290" w:lineRule="atLeast"/>
              <w:rPr>
                <w:rFonts w:ascii="SimSun" w:eastAsia="SimSun" w:hAnsi="SimSun"/>
                <w:szCs w:val="21"/>
              </w:rPr>
            </w:pPr>
            <w:r w:rsidRPr="00D87750">
              <w:rPr>
                <w:rFonts w:ascii="SimSun" w:eastAsia="SimSun" w:hAnsi="SimSun" w:hint="eastAsia"/>
                <w:szCs w:val="21"/>
              </w:rPr>
              <w:t>第二条</w:t>
            </w:r>
            <w:r w:rsidRPr="00D87750">
              <w:rPr>
                <w:rFonts w:ascii="SimSun" w:eastAsia="SimSun" w:hAnsi="SimSun"/>
                <w:szCs w:val="21"/>
              </w:rPr>
              <w:t xml:space="preserve"> </w:t>
            </w:r>
            <w:r w:rsidRPr="00D87750">
              <w:rPr>
                <w:rFonts w:ascii="SimSun" w:eastAsia="SimSun" w:hAnsi="SimSun" w:hint="eastAsia"/>
                <w:szCs w:val="21"/>
              </w:rPr>
              <w:t>违法采取对妨害诉讼的强制措施，包括以下情形：</w:t>
            </w:r>
          </w:p>
          <w:p w:rsidR="00D87750" w:rsidRPr="00D87750" w:rsidRDefault="00D87750" w:rsidP="00D87750">
            <w:pPr>
              <w:wordWrap w:val="0"/>
              <w:autoSpaceDE w:val="0"/>
              <w:autoSpaceDN w:val="0"/>
              <w:snapToGrid w:val="0"/>
              <w:spacing w:line="290" w:lineRule="atLeast"/>
              <w:rPr>
                <w:rFonts w:ascii="SimSun" w:eastAsia="SimSun" w:hAnsi="SimSun"/>
                <w:szCs w:val="21"/>
              </w:rPr>
            </w:pPr>
            <w:r w:rsidRPr="00D87750">
              <w:rPr>
                <w:rFonts w:ascii="SimSun" w:eastAsia="SimSun" w:hAnsi="SimSun" w:hint="eastAsia"/>
                <w:szCs w:val="21"/>
              </w:rPr>
              <w:t>（一）对没有实施妨害诉讼行为的人采取罚款或者拘留措施的；</w:t>
            </w:r>
          </w:p>
          <w:p w:rsidR="00D87750" w:rsidRPr="00D87750" w:rsidRDefault="00D87750" w:rsidP="00D87750">
            <w:pPr>
              <w:wordWrap w:val="0"/>
              <w:autoSpaceDE w:val="0"/>
              <w:autoSpaceDN w:val="0"/>
              <w:snapToGrid w:val="0"/>
              <w:spacing w:line="290" w:lineRule="atLeast"/>
              <w:rPr>
                <w:rFonts w:ascii="SimSun" w:eastAsia="SimSun" w:hAnsi="SimSun"/>
                <w:szCs w:val="21"/>
              </w:rPr>
            </w:pPr>
            <w:r w:rsidRPr="00D87750">
              <w:rPr>
                <w:rFonts w:ascii="SimSun" w:eastAsia="SimSun" w:hAnsi="SimSun" w:hint="eastAsia"/>
                <w:szCs w:val="21"/>
              </w:rPr>
              <w:t>（二）超过法律规定金额采取罚款措施的；</w:t>
            </w:r>
          </w:p>
          <w:p w:rsidR="00D87750" w:rsidRPr="00D87750" w:rsidRDefault="00D87750" w:rsidP="00D87750">
            <w:pPr>
              <w:wordWrap w:val="0"/>
              <w:autoSpaceDE w:val="0"/>
              <w:autoSpaceDN w:val="0"/>
              <w:snapToGrid w:val="0"/>
              <w:spacing w:line="290" w:lineRule="atLeast"/>
              <w:rPr>
                <w:rFonts w:ascii="SimSun" w:eastAsia="SimSun" w:hAnsi="SimSun"/>
                <w:szCs w:val="21"/>
              </w:rPr>
            </w:pPr>
            <w:r w:rsidRPr="00D87750">
              <w:rPr>
                <w:rFonts w:ascii="SimSun" w:eastAsia="SimSun" w:hAnsi="SimSun" w:hint="eastAsia"/>
                <w:szCs w:val="21"/>
              </w:rPr>
              <w:t>（三）超过法律规定期限采取拘留措施的；</w:t>
            </w:r>
          </w:p>
          <w:p w:rsidR="00D87750" w:rsidRPr="00D87750" w:rsidRDefault="00D87750" w:rsidP="00D87750">
            <w:pPr>
              <w:wordWrap w:val="0"/>
              <w:autoSpaceDE w:val="0"/>
              <w:autoSpaceDN w:val="0"/>
              <w:snapToGrid w:val="0"/>
              <w:spacing w:line="290" w:lineRule="atLeast"/>
              <w:rPr>
                <w:rFonts w:ascii="SimSun" w:eastAsia="SimSun" w:hAnsi="SimSun"/>
                <w:szCs w:val="21"/>
              </w:rPr>
            </w:pPr>
            <w:r w:rsidRPr="00D87750">
              <w:rPr>
                <w:rFonts w:ascii="SimSun" w:eastAsia="SimSun" w:hAnsi="SimSun" w:hint="eastAsia"/>
                <w:szCs w:val="21"/>
              </w:rPr>
              <w:t>（四）对同一妨害诉讼的行为重复采取罚款、拘留措施的；</w:t>
            </w:r>
          </w:p>
          <w:p w:rsidR="00D87750" w:rsidRPr="00D87750" w:rsidRDefault="00D87750" w:rsidP="00D87750">
            <w:pPr>
              <w:wordWrap w:val="0"/>
              <w:autoSpaceDE w:val="0"/>
              <w:autoSpaceDN w:val="0"/>
              <w:snapToGrid w:val="0"/>
              <w:spacing w:line="290" w:lineRule="atLeast"/>
              <w:rPr>
                <w:rFonts w:ascii="SimSun" w:eastAsia="SimSun" w:hAnsi="SimSun"/>
                <w:szCs w:val="21"/>
              </w:rPr>
            </w:pPr>
            <w:r w:rsidRPr="00D87750">
              <w:rPr>
                <w:rFonts w:ascii="SimSun" w:eastAsia="SimSun" w:hAnsi="SimSun" w:hint="eastAsia"/>
                <w:szCs w:val="21"/>
              </w:rPr>
              <w:t>（五）其他违法情形。</w:t>
            </w:r>
          </w:p>
          <w:p w:rsidR="00D87750" w:rsidRPr="00D87750" w:rsidRDefault="00D87750" w:rsidP="00D87750">
            <w:pPr>
              <w:wordWrap w:val="0"/>
              <w:autoSpaceDE w:val="0"/>
              <w:autoSpaceDN w:val="0"/>
              <w:snapToGrid w:val="0"/>
              <w:spacing w:line="290" w:lineRule="atLeast"/>
              <w:rPr>
                <w:rFonts w:ascii="SimSun" w:eastAsia="SimSun" w:hAnsi="SimSun"/>
                <w:szCs w:val="21"/>
              </w:rPr>
            </w:pPr>
            <w:r w:rsidRPr="00D87750">
              <w:rPr>
                <w:rFonts w:ascii="SimSun" w:eastAsia="SimSun" w:hAnsi="SimSun" w:hint="eastAsia"/>
                <w:szCs w:val="21"/>
              </w:rPr>
              <w:t>第三条</w:t>
            </w:r>
            <w:r w:rsidRPr="00D87750">
              <w:rPr>
                <w:rFonts w:ascii="SimSun" w:eastAsia="SimSun" w:hAnsi="SimSun"/>
                <w:szCs w:val="21"/>
              </w:rPr>
              <w:t xml:space="preserve"> </w:t>
            </w:r>
            <w:r w:rsidRPr="00D87750">
              <w:rPr>
                <w:rFonts w:ascii="SimSun" w:eastAsia="SimSun" w:hAnsi="SimSun" w:hint="eastAsia"/>
                <w:szCs w:val="21"/>
              </w:rPr>
              <w:t>违法采取保全措施，包括以下情形：</w:t>
            </w:r>
          </w:p>
          <w:p w:rsidR="00D87750" w:rsidRPr="00D87750" w:rsidRDefault="00D87750" w:rsidP="00D87750">
            <w:pPr>
              <w:wordWrap w:val="0"/>
              <w:autoSpaceDE w:val="0"/>
              <w:autoSpaceDN w:val="0"/>
              <w:snapToGrid w:val="0"/>
              <w:spacing w:line="290" w:lineRule="atLeast"/>
              <w:rPr>
                <w:rFonts w:ascii="SimSun" w:eastAsia="SimSun" w:hAnsi="SimSun"/>
                <w:szCs w:val="21"/>
              </w:rPr>
            </w:pPr>
            <w:r w:rsidRPr="00D87750">
              <w:rPr>
                <w:rFonts w:ascii="SimSun" w:eastAsia="SimSun" w:hAnsi="SimSun" w:hint="eastAsia"/>
                <w:szCs w:val="21"/>
              </w:rPr>
              <w:t>（一）依法不应当采取保全措施而采取的；</w:t>
            </w:r>
          </w:p>
          <w:p w:rsidR="00D87750" w:rsidRDefault="00D87750" w:rsidP="00D87750">
            <w:pPr>
              <w:wordWrap w:val="0"/>
              <w:autoSpaceDE w:val="0"/>
              <w:autoSpaceDN w:val="0"/>
              <w:snapToGrid w:val="0"/>
              <w:spacing w:line="290" w:lineRule="atLeast"/>
              <w:rPr>
                <w:rFonts w:ascii="SimSun" w:eastAsia="SimSun" w:hAnsi="SimSun" w:hint="eastAsia"/>
                <w:szCs w:val="21"/>
              </w:rPr>
            </w:pPr>
            <w:r w:rsidRPr="00D87750">
              <w:rPr>
                <w:rFonts w:ascii="SimSun" w:eastAsia="SimSun" w:hAnsi="SimSun" w:hint="eastAsia"/>
                <w:szCs w:val="21"/>
              </w:rPr>
              <w:t>（二）依法不应当解除保全措施而解除，或者依法应当解除保全措施而不解除的；</w:t>
            </w:r>
          </w:p>
          <w:p w:rsidR="00D87750" w:rsidRPr="00D87750" w:rsidRDefault="00D87750" w:rsidP="00D87750">
            <w:pPr>
              <w:wordWrap w:val="0"/>
              <w:autoSpaceDE w:val="0"/>
              <w:autoSpaceDN w:val="0"/>
              <w:snapToGrid w:val="0"/>
              <w:spacing w:line="290" w:lineRule="atLeast"/>
              <w:rPr>
                <w:rFonts w:ascii="SimSun" w:eastAsia="SimSun" w:hAnsi="SimSun"/>
                <w:szCs w:val="21"/>
              </w:rPr>
            </w:pPr>
          </w:p>
          <w:p w:rsidR="00D87750" w:rsidRPr="00D87750" w:rsidRDefault="00D87750" w:rsidP="00D87750">
            <w:pPr>
              <w:wordWrap w:val="0"/>
              <w:autoSpaceDE w:val="0"/>
              <w:autoSpaceDN w:val="0"/>
              <w:snapToGrid w:val="0"/>
              <w:spacing w:line="290" w:lineRule="atLeast"/>
              <w:rPr>
                <w:rFonts w:ascii="SimSun" w:eastAsia="SimSun" w:hAnsi="SimSun"/>
                <w:szCs w:val="21"/>
              </w:rPr>
            </w:pPr>
            <w:r w:rsidRPr="00D87750">
              <w:rPr>
                <w:rFonts w:ascii="SimSun" w:eastAsia="SimSun" w:hAnsi="SimSun" w:hint="eastAsia"/>
                <w:szCs w:val="21"/>
              </w:rPr>
              <w:lastRenderedPageBreak/>
              <w:t>（三）</w:t>
            </w:r>
            <w:r w:rsidRPr="00D87750">
              <w:rPr>
                <w:rFonts w:ascii="SimSun" w:eastAsia="SimSun" w:hAnsi="SimSun" w:hint="eastAsia"/>
                <w:spacing w:val="12"/>
                <w:szCs w:val="21"/>
              </w:rPr>
              <w:t>明显超出诉讼请求的范围采取保全措施的，但保全财产为不可分割物且被保全人无其他财产或者其他财产不足以担保债权实现的除外；</w:t>
            </w:r>
          </w:p>
          <w:p w:rsidR="00D87750" w:rsidRPr="00D87750" w:rsidRDefault="00D87750" w:rsidP="00D87750">
            <w:pPr>
              <w:wordWrap w:val="0"/>
              <w:autoSpaceDE w:val="0"/>
              <w:autoSpaceDN w:val="0"/>
              <w:snapToGrid w:val="0"/>
              <w:spacing w:line="290" w:lineRule="atLeast"/>
              <w:rPr>
                <w:rFonts w:ascii="SimSun" w:eastAsia="SimSun" w:hAnsi="SimSun"/>
                <w:szCs w:val="21"/>
              </w:rPr>
            </w:pPr>
            <w:r w:rsidRPr="00D87750">
              <w:rPr>
                <w:rFonts w:ascii="SimSun" w:eastAsia="SimSun" w:hAnsi="SimSun" w:hint="eastAsia"/>
                <w:szCs w:val="21"/>
              </w:rPr>
              <w:t>（四）在给付特定物之诉中，对与案件无关的财物采取保全措施的；</w:t>
            </w:r>
          </w:p>
          <w:p w:rsidR="00D87750" w:rsidRDefault="00D87750" w:rsidP="00D87750">
            <w:pPr>
              <w:wordWrap w:val="0"/>
              <w:autoSpaceDE w:val="0"/>
              <w:autoSpaceDN w:val="0"/>
              <w:snapToGrid w:val="0"/>
              <w:spacing w:line="290" w:lineRule="atLeast"/>
              <w:rPr>
                <w:rFonts w:ascii="SimSun" w:eastAsia="SimSun" w:hAnsi="SimSun" w:hint="eastAsia"/>
                <w:szCs w:val="21"/>
              </w:rPr>
            </w:pPr>
            <w:r w:rsidRPr="00D87750">
              <w:rPr>
                <w:rFonts w:ascii="SimSun" w:eastAsia="SimSun" w:hAnsi="SimSun" w:hint="eastAsia"/>
                <w:szCs w:val="21"/>
              </w:rPr>
              <w:t>（五）违法保全案外人财产的；</w:t>
            </w:r>
          </w:p>
          <w:p w:rsidR="00D87750" w:rsidRPr="00D87750" w:rsidRDefault="00D87750" w:rsidP="00D87750">
            <w:pPr>
              <w:wordWrap w:val="0"/>
              <w:autoSpaceDE w:val="0"/>
              <w:autoSpaceDN w:val="0"/>
              <w:snapToGrid w:val="0"/>
              <w:spacing w:line="290" w:lineRule="atLeast"/>
              <w:rPr>
                <w:rFonts w:ascii="SimSun" w:eastAsia="SimSun" w:hAnsi="SimSun"/>
                <w:szCs w:val="21"/>
              </w:rPr>
            </w:pPr>
          </w:p>
          <w:p w:rsidR="00D87750" w:rsidRPr="00D87750" w:rsidRDefault="00D87750" w:rsidP="00D87750">
            <w:pPr>
              <w:wordWrap w:val="0"/>
              <w:autoSpaceDE w:val="0"/>
              <w:autoSpaceDN w:val="0"/>
              <w:snapToGrid w:val="0"/>
              <w:spacing w:line="290" w:lineRule="atLeast"/>
              <w:rPr>
                <w:rFonts w:ascii="SimSun" w:eastAsia="SimSun" w:hAnsi="SimSun"/>
                <w:szCs w:val="21"/>
              </w:rPr>
            </w:pPr>
            <w:r w:rsidRPr="00D87750">
              <w:rPr>
                <w:rFonts w:ascii="SimSun" w:eastAsia="SimSun" w:hAnsi="SimSun" w:hint="eastAsia"/>
                <w:szCs w:val="21"/>
              </w:rPr>
              <w:t>（六）对查封、扣押、冻结的财产不履行监管职责，造成被保全财产毁损、灭失的；</w:t>
            </w:r>
          </w:p>
          <w:p w:rsidR="00D87750" w:rsidRDefault="00D87750" w:rsidP="00D87750">
            <w:pPr>
              <w:wordWrap w:val="0"/>
              <w:autoSpaceDE w:val="0"/>
              <w:autoSpaceDN w:val="0"/>
              <w:snapToGrid w:val="0"/>
              <w:spacing w:line="290" w:lineRule="atLeast"/>
              <w:rPr>
                <w:rFonts w:ascii="SimSun" w:eastAsia="SimSun" w:hAnsi="SimSun" w:hint="eastAsia"/>
                <w:spacing w:val="18"/>
                <w:szCs w:val="21"/>
              </w:rPr>
            </w:pPr>
            <w:r w:rsidRPr="00D87750">
              <w:rPr>
                <w:rFonts w:ascii="SimSun" w:eastAsia="SimSun" w:hAnsi="SimSun" w:hint="eastAsia"/>
                <w:szCs w:val="21"/>
              </w:rPr>
              <w:t>（七）</w:t>
            </w:r>
            <w:r w:rsidRPr="00D87750">
              <w:rPr>
                <w:rFonts w:ascii="SimSun" w:eastAsia="SimSun" w:hAnsi="SimSun" w:hint="eastAsia"/>
                <w:spacing w:val="18"/>
                <w:szCs w:val="21"/>
              </w:rPr>
              <w:t>对季节性商品或者鲜活、易腐烂变质以及其他不宜长期保存的物品采取保全措施，未及时处理或者违法处理，造成物品毁损或者严重贬值的；</w:t>
            </w:r>
          </w:p>
          <w:p w:rsidR="00D87750" w:rsidRPr="00D87750" w:rsidRDefault="00D87750" w:rsidP="00D87750">
            <w:pPr>
              <w:wordWrap w:val="0"/>
              <w:autoSpaceDE w:val="0"/>
              <w:autoSpaceDN w:val="0"/>
              <w:snapToGrid w:val="0"/>
              <w:spacing w:line="290" w:lineRule="atLeast"/>
              <w:rPr>
                <w:rFonts w:ascii="SimSun" w:eastAsia="SimSun" w:hAnsi="SimSun"/>
                <w:spacing w:val="18"/>
                <w:szCs w:val="21"/>
              </w:rPr>
            </w:pPr>
          </w:p>
          <w:p w:rsidR="00D87750" w:rsidRPr="00D87750" w:rsidRDefault="00D87750" w:rsidP="00D87750">
            <w:pPr>
              <w:wordWrap w:val="0"/>
              <w:autoSpaceDE w:val="0"/>
              <w:autoSpaceDN w:val="0"/>
              <w:snapToGrid w:val="0"/>
              <w:spacing w:line="290" w:lineRule="atLeast"/>
              <w:rPr>
                <w:rFonts w:ascii="SimSun" w:eastAsia="SimSun" w:hAnsi="SimSun"/>
                <w:szCs w:val="21"/>
              </w:rPr>
            </w:pPr>
            <w:r w:rsidRPr="00D87750">
              <w:rPr>
                <w:rFonts w:ascii="SimSun" w:eastAsia="SimSun" w:hAnsi="SimSun" w:hint="eastAsia"/>
                <w:szCs w:val="21"/>
              </w:rPr>
              <w:t>（八）对不动产或者船舶、航空器和机动车等特定动产采取保全措施，未依法通知有关登记机构不予办理该保全财产的变更登记，造成该保全财产所有权被转移的；</w:t>
            </w:r>
          </w:p>
          <w:p w:rsidR="00D87750" w:rsidRPr="00D87750" w:rsidRDefault="00D87750" w:rsidP="00D87750">
            <w:pPr>
              <w:wordWrap w:val="0"/>
              <w:autoSpaceDE w:val="0"/>
              <w:autoSpaceDN w:val="0"/>
              <w:snapToGrid w:val="0"/>
              <w:spacing w:line="290" w:lineRule="atLeast"/>
              <w:rPr>
                <w:rFonts w:ascii="SimSun" w:eastAsia="SimSun" w:hAnsi="SimSun"/>
                <w:szCs w:val="21"/>
              </w:rPr>
            </w:pPr>
            <w:r w:rsidRPr="00D87750">
              <w:rPr>
                <w:rFonts w:ascii="SimSun" w:eastAsia="SimSun" w:hAnsi="SimSun" w:hint="eastAsia"/>
                <w:szCs w:val="21"/>
              </w:rPr>
              <w:t>（九）违法采取行为保全措施的；</w:t>
            </w:r>
          </w:p>
          <w:p w:rsidR="00D87750" w:rsidRPr="00D87750" w:rsidRDefault="00D87750" w:rsidP="00D87750">
            <w:pPr>
              <w:wordWrap w:val="0"/>
              <w:autoSpaceDE w:val="0"/>
              <w:autoSpaceDN w:val="0"/>
              <w:snapToGrid w:val="0"/>
              <w:spacing w:line="290" w:lineRule="atLeast"/>
              <w:rPr>
                <w:rFonts w:ascii="SimSun" w:eastAsia="SimSun" w:hAnsi="SimSun"/>
                <w:szCs w:val="21"/>
              </w:rPr>
            </w:pPr>
            <w:r w:rsidRPr="00D87750">
              <w:rPr>
                <w:rFonts w:ascii="SimSun" w:eastAsia="SimSun" w:hAnsi="SimSun" w:hint="eastAsia"/>
                <w:szCs w:val="21"/>
              </w:rPr>
              <w:t>（十）其他违法情形。</w:t>
            </w:r>
          </w:p>
          <w:p w:rsidR="00D87750" w:rsidRPr="00D87750" w:rsidRDefault="00D87750" w:rsidP="00D87750">
            <w:pPr>
              <w:wordWrap w:val="0"/>
              <w:autoSpaceDE w:val="0"/>
              <w:autoSpaceDN w:val="0"/>
              <w:snapToGrid w:val="0"/>
              <w:spacing w:line="290" w:lineRule="atLeast"/>
              <w:rPr>
                <w:rFonts w:ascii="SimSun" w:eastAsia="SimSun" w:hAnsi="SimSun"/>
                <w:szCs w:val="21"/>
              </w:rPr>
            </w:pPr>
            <w:r w:rsidRPr="00D87750">
              <w:rPr>
                <w:rFonts w:ascii="SimSun" w:eastAsia="SimSun" w:hAnsi="SimSun" w:hint="eastAsia"/>
                <w:szCs w:val="21"/>
              </w:rPr>
              <w:t>第四条</w:t>
            </w:r>
            <w:r w:rsidRPr="00D87750">
              <w:rPr>
                <w:rFonts w:ascii="SimSun" w:eastAsia="SimSun" w:hAnsi="SimSun"/>
                <w:szCs w:val="21"/>
              </w:rPr>
              <w:t xml:space="preserve"> </w:t>
            </w:r>
            <w:r w:rsidRPr="00D87750">
              <w:rPr>
                <w:rFonts w:ascii="SimSun" w:eastAsia="SimSun" w:hAnsi="SimSun" w:hint="eastAsia"/>
                <w:szCs w:val="21"/>
              </w:rPr>
              <w:t>违法采取先予执行措施，包括以下情形：</w:t>
            </w:r>
          </w:p>
          <w:p w:rsidR="00D87750" w:rsidRPr="00D87750" w:rsidRDefault="00D87750" w:rsidP="00D87750">
            <w:pPr>
              <w:wordWrap w:val="0"/>
              <w:autoSpaceDE w:val="0"/>
              <w:autoSpaceDN w:val="0"/>
              <w:snapToGrid w:val="0"/>
              <w:spacing w:line="290" w:lineRule="atLeast"/>
              <w:rPr>
                <w:rFonts w:ascii="SimSun" w:eastAsia="SimSun" w:hAnsi="SimSun"/>
                <w:szCs w:val="21"/>
              </w:rPr>
            </w:pPr>
            <w:r w:rsidRPr="00D87750">
              <w:rPr>
                <w:rFonts w:ascii="SimSun" w:eastAsia="SimSun" w:hAnsi="SimSun" w:hint="eastAsia"/>
                <w:szCs w:val="21"/>
              </w:rPr>
              <w:t>（一）违反法律规定的条件和范围先予执行的；</w:t>
            </w:r>
          </w:p>
          <w:p w:rsidR="00D87750" w:rsidRPr="00D87750" w:rsidRDefault="00D87750" w:rsidP="00D87750">
            <w:pPr>
              <w:wordWrap w:val="0"/>
              <w:autoSpaceDE w:val="0"/>
              <w:autoSpaceDN w:val="0"/>
              <w:snapToGrid w:val="0"/>
              <w:spacing w:line="290" w:lineRule="atLeast"/>
              <w:rPr>
                <w:rFonts w:ascii="SimSun" w:eastAsia="SimSun" w:hAnsi="SimSun"/>
                <w:szCs w:val="21"/>
              </w:rPr>
            </w:pPr>
            <w:r w:rsidRPr="00D87750">
              <w:rPr>
                <w:rFonts w:ascii="SimSun" w:eastAsia="SimSun" w:hAnsi="SimSun" w:hint="eastAsia"/>
                <w:szCs w:val="21"/>
              </w:rPr>
              <w:t>（二）超出诉讼请求的范围先予执行的；</w:t>
            </w:r>
          </w:p>
          <w:p w:rsidR="00D87750" w:rsidRPr="00D87750" w:rsidRDefault="00D87750" w:rsidP="00D87750">
            <w:pPr>
              <w:wordWrap w:val="0"/>
              <w:autoSpaceDE w:val="0"/>
              <w:autoSpaceDN w:val="0"/>
              <w:snapToGrid w:val="0"/>
              <w:spacing w:line="290" w:lineRule="atLeast"/>
              <w:rPr>
                <w:rFonts w:ascii="SimSun" w:eastAsia="SimSun" w:hAnsi="SimSun"/>
                <w:szCs w:val="21"/>
              </w:rPr>
            </w:pPr>
            <w:r w:rsidRPr="00D87750">
              <w:rPr>
                <w:rFonts w:ascii="SimSun" w:eastAsia="SimSun" w:hAnsi="SimSun" w:hint="eastAsia"/>
                <w:szCs w:val="21"/>
              </w:rPr>
              <w:t>（三）其他违法情形。</w:t>
            </w:r>
          </w:p>
          <w:p w:rsidR="00D87750" w:rsidRPr="00D87750" w:rsidRDefault="00D87750" w:rsidP="00D87750">
            <w:pPr>
              <w:wordWrap w:val="0"/>
              <w:autoSpaceDE w:val="0"/>
              <w:autoSpaceDN w:val="0"/>
              <w:snapToGrid w:val="0"/>
              <w:spacing w:line="290" w:lineRule="atLeast"/>
              <w:rPr>
                <w:rFonts w:ascii="SimSun" w:eastAsia="SimSun" w:hAnsi="SimSun"/>
                <w:szCs w:val="21"/>
              </w:rPr>
            </w:pPr>
            <w:r w:rsidRPr="00D87750">
              <w:rPr>
                <w:rFonts w:ascii="SimSun" w:eastAsia="SimSun" w:hAnsi="SimSun" w:hint="eastAsia"/>
                <w:szCs w:val="21"/>
              </w:rPr>
              <w:t>第五条</w:t>
            </w:r>
            <w:r w:rsidRPr="00D87750">
              <w:rPr>
                <w:rFonts w:ascii="SimSun" w:eastAsia="SimSun" w:hAnsi="SimSun"/>
                <w:szCs w:val="21"/>
              </w:rPr>
              <w:t xml:space="preserve"> </w:t>
            </w:r>
            <w:r w:rsidRPr="00D87750">
              <w:rPr>
                <w:rFonts w:ascii="SimSun" w:eastAsia="SimSun" w:hAnsi="SimSun" w:hint="eastAsia"/>
                <w:szCs w:val="21"/>
              </w:rPr>
              <w:t>对判决、裁定及其他生效法律文书执行错误，包括以下情形：</w:t>
            </w:r>
          </w:p>
          <w:p w:rsidR="00D87750" w:rsidRPr="00D87750" w:rsidRDefault="00D87750" w:rsidP="00D87750">
            <w:pPr>
              <w:wordWrap w:val="0"/>
              <w:autoSpaceDE w:val="0"/>
              <w:autoSpaceDN w:val="0"/>
              <w:snapToGrid w:val="0"/>
              <w:spacing w:line="290" w:lineRule="atLeast"/>
              <w:rPr>
                <w:rFonts w:ascii="SimSun" w:eastAsia="SimSun" w:hAnsi="SimSun"/>
                <w:szCs w:val="21"/>
              </w:rPr>
            </w:pPr>
            <w:r w:rsidRPr="00D87750">
              <w:rPr>
                <w:rFonts w:ascii="SimSun" w:eastAsia="SimSun" w:hAnsi="SimSun" w:hint="eastAsia"/>
                <w:szCs w:val="21"/>
              </w:rPr>
              <w:t>（一）执行未生效法律文书的；</w:t>
            </w:r>
          </w:p>
          <w:p w:rsidR="00D87750" w:rsidRPr="00D87750" w:rsidRDefault="00D87750" w:rsidP="00D87750">
            <w:pPr>
              <w:wordWrap w:val="0"/>
              <w:autoSpaceDE w:val="0"/>
              <w:autoSpaceDN w:val="0"/>
              <w:snapToGrid w:val="0"/>
              <w:spacing w:line="290" w:lineRule="atLeast"/>
              <w:rPr>
                <w:rFonts w:ascii="SimSun" w:eastAsia="SimSun" w:hAnsi="SimSun"/>
                <w:szCs w:val="21"/>
              </w:rPr>
            </w:pPr>
            <w:r w:rsidRPr="00D87750">
              <w:rPr>
                <w:rFonts w:ascii="SimSun" w:eastAsia="SimSun" w:hAnsi="SimSun" w:hint="eastAsia"/>
                <w:szCs w:val="21"/>
              </w:rPr>
              <w:t>（二）超出生效法律文书确定的数额和范围执行的；</w:t>
            </w:r>
          </w:p>
          <w:p w:rsidR="00D87750" w:rsidRPr="00D87750" w:rsidRDefault="00D87750" w:rsidP="00D87750">
            <w:pPr>
              <w:wordWrap w:val="0"/>
              <w:autoSpaceDE w:val="0"/>
              <w:autoSpaceDN w:val="0"/>
              <w:snapToGrid w:val="0"/>
              <w:spacing w:line="290" w:lineRule="atLeast"/>
              <w:rPr>
                <w:rFonts w:ascii="SimSun" w:eastAsia="SimSun" w:hAnsi="SimSun"/>
                <w:szCs w:val="21"/>
              </w:rPr>
            </w:pPr>
            <w:r w:rsidRPr="00D87750">
              <w:rPr>
                <w:rFonts w:ascii="SimSun" w:eastAsia="SimSun" w:hAnsi="SimSun" w:hint="eastAsia"/>
                <w:szCs w:val="21"/>
              </w:rPr>
              <w:t>（三）对已经发现的被执行人的财产，故意拖延执行或者不执行，导致被执行财产流失的；</w:t>
            </w:r>
          </w:p>
          <w:p w:rsidR="00D87750" w:rsidRPr="00D87750" w:rsidRDefault="00D87750" w:rsidP="00D87750">
            <w:pPr>
              <w:wordWrap w:val="0"/>
              <w:autoSpaceDE w:val="0"/>
              <w:autoSpaceDN w:val="0"/>
              <w:snapToGrid w:val="0"/>
              <w:spacing w:line="290" w:lineRule="atLeast"/>
              <w:rPr>
                <w:rFonts w:ascii="SimSun" w:eastAsia="SimSun" w:hAnsi="SimSun"/>
                <w:szCs w:val="21"/>
              </w:rPr>
            </w:pPr>
            <w:r w:rsidRPr="00D87750">
              <w:rPr>
                <w:rFonts w:ascii="SimSun" w:eastAsia="SimSun" w:hAnsi="SimSun" w:hint="eastAsia"/>
                <w:szCs w:val="21"/>
              </w:rPr>
              <w:t>（四）应当恢复执行而不恢复，导致被执行财产流失的；</w:t>
            </w:r>
          </w:p>
          <w:p w:rsidR="00D87750" w:rsidRPr="00D87750" w:rsidRDefault="00D87750" w:rsidP="00D87750">
            <w:pPr>
              <w:wordWrap w:val="0"/>
              <w:autoSpaceDE w:val="0"/>
              <w:autoSpaceDN w:val="0"/>
              <w:snapToGrid w:val="0"/>
              <w:spacing w:line="290" w:lineRule="atLeast"/>
              <w:rPr>
                <w:rFonts w:ascii="SimSun" w:eastAsia="SimSun" w:hAnsi="SimSun"/>
                <w:szCs w:val="21"/>
              </w:rPr>
            </w:pPr>
            <w:r w:rsidRPr="00D87750">
              <w:rPr>
                <w:rFonts w:ascii="SimSun" w:eastAsia="SimSun" w:hAnsi="SimSun" w:hint="eastAsia"/>
                <w:szCs w:val="21"/>
              </w:rPr>
              <w:t>（五）违法执行案外人财产的；</w:t>
            </w:r>
          </w:p>
          <w:p w:rsidR="00D87750" w:rsidRPr="00D87750" w:rsidRDefault="00D87750" w:rsidP="00D87750">
            <w:pPr>
              <w:wordWrap w:val="0"/>
              <w:autoSpaceDE w:val="0"/>
              <w:autoSpaceDN w:val="0"/>
              <w:snapToGrid w:val="0"/>
              <w:spacing w:line="290" w:lineRule="atLeast"/>
              <w:rPr>
                <w:rFonts w:ascii="SimSun" w:eastAsia="SimSun" w:hAnsi="SimSun"/>
                <w:szCs w:val="21"/>
              </w:rPr>
            </w:pPr>
            <w:r w:rsidRPr="00D87750">
              <w:rPr>
                <w:rFonts w:ascii="SimSun" w:eastAsia="SimSun" w:hAnsi="SimSun" w:hint="eastAsia"/>
                <w:szCs w:val="21"/>
              </w:rPr>
              <w:t>（六）违法将案件执行款物执行给其他当事人或者案外人的；</w:t>
            </w:r>
          </w:p>
          <w:p w:rsidR="00D87750" w:rsidRPr="00D87750" w:rsidRDefault="00D87750" w:rsidP="00D87750">
            <w:pPr>
              <w:wordWrap w:val="0"/>
              <w:autoSpaceDE w:val="0"/>
              <w:autoSpaceDN w:val="0"/>
              <w:snapToGrid w:val="0"/>
              <w:spacing w:line="290" w:lineRule="atLeast"/>
              <w:rPr>
                <w:rFonts w:ascii="SimSun" w:eastAsia="SimSun" w:hAnsi="SimSun"/>
                <w:szCs w:val="21"/>
              </w:rPr>
            </w:pPr>
            <w:r w:rsidRPr="00D87750">
              <w:rPr>
                <w:rFonts w:ascii="SimSun" w:eastAsia="SimSun" w:hAnsi="SimSun" w:hint="eastAsia"/>
                <w:szCs w:val="21"/>
              </w:rPr>
              <w:t>（七）违法对抵押物、质物或者留置物</w:t>
            </w:r>
            <w:r w:rsidRPr="00D87750">
              <w:rPr>
                <w:rFonts w:ascii="SimSun" w:eastAsia="SimSun" w:hAnsi="SimSun" w:hint="eastAsia"/>
                <w:szCs w:val="21"/>
              </w:rPr>
              <w:lastRenderedPageBreak/>
              <w:t>采取执行措施，致使抵押权人、质权人或者留置权人的优先受偿权无法实现的；</w:t>
            </w:r>
          </w:p>
          <w:p w:rsidR="00D87750" w:rsidRPr="00D87750" w:rsidRDefault="00D87750" w:rsidP="00D87750">
            <w:pPr>
              <w:wordWrap w:val="0"/>
              <w:autoSpaceDE w:val="0"/>
              <w:autoSpaceDN w:val="0"/>
              <w:snapToGrid w:val="0"/>
              <w:spacing w:line="290" w:lineRule="atLeast"/>
              <w:rPr>
                <w:rFonts w:ascii="SimSun" w:eastAsia="SimSun" w:hAnsi="SimSun"/>
                <w:szCs w:val="21"/>
              </w:rPr>
            </w:pPr>
            <w:r w:rsidRPr="00D87750">
              <w:rPr>
                <w:rFonts w:ascii="SimSun" w:eastAsia="SimSun" w:hAnsi="SimSun" w:hint="eastAsia"/>
                <w:szCs w:val="21"/>
              </w:rPr>
              <w:t>（八）对执行中查封、扣押、冻结的财产不履行监管职责，造成财产毁损、灭失的；</w:t>
            </w:r>
          </w:p>
          <w:p w:rsidR="00D87750" w:rsidRDefault="00D87750" w:rsidP="00D87750">
            <w:pPr>
              <w:wordWrap w:val="0"/>
              <w:autoSpaceDE w:val="0"/>
              <w:autoSpaceDN w:val="0"/>
              <w:snapToGrid w:val="0"/>
              <w:spacing w:line="290" w:lineRule="atLeast"/>
              <w:rPr>
                <w:rFonts w:ascii="SimSun" w:eastAsia="SimSun" w:hAnsi="SimSun" w:hint="eastAsia"/>
                <w:spacing w:val="20"/>
                <w:szCs w:val="21"/>
              </w:rPr>
            </w:pPr>
            <w:r w:rsidRPr="00D87750">
              <w:rPr>
                <w:rFonts w:ascii="SimSun" w:eastAsia="SimSun" w:hAnsi="SimSun" w:hint="eastAsia"/>
                <w:szCs w:val="21"/>
              </w:rPr>
              <w:t>（九）</w:t>
            </w:r>
            <w:r w:rsidRPr="00D87750">
              <w:rPr>
                <w:rFonts w:ascii="SimSun" w:eastAsia="SimSun" w:hAnsi="SimSun" w:hint="eastAsia"/>
                <w:spacing w:val="20"/>
                <w:szCs w:val="21"/>
              </w:rPr>
              <w:t>对季节性商品或者鲜活、易腐烂变质以及其他不宜长期保存的物品采取执行措施，未及时处理或者违法处理，造成物品毁损或者严重贬值的；</w:t>
            </w:r>
          </w:p>
          <w:p w:rsidR="00D87750" w:rsidRPr="00D87750" w:rsidRDefault="00D87750" w:rsidP="00D87750">
            <w:pPr>
              <w:wordWrap w:val="0"/>
              <w:autoSpaceDE w:val="0"/>
              <w:autoSpaceDN w:val="0"/>
              <w:snapToGrid w:val="0"/>
              <w:spacing w:line="290" w:lineRule="atLeast"/>
              <w:rPr>
                <w:rFonts w:ascii="SimSun" w:eastAsia="SimSun" w:hAnsi="SimSun"/>
                <w:szCs w:val="21"/>
              </w:rPr>
            </w:pPr>
          </w:p>
          <w:p w:rsidR="00D87750" w:rsidRDefault="00D87750" w:rsidP="00D87750">
            <w:pPr>
              <w:wordWrap w:val="0"/>
              <w:autoSpaceDE w:val="0"/>
              <w:autoSpaceDN w:val="0"/>
              <w:snapToGrid w:val="0"/>
              <w:spacing w:line="290" w:lineRule="atLeast"/>
              <w:rPr>
                <w:rFonts w:ascii="SimSun" w:eastAsia="SimSun" w:hAnsi="SimSun" w:hint="eastAsia"/>
                <w:szCs w:val="21"/>
              </w:rPr>
            </w:pPr>
            <w:r w:rsidRPr="00D87750">
              <w:rPr>
                <w:rFonts w:ascii="SimSun" w:eastAsia="SimSun" w:hAnsi="SimSun" w:hint="eastAsia"/>
                <w:szCs w:val="21"/>
              </w:rPr>
              <w:t>（十）对执行财产应当拍卖而未依法拍卖的，或者应当由资产评估机构评估而未依法评估，违法变卖或者以物抵债的；</w:t>
            </w:r>
          </w:p>
          <w:p w:rsidR="00D87750" w:rsidRPr="00D87750" w:rsidRDefault="00D87750" w:rsidP="00D87750">
            <w:pPr>
              <w:wordWrap w:val="0"/>
              <w:autoSpaceDE w:val="0"/>
              <w:autoSpaceDN w:val="0"/>
              <w:snapToGrid w:val="0"/>
              <w:spacing w:line="290" w:lineRule="atLeast"/>
              <w:rPr>
                <w:rFonts w:ascii="SimSun" w:eastAsia="SimSun" w:hAnsi="SimSun"/>
                <w:szCs w:val="21"/>
              </w:rPr>
            </w:pPr>
          </w:p>
          <w:p w:rsidR="00D87750" w:rsidRPr="00D87750" w:rsidRDefault="00D87750" w:rsidP="00D87750">
            <w:pPr>
              <w:wordWrap w:val="0"/>
              <w:autoSpaceDE w:val="0"/>
              <w:autoSpaceDN w:val="0"/>
              <w:snapToGrid w:val="0"/>
              <w:spacing w:line="290" w:lineRule="atLeast"/>
              <w:rPr>
                <w:rFonts w:ascii="SimSun" w:eastAsia="SimSun" w:hAnsi="SimSun"/>
                <w:szCs w:val="21"/>
              </w:rPr>
            </w:pPr>
            <w:r w:rsidRPr="00D87750">
              <w:rPr>
                <w:rFonts w:ascii="SimSun" w:eastAsia="SimSun" w:hAnsi="SimSun" w:hint="eastAsia"/>
                <w:szCs w:val="21"/>
              </w:rPr>
              <w:t>（十一）其他错误情形。</w:t>
            </w:r>
          </w:p>
          <w:p w:rsidR="00D87750" w:rsidRPr="00D87750" w:rsidRDefault="00D87750" w:rsidP="00D87750">
            <w:pPr>
              <w:wordWrap w:val="0"/>
              <w:autoSpaceDE w:val="0"/>
              <w:autoSpaceDN w:val="0"/>
              <w:snapToGrid w:val="0"/>
              <w:spacing w:line="290" w:lineRule="atLeast"/>
              <w:rPr>
                <w:rFonts w:ascii="SimSun" w:eastAsia="SimSun" w:hAnsi="SimSun"/>
                <w:spacing w:val="10"/>
                <w:szCs w:val="21"/>
              </w:rPr>
            </w:pPr>
            <w:r w:rsidRPr="00D87750">
              <w:rPr>
                <w:rFonts w:ascii="SimSun" w:eastAsia="SimSun" w:hAnsi="SimSun" w:hint="eastAsia"/>
                <w:szCs w:val="21"/>
              </w:rPr>
              <w:t>第六条</w:t>
            </w:r>
            <w:r w:rsidRPr="00D87750">
              <w:rPr>
                <w:rFonts w:ascii="SimSun" w:eastAsia="SimSun" w:hAnsi="SimSun"/>
                <w:szCs w:val="21"/>
              </w:rPr>
              <w:t xml:space="preserve"> </w:t>
            </w:r>
            <w:r w:rsidRPr="00D87750">
              <w:rPr>
                <w:rFonts w:ascii="SimSun" w:eastAsia="SimSun" w:hAnsi="SimSun" w:hint="eastAsia"/>
                <w:spacing w:val="10"/>
                <w:szCs w:val="21"/>
              </w:rPr>
              <w:t>人民法院工作人员在民事、行政诉讼过程中，有殴打、虐待或者唆使、放纵他人殴打、虐待等行为，以及违法使用武器、警械，造成公民身体伤害或者死亡的，适用国家赔偿法第十七条第四项、第五项的规定予以赔偿。</w:t>
            </w:r>
          </w:p>
          <w:p w:rsidR="00D87750" w:rsidRPr="00D87750" w:rsidRDefault="00D87750" w:rsidP="00D87750">
            <w:pPr>
              <w:wordWrap w:val="0"/>
              <w:autoSpaceDE w:val="0"/>
              <w:autoSpaceDN w:val="0"/>
              <w:snapToGrid w:val="0"/>
              <w:spacing w:line="290" w:lineRule="atLeast"/>
              <w:rPr>
                <w:rFonts w:ascii="SimSun" w:eastAsia="SimSun" w:hAnsi="SimSun"/>
                <w:szCs w:val="21"/>
              </w:rPr>
            </w:pPr>
            <w:r w:rsidRPr="00D87750">
              <w:rPr>
                <w:rFonts w:ascii="SimSun" w:eastAsia="SimSun" w:hAnsi="SimSun" w:hint="eastAsia"/>
                <w:szCs w:val="21"/>
              </w:rPr>
              <w:t>第七条</w:t>
            </w:r>
            <w:r w:rsidRPr="00D87750">
              <w:rPr>
                <w:rFonts w:ascii="SimSun" w:eastAsia="SimSun" w:hAnsi="SimSun"/>
                <w:szCs w:val="21"/>
              </w:rPr>
              <w:t xml:space="preserve"> </w:t>
            </w:r>
            <w:r w:rsidRPr="00D87750">
              <w:rPr>
                <w:rFonts w:ascii="SimSun" w:eastAsia="SimSun" w:hAnsi="SimSun" w:hint="eastAsia"/>
                <w:szCs w:val="21"/>
              </w:rPr>
              <w:t>具有下列情形之一的，国家不承担赔偿责任：</w:t>
            </w:r>
          </w:p>
          <w:p w:rsidR="00D87750" w:rsidRPr="00D87750" w:rsidRDefault="00D87750" w:rsidP="00D87750">
            <w:pPr>
              <w:wordWrap w:val="0"/>
              <w:autoSpaceDE w:val="0"/>
              <w:autoSpaceDN w:val="0"/>
              <w:snapToGrid w:val="0"/>
              <w:spacing w:line="290" w:lineRule="atLeast"/>
              <w:rPr>
                <w:rFonts w:ascii="SimSun" w:eastAsia="SimSun" w:hAnsi="SimSun"/>
                <w:szCs w:val="21"/>
              </w:rPr>
            </w:pPr>
            <w:r w:rsidRPr="00D87750">
              <w:rPr>
                <w:rFonts w:ascii="SimSun" w:eastAsia="SimSun" w:hAnsi="SimSun" w:hint="eastAsia"/>
                <w:szCs w:val="21"/>
              </w:rPr>
              <w:t>（一）属于民事诉讼法第一百零五条、第一百零七条第二款和第二百三十三条规定情形的；</w:t>
            </w:r>
          </w:p>
          <w:p w:rsidR="00D87750" w:rsidRPr="00D87750" w:rsidRDefault="00D87750" w:rsidP="00D87750">
            <w:pPr>
              <w:wordWrap w:val="0"/>
              <w:autoSpaceDE w:val="0"/>
              <w:autoSpaceDN w:val="0"/>
              <w:snapToGrid w:val="0"/>
              <w:spacing w:line="290" w:lineRule="atLeast"/>
              <w:rPr>
                <w:rFonts w:ascii="SimSun" w:eastAsia="SimSun" w:hAnsi="SimSun"/>
                <w:szCs w:val="21"/>
              </w:rPr>
            </w:pPr>
            <w:r w:rsidRPr="00D87750">
              <w:rPr>
                <w:rFonts w:ascii="SimSun" w:eastAsia="SimSun" w:hAnsi="SimSun" w:hint="eastAsia"/>
                <w:szCs w:val="21"/>
              </w:rPr>
              <w:t>（二）申请执行人提供执行标的物错误的，但人民法院明知该标的物错误仍予以执行的除外；</w:t>
            </w:r>
          </w:p>
          <w:p w:rsidR="00D87750" w:rsidRPr="00D87750" w:rsidRDefault="00D87750" w:rsidP="00D87750">
            <w:pPr>
              <w:wordWrap w:val="0"/>
              <w:autoSpaceDE w:val="0"/>
              <w:autoSpaceDN w:val="0"/>
              <w:snapToGrid w:val="0"/>
              <w:spacing w:line="290" w:lineRule="atLeast"/>
              <w:rPr>
                <w:rFonts w:ascii="SimSun" w:eastAsia="SimSun" w:hAnsi="SimSun"/>
                <w:szCs w:val="21"/>
              </w:rPr>
            </w:pPr>
            <w:r w:rsidRPr="00D87750">
              <w:rPr>
                <w:rFonts w:ascii="SimSun" w:eastAsia="SimSun" w:hAnsi="SimSun" w:hint="eastAsia"/>
                <w:szCs w:val="21"/>
              </w:rPr>
              <w:t>（三）人民法院依法指定的保管人对查封、扣押、冻结的财产违法动用、隐匿、毁损、转移或者变卖的；</w:t>
            </w:r>
          </w:p>
          <w:p w:rsidR="00D87750" w:rsidRPr="00D87750" w:rsidRDefault="00D87750" w:rsidP="00D87750">
            <w:pPr>
              <w:wordWrap w:val="0"/>
              <w:autoSpaceDE w:val="0"/>
              <w:autoSpaceDN w:val="0"/>
              <w:snapToGrid w:val="0"/>
              <w:spacing w:line="290" w:lineRule="atLeast"/>
              <w:rPr>
                <w:rFonts w:ascii="SimSun" w:eastAsia="SimSun" w:hAnsi="SimSun"/>
                <w:szCs w:val="21"/>
              </w:rPr>
            </w:pPr>
            <w:r w:rsidRPr="00D87750">
              <w:rPr>
                <w:rFonts w:ascii="SimSun" w:eastAsia="SimSun" w:hAnsi="SimSun" w:hint="eastAsia"/>
                <w:szCs w:val="21"/>
              </w:rPr>
              <w:t>（四）人民法院工作人员与行使职权无关的个人行为；</w:t>
            </w:r>
          </w:p>
          <w:p w:rsidR="00D87750" w:rsidRPr="00D87750" w:rsidRDefault="00D87750" w:rsidP="00D87750">
            <w:pPr>
              <w:wordWrap w:val="0"/>
              <w:autoSpaceDE w:val="0"/>
              <w:autoSpaceDN w:val="0"/>
              <w:snapToGrid w:val="0"/>
              <w:spacing w:line="290" w:lineRule="atLeast"/>
              <w:rPr>
                <w:rFonts w:ascii="SimSun" w:eastAsia="SimSun" w:hAnsi="SimSun"/>
                <w:szCs w:val="21"/>
              </w:rPr>
            </w:pPr>
            <w:r w:rsidRPr="00D87750">
              <w:rPr>
                <w:rFonts w:ascii="SimSun" w:eastAsia="SimSun" w:hAnsi="SimSun" w:hint="eastAsia"/>
                <w:szCs w:val="21"/>
              </w:rPr>
              <w:t>（五）因不可抗力、正当防卫和紧急避险造成损害后果的；</w:t>
            </w:r>
          </w:p>
          <w:p w:rsidR="00D87750" w:rsidRPr="00D87750" w:rsidRDefault="00D87750" w:rsidP="00D87750">
            <w:pPr>
              <w:wordWrap w:val="0"/>
              <w:autoSpaceDE w:val="0"/>
              <w:autoSpaceDN w:val="0"/>
              <w:snapToGrid w:val="0"/>
              <w:spacing w:line="290" w:lineRule="atLeast"/>
              <w:rPr>
                <w:rFonts w:ascii="SimSun" w:eastAsia="SimSun" w:hAnsi="SimSun"/>
                <w:szCs w:val="21"/>
              </w:rPr>
            </w:pPr>
            <w:r w:rsidRPr="00D87750">
              <w:rPr>
                <w:rFonts w:ascii="SimSun" w:eastAsia="SimSun" w:hAnsi="SimSun" w:hint="eastAsia"/>
                <w:szCs w:val="21"/>
              </w:rPr>
              <w:t>（六）依法不应由国家承担赔偿责任的其他情形。</w:t>
            </w:r>
          </w:p>
          <w:p w:rsidR="00D87750" w:rsidRPr="00D87750" w:rsidRDefault="00D87750" w:rsidP="00D87750">
            <w:pPr>
              <w:wordWrap w:val="0"/>
              <w:autoSpaceDE w:val="0"/>
              <w:autoSpaceDN w:val="0"/>
              <w:snapToGrid w:val="0"/>
              <w:spacing w:line="290" w:lineRule="atLeast"/>
              <w:rPr>
                <w:rFonts w:ascii="SimSun" w:eastAsia="SimSun" w:hAnsi="SimSun"/>
                <w:szCs w:val="21"/>
              </w:rPr>
            </w:pPr>
            <w:r w:rsidRPr="00D87750">
              <w:rPr>
                <w:rFonts w:ascii="SimSun" w:eastAsia="SimSun" w:hAnsi="SimSun" w:hint="eastAsia"/>
                <w:szCs w:val="21"/>
              </w:rPr>
              <w:t>第八条</w:t>
            </w:r>
            <w:r w:rsidRPr="00D87750">
              <w:rPr>
                <w:rFonts w:ascii="SimSun" w:eastAsia="SimSun" w:hAnsi="SimSun"/>
                <w:szCs w:val="21"/>
              </w:rPr>
              <w:t xml:space="preserve"> </w:t>
            </w:r>
            <w:r w:rsidRPr="00D87750">
              <w:rPr>
                <w:rFonts w:ascii="SimSun" w:eastAsia="SimSun" w:hAnsi="SimSun" w:hint="eastAsia"/>
                <w:szCs w:val="21"/>
              </w:rPr>
              <w:t>因多种原因造成公民、法人和其他组织合法权益损害的，应当根据人民法院及其工作人员行使职权的行为对损害结果的发生或者扩大所起的作用等因</w:t>
            </w:r>
            <w:r w:rsidRPr="00D87750">
              <w:rPr>
                <w:rFonts w:ascii="SimSun" w:eastAsia="SimSun" w:hAnsi="SimSun" w:hint="eastAsia"/>
                <w:szCs w:val="21"/>
              </w:rPr>
              <w:lastRenderedPageBreak/>
              <w:t>素，合理确定赔偿金额。</w:t>
            </w:r>
          </w:p>
          <w:p w:rsidR="00D87750" w:rsidRPr="00D87750" w:rsidRDefault="00D87750" w:rsidP="00D87750">
            <w:pPr>
              <w:wordWrap w:val="0"/>
              <w:autoSpaceDE w:val="0"/>
              <w:autoSpaceDN w:val="0"/>
              <w:snapToGrid w:val="0"/>
              <w:spacing w:line="290" w:lineRule="atLeast"/>
              <w:rPr>
                <w:rFonts w:ascii="SimSun" w:eastAsia="SimSun" w:hAnsi="SimSun"/>
                <w:szCs w:val="21"/>
              </w:rPr>
            </w:pPr>
            <w:r w:rsidRPr="00D87750">
              <w:rPr>
                <w:rFonts w:ascii="SimSun" w:eastAsia="SimSun" w:hAnsi="SimSun" w:hint="eastAsia"/>
                <w:szCs w:val="21"/>
              </w:rPr>
              <w:t>第九条</w:t>
            </w:r>
            <w:r w:rsidRPr="00D87750">
              <w:rPr>
                <w:rFonts w:ascii="SimSun" w:eastAsia="SimSun" w:hAnsi="SimSun"/>
                <w:szCs w:val="21"/>
              </w:rPr>
              <w:t xml:space="preserve"> </w:t>
            </w:r>
            <w:r w:rsidRPr="00D87750">
              <w:rPr>
                <w:rFonts w:ascii="SimSun" w:eastAsia="SimSun" w:hAnsi="SimSun" w:hint="eastAsia"/>
                <w:szCs w:val="21"/>
              </w:rPr>
              <w:t>受害人对损害结果的发生或者扩大也有过错的，应当根据其过错对损害结果的发生或者扩大所起的作用等因素，依法减轻国家赔偿责任。</w:t>
            </w:r>
          </w:p>
          <w:p w:rsidR="00D87750" w:rsidRPr="00D87750" w:rsidRDefault="00D87750" w:rsidP="00D87750">
            <w:pPr>
              <w:wordWrap w:val="0"/>
              <w:autoSpaceDE w:val="0"/>
              <w:autoSpaceDN w:val="0"/>
              <w:snapToGrid w:val="0"/>
              <w:spacing w:line="290" w:lineRule="atLeast"/>
              <w:rPr>
                <w:rFonts w:ascii="SimSun" w:eastAsia="SimSun" w:hAnsi="SimSun"/>
                <w:szCs w:val="21"/>
              </w:rPr>
            </w:pPr>
            <w:r w:rsidRPr="00D87750">
              <w:rPr>
                <w:rFonts w:ascii="SimSun" w:eastAsia="SimSun" w:hAnsi="SimSun" w:hint="eastAsia"/>
                <w:szCs w:val="21"/>
              </w:rPr>
              <w:t>第十条</w:t>
            </w:r>
            <w:r w:rsidRPr="00D87750">
              <w:rPr>
                <w:rFonts w:ascii="SimSun" w:eastAsia="SimSun" w:hAnsi="SimSun"/>
                <w:szCs w:val="21"/>
              </w:rPr>
              <w:t xml:space="preserve"> </w:t>
            </w:r>
            <w:r w:rsidRPr="00D87750">
              <w:rPr>
                <w:rFonts w:ascii="SimSun" w:eastAsia="SimSun" w:hAnsi="SimSun" w:hint="eastAsia"/>
                <w:szCs w:val="21"/>
              </w:rPr>
              <w:t>公民、法人和其他组织的损失，已经在民事、行政诉讼过程中获得赔偿、补偿的，对该部分损失，国家不承担赔偿责任。</w:t>
            </w:r>
          </w:p>
          <w:p w:rsidR="00D87750" w:rsidRPr="00D87750" w:rsidRDefault="00D87750" w:rsidP="00D87750">
            <w:pPr>
              <w:wordWrap w:val="0"/>
              <w:autoSpaceDE w:val="0"/>
              <w:autoSpaceDN w:val="0"/>
              <w:snapToGrid w:val="0"/>
              <w:spacing w:line="290" w:lineRule="atLeast"/>
              <w:rPr>
                <w:rFonts w:ascii="SimSun" w:eastAsia="SimSun" w:hAnsi="SimSun"/>
                <w:szCs w:val="21"/>
              </w:rPr>
            </w:pPr>
            <w:r w:rsidRPr="00D87750">
              <w:rPr>
                <w:rFonts w:ascii="SimSun" w:eastAsia="SimSun" w:hAnsi="SimSun" w:hint="eastAsia"/>
                <w:szCs w:val="21"/>
              </w:rPr>
              <w:t>第十一条</w:t>
            </w:r>
            <w:r w:rsidRPr="00D87750">
              <w:rPr>
                <w:rFonts w:ascii="SimSun" w:eastAsia="SimSun" w:hAnsi="SimSun"/>
                <w:szCs w:val="21"/>
              </w:rPr>
              <w:t xml:space="preserve"> </w:t>
            </w:r>
            <w:r w:rsidRPr="00D87750">
              <w:rPr>
                <w:rFonts w:ascii="SimSun" w:eastAsia="SimSun" w:hAnsi="SimSun" w:hint="eastAsia"/>
                <w:szCs w:val="21"/>
              </w:rPr>
              <w:t>人民法院及其工作人员在民事、行政诉讼过程中，具有本解释第二条、第六条规定情形，侵犯公民人身权的，应当依照国家赔偿法第三十三条、第三十四条的规定计算赔偿金。致人精神损害的，应当依照国家赔偿法第三十五条的规定，在侵权行为影响的范围内，为受害人消除影响、恢复名誉、赔礼道歉；造成严重后果的，还应当支付相应的精神损害抚慰金。</w:t>
            </w:r>
          </w:p>
          <w:p w:rsidR="00D87750" w:rsidRPr="00D87750" w:rsidRDefault="00D87750" w:rsidP="00D87750">
            <w:pPr>
              <w:wordWrap w:val="0"/>
              <w:autoSpaceDE w:val="0"/>
              <w:autoSpaceDN w:val="0"/>
              <w:snapToGrid w:val="0"/>
              <w:spacing w:line="290" w:lineRule="atLeast"/>
              <w:rPr>
                <w:rFonts w:ascii="SimSun" w:eastAsia="SimSun" w:hAnsi="SimSun"/>
                <w:szCs w:val="21"/>
              </w:rPr>
            </w:pPr>
            <w:r w:rsidRPr="00D87750">
              <w:rPr>
                <w:rFonts w:ascii="SimSun" w:eastAsia="SimSun" w:hAnsi="SimSun" w:hint="eastAsia"/>
                <w:szCs w:val="21"/>
              </w:rPr>
              <w:t>第十二条</w:t>
            </w:r>
            <w:r w:rsidRPr="00D87750">
              <w:rPr>
                <w:rFonts w:ascii="SimSun" w:eastAsia="SimSun" w:hAnsi="SimSun"/>
                <w:szCs w:val="21"/>
              </w:rPr>
              <w:t xml:space="preserve"> </w:t>
            </w:r>
            <w:r w:rsidRPr="00D87750">
              <w:rPr>
                <w:rFonts w:ascii="SimSun" w:eastAsia="SimSun" w:hAnsi="SimSun" w:hint="eastAsia"/>
                <w:szCs w:val="21"/>
              </w:rPr>
              <w:t>人民法院及其工作人员在民事、行政诉讼过程中，具有本解释第二条至第五条规定情形，侵犯公民、法人和其他组织的财产权并造成损害的，应当依照国家赔偿法第三十六条的规定承担赔偿责任。</w:t>
            </w:r>
          </w:p>
          <w:p w:rsidR="00D87750" w:rsidRPr="00D87750" w:rsidRDefault="00D87750" w:rsidP="00D87750">
            <w:pPr>
              <w:wordWrap w:val="0"/>
              <w:autoSpaceDE w:val="0"/>
              <w:autoSpaceDN w:val="0"/>
              <w:snapToGrid w:val="0"/>
              <w:spacing w:line="290" w:lineRule="atLeast"/>
              <w:rPr>
                <w:rFonts w:ascii="SimSun" w:eastAsia="SimSun" w:hAnsi="SimSun"/>
                <w:spacing w:val="12"/>
                <w:szCs w:val="21"/>
              </w:rPr>
            </w:pPr>
            <w:r w:rsidRPr="00D87750">
              <w:rPr>
                <w:rFonts w:ascii="SimSun" w:eastAsia="SimSun" w:hAnsi="SimSun" w:hint="eastAsia"/>
                <w:spacing w:val="12"/>
                <w:szCs w:val="21"/>
              </w:rPr>
              <w:t>财产不能恢复原状或者灭失的，应当按照侵权行为发生时的市场价格计算损失；市场价格无法确定或者该价格不足以弥补受害人所受损失的，可以采用其他合理方式计算损失。</w:t>
            </w:r>
          </w:p>
          <w:p w:rsidR="00D87750" w:rsidRPr="00D87750" w:rsidRDefault="00D87750" w:rsidP="00D87750">
            <w:pPr>
              <w:wordWrap w:val="0"/>
              <w:autoSpaceDE w:val="0"/>
              <w:autoSpaceDN w:val="0"/>
              <w:snapToGrid w:val="0"/>
              <w:spacing w:line="290" w:lineRule="atLeast"/>
              <w:rPr>
                <w:rFonts w:ascii="SimSun" w:eastAsia="SimSun" w:hAnsi="SimSun"/>
                <w:szCs w:val="21"/>
              </w:rPr>
            </w:pPr>
            <w:r w:rsidRPr="00D87750">
              <w:rPr>
                <w:rFonts w:ascii="SimSun" w:eastAsia="SimSun" w:hAnsi="SimSun" w:hint="eastAsia"/>
                <w:szCs w:val="21"/>
              </w:rPr>
              <w:t>第十三条</w:t>
            </w:r>
            <w:r w:rsidRPr="00D87750">
              <w:rPr>
                <w:rFonts w:ascii="SimSun" w:eastAsia="SimSun" w:hAnsi="SimSun"/>
                <w:szCs w:val="21"/>
              </w:rPr>
              <w:t xml:space="preserve"> </w:t>
            </w:r>
            <w:r w:rsidRPr="00D87750">
              <w:rPr>
                <w:rFonts w:ascii="SimSun" w:eastAsia="SimSun" w:hAnsi="SimSun" w:hint="eastAsia"/>
                <w:szCs w:val="21"/>
              </w:rPr>
              <w:t>人民法院及其工作人员对判决、裁定及其他生效法律文书执行错误，且对公民、法人或者其他组织的财产已经依照法定程序拍卖或者变卖的，应当给付拍卖或者变卖所得的价款。</w:t>
            </w:r>
          </w:p>
          <w:p w:rsidR="00D87750" w:rsidRPr="00D87750" w:rsidRDefault="00D87750" w:rsidP="00D87750">
            <w:pPr>
              <w:wordWrap w:val="0"/>
              <w:autoSpaceDE w:val="0"/>
              <w:autoSpaceDN w:val="0"/>
              <w:snapToGrid w:val="0"/>
              <w:spacing w:line="290" w:lineRule="atLeast"/>
              <w:rPr>
                <w:rFonts w:ascii="SimSun" w:eastAsia="SimSun" w:hAnsi="SimSun"/>
                <w:spacing w:val="12"/>
                <w:szCs w:val="21"/>
              </w:rPr>
            </w:pPr>
            <w:r w:rsidRPr="00D87750">
              <w:rPr>
                <w:rFonts w:ascii="SimSun" w:eastAsia="SimSun" w:hAnsi="SimSun" w:hint="eastAsia"/>
                <w:spacing w:val="12"/>
                <w:szCs w:val="21"/>
              </w:rPr>
              <w:t>人民法院违法拍卖，或者变卖价款明显低于财产价值的，应当依照本解释第十二条的规定支付相应的赔偿金。</w:t>
            </w:r>
          </w:p>
          <w:p w:rsidR="00D87750" w:rsidRPr="00D87750" w:rsidRDefault="00D87750" w:rsidP="00D87750">
            <w:pPr>
              <w:wordWrap w:val="0"/>
              <w:autoSpaceDE w:val="0"/>
              <w:autoSpaceDN w:val="0"/>
              <w:snapToGrid w:val="0"/>
              <w:spacing w:line="290" w:lineRule="atLeast"/>
              <w:rPr>
                <w:rFonts w:ascii="SimSun" w:eastAsia="SimSun" w:hAnsi="SimSun"/>
                <w:spacing w:val="12"/>
                <w:szCs w:val="21"/>
              </w:rPr>
            </w:pPr>
            <w:r w:rsidRPr="00D87750">
              <w:rPr>
                <w:rFonts w:ascii="SimSun" w:eastAsia="SimSun" w:hAnsi="SimSun" w:hint="eastAsia"/>
                <w:szCs w:val="21"/>
              </w:rPr>
              <w:t>第十四条</w:t>
            </w:r>
            <w:r w:rsidRPr="00D87750">
              <w:rPr>
                <w:rFonts w:ascii="SimSun" w:eastAsia="SimSun" w:hAnsi="SimSun"/>
                <w:szCs w:val="21"/>
              </w:rPr>
              <w:t xml:space="preserve"> </w:t>
            </w:r>
            <w:r w:rsidRPr="00D87750">
              <w:rPr>
                <w:rFonts w:ascii="SimSun" w:eastAsia="SimSun" w:hAnsi="SimSun" w:hint="eastAsia"/>
                <w:spacing w:val="12"/>
                <w:szCs w:val="21"/>
              </w:rPr>
              <w:t>国家赔偿法第三十六条第六项规定的停产停业期间必要的经常性费用开支，是指法人、其他组织和个体工商户为维系停产停业期间运营所需的基本开支，包括留守职工工资、必须缴纳的税费、水电</w:t>
            </w:r>
            <w:r w:rsidRPr="00D87750">
              <w:rPr>
                <w:rFonts w:ascii="SimSun" w:eastAsia="SimSun" w:hAnsi="SimSun" w:hint="eastAsia"/>
                <w:spacing w:val="12"/>
                <w:szCs w:val="21"/>
              </w:rPr>
              <w:lastRenderedPageBreak/>
              <w:t>费、房屋场地租金、设备租金、设备折旧费等必要的经常性费用。</w:t>
            </w:r>
          </w:p>
          <w:p w:rsidR="00D87750" w:rsidRPr="00D87750" w:rsidRDefault="00D87750" w:rsidP="00D87750">
            <w:pPr>
              <w:wordWrap w:val="0"/>
              <w:autoSpaceDE w:val="0"/>
              <w:autoSpaceDN w:val="0"/>
              <w:snapToGrid w:val="0"/>
              <w:spacing w:line="290" w:lineRule="atLeast"/>
              <w:rPr>
                <w:rFonts w:ascii="SimSun" w:eastAsia="SimSun" w:hAnsi="SimSun"/>
                <w:szCs w:val="21"/>
              </w:rPr>
            </w:pPr>
            <w:r w:rsidRPr="00D87750">
              <w:rPr>
                <w:rFonts w:ascii="SimSun" w:eastAsia="SimSun" w:hAnsi="SimSun" w:hint="eastAsia"/>
                <w:szCs w:val="21"/>
              </w:rPr>
              <w:t>第十五条</w:t>
            </w:r>
            <w:r w:rsidRPr="00D87750">
              <w:rPr>
                <w:rFonts w:ascii="SimSun" w:eastAsia="SimSun" w:hAnsi="SimSun"/>
                <w:szCs w:val="21"/>
              </w:rPr>
              <w:t xml:space="preserve"> </w:t>
            </w:r>
            <w:r w:rsidRPr="00D87750">
              <w:rPr>
                <w:rFonts w:ascii="SimSun" w:eastAsia="SimSun" w:hAnsi="SimSun" w:hint="eastAsia"/>
                <w:szCs w:val="21"/>
              </w:rPr>
              <w:t>国家赔偿法第三十六条第七项规定的银行同期存款利息，以作出生效赔偿决定时中国人民银行公布的一年期人民币整存整取定期存款基准利率计算，不计算复利。</w:t>
            </w:r>
          </w:p>
          <w:p w:rsidR="00D87750" w:rsidRPr="00D87750" w:rsidRDefault="00D87750" w:rsidP="00D87750">
            <w:pPr>
              <w:wordWrap w:val="0"/>
              <w:autoSpaceDE w:val="0"/>
              <w:autoSpaceDN w:val="0"/>
              <w:snapToGrid w:val="0"/>
              <w:spacing w:line="290" w:lineRule="atLeast"/>
              <w:rPr>
                <w:rFonts w:ascii="SimSun" w:eastAsia="SimSun" w:hAnsi="SimSun"/>
                <w:szCs w:val="21"/>
              </w:rPr>
            </w:pPr>
            <w:r w:rsidRPr="00D87750">
              <w:rPr>
                <w:rFonts w:ascii="SimSun" w:eastAsia="SimSun" w:hAnsi="SimSun" w:hint="eastAsia"/>
                <w:szCs w:val="21"/>
              </w:rPr>
              <w:t>应当返还的财产属于金融机构合法存款的，对存款合同存续期间的利息按照合同约定利率计算。</w:t>
            </w:r>
          </w:p>
          <w:p w:rsidR="00D87750" w:rsidRPr="00D87750" w:rsidRDefault="00D87750" w:rsidP="00D87750">
            <w:pPr>
              <w:wordWrap w:val="0"/>
              <w:autoSpaceDE w:val="0"/>
              <w:autoSpaceDN w:val="0"/>
              <w:snapToGrid w:val="0"/>
              <w:spacing w:line="290" w:lineRule="atLeast"/>
              <w:rPr>
                <w:rFonts w:ascii="SimSun" w:eastAsia="SimSun" w:hAnsi="SimSun"/>
                <w:szCs w:val="21"/>
              </w:rPr>
            </w:pPr>
            <w:r w:rsidRPr="00D87750">
              <w:rPr>
                <w:rFonts w:ascii="SimSun" w:eastAsia="SimSun" w:hAnsi="SimSun" w:hint="eastAsia"/>
                <w:szCs w:val="21"/>
              </w:rPr>
              <w:t>应当返还的财产系现金的，比照本条第一款规定支付利息。</w:t>
            </w:r>
          </w:p>
          <w:p w:rsidR="00D87750" w:rsidRPr="00D87750" w:rsidRDefault="00D87750" w:rsidP="00D87750">
            <w:pPr>
              <w:wordWrap w:val="0"/>
              <w:autoSpaceDE w:val="0"/>
              <w:autoSpaceDN w:val="0"/>
              <w:snapToGrid w:val="0"/>
              <w:spacing w:line="290" w:lineRule="atLeast"/>
              <w:rPr>
                <w:rFonts w:ascii="SimSun" w:eastAsia="SimSun" w:hAnsi="SimSun"/>
                <w:spacing w:val="20"/>
                <w:szCs w:val="21"/>
              </w:rPr>
            </w:pPr>
            <w:r w:rsidRPr="00D87750">
              <w:rPr>
                <w:rFonts w:ascii="SimSun" w:eastAsia="SimSun" w:hAnsi="SimSun" w:hint="eastAsia"/>
                <w:szCs w:val="21"/>
              </w:rPr>
              <w:t>第十六条</w:t>
            </w:r>
            <w:r w:rsidRPr="00D87750">
              <w:rPr>
                <w:rFonts w:ascii="SimSun" w:eastAsia="SimSun" w:hAnsi="SimSun"/>
                <w:szCs w:val="21"/>
              </w:rPr>
              <w:t xml:space="preserve"> </w:t>
            </w:r>
            <w:r w:rsidRPr="00D87750">
              <w:rPr>
                <w:rFonts w:ascii="SimSun" w:eastAsia="SimSun" w:hAnsi="SimSun" w:hint="eastAsia"/>
                <w:spacing w:val="20"/>
                <w:szCs w:val="21"/>
              </w:rPr>
              <w:t>依照国家赔偿法第三十六条规定返还的财产系国家批准的金融机构贷款的，除贷款本金外，还应当支付该贷款借贷状态下的贷款利息。</w:t>
            </w:r>
          </w:p>
          <w:p w:rsidR="00D87750" w:rsidRPr="00D87750" w:rsidRDefault="00D87750" w:rsidP="00D87750">
            <w:pPr>
              <w:wordWrap w:val="0"/>
              <w:autoSpaceDE w:val="0"/>
              <w:autoSpaceDN w:val="0"/>
              <w:snapToGrid w:val="0"/>
              <w:spacing w:line="290" w:lineRule="atLeast"/>
              <w:rPr>
                <w:rFonts w:ascii="SimSun" w:eastAsia="SimSun" w:hAnsi="SimSun"/>
                <w:szCs w:val="21"/>
              </w:rPr>
            </w:pPr>
            <w:r w:rsidRPr="00D87750">
              <w:rPr>
                <w:rFonts w:ascii="SimSun" w:eastAsia="SimSun" w:hAnsi="SimSun" w:hint="eastAsia"/>
                <w:szCs w:val="21"/>
              </w:rPr>
              <w:t>第十七条</w:t>
            </w:r>
            <w:r w:rsidRPr="00D87750">
              <w:rPr>
                <w:rFonts w:ascii="SimSun" w:eastAsia="SimSun" w:hAnsi="SimSun"/>
                <w:szCs w:val="21"/>
              </w:rPr>
              <w:t xml:space="preserve"> </w:t>
            </w:r>
            <w:r w:rsidRPr="00D87750">
              <w:rPr>
                <w:rFonts w:ascii="SimSun" w:eastAsia="SimSun" w:hAnsi="SimSun" w:hint="eastAsia"/>
                <w:szCs w:val="21"/>
              </w:rPr>
              <w:t>用益物权人、担保物权人、承租人或者其他合法占有使用财产的人，依据国家赔偿法第三十八条规定申请赔偿的，人民法院应当依照《最高人民法院关于国家赔偿案件立案工作的规定》予以审查立案。</w:t>
            </w:r>
          </w:p>
          <w:p w:rsidR="00D87750" w:rsidRPr="00D87750" w:rsidRDefault="00D87750" w:rsidP="00D87750">
            <w:pPr>
              <w:wordWrap w:val="0"/>
              <w:autoSpaceDE w:val="0"/>
              <w:autoSpaceDN w:val="0"/>
              <w:snapToGrid w:val="0"/>
              <w:spacing w:line="290" w:lineRule="atLeast"/>
              <w:rPr>
                <w:rFonts w:ascii="SimSun" w:eastAsia="SimSun" w:hAnsi="SimSun"/>
                <w:szCs w:val="21"/>
              </w:rPr>
            </w:pPr>
            <w:r w:rsidRPr="00D87750">
              <w:rPr>
                <w:rFonts w:ascii="SimSun" w:eastAsia="SimSun" w:hAnsi="SimSun" w:hint="eastAsia"/>
                <w:szCs w:val="21"/>
              </w:rPr>
              <w:t>第十八条</w:t>
            </w:r>
            <w:r w:rsidRPr="00D87750">
              <w:rPr>
                <w:rFonts w:ascii="SimSun" w:eastAsia="SimSun" w:hAnsi="SimSun"/>
                <w:szCs w:val="21"/>
              </w:rPr>
              <w:t xml:space="preserve"> </w:t>
            </w:r>
            <w:r w:rsidRPr="00D87750">
              <w:rPr>
                <w:rFonts w:ascii="SimSun" w:eastAsia="SimSun" w:hAnsi="SimSun" w:hint="eastAsia"/>
                <w:szCs w:val="21"/>
              </w:rPr>
              <w:t>人民法院在民事、行政诉讼过程中，违法采取对妨害诉讼的强制措施、保全措施、先予执行措施，或者对判决、裁定及其他生效法律文书执行错误，系因上一级人民法院复议改变原裁决所致的，由该上一级人民法院作为赔偿义务机关。</w:t>
            </w:r>
          </w:p>
          <w:p w:rsidR="00D87750" w:rsidRPr="00D87750" w:rsidRDefault="00D87750" w:rsidP="00D87750">
            <w:pPr>
              <w:wordWrap w:val="0"/>
              <w:autoSpaceDE w:val="0"/>
              <w:autoSpaceDN w:val="0"/>
              <w:snapToGrid w:val="0"/>
              <w:spacing w:line="290" w:lineRule="atLeast"/>
              <w:rPr>
                <w:rFonts w:ascii="SimSun" w:eastAsia="SimSun" w:hAnsi="SimSun"/>
                <w:szCs w:val="21"/>
              </w:rPr>
            </w:pPr>
            <w:r w:rsidRPr="00D87750">
              <w:rPr>
                <w:rFonts w:ascii="SimSun" w:eastAsia="SimSun" w:hAnsi="SimSun" w:hint="eastAsia"/>
                <w:szCs w:val="21"/>
              </w:rPr>
              <w:t>第十九条</w:t>
            </w:r>
            <w:r w:rsidRPr="00D87750">
              <w:rPr>
                <w:rFonts w:ascii="SimSun" w:eastAsia="SimSun" w:hAnsi="SimSun"/>
                <w:szCs w:val="21"/>
              </w:rPr>
              <w:t xml:space="preserve"> </w:t>
            </w:r>
            <w:r w:rsidRPr="00D87750">
              <w:rPr>
                <w:rFonts w:ascii="SimSun" w:eastAsia="SimSun" w:hAnsi="SimSun" w:hint="eastAsia"/>
                <w:spacing w:val="14"/>
                <w:szCs w:val="21"/>
              </w:rPr>
              <w:t>公民、法人或者其他组织依据国家赔偿法第三十八条规定申请赔偿的，应当在民事、行政诉讼程序或者执行程序终结后提出，但下列情形除外：</w:t>
            </w:r>
          </w:p>
          <w:p w:rsidR="00D87750" w:rsidRPr="00D87750" w:rsidRDefault="00D87750" w:rsidP="00D87750">
            <w:pPr>
              <w:wordWrap w:val="0"/>
              <w:autoSpaceDE w:val="0"/>
              <w:autoSpaceDN w:val="0"/>
              <w:snapToGrid w:val="0"/>
              <w:spacing w:line="290" w:lineRule="atLeast"/>
              <w:rPr>
                <w:rFonts w:ascii="SimSun" w:eastAsia="SimSun" w:hAnsi="SimSun"/>
                <w:szCs w:val="21"/>
              </w:rPr>
            </w:pPr>
            <w:r w:rsidRPr="00D87750">
              <w:rPr>
                <w:rFonts w:ascii="SimSun" w:eastAsia="SimSun" w:hAnsi="SimSun" w:hint="eastAsia"/>
                <w:szCs w:val="21"/>
              </w:rPr>
              <w:t>（一）人民法院已依法撤销对妨害诉讼的强制措施的；</w:t>
            </w:r>
          </w:p>
          <w:p w:rsidR="00D87750" w:rsidRPr="00D87750" w:rsidRDefault="00D87750" w:rsidP="00D87750">
            <w:pPr>
              <w:wordWrap w:val="0"/>
              <w:autoSpaceDE w:val="0"/>
              <w:autoSpaceDN w:val="0"/>
              <w:snapToGrid w:val="0"/>
              <w:spacing w:line="290" w:lineRule="atLeast"/>
              <w:rPr>
                <w:rFonts w:ascii="SimSun" w:eastAsia="SimSun" w:hAnsi="SimSun"/>
                <w:szCs w:val="21"/>
              </w:rPr>
            </w:pPr>
            <w:r w:rsidRPr="00D87750">
              <w:rPr>
                <w:rFonts w:ascii="SimSun" w:eastAsia="SimSun" w:hAnsi="SimSun" w:hint="eastAsia"/>
                <w:szCs w:val="21"/>
              </w:rPr>
              <w:t>（二）</w:t>
            </w:r>
            <w:r w:rsidRPr="00D87750">
              <w:rPr>
                <w:rFonts w:ascii="SimSun" w:eastAsia="SimSun" w:hAnsi="SimSun" w:hint="eastAsia"/>
                <w:spacing w:val="16"/>
                <w:szCs w:val="21"/>
              </w:rPr>
              <w:t>人民法院采取对妨害诉讼的强制措施，造成公民身体伤害或者死亡的；</w:t>
            </w:r>
          </w:p>
          <w:p w:rsidR="00D87750" w:rsidRPr="00D87750" w:rsidRDefault="00D87750" w:rsidP="00D87750">
            <w:pPr>
              <w:wordWrap w:val="0"/>
              <w:autoSpaceDE w:val="0"/>
              <w:autoSpaceDN w:val="0"/>
              <w:snapToGrid w:val="0"/>
              <w:spacing w:line="290" w:lineRule="atLeast"/>
              <w:rPr>
                <w:rFonts w:ascii="SimSun" w:eastAsia="SimSun" w:hAnsi="SimSun"/>
                <w:szCs w:val="21"/>
              </w:rPr>
            </w:pPr>
            <w:r w:rsidRPr="00D87750">
              <w:rPr>
                <w:rFonts w:ascii="SimSun" w:eastAsia="SimSun" w:hAnsi="SimSun" w:hint="eastAsia"/>
                <w:szCs w:val="21"/>
              </w:rPr>
              <w:t>（三）经诉讼程序依法确认不属于被保全人或者被执行人的财产，且无法在相关诉讼程序或者执行程序中予以补救的；</w:t>
            </w:r>
          </w:p>
          <w:p w:rsidR="00D87750" w:rsidRPr="00D87750" w:rsidRDefault="00D87750" w:rsidP="00D87750">
            <w:pPr>
              <w:wordWrap w:val="0"/>
              <w:autoSpaceDE w:val="0"/>
              <w:autoSpaceDN w:val="0"/>
              <w:snapToGrid w:val="0"/>
              <w:spacing w:line="290" w:lineRule="atLeast"/>
              <w:rPr>
                <w:rFonts w:ascii="SimSun" w:eastAsia="SimSun" w:hAnsi="SimSun"/>
                <w:szCs w:val="21"/>
              </w:rPr>
            </w:pPr>
            <w:r w:rsidRPr="00D87750">
              <w:rPr>
                <w:rFonts w:ascii="SimSun" w:eastAsia="SimSun" w:hAnsi="SimSun" w:hint="eastAsia"/>
                <w:szCs w:val="21"/>
              </w:rPr>
              <w:t>（四）人民法院生效法律文书已确认相关行为违法，且无法在相关诉讼程序或</w:t>
            </w:r>
            <w:r w:rsidRPr="00D87750">
              <w:rPr>
                <w:rFonts w:ascii="SimSun" w:eastAsia="SimSun" w:hAnsi="SimSun" w:hint="eastAsia"/>
                <w:szCs w:val="21"/>
              </w:rPr>
              <w:lastRenderedPageBreak/>
              <w:t>者执行程序中予以补救的；</w:t>
            </w:r>
          </w:p>
          <w:p w:rsidR="00D87750" w:rsidRPr="00D87750" w:rsidRDefault="00D87750" w:rsidP="00D87750">
            <w:pPr>
              <w:wordWrap w:val="0"/>
              <w:autoSpaceDE w:val="0"/>
              <w:autoSpaceDN w:val="0"/>
              <w:snapToGrid w:val="0"/>
              <w:spacing w:line="290" w:lineRule="atLeast"/>
              <w:rPr>
                <w:rFonts w:ascii="SimSun" w:eastAsia="SimSun" w:hAnsi="SimSun"/>
                <w:szCs w:val="21"/>
              </w:rPr>
            </w:pPr>
            <w:r w:rsidRPr="00D87750">
              <w:rPr>
                <w:rFonts w:ascii="SimSun" w:eastAsia="SimSun" w:hAnsi="SimSun" w:hint="eastAsia"/>
                <w:szCs w:val="21"/>
              </w:rPr>
              <w:t>（五）赔偿请求人有证据证明其请求与民事、行政诉讼程序或者执行程序无关的；</w:t>
            </w:r>
          </w:p>
          <w:p w:rsidR="00D87750" w:rsidRPr="00D87750" w:rsidRDefault="00D87750" w:rsidP="00D87750">
            <w:pPr>
              <w:wordWrap w:val="0"/>
              <w:autoSpaceDE w:val="0"/>
              <w:autoSpaceDN w:val="0"/>
              <w:snapToGrid w:val="0"/>
              <w:spacing w:line="290" w:lineRule="atLeast"/>
              <w:rPr>
                <w:rFonts w:ascii="SimSun" w:eastAsia="SimSun" w:hAnsi="SimSun"/>
                <w:szCs w:val="21"/>
              </w:rPr>
            </w:pPr>
            <w:r w:rsidRPr="00D87750">
              <w:rPr>
                <w:rFonts w:ascii="SimSun" w:eastAsia="SimSun" w:hAnsi="SimSun" w:hint="eastAsia"/>
                <w:szCs w:val="21"/>
              </w:rPr>
              <w:t>（六）其他情形。</w:t>
            </w:r>
          </w:p>
          <w:p w:rsidR="00D87750" w:rsidRDefault="00D87750" w:rsidP="00D87750">
            <w:pPr>
              <w:wordWrap w:val="0"/>
              <w:autoSpaceDE w:val="0"/>
              <w:autoSpaceDN w:val="0"/>
              <w:snapToGrid w:val="0"/>
              <w:spacing w:line="290" w:lineRule="atLeast"/>
              <w:rPr>
                <w:rFonts w:ascii="SimSun" w:eastAsia="SimSun" w:hAnsi="SimSun" w:hint="eastAsia"/>
                <w:szCs w:val="21"/>
              </w:rPr>
            </w:pPr>
            <w:r w:rsidRPr="00D87750">
              <w:rPr>
                <w:rFonts w:ascii="SimSun" w:eastAsia="SimSun" w:hAnsi="SimSun" w:hint="eastAsia"/>
                <w:szCs w:val="21"/>
              </w:rPr>
              <w:t>赔偿请求人依据前款规定，在民事、行政诉讼程序或者执行程序终结后申请赔偿的，该诉讼程序或者执行程序期间不计入赔偿请求时效。</w:t>
            </w:r>
          </w:p>
          <w:p w:rsidR="00D87750" w:rsidRPr="00D87750" w:rsidRDefault="00D87750" w:rsidP="00D87750">
            <w:pPr>
              <w:wordWrap w:val="0"/>
              <w:autoSpaceDE w:val="0"/>
              <w:autoSpaceDN w:val="0"/>
              <w:snapToGrid w:val="0"/>
              <w:spacing w:line="290" w:lineRule="atLeast"/>
              <w:rPr>
                <w:rFonts w:ascii="SimSun" w:eastAsia="SimSun" w:hAnsi="SimSun"/>
                <w:szCs w:val="21"/>
              </w:rPr>
            </w:pPr>
          </w:p>
          <w:p w:rsidR="00D87750" w:rsidRPr="00D87750" w:rsidRDefault="00D87750" w:rsidP="00D87750">
            <w:pPr>
              <w:wordWrap w:val="0"/>
              <w:autoSpaceDE w:val="0"/>
              <w:autoSpaceDN w:val="0"/>
              <w:snapToGrid w:val="0"/>
              <w:spacing w:line="290" w:lineRule="atLeast"/>
              <w:rPr>
                <w:rFonts w:ascii="SimSun" w:eastAsia="SimSun" w:hAnsi="SimSun"/>
                <w:szCs w:val="21"/>
              </w:rPr>
            </w:pPr>
            <w:r w:rsidRPr="00D87750">
              <w:rPr>
                <w:rFonts w:ascii="SimSun" w:eastAsia="SimSun" w:hAnsi="SimSun" w:hint="eastAsia"/>
                <w:szCs w:val="21"/>
              </w:rPr>
              <w:t>第二十条</w:t>
            </w:r>
            <w:r w:rsidRPr="00D87750">
              <w:rPr>
                <w:rFonts w:ascii="SimSun" w:eastAsia="SimSun" w:hAnsi="SimSun"/>
                <w:szCs w:val="21"/>
              </w:rPr>
              <w:t xml:space="preserve"> </w:t>
            </w:r>
            <w:r w:rsidRPr="00D87750">
              <w:rPr>
                <w:rFonts w:ascii="SimSun" w:eastAsia="SimSun" w:hAnsi="SimSun" w:hint="eastAsia"/>
                <w:szCs w:val="21"/>
              </w:rPr>
              <w:t>人民法院赔偿委员会审理民事、行政诉讼中的司法赔偿案件，有下列情形之一的，相应期间不计入审理期限：</w:t>
            </w:r>
          </w:p>
          <w:p w:rsidR="00D87750" w:rsidRPr="00D87750" w:rsidRDefault="00D87750" w:rsidP="00D87750">
            <w:pPr>
              <w:wordWrap w:val="0"/>
              <w:autoSpaceDE w:val="0"/>
              <w:autoSpaceDN w:val="0"/>
              <w:snapToGrid w:val="0"/>
              <w:spacing w:line="290" w:lineRule="atLeast"/>
              <w:rPr>
                <w:rFonts w:ascii="SimSun" w:eastAsia="SimSun" w:hAnsi="SimSun"/>
                <w:szCs w:val="21"/>
              </w:rPr>
            </w:pPr>
            <w:r w:rsidRPr="00D87750">
              <w:rPr>
                <w:rFonts w:ascii="SimSun" w:eastAsia="SimSun" w:hAnsi="SimSun" w:hint="eastAsia"/>
                <w:szCs w:val="21"/>
              </w:rPr>
              <w:t>（一）需要向赔偿义务机关、有关人民法院或者其他国家机关调取案卷或者其他材料的；</w:t>
            </w:r>
          </w:p>
          <w:p w:rsidR="00D87750" w:rsidRPr="00D87750" w:rsidRDefault="00D87750" w:rsidP="00D87750">
            <w:pPr>
              <w:wordWrap w:val="0"/>
              <w:autoSpaceDE w:val="0"/>
              <w:autoSpaceDN w:val="0"/>
              <w:snapToGrid w:val="0"/>
              <w:spacing w:line="290" w:lineRule="atLeast"/>
              <w:rPr>
                <w:rFonts w:ascii="SimSun" w:eastAsia="SimSun" w:hAnsi="SimSun"/>
                <w:szCs w:val="21"/>
              </w:rPr>
            </w:pPr>
            <w:r w:rsidRPr="00D87750">
              <w:rPr>
                <w:rFonts w:ascii="SimSun" w:eastAsia="SimSun" w:hAnsi="SimSun" w:hint="eastAsia"/>
                <w:szCs w:val="21"/>
              </w:rPr>
              <w:t>（二）人民法院赔偿委员会委托鉴定、评估的。</w:t>
            </w:r>
          </w:p>
          <w:p w:rsidR="00D87750" w:rsidRPr="00D87750" w:rsidRDefault="00D87750" w:rsidP="00D87750">
            <w:pPr>
              <w:wordWrap w:val="0"/>
              <w:autoSpaceDE w:val="0"/>
              <w:autoSpaceDN w:val="0"/>
              <w:snapToGrid w:val="0"/>
              <w:spacing w:line="290" w:lineRule="atLeast"/>
              <w:rPr>
                <w:rFonts w:ascii="SimSun" w:eastAsia="SimSun" w:hAnsi="SimSun"/>
                <w:szCs w:val="21"/>
              </w:rPr>
            </w:pPr>
            <w:r w:rsidRPr="00D87750">
              <w:rPr>
                <w:rFonts w:ascii="SimSun" w:eastAsia="SimSun" w:hAnsi="SimSun" w:hint="eastAsia"/>
                <w:szCs w:val="21"/>
              </w:rPr>
              <w:t>第二十一条</w:t>
            </w:r>
            <w:r w:rsidRPr="00D87750">
              <w:rPr>
                <w:rFonts w:ascii="SimSun" w:eastAsia="SimSun" w:hAnsi="SimSun"/>
                <w:szCs w:val="21"/>
              </w:rPr>
              <w:t xml:space="preserve"> </w:t>
            </w:r>
            <w:r w:rsidRPr="00D87750">
              <w:rPr>
                <w:rFonts w:ascii="SimSun" w:eastAsia="SimSun" w:hAnsi="SimSun" w:hint="eastAsia"/>
                <w:szCs w:val="21"/>
              </w:rPr>
              <w:t>人民法院赔偿委员会审理民事、行政诉讼中的司法赔偿案件，应当对人民法院及其工作人员行使职权的行为是否符合法律规定，赔偿请求人主张的损害事实是否存在，以及该职权行为与损害事实之间是否存在因果关系等事项一并予以审查。</w:t>
            </w:r>
          </w:p>
          <w:p w:rsidR="00F6633C" w:rsidRPr="00D87750" w:rsidRDefault="00D87750" w:rsidP="00D87750">
            <w:pPr>
              <w:wordWrap w:val="0"/>
              <w:autoSpaceDE w:val="0"/>
              <w:autoSpaceDN w:val="0"/>
              <w:snapToGrid w:val="0"/>
              <w:spacing w:line="290" w:lineRule="atLeast"/>
              <w:rPr>
                <w:rFonts w:ascii="SimSun" w:eastAsia="SimSun" w:hAnsi="SimSun"/>
                <w:szCs w:val="21"/>
              </w:rPr>
            </w:pPr>
            <w:r w:rsidRPr="00D87750">
              <w:rPr>
                <w:rFonts w:ascii="SimSun" w:eastAsia="SimSun" w:hAnsi="SimSun" w:hint="eastAsia"/>
                <w:szCs w:val="21"/>
              </w:rPr>
              <w:t>第二十二条</w:t>
            </w:r>
            <w:r w:rsidRPr="00D87750">
              <w:rPr>
                <w:rFonts w:ascii="SimSun" w:eastAsia="SimSun" w:hAnsi="SimSun"/>
                <w:szCs w:val="21"/>
              </w:rPr>
              <w:t xml:space="preserve"> </w:t>
            </w:r>
            <w:r w:rsidRPr="00D87750">
              <w:rPr>
                <w:rFonts w:ascii="SimSun" w:eastAsia="SimSun" w:hAnsi="SimSun" w:hint="eastAsia"/>
                <w:szCs w:val="21"/>
              </w:rPr>
              <w:t>本解释自</w:t>
            </w:r>
            <w:r w:rsidRPr="00D87750">
              <w:rPr>
                <w:rFonts w:ascii="SimSun" w:eastAsia="SimSun" w:hAnsi="SimSun"/>
                <w:szCs w:val="21"/>
              </w:rPr>
              <w:t>2016</w:t>
            </w:r>
            <w:r w:rsidRPr="00D87750">
              <w:rPr>
                <w:rFonts w:ascii="SimSun" w:eastAsia="SimSun" w:hAnsi="SimSun" w:hint="eastAsia"/>
                <w:szCs w:val="21"/>
              </w:rPr>
              <w:t>年</w:t>
            </w:r>
            <w:r w:rsidRPr="00D87750">
              <w:rPr>
                <w:rFonts w:ascii="SimSun" w:eastAsia="SimSun" w:hAnsi="SimSun"/>
                <w:szCs w:val="21"/>
              </w:rPr>
              <w:t>10</w:t>
            </w:r>
            <w:r w:rsidRPr="00D87750">
              <w:rPr>
                <w:rFonts w:ascii="SimSun" w:eastAsia="SimSun" w:hAnsi="SimSun" w:hint="eastAsia"/>
                <w:szCs w:val="21"/>
              </w:rPr>
              <w:t>月</w:t>
            </w:r>
            <w:r w:rsidRPr="00D87750">
              <w:rPr>
                <w:rFonts w:ascii="SimSun" w:eastAsia="SimSun" w:hAnsi="SimSun"/>
                <w:szCs w:val="21"/>
              </w:rPr>
              <w:t>1</w:t>
            </w:r>
            <w:r w:rsidRPr="00D87750">
              <w:rPr>
                <w:rFonts w:ascii="SimSun" w:eastAsia="SimSun" w:hAnsi="SimSun" w:hint="eastAsia"/>
                <w:szCs w:val="21"/>
              </w:rPr>
              <w:t>日起施行。本解释施行前最高人民法院发布的司法解释与本解释不一致的，以本解释为准。</w:t>
            </w:r>
          </w:p>
          <w:p w:rsidR="00F6633C" w:rsidRPr="00F6633C" w:rsidRDefault="00F6633C" w:rsidP="00D87750">
            <w:pPr>
              <w:wordWrap w:val="0"/>
              <w:autoSpaceDE w:val="0"/>
              <w:autoSpaceDN w:val="0"/>
              <w:snapToGrid w:val="0"/>
              <w:spacing w:line="290" w:lineRule="atLeast"/>
              <w:rPr>
                <w:rFonts w:ascii="SimSun" w:eastAsia="SimSun" w:hAnsi="SimSun"/>
                <w:szCs w:val="21"/>
              </w:rPr>
            </w:pPr>
            <w:r w:rsidRPr="00F6633C">
              <w:rPr>
                <w:rFonts w:ascii="SimSun" w:eastAsia="SimSun" w:hAnsi="SimSun" w:hint="eastAsia"/>
                <w:szCs w:val="21"/>
              </w:rPr>
              <w:t xml:space="preserve">　　</w:t>
            </w:r>
          </w:p>
          <w:p w:rsidR="007A34FC" w:rsidRPr="00F6633C" w:rsidRDefault="00615981" w:rsidP="00D44DCD">
            <w:pPr>
              <w:wordWrap w:val="0"/>
              <w:autoSpaceDE w:val="0"/>
              <w:autoSpaceDN w:val="0"/>
              <w:snapToGrid w:val="0"/>
              <w:spacing w:line="290" w:lineRule="atLeast"/>
              <w:jc w:val="left"/>
              <w:rPr>
                <w:rFonts w:ascii="SimSun" w:eastAsia="SimSun" w:hAnsi="SimSun"/>
                <w:szCs w:val="21"/>
              </w:rPr>
            </w:pPr>
            <w:r w:rsidRPr="00615981">
              <w:rPr>
                <w:rFonts w:ascii="SimSun" w:eastAsia="SimSun" w:hAnsi="SimSun"/>
                <w:szCs w:val="21"/>
              </w:rPr>
              <w:t xml:space="preserve">　</w:t>
            </w:r>
            <w:r w:rsidR="00D44DCD" w:rsidRPr="00F6633C">
              <w:rPr>
                <w:rFonts w:ascii="SimSun" w:eastAsia="SimSun" w:hAnsi="SimSun"/>
                <w:szCs w:val="21"/>
              </w:rPr>
              <w:t xml:space="preserve"> </w:t>
            </w:r>
          </w:p>
          <w:p w:rsidR="00820E98" w:rsidRPr="00820E98" w:rsidRDefault="00820E98" w:rsidP="007A34FC">
            <w:pPr>
              <w:wordWrap w:val="0"/>
              <w:autoSpaceDE w:val="0"/>
              <w:autoSpaceDN w:val="0"/>
              <w:snapToGrid w:val="0"/>
              <w:spacing w:line="290" w:lineRule="atLeast"/>
              <w:jc w:val="right"/>
              <w:rPr>
                <w:rFonts w:ascii="SimSun" w:eastAsia="SimSun" w:hAnsi="SimSun"/>
                <w:szCs w:val="21"/>
              </w:rPr>
            </w:pPr>
          </w:p>
          <w:p w:rsidR="00B17270" w:rsidRPr="00820E98" w:rsidRDefault="00B17270" w:rsidP="00820E98">
            <w:pPr>
              <w:wordWrap w:val="0"/>
              <w:autoSpaceDE w:val="0"/>
              <w:autoSpaceDN w:val="0"/>
              <w:snapToGrid w:val="0"/>
              <w:spacing w:line="290" w:lineRule="atLeast"/>
              <w:jc w:val="left"/>
              <w:rPr>
                <w:rFonts w:ascii="SimSun" w:eastAsia="SimSun" w:hAnsi="SimSun"/>
                <w:szCs w:val="21"/>
              </w:rPr>
            </w:pPr>
          </w:p>
          <w:p w:rsidR="00135A6C" w:rsidRPr="00B17270" w:rsidRDefault="00B17270" w:rsidP="00820E98">
            <w:pPr>
              <w:wordWrap w:val="0"/>
              <w:autoSpaceDE w:val="0"/>
              <w:autoSpaceDN w:val="0"/>
              <w:snapToGrid w:val="0"/>
              <w:spacing w:line="290" w:lineRule="atLeast"/>
              <w:jc w:val="left"/>
              <w:rPr>
                <w:rFonts w:ascii="SimSun" w:eastAsia="SimSun" w:hAnsi="SimSun"/>
                <w:szCs w:val="21"/>
              </w:rPr>
            </w:pPr>
            <w:r w:rsidRPr="00B17270">
              <w:rPr>
                <w:rFonts w:ascii="SimSun" w:eastAsia="SimSun" w:hAnsi="SimSun" w:hint="eastAsia"/>
                <w:szCs w:val="21"/>
              </w:rPr>
              <w:t xml:space="preserve">　　</w:t>
            </w:r>
          </w:p>
          <w:p w:rsidR="00DB5008" w:rsidRPr="00C32E2B" w:rsidRDefault="00DB5008" w:rsidP="00C32E2B">
            <w:pPr>
              <w:wordWrap w:val="0"/>
              <w:autoSpaceDE w:val="0"/>
              <w:autoSpaceDN w:val="0"/>
              <w:snapToGrid w:val="0"/>
              <w:spacing w:line="290" w:lineRule="atLeast"/>
              <w:rPr>
                <w:rFonts w:ascii="SimSun" w:eastAsia="SimSun" w:hAnsi="SimSun"/>
                <w:szCs w:val="21"/>
              </w:rPr>
            </w:pPr>
          </w:p>
        </w:tc>
      </w:tr>
    </w:tbl>
    <w:p w:rsidR="00100135" w:rsidRPr="00C32E2B" w:rsidRDefault="00100135">
      <w:pPr>
        <w:rPr>
          <w:rFonts w:eastAsia="SimSun"/>
        </w:rPr>
      </w:pPr>
    </w:p>
    <w:sectPr w:rsidR="00100135" w:rsidRPr="00C32E2B" w:rsidSect="00DB5008">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763C" w:rsidRDefault="0025763C" w:rsidP="00C278F4">
      <w:r>
        <w:separator/>
      </w:r>
    </w:p>
  </w:endnote>
  <w:endnote w:type="continuationSeparator" w:id="1">
    <w:p w:rsidR="0025763C" w:rsidRDefault="0025763C" w:rsidP="00C278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763C" w:rsidRDefault="0025763C" w:rsidP="00C278F4">
      <w:r>
        <w:separator/>
      </w:r>
    </w:p>
  </w:footnote>
  <w:footnote w:type="continuationSeparator" w:id="1">
    <w:p w:rsidR="0025763C" w:rsidRDefault="0025763C" w:rsidP="00C278F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9577B"/>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
    <w:nsid w:val="2BD41229"/>
    <w:multiLevelType w:val="hybridMultilevel"/>
    <w:tmpl w:val="185CFE90"/>
    <w:lvl w:ilvl="0" w:tplc="F182A37A">
      <w:start w:val="1"/>
      <w:numFmt w:val="decimal"/>
      <w:lvlText w:val="(%1)"/>
      <w:lvlJc w:val="left"/>
      <w:pPr>
        <w:ind w:left="1200" w:hanging="80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nsid w:val="2F213314"/>
    <w:multiLevelType w:val="hybridMultilevel"/>
    <w:tmpl w:val="6B38B8A0"/>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F632878"/>
    <w:multiLevelType w:val="hybridMultilevel"/>
    <w:tmpl w:val="99F4CE96"/>
    <w:lvl w:ilvl="0" w:tplc="427CF6FA">
      <w:start w:val="1"/>
      <w:numFmt w:val="decimal"/>
      <w:lvlText w:val="%1．"/>
      <w:lvlJc w:val="left"/>
      <w:pPr>
        <w:ind w:left="768" w:hanging="360"/>
      </w:pPr>
      <w:rPr>
        <w:rFonts w:cstheme="minorBidi" w:hint="default"/>
      </w:rPr>
    </w:lvl>
    <w:lvl w:ilvl="1" w:tplc="04090019" w:tentative="1">
      <w:start w:val="1"/>
      <w:numFmt w:val="upperLetter"/>
      <w:lvlText w:val="%2."/>
      <w:lvlJc w:val="left"/>
      <w:pPr>
        <w:ind w:left="1208" w:hanging="400"/>
      </w:pPr>
    </w:lvl>
    <w:lvl w:ilvl="2" w:tplc="0409001B" w:tentative="1">
      <w:start w:val="1"/>
      <w:numFmt w:val="lowerRoman"/>
      <w:lvlText w:val="%3."/>
      <w:lvlJc w:val="right"/>
      <w:pPr>
        <w:ind w:left="1608" w:hanging="400"/>
      </w:pPr>
    </w:lvl>
    <w:lvl w:ilvl="3" w:tplc="0409000F" w:tentative="1">
      <w:start w:val="1"/>
      <w:numFmt w:val="decimal"/>
      <w:lvlText w:val="%4."/>
      <w:lvlJc w:val="left"/>
      <w:pPr>
        <w:ind w:left="2008" w:hanging="400"/>
      </w:pPr>
    </w:lvl>
    <w:lvl w:ilvl="4" w:tplc="04090019" w:tentative="1">
      <w:start w:val="1"/>
      <w:numFmt w:val="upperLetter"/>
      <w:lvlText w:val="%5."/>
      <w:lvlJc w:val="left"/>
      <w:pPr>
        <w:ind w:left="2408" w:hanging="400"/>
      </w:pPr>
    </w:lvl>
    <w:lvl w:ilvl="5" w:tplc="0409001B" w:tentative="1">
      <w:start w:val="1"/>
      <w:numFmt w:val="lowerRoman"/>
      <w:lvlText w:val="%6."/>
      <w:lvlJc w:val="right"/>
      <w:pPr>
        <w:ind w:left="2808" w:hanging="400"/>
      </w:pPr>
    </w:lvl>
    <w:lvl w:ilvl="6" w:tplc="0409000F" w:tentative="1">
      <w:start w:val="1"/>
      <w:numFmt w:val="decimal"/>
      <w:lvlText w:val="%7."/>
      <w:lvlJc w:val="left"/>
      <w:pPr>
        <w:ind w:left="3208" w:hanging="400"/>
      </w:pPr>
    </w:lvl>
    <w:lvl w:ilvl="7" w:tplc="04090019" w:tentative="1">
      <w:start w:val="1"/>
      <w:numFmt w:val="upperLetter"/>
      <w:lvlText w:val="%8."/>
      <w:lvlJc w:val="left"/>
      <w:pPr>
        <w:ind w:left="3608" w:hanging="400"/>
      </w:pPr>
    </w:lvl>
    <w:lvl w:ilvl="8" w:tplc="0409001B" w:tentative="1">
      <w:start w:val="1"/>
      <w:numFmt w:val="lowerRoman"/>
      <w:lvlText w:val="%9."/>
      <w:lvlJc w:val="right"/>
      <w:pPr>
        <w:ind w:left="4008" w:hanging="400"/>
      </w:pPr>
    </w:lvl>
  </w:abstractNum>
  <w:abstractNum w:abstractNumId="4">
    <w:nsid w:val="2F7016F5"/>
    <w:multiLevelType w:val="hybridMultilevel"/>
    <w:tmpl w:val="9EF6C504"/>
    <w:lvl w:ilvl="0" w:tplc="B5CE5906">
      <w:start w:val="1"/>
      <w:numFmt w:val="japaneseCounting"/>
      <w:lvlText w:val="（%1）"/>
      <w:lvlJc w:val="left"/>
      <w:pPr>
        <w:ind w:left="1130" w:hanging="720"/>
      </w:pPr>
      <w:rPr>
        <w:rFonts w:hint="default"/>
      </w:rPr>
    </w:lvl>
    <w:lvl w:ilvl="1" w:tplc="04090019" w:tentative="1">
      <w:start w:val="1"/>
      <w:numFmt w:val="upperLetter"/>
      <w:lvlText w:val="%2."/>
      <w:lvlJc w:val="left"/>
      <w:pPr>
        <w:ind w:left="1210" w:hanging="400"/>
      </w:pPr>
    </w:lvl>
    <w:lvl w:ilvl="2" w:tplc="0409001B" w:tentative="1">
      <w:start w:val="1"/>
      <w:numFmt w:val="lowerRoman"/>
      <w:lvlText w:val="%3."/>
      <w:lvlJc w:val="right"/>
      <w:pPr>
        <w:ind w:left="1610" w:hanging="400"/>
      </w:pPr>
    </w:lvl>
    <w:lvl w:ilvl="3" w:tplc="0409000F" w:tentative="1">
      <w:start w:val="1"/>
      <w:numFmt w:val="decimal"/>
      <w:lvlText w:val="%4."/>
      <w:lvlJc w:val="left"/>
      <w:pPr>
        <w:ind w:left="2010" w:hanging="400"/>
      </w:pPr>
    </w:lvl>
    <w:lvl w:ilvl="4" w:tplc="04090019" w:tentative="1">
      <w:start w:val="1"/>
      <w:numFmt w:val="upperLetter"/>
      <w:lvlText w:val="%5."/>
      <w:lvlJc w:val="left"/>
      <w:pPr>
        <w:ind w:left="2410" w:hanging="400"/>
      </w:pPr>
    </w:lvl>
    <w:lvl w:ilvl="5" w:tplc="0409001B" w:tentative="1">
      <w:start w:val="1"/>
      <w:numFmt w:val="lowerRoman"/>
      <w:lvlText w:val="%6."/>
      <w:lvlJc w:val="right"/>
      <w:pPr>
        <w:ind w:left="2810" w:hanging="400"/>
      </w:pPr>
    </w:lvl>
    <w:lvl w:ilvl="6" w:tplc="0409000F" w:tentative="1">
      <w:start w:val="1"/>
      <w:numFmt w:val="decimal"/>
      <w:lvlText w:val="%7."/>
      <w:lvlJc w:val="left"/>
      <w:pPr>
        <w:ind w:left="3210" w:hanging="400"/>
      </w:pPr>
    </w:lvl>
    <w:lvl w:ilvl="7" w:tplc="04090019" w:tentative="1">
      <w:start w:val="1"/>
      <w:numFmt w:val="upperLetter"/>
      <w:lvlText w:val="%8."/>
      <w:lvlJc w:val="left"/>
      <w:pPr>
        <w:ind w:left="3610" w:hanging="400"/>
      </w:pPr>
    </w:lvl>
    <w:lvl w:ilvl="8" w:tplc="0409001B" w:tentative="1">
      <w:start w:val="1"/>
      <w:numFmt w:val="lowerRoman"/>
      <w:lvlText w:val="%9."/>
      <w:lvlJc w:val="right"/>
      <w:pPr>
        <w:ind w:left="4010" w:hanging="400"/>
      </w:pPr>
    </w:lvl>
  </w:abstractNum>
  <w:abstractNum w:abstractNumId="5">
    <w:nsid w:val="3CAE100E"/>
    <w:multiLevelType w:val="hybridMultilevel"/>
    <w:tmpl w:val="22207E82"/>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75E1C04"/>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532B567D"/>
    <w:multiLevelType w:val="hybridMultilevel"/>
    <w:tmpl w:val="0B5AFA68"/>
    <w:lvl w:ilvl="0" w:tplc="2CC25A92">
      <w:start w:val="1"/>
      <w:numFmt w:val="decimal"/>
      <w:lvlText w:val="%1."/>
      <w:lvlJc w:val="left"/>
      <w:pPr>
        <w:ind w:left="780" w:hanging="360"/>
      </w:pPr>
      <w:rPr>
        <w:rFonts w:hint="default"/>
      </w:rPr>
    </w:lvl>
    <w:lvl w:ilvl="1" w:tplc="04090019" w:tentative="1">
      <w:start w:val="1"/>
      <w:numFmt w:val="upperLetter"/>
      <w:lvlText w:val="%2."/>
      <w:lvlJc w:val="left"/>
      <w:pPr>
        <w:ind w:left="1220" w:hanging="400"/>
      </w:pPr>
    </w:lvl>
    <w:lvl w:ilvl="2" w:tplc="0409001B" w:tentative="1">
      <w:start w:val="1"/>
      <w:numFmt w:val="lowerRoman"/>
      <w:lvlText w:val="%3."/>
      <w:lvlJc w:val="right"/>
      <w:pPr>
        <w:ind w:left="1620" w:hanging="400"/>
      </w:pPr>
    </w:lvl>
    <w:lvl w:ilvl="3" w:tplc="0409000F" w:tentative="1">
      <w:start w:val="1"/>
      <w:numFmt w:val="decimal"/>
      <w:lvlText w:val="%4."/>
      <w:lvlJc w:val="left"/>
      <w:pPr>
        <w:ind w:left="2020" w:hanging="400"/>
      </w:pPr>
    </w:lvl>
    <w:lvl w:ilvl="4" w:tplc="04090019" w:tentative="1">
      <w:start w:val="1"/>
      <w:numFmt w:val="upperLetter"/>
      <w:lvlText w:val="%5."/>
      <w:lvlJc w:val="left"/>
      <w:pPr>
        <w:ind w:left="2420" w:hanging="400"/>
      </w:pPr>
    </w:lvl>
    <w:lvl w:ilvl="5" w:tplc="0409001B" w:tentative="1">
      <w:start w:val="1"/>
      <w:numFmt w:val="lowerRoman"/>
      <w:lvlText w:val="%6."/>
      <w:lvlJc w:val="right"/>
      <w:pPr>
        <w:ind w:left="2820" w:hanging="400"/>
      </w:pPr>
    </w:lvl>
    <w:lvl w:ilvl="6" w:tplc="0409000F" w:tentative="1">
      <w:start w:val="1"/>
      <w:numFmt w:val="decimal"/>
      <w:lvlText w:val="%7."/>
      <w:lvlJc w:val="left"/>
      <w:pPr>
        <w:ind w:left="3220" w:hanging="400"/>
      </w:pPr>
    </w:lvl>
    <w:lvl w:ilvl="7" w:tplc="04090019" w:tentative="1">
      <w:start w:val="1"/>
      <w:numFmt w:val="upperLetter"/>
      <w:lvlText w:val="%8."/>
      <w:lvlJc w:val="left"/>
      <w:pPr>
        <w:ind w:left="3620" w:hanging="400"/>
      </w:pPr>
    </w:lvl>
    <w:lvl w:ilvl="8" w:tplc="0409001B" w:tentative="1">
      <w:start w:val="1"/>
      <w:numFmt w:val="lowerRoman"/>
      <w:lvlText w:val="%9."/>
      <w:lvlJc w:val="right"/>
      <w:pPr>
        <w:ind w:left="4020" w:hanging="400"/>
      </w:pPr>
    </w:lvl>
  </w:abstractNum>
  <w:abstractNum w:abstractNumId="8">
    <w:nsid w:val="5B104DC6"/>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9">
    <w:nsid w:val="5BFC1AD9"/>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60073862"/>
    <w:multiLevelType w:val="hybridMultilevel"/>
    <w:tmpl w:val="9C24C224"/>
    <w:lvl w:ilvl="0" w:tplc="28F83FEA">
      <w:start w:val="1"/>
      <w:numFmt w:val="decimal"/>
      <w:lvlText w:val="(%1)"/>
      <w:lvlJc w:val="left"/>
      <w:pPr>
        <w:ind w:left="616" w:hanging="420"/>
      </w:pPr>
      <w:rPr>
        <w:rFonts w:hint="eastAsia"/>
      </w:rPr>
    </w:lvl>
    <w:lvl w:ilvl="1" w:tplc="04090019" w:tentative="1">
      <w:start w:val="1"/>
      <w:numFmt w:val="lowerLetter"/>
      <w:lvlText w:val="%2)"/>
      <w:lvlJc w:val="left"/>
      <w:pPr>
        <w:ind w:left="1036" w:hanging="420"/>
      </w:pPr>
    </w:lvl>
    <w:lvl w:ilvl="2" w:tplc="0409001B" w:tentative="1">
      <w:start w:val="1"/>
      <w:numFmt w:val="lowerRoman"/>
      <w:lvlText w:val="%3."/>
      <w:lvlJc w:val="right"/>
      <w:pPr>
        <w:ind w:left="1456" w:hanging="420"/>
      </w:pPr>
    </w:lvl>
    <w:lvl w:ilvl="3" w:tplc="0409000F" w:tentative="1">
      <w:start w:val="1"/>
      <w:numFmt w:val="decimal"/>
      <w:lvlText w:val="%4."/>
      <w:lvlJc w:val="left"/>
      <w:pPr>
        <w:ind w:left="1876" w:hanging="420"/>
      </w:pPr>
    </w:lvl>
    <w:lvl w:ilvl="4" w:tplc="04090019" w:tentative="1">
      <w:start w:val="1"/>
      <w:numFmt w:val="lowerLetter"/>
      <w:lvlText w:val="%5)"/>
      <w:lvlJc w:val="left"/>
      <w:pPr>
        <w:ind w:left="2296" w:hanging="420"/>
      </w:pPr>
    </w:lvl>
    <w:lvl w:ilvl="5" w:tplc="0409001B" w:tentative="1">
      <w:start w:val="1"/>
      <w:numFmt w:val="lowerRoman"/>
      <w:lvlText w:val="%6."/>
      <w:lvlJc w:val="right"/>
      <w:pPr>
        <w:ind w:left="2716" w:hanging="420"/>
      </w:pPr>
    </w:lvl>
    <w:lvl w:ilvl="6" w:tplc="0409000F" w:tentative="1">
      <w:start w:val="1"/>
      <w:numFmt w:val="decimal"/>
      <w:lvlText w:val="%7."/>
      <w:lvlJc w:val="left"/>
      <w:pPr>
        <w:ind w:left="3136" w:hanging="420"/>
      </w:pPr>
    </w:lvl>
    <w:lvl w:ilvl="7" w:tplc="04090019" w:tentative="1">
      <w:start w:val="1"/>
      <w:numFmt w:val="lowerLetter"/>
      <w:lvlText w:val="%8)"/>
      <w:lvlJc w:val="left"/>
      <w:pPr>
        <w:ind w:left="3556" w:hanging="420"/>
      </w:pPr>
    </w:lvl>
    <w:lvl w:ilvl="8" w:tplc="0409001B" w:tentative="1">
      <w:start w:val="1"/>
      <w:numFmt w:val="lowerRoman"/>
      <w:lvlText w:val="%9."/>
      <w:lvlJc w:val="right"/>
      <w:pPr>
        <w:ind w:left="3976" w:hanging="420"/>
      </w:pPr>
    </w:lvl>
  </w:abstractNum>
  <w:abstractNum w:abstractNumId="11">
    <w:nsid w:val="60E163E1"/>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6A1F66AF"/>
    <w:multiLevelType w:val="hybridMultilevel"/>
    <w:tmpl w:val="21620CBC"/>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3">
    <w:nsid w:val="6E481416"/>
    <w:multiLevelType w:val="hybridMultilevel"/>
    <w:tmpl w:val="B13265F8"/>
    <w:lvl w:ilvl="0" w:tplc="47504FEC">
      <w:start w:val="1"/>
      <w:numFmt w:val="decimal"/>
      <w:lvlText w:val="제%1조"/>
      <w:lvlJc w:val="left"/>
      <w:pPr>
        <w:ind w:left="512" w:hanging="420"/>
      </w:pPr>
      <w:rPr>
        <w:rFonts w:hint="eastAsia"/>
        <w:b/>
        <w:lang w:val="en-US"/>
      </w:rPr>
    </w:lvl>
    <w:lvl w:ilvl="1" w:tplc="04090019" w:tentative="1">
      <w:start w:val="1"/>
      <w:numFmt w:val="lowerLetter"/>
      <w:lvlText w:val="%2)"/>
      <w:lvlJc w:val="left"/>
      <w:pPr>
        <w:ind w:left="932" w:hanging="420"/>
      </w:pPr>
    </w:lvl>
    <w:lvl w:ilvl="2" w:tplc="0409001B" w:tentative="1">
      <w:start w:val="1"/>
      <w:numFmt w:val="lowerRoman"/>
      <w:lvlText w:val="%3."/>
      <w:lvlJc w:val="right"/>
      <w:pPr>
        <w:ind w:left="1352" w:hanging="420"/>
      </w:pPr>
    </w:lvl>
    <w:lvl w:ilvl="3" w:tplc="0409000F" w:tentative="1">
      <w:start w:val="1"/>
      <w:numFmt w:val="decimal"/>
      <w:lvlText w:val="%4."/>
      <w:lvlJc w:val="left"/>
      <w:pPr>
        <w:ind w:left="1772" w:hanging="420"/>
      </w:pPr>
    </w:lvl>
    <w:lvl w:ilvl="4" w:tplc="04090019" w:tentative="1">
      <w:start w:val="1"/>
      <w:numFmt w:val="lowerLetter"/>
      <w:lvlText w:val="%5)"/>
      <w:lvlJc w:val="left"/>
      <w:pPr>
        <w:ind w:left="2192" w:hanging="420"/>
      </w:pPr>
    </w:lvl>
    <w:lvl w:ilvl="5" w:tplc="0409001B" w:tentative="1">
      <w:start w:val="1"/>
      <w:numFmt w:val="lowerRoman"/>
      <w:lvlText w:val="%6."/>
      <w:lvlJc w:val="right"/>
      <w:pPr>
        <w:ind w:left="2612" w:hanging="420"/>
      </w:pPr>
    </w:lvl>
    <w:lvl w:ilvl="6" w:tplc="0409000F" w:tentative="1">
      <w:start w:val="1"/>
      <w:numFmt w:val="decimal"/>
      <w:lvlText w:val="%7."/>
      <w:lvlJc w:val="left"/>
      <w:pPr>
        <w:ind w:left="3032" w:hanging="420"/>
      </w:pPr>
    </w:lvl>
    <w:lvl w:ilvl="7" w:tplc="04090019" w:tentative="1">
      <w:start w:val="1"/>
      <w:numFmt w:val="lowerLetter"/>
      <w:lvlText w:val="%8)"/>
      <w:lvlJc w:val="left"/>
      <w:pPr>
        <w:ind w:left="3452" w:hanging="420"/>
      </w:pPr>
    </w:lvl>
    <w:lvl w:ilvl="8" w:tplc="0409001B" w:tentative="1">
      <w:start w:val="1"/>
      <w:numFmt w:val="lowerRoman"/>
      <w:lvlText w:val="%9."/>
      <w:lvlJc w:val="right"/>
      <w:pPr>
        <w:ind w:left="3872" w:hanging="420"/>
      </w:pPr>
    </w:lvl>
  </w:abstractNum>
  <w:abstractNum w:abstractNumId="14">
    <w:nsid w:val="6FA96A4C"/>
    <w:multiLevelType w:val="hybridMultilevel"/>
    <w:tmpl w:val="1FCE9A80"/>
    <w:lvl w:ilvl="0" w:tplc="13A8858E">
      <w:start w:val="1"/>
      <w:numFmt w:val="decimal"/>
      <w:lvlText w:val="(%1)"/>
      <w:lvlJc w:val="left"/>
      <w:pPr>
        <w:ind w:left="1200" w:hanging="80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nsid w:val="72EB6131"/>
    <w:multiLevelType w:val="hybridMultilevel"/>
    <w:tmpl w:val="13002D82"/>
    <w:lvl w:ilvl="0" w:tplc="04162E86">
      <w:start w:val="1"/>
      <w:numFmt w:val="decimal"/>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6">
    <w:nsid w:val="74DD03F3"/>
    <w:multiLevelType w:val="hybridMultilevel"/>
    <w:tmpl w:val="6E32CC66"/>
    <w:lvl w:ilvl="0" w:tplc="356829BA">
      <w:start w:val="1"/>
      <w:numFmt w:val="decimal"/>
      <w:lvlText w:val="%1."/>
      <w:lvlJc w:val="left"/>
      <w:pPr>
        <w:ind w:left="515" w:hanging="420"/>
      </w:pPr>
      <w:rPr>
        <w:rFonts w:hint="eastAsia"/>
      </w:rPr>
    </w:lvl>
    <w:lvl w:ilvl="1" w:tplc="04090019" w:tentative="1">
      <w:start w:val="1"/>
      <w:numFmt w:val="lowerLetter"/>
      <w:lvlText w:val="%2)"/>
      <w:lvlJc w:val="left"/>
      <w:pPr>
        <w:ind w:left="935" w:hanging="420"/>
      </w:pPr>
    </w:lvl>
    <w:lvl w:ilvl="2" w:tplc="0409001B" w:tentative="1">
      <w:start w:val="1"/>
      <w:numFmt w:val="lowerRoman"/>
      <w:lvlText w:val="%3."/>
      <w:lvlJc w:val="right"/>
      <w:pPr>
        <w:ind w:left="1355" w:hanging="420"/>
      </w:pPr>
    </w:lvl>
    <w:lvl w:ilvl="3" w:tplc="0409000F" w:tentative="1">
      <w:start w:val="1"/>
      <w:numFmt w:val="decimal"/>
      <w:lvlText w:val="%4."/>
      <w:lvlJc w:val="left"/>
      <w:pPr>
        <w:ind w:left="1775" w:hanging="420"/>
      </w:pPr>
    </w:lvl>
    <w:lvl w:ilvl="4" w:tplc="04090019" w:tentative="1">
      <w:start w:val="1"/>
      <w:numFmt w:val="lowerLetter"/>
      <w:lvlText w:val="%5)"/>
      <w:lvlJc w:val="left"/>
      <w:pPr>
        <w:ind w:left="2195" w:hanging="420"/>
      </w:pPr>
    </w:lvl>
    <w:lvl w:ilvl="5" w:tplc="0409001B" w:tentative="1">
      <w:start w:val="1"/>
      <w:numFmt w:val="lowerRoman"/>
      <w:lvlText w:val="%6."/>
      <w:lvlJc w:val="right"/>
      <w:pPr>
        <w:ind w:left="2615" w:hanging="420"/>
      </w:pPr>
    </w:lvl>
    <w:lvl w:ilvl="6" w:tplc="0409000F" w:tentative="1">
      <w:start w:val="1"/>
      <w:numFmt w:val="decimal"/>
      <w:lvlText w:val="%7."/>
      <w:lvlJc w:val="left"/>
      <w:pPr>
        <w:ind w:left="3035" w:hanging="420"/>
      </w:pPr>
    </w:lvl>
    <w:lvl w:ilvl="7" w:tplc="04090019" w:tentative="1">
      <w:start w:val="1"/>
      <w:numFmt w:val="lowerLetter"/>
      <w:lvlText w:val="%8)"/>
      <w:lvlJc w:val="left"/>
      <w:pPr>
        <w:ind w:left="3455" w:hanging="420"/>
      </w:pPr>
    </w:lvl>
    <w:lvl w:ilvl="8" w:tplc="0409001B" w:tentative="1">
      <w:start w:val="1"/>
      <w:numFmt w:val="lowerRoman"/>
      <w:lvlText w:val="%9."/>
      <w:lvlJc w:val="right"/>
      <w:pPr>
        <w:ind w:left="3875" w:hanging="420"/>
      </w:pPr>
    </w:lvl>
  </w:abstractNum>
  <w:abstractNum w:abstractNumId="17">
    <w:nsid w:val="770E2360"/>
    <w:multiLevelType w:val="hybridMultilevel"/>
    <w:tmpl w:val="AFB08D48"/>
    <w:lvl w:ilvl="0" w:tplc="356829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793B27A3"/>
    <w:multiLevelType w:val="hybridMultilevel"/>
    <w:tmpl w:val="9DFEC01E"/>
    <w:lvl w:ilvl="0" w:tplc="54968FCC">
      <w:start w:val="1"/>
      <w:numFmt w:val="lowerRoman"/>
      <w:lvlText w:val="%1."/>
      <w:lvlJc w:val="left"/>
      <w:pPr>
        <w:ind w:left="1680" w:hanging="420"/>
      </w:pPr>
      <w:rPr>
        <w:rFonts w:hint="eastAsia"/>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num w:numId="1">
    <w:abstractNumId w:val="13"/>
  </w:num>
  <w:num w:numId="2">
    <w:abstractNumId w:val="10"/>
  </w:num>
  <w:num w:numId="3">
    <w:abstractNumId w:val="2"/>
  </w:num>
  <w:num w:numId="4">
    <w:abstractNumId w:val="5"/>
  </w:num>
  <w:num w:numId="5">
    <w:abstractNumId w:val="16"/>
  </w:num>
  <w:num w:numId="6">
    <w:abstractNumId w:val="17"/>
  </w:num>
  <w:num w:numId="7">
    <w:abstractNumId w:val="9"/>
  </w:num>
  <w:num w:numId="8">
    <w:abstractNumId w:val="0"/>
  </w:num>
  <w:num w:numId="9">
    <w:abstractNumId w:val="8"/>
  </w:num>
  <w:num w:numId="10">
    <w:abstractNumId w:val="6"/>
  </w:num>
  <w:num w:numId="11">
    <w:abstractNumId w:val="12"/>
  </w:num>
  <w:num w:numId="12">
    <w:abstractNumId w:val="18"/>
  </w:num>
  <w:num w:numId="13">
    <w:abstractNumId w:val="11"/>
  </w:num>
  <w:num w:numId="14">
    <w:abstractNumId w:val="7"/>
  </w:num>
  <w:num w:numId="15">
    <w:abstractNumId w:val="3"/>
  </w:num>
  <w:num w:numId="16">
    <w:abstractNumId w:val="15"/>
  </w:num>
  <w:num w:numId="17">
    <w:abstractNumId w:val="1"/>
  </w:num>
  <w:num w:numId="18">
    <w:abstractNumId w:val="4"/>
  </w:num>
  <w:num w:numId="19">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686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B5008"/>
    <w:rsid w:val="000450F9"/>
    <w:rsid w:val="00055C6A"/>
    <w:rsid w:val="00065F42"/>
    <w:rsid w:val="000D115A"/>
    <w:rsid w:val="00100135"/>
    <w:rsid w:val="00135A6C"/>
    <w:rsid w:val="00140993"/>
    <w:rsid w:val="0016200D"/>
    <w:rsid w:val="001A612D"/>
    <w:rsid w:val="001F2DDE"/>
    <w:rsid w:val="002068CB"/>
    <w:rsid w:val="00210CC1"/>
    <w:rsid w:val="002404C7"/>
    <w:rsid w:val="00247BC5"/>
    <w:rsid w:val="0025763C"/>
    <w:rsid w:val="00264629"/>
    <w:rsid w:val="0028452A"/>
    <w:rsid w:val="002D5985"/>
    <w:rsid w:val="002E45D9"/>
    <w:rsid w:val="002E5535"/>
    <w:rsid w:val="00315BCC"/>
    <w:rsid w:val="0037618A"/>
    <w:rsid w:val="003818EE"/>
    <w:rsid w:val="003C5455"/>
    <w:rsid w:val="003D3255"/>
    <w:rsid w:val="00444F1B"/>
    <w:rsid w:val="00470D1E"/>
    <w:rsid w:val="004A6A46"/>
    <w:rsid w:val="004B2981"/>
    <w:rsid w:val="004B30A1"/>
    <w:rsid w:val="004C5FF1"/>
    <w:rsid w:val="004E2A9C"/>
    <w:rsid w:val="00525052"/>
    <w:rsid w:val="00532BD0"/>
    <w:rsid w:val="0053491D"/>
    <w:rsid w:val="0055642B"/>
    <w:rsid w:val="0056283F"/>
    <w:rsid w:val="00587FEA"/>
    <w:rsid w:val="00591B19"/>
    <w:rsid w:val="005A3DA9"/>
    <w:rsid w:val="005E0602"/>
    <w:rsid w:val="005F5FEA"/>
    <w:rsid w:val="00610641"/>
    <w:rsid w:val="00615981"/>
    <w:rsid w:val="00615EC6"/>
    <w:rsid w:val="00627FF5"/>
    <w:rsid w:val="0063360D"/>
    <w:rsid w:val="00635DAE"/>
    <w:rsid w:val="006E2B22"/>
    <w:rsid w:val="006F037F"/>
    <w:rsid w:val="00712549"/>
    <w:rsid w:val="007428D2"/>
    <w:rsid w:val="00754EB6"/>
    <w:rsid w:val="00763D92"/>
    <w:rsid w:val="00793DEF"/>
    <w:rsid w:val="007A34FC"/>
    <w:rsid w:val="007B1D46"/>
    <w:rsid w:val="007B625E"/>
    <w:rsid w:val="0080100B"/>
    <w:rsid w:val="008026B7"/>
    <w:rsid w:val="00820E98"/>
    <w:rsid w:val="00844C62"/>
    <w:rsid w:val="00895A68"/>
    <w:rsid w:val="00896D67"/>
    <w:rsid w:val="008D50EF"/>
    <w:rsid w:val="00907432"/>
    <w:rsid w:val="00913DA6"/>
    <w:rsid w:val="00991600"/>
    <w:rsid w:val="009A6824"/>
    <w:rsid w:val="009B0986"/>
    <w:rsid w:val="009C24AE"/>
    <w:rsid w:val="009D3790"/>
    <w:rsid w:val="00A14377"/>
    <w:rsid w:val="00A14F38"/>
    <w:rsid w:val="00A17997"/>
    <w:rsid w:val="00A2090D"/>
    <w:rsid w:val="00A25ACC"/>
    <w:rsid w:val="00A26F0D"/>
    <w:rsid w:val="00A32144"/>
    <w:rsid w:val="00A41C29"/>
    <w:rsid w:val="00A704C8"/>
    <w:rsid w:val="00A7085D"/>
    <w:rsid w:val="00A80DD8"/>
    <w:rsid w:val="00A849DB"/>
    <w:rsid w:val="00A945CB"/>
    <w:rsid w:val="00AA03A7"/>
    <w:rsid w:val="00AA3F7C"/>
    <w:rsid w:val="00AD2A3D"/>
    <w:rsid w:val="00AF07C7"/>
    <w:rsid w:val="00B02757"/>
    <w:rsid w:val="00B1249E"/>
    <w:rsid w:val="00B17270"/>
    <w:rsid w:val="00B86A82"/>
    <w:rsid w:val="00B87E3D"/>
    <w:rsid w:val="00BB1357"/>
    <w:rsid w:val="00BB6FFC"/>
    <w:rsid w:val="00BC67B4"/>
    <w:rsid w:val="00BD2273"/>
    <w:rsid w:val="00C278F4"/>
    <w:rsid w:val="00C32E2B"/>
    <w:rsid w:val="00C810C6"/>
    <w:rsid w:val="00CC1207"/>
    <w:rsid w:val="00CC5D08"/>
    <w:rsid w:val="00CD4421"/>
    <w:rsid w:val="00CD5ACF"/>
    <w:rsid w:val="00D122A0"/>
    <w:rsid w:val="00D16B85"/>
    <w:rsid w:val="00D420AB"/>
    <w:rsid w:val="00D44DCD"/>
    <w:rsid w:val="00D87750"/>
    <w:rsid w:val="00DB5008"/>
    <w:rsid w:val="00DC175C"/>
    <w:rsid w:val="00DC50B8"/>
    <w:rsid w:val="00DD0992"/>
    <w:rsid w:val="00E00A22"/>
    <w:rsid w:val="00E05766"/>
    <w:rsid w:val="00E75E1F"/>
    <w:rsid w:val="00E7653A"/>
    <w:rsid w:val="00E9758D"/>
    <w:rsid w:val="00F078AB"/>
    <w:rsid w:val="00F6633C"/>
    <w:rsid w:val="00F74269"/>
    <w:rsid w:val="00F77275"/>
    <w:rsid w:val="00F916FD"/>
    <w:rsid w:val="00FA333E"/>
    <w:rsid w:val="00FA547E"/>
    <w:rsid w:val="00FB2151"/>
    <w:rsid w:val="00FE6A22"/>
    <w:rsid w:val="00FF28E3"/>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686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semiHidden/>
    <w:unhideWhenUsed/>
    <w:rsid w:val="00C278F4"/>
    <w:pPr>
      <w:tabs>
        <w:tab w:val="center" w:pos="4513"/>
        <w:tab w:val="right" w:pos="9026"/>
      </w:tabs>
      <w:snapToGrid w:val="0"/>
    </w:pPr>
  </w:style>
  <w:style w:type="character" w:customStyle="1" w:styleId="Char">
    <w:name w:val="머리글 Char"/>
    <w:basedOn w:val="a0"/>
    <w:link w:val="a5"/>
    <w:uiPriority w:val="99"/>
    <w:semiHidden/>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맑은 고딕" w:hAnsi="Cambria" w:cs="Times New Roman"/>
      <w:sz w:val="18"/>
      <w:szCs w:val="18"/>
    </w:rPr>
  </w:style>
  <w:style w:type="character" w:customStyle="1" w:styleId="Char1">
    <w:name w:val="풍선 도움말 텍스트 Char"/>
    <w:basedOn w:val="a0"/>
    <w:link w:val="a8"/>
    <w:uiPriority w:val="99"/>
    <w:semiHidden/>
    <w:rsid w:val="009C24AE"/>
    <w:rPr>
      <w:rFonts w:ascii="Cambria" w:eastAsia="맑은 고딕" w:hAnsi="Cambria" w:cs="Times New Roman"/>
      <w:sz w:val="18"/>
      <w:szCs w:val="18"/>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306</TotalTime>
  <Pages>6</Pages>
  <Words>1424</Words>
  <Characters>8119</Characters>
  <Application>Microsoft Office Word</Application>
  <DocSecurity>0</DocSecurity>
  <Lines>67</Lines>
  <Paragraphs>19</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9524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cui</cp:lastModifiedBy>
  <cp:revision>19</cp:revision>
  <dcterms:created xsi:type="dcterms:W3CDTF">2016-01-15T03:23:00Z</dcterms:created>
  <dcterms:modified xsi:type="dcterms:W3CDTF">2016-10-10T01:22:00Z</dcterms:modified>
</cp:coreProperties>
</file>