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6"/>
        <w:gridCol w:w="538"/>
        <w:gridCol w:w="3958"/>
      </w:tblGrid>
      <w:tr w:rsidR="00DB5008" w:rsidRPr="00DB5008" w:rsidTr="0070285D">
        <w:tc>
          <w:tcPr>
            <w:tcW w:w="4786" w:type="dxa"/>
          </w:tcPr>
          <w:p w:rsidR="00D03B5C" w:rsidRPr="00D03B5C" w:rsidRDefault="00D03B5C" w:rsidP="00AD75CF">
            <w:pPr>
              <w:wordWrap w:val="0"/>
              <w:overflowPunct w:val="0"/>
              <w:topLinePunct/>
              <w:autoSpaceDN w:val="0"/>
              <w:adjustRightInd w:val="0"/>
              <w:snapToGrid w:val="0"/>
              <w:spacing w:line="340" w:lineRule="exact"/>
              <w:jc w:val="center"/>
              <w:rPr>
                <w:rFonts w:ascii="한컴바탕" w:eastAsia="한컴바탕" w:hAnsi="한컴바탕" w:cs="한컴바탕"/>
                <w:b/>
                <w:bCs/>
                <w:sz w:val="26"/>
                <w:szCs w:val="26"/>
                <w:lang w:eastAsia="ko-KR"/>
              </w:rPr>
            </w:pPr>
            <w:proofErr w:type="spellStart"/>
            <w:r w:rsidRPr="00D03B5C">
              <w:rPr>
                <w:rFonts w:ascii="한컴바탕" w:eastAsia="한컴바탕" w:hAnsi="한컴바탕" w:cs="한컴바탕" w:hint="eastAsia"/>
                <w:b/>
                <w:bCs/>
                <w:sz w:val="26"/>
                <w:szCs w:val="26"/>
                <w:lang w:eastAsia="ko-KR"/>
              </w:rPr>
              <w:t>민항국</w:t>
            </w:r>
            <w:bookmarkStart w:id="0" w:name="_GoBack"/>
            <w:bookmarkEnd w:id="0"/>
            <w:r w:rsidRPr="00D03B5C">
              <w:rPr>
                <w:rFonts w:ascii="한컴바탕" w:eastAsia="한컴바탕" w:hAnsi="한컴바탕" w:cs="한컴바탕" w:hint="eastAsia"/>
                <w:b/>
                <w:bCs/>
                <w:sz w:val="26"/>
                <w:szCs w:val="26"/>
                <w:lang w:eastAsia="ko-KR"/>
              </w:rPr>
              <w:t>의</w:t>
            </w:r>
            <w:proofErr w:type="spellEnd"/>
            <w:r w:rsidRPr="00D03B5C">
              <w:rPr>
                <w:rFonts w:ascii="한컴바탕" w:eastAsia="한컴바탕" w:hAnsi="한컴바탕" w:cs="한컴바탕" w:hint="eastAsia"/>
                <w:b/>
                <w:bCs/>
                <w:sz w:val="26"/>
                <w:szCs w:val="26"/>
                <w:lang w:eastAsia="ko-KR"/>
              </w:rPr>
              <w:t xml:space="preserve"> 코로나19 전염병 관련 지원 정책에 적극 대응하는 것에 관한 통지</w:t>
            </w:r>
          </w:p>
          <w:p w:rsidR="00D03B5C" w:rsidRPr="00D03B5C" w:rsidRDefault="00D03B5C" w:rsidP="00D03B5C">
            <w:pPr>
              <w:wordWrap w:val="0"/>
              <w:overflowPunct w:val="0"/>
              <w:topLinePunct/>
              <w:autoSpaceDN w:val="0"/>
              <w:adjustRightInd w:val="0"/>
              <w:snapToGrid w:val="0"/>
              <w:spacing w:line="340" w:lineRule="exact"/>
              <w:jc w:val="center"/>
              <w:rPr>
                <w:rFonts w:ascii="한컴바탕" w:eastAsia="한컴바탕" w:hAnsi="한컴바탕" w:cs="한컴바탕"/>
                <w:szCs w:val="21"/>
                <w:lang w:eastAsia="ko-KR"/>
              </w:rPr>
            </w:pPr>
            <w:proofErr w:type="spellStart"/>
            <w:r w:rsidRPr="00D03B5C">
              <w:rPr>
                <w:rFonts w:ascii="한컴바탕" w:eastAsia="한컴바탕" w:hAnsi="한컴바탕" w:cs="한컴바탕" w:hint="eastAsia"/>
                <w:szCs w:val="21"/>
                <w:lang w:eastAsia="ko-KR"/>
              </w:rPr>
              <w:t>민항함</w:t>
            </w:r>
            <w:proofErr w:type="spellEnd"/>
            <w:r w:rsidRPr="00D03B5C">
              <w:rPr>
                <w:rFonts w:ascii="한컴바탕" w:eastAsia="한컴바탕" w:hAnsi="한컴바탕" w:cs="한컴바탕" w:hint="eastAsia"/>
                <w:szCs w:val="21"/>
                <w:lang w:eastAsia="ko-KR"/>
              </w:rPr>
              <w:t>[2020]145호</w:t>
            </w:r>
          </w:p>
          <w:p w:rsidR="00D03B5C" w:rsidRDefault="00D03B5C" w:rsidP="00D03B5C">
            <w:pPr>
              <w:wordWrap w:val="0"/>
              <w:overflowPunct w:val="0"/>
              <w:topLinePunct/>
              <w:autoSpaceDN w:val="0"/>
              <w:adjustRightInd w:val="0"/>
              <w:snapToGrid w:val="0"/>
              <w:spacing w:line="340" w:lineRule="exact"/>
              <w:rPr>
                <w:rFonts w:ascii="한컴바탕" w:eastAsia="한컴바탕" w:hAnsi="한컴바탕" w:cs="한컴바탕" w:hint="eastAsia"/>
                <w:szCs w:val="21"/>
                <w:lang w:eastAsia="ko-KR"/>
              </w:rPr>
            </w:pPr>
          </w:p>
          <w:p w:rsidR="00AD75CF" w:rsidRPr="00D03B5C" w:rsidRDefault="00AD75CF" w:rsidP="00D03B5C">
            <w:pPr>
              <w:wordWrap w:val="0"/>
              <w:overflowPunct w:val="0"/>
              <w:topLinePunct/>
              <w:autoSpaceDN w:val="0"/>
              <w:adjustRightInd w:val="0"/>
              <w:snapToGrid w:val="0"/>
              <w:spacing w:line="340" w:lineRule="exact"/>
              <w:rPr>
                <w:rFonts w:ascii="한컴바탕" w:eastAsia="한컴바탕" w:hAnsi="한컴바탕" w:cs="한컴바탕"/>
                <w:szCs w:val="21"/>
                <w:lang w:eastAsia="ko-KR"/>
              </w:rPr>
            </w:pPr>
          </w:p>
          <w:p w:rsidR="00D03B5C" w:rsidRPr="00D03B5C" w:rsidRDefault="00D03B5C" w:rsidP="00D03B5C">
            <w:pPr>
              <w:wordWrap w:val="0"/>
              <w:overflowPunct w:val="0"/>
              <w:topLinePunct/>
              <w:autoSpaceDN w:val="0"/>
              <w:adjustRightInd w:val="0"/>
              <w:snapToGrid w:val="0"/>
              <w:spacing w:line="340" w:lineRule="exact"/>
              <w:ind w:firstLineChars="50" w:firstLine="105"/>
              <w:rPr>
                <w:rFonts w:ascii="한컴바탕" w:eastAsia="한컴바탕" w:hAnsi="한컴바탕" w:cs="한컴바탕"/>
                <w:szCs w:val="21"/>
                <w:lang w:eastAsia="ko-KR"/>
              </w:rPr>
            </w:pPr>
            <w:r w:rsidRPr="00D03B5C">
              <w:rPr>
                <w:rFonts w:ascii="한컴바탕" w:eastAsia="한컴바탕" w:hAnsi="한컴바탕" w:cs="한컴바탕" w:hint="eastAsia"/>
                <w:szCs w:val="21"/>
                <w:lang w:eastAsia="ko-KR"/>
              </w:rPr>
              <w:t>민항 각 지역 관리국, 각 운수 (일반) 항공</w:t>
            </w:r>
            <w:r w:rsidRPr="00D03B5C">
              <w:rPr>
                <w:rStyle w:val="ad"/>
                <w:rFonts w:ascii="한컴바탕" w:eastAsia="한컴바탕" w:hAnsi="한컴바탕" w:cs="한컴바탕"/>
                <w:szCs w:val="21"/>
                <w:lang w:eastAsia="ko-KR"/>
              </w:rPr>
              <w:footnoteReference w:id="1"/>
            </w:r>
            <w:r w:rsidRPr="00D03B5C">
              <w:rPr>
                <w:rFonts w:ascii="한컴바탕" w:eastAsia="한컴바탕" w:hAnsi="한컴바탕" w:cs="한컴바탕" w:hint="eastAsia"/>
                <w:szCs w:val="21"/>
                <w:lang w:eastAsia="ko-KR"/>
              </w:rPr>
              <w:t xml:space="preserve"> 회사, 각 항공 연료용 유류회사, 중국민항정보네트워크주식유한회사, 각 공항회사, 국 산하 각 단위:</w:t>
            </w:r>
          </w:p>
          <w:p w:rsidR="00D03B5C" w:rsidRPr="00D03B5C" w:rsidRDefault="00D03B5C" w:rsidP="00D03B5C">
            <w:pPr>
              <w:wordWrap w:val="0"/>
              <w:overflowPunct w:val="0"/>
              <w:topLinePunct/>
              <w:autoSpaceDN w:val="0"/>
              <w:adjustRightInd w:val="0"/>
              <w:snapToGrid w:val="0"/>
              <w:spacing w:line="340" w:lineRule="exact"/>
              <w:rPr>
                <w:rFonts w:ascii="한컴바탕" w:eastAsia="한컴바탕" w:hAnsi="한컴바탕" w:cs="한컴바탕"/>
                <w:szCs w:val="21"/>
                <w:lang w:eastAsia="ko-KR"/>
              </w:rPr>
            </w:pPr>
          </w:p>
          <w:p w:rsidR="00D03B5C" w:rsidRPr="00AD75CF" w:rsidRDefault="00D03B5C" w:rsidP="00AD75CF">
            <w:pPr>
              <w:wordWrap w:val="0"/>
              <w:overflowPunct w:val="0"/>
              <w:topLinePunct/>
              <w:autoSpaceDN w:val="0"/>
              <w:adjustRightInd w:val="0"/>
              <w:snapToGrid w:val="0"/>
              <w:spacing w:line="340" w:lineRule="exact"/>
              <w:ind w:firstLineChars="200" w:firstLine="329"/>
              <w:rPr>
                <w:rFonts w:ascii="한컴바탕" w:eastAsia="한컴바탕" w:hAnsi="한컴바탕" w:cs="한컴바탕"/>
                <w:spacing w:val="-12"/>
                <w:w w:val="90"/>
                <w:szCs w:val="21"/>
                <w:lang w:eastAsia="ko-KR"/>
              </w:rPr>
            </w:pPr>
            <w:r w:rsidRPr="00AD75CF">
              <w:rPr>
                <w:rFonts w:ascii="한컴바탕" w:eastAsia="한컴바탕" w:hAnsi="한컴바탕" w:cs="한컴바탕" w:hint="eastAsia"/>
                <w:spacing w:val="-12"/>
                <w:w w:val="90"/>
                <w:szCs w:val="21"/>
                <w:lang w:eastAsia="ko-KR"/>
              </w:rPr>
              <w:t xml:space="preserve">당 중앙, 국무원 결정에 대한 안배를 철저히 실행하고 ‘안전 운행 유지, 긴급 운송 유지, 위험 통제 유지, 정밀 시책 유지’의 업무 요구에 따라 코로나19 전염병의 </w:t>
            </w:r>
            <w:proofErr w:type="spellStart"/>
            <w:r w:rsidRPr="00AD75CF">
              <w:rPr>
                <w:rFonts w:ascii="한컴바탕" w:eastAsia="한컴바탕" w:hAnsi="한컴바탕" w:cs="한컴바탕" w:hint="eastAsia"/>
                <w:spacing w:val="-12"/>
                <w:w w:val="90"/>
                <w:szCs w:val="21"/>
                <w:lang w:eastAsia="ko-KR"/>
              </w:rPr>
              <w:t>민용항공업에</w:t>
            </w:r>
            <w:proofErr w:type="spellEnd"/>
            <w:r w:rsidRPr="00AD75CF">
              <w:rPr>
                <w:rFonts w:ascii="한컴바탕" w:eastAsia="한컴바탕" w:hAnsi="한컴바탕" w:cs="한컴바탕" w:hint="eastAsia"/>
                <w:spacing w:val="-12"/>
                <w:w w:val="90"/>
                <w:szCs w:val="21"/>
                <w:lang w:eastAsia="ko-KR"/>
              </w:rPr>
              <w:t xml:space="preserve"> 대한 영향에 적극적으로 대응하고, </w:t>
            </w:r>
            <w:proofErr w:type="spellStart"/>
            <w:r w:rsidRPr="00AD75CF">
              <w:rPr>
                <w:rFonts w:ascii="한컴바탕" w:eastAsia="한컴바탕" w:hAnsi="한컴바탕" w:cs="한컴바탕" w:hint="eastAsia"/>
                <w:spacing w:val="-12"/>
                <w:w w:val="90"/>
                <w:szCs w:val="21"/>
                <w:lang w:eastAsia="ko-KR"/>
              </w:rPr>
              <w:t>민용항공기업의</w:t>
            </w:r>
            <w:proofErr w:type="spellEnd"/>
            <w:r w:rsidRPr="00AD75CF">
              <w:rPr>
                <w:rFonts w:ascii="한컴바탕" w:eastAsia="한컴바탕" w:hAnsi="한컴바탕" w:cs="한컴바탕" w:hint="eastAsia"/>
                <w:spacing w:val="-12"/>
                <w:w w:val="90"/>
                <w:szCs w:val="21"/>
                <w:lang w:eastAsia="ko-KR"/>
              </w:rPr>
              <w:t xml:space="preserve"> 발전을 위한 어려움을 적절히 제거하여 정확하고 질서정연하게 업무를 다시 시작하도록 하기 위해, </w:t>
            </w:r>
            <w:proofErr w:type="spellStart"/>
            <w:r w:rsidRPr="00AD75CF">
              <w:rPr>
                <w:rFonts w:ascii="한컴바탕" w:eastAsia="한컴바탕" w:hAnsi="한컴바탕" w:cs="한컴바탕" w:hint="eastAsia"/>
                <w:spacing w:val="-12"/>
                <w:w w:val="90"/>
                <w:szCs w:val="21"/>
                <w:lang w:eastAsia="ko-KR"/>
              </w:rPr>
              <w:t>민용항공업종의</w:t>
            </w:r>
            <w:proofErr w:type="spellEnd"/>
            <w:r w:rsidRPr="00AD75CF">
              <w:rPr>
                <w:rFonts w:ascii="한컴바탕" w:eastAsia="한컴바탕" w:hAnsi="한컴바탕" w:cs="한컴바탕" w:hint="eastAsia"/>
                <w:spacing w:val="-12"/>
                <w:w w:val="90"/>
                <w:szCs w:val="21"/>
                <w:lang w:eastAsia="ko-KR"/>
              </w:rPr>
              <w:t xml:space="preserve"> 안정적 발전을 촉진하는 지원 정책에 관해 다음과 같이 통지한다. </w:t>
            </w:r>
          </w:p>
          <w:p w:rsidR="00D03B5C" w:rsidRPr="00D03B5C" w:rsidRDefault="00D03B5C" w:rsidP="00D03B5C">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p>
          <w:p w:rsidR="00D03B5C" w:rsidRPr="00D03B5C" w:rsidRDefault="00D03B5C" w:rsidP="00D03B5C">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r w:rsidRPr="00D03B5C">
              <w:rPr>
                <w:rFonts w:ascii="한컴바탕" w:eastAsia="한컴바탕" w:hAnsi="한컴바탕" w:cs="한컴바탕" w:hint="eastAsia"/>
                <w:szCs w:val="21"/>
                <w:lang w:eastAsia="ko-KR"/>
              </w:rPr>
              <w:t>一. 적극적 재경정책 실행</w:t>
            </w:r>
          </w:p>
          <w:p w:rsidR="00D03B5C" w:rsidRPr="00D03B5C" w:rsidRDefault="00D03B5C" w:rsidP="00D03B5C">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p>
          <w:p w:rsidR="00D03B5C" w:rsidRPr="00D03B5C" w:rsidRDefault="00D03B5C" w:rsidP="00D03B5C">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r w:rsidRPr="00D03B5C">
              <w:rPr>
                <w:rFonts w:ascii="한컴바탕" w:eastAsia="한컴바탕" w:hAnsi="한컴바탕" w:cs="한컴바탕" w:hint="eastAsia"/>
                <w:szCs w:val="21"/>
                <w:lang w:eastAsia="ko-KR"/>
              </w:rPr>
              <w:t xml:space="preserve">1. </w:t>
            </w:r>
            <w:r w:rsidRPr="00AD75CF">
              <w:rPr>
                <w:rFonts w:ascii="한컴바탕" w:eastAsia="한컴바탕" w:hAnsi="한컴바탕" w:cs="한컴바탕" w:hint="eastAsia"/>
                <w:w w:val="90"/>
                <w:szCs w:val="21"/>
                <w:lang w:eastAsia="ko-KR"/>
              </w:rPr>
              <w:t>항공회사가 납부해야 하는 민항발전기금의 징수면제 등 우대정책을 시행하고, 기업용 우대정책이 산업 내에서 이루어지도록 한다.</w:t>
            </w:r>
            <w:r w:rsidRPr="00D03B5C">
              <w:rPr>
                <w:rFonts w:ascii="한컴바탕" w:eastAsia="한컴바탕" w:hAnsi="한컴바탕" w:cs="한컴바탕" w:hint="eastAsia"/>
                <w:szCs w:val="21"/>
                <w:lang w:eastAsia="ko-KR"/>
              </w:rPr>
              <w:t xml:space="preserve"> </w:t>
            </w:r>
          </w:p>
          <w:p w:rsidR="00D03B5C" w:rsidRPr="00D03B5C" w:rsidRDefault="00D03B5C" w:rsidP="00D03B5C">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p>
          <w:p w:rsidR="00D03B5C" w:rsidRPr="00D03B5C" w:rsidRDefault="00D03B5C" w:rsidP="00D03B5C">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r w:rsidRPr="00D03B5C">
              <w:rPr>
                <w:rFonts w:ascii="한컴바탕" w:eastAsia="한컴바탕" w:hAnsi="한컴바탕" w:cs="한컴바탕" w:hint="eastAsia"/>
                <w:szCs w:val="21"/>
                <w:lang w:eastAsia="ko-KR"/>
              </w:rPr>
              <w:t xml:space="preserve">2. </w:t>
            </w:r>
            <w:r w:rsidRPr="00AD75CF">
              <w:rPr>
                <w:rFonts w:ascii="한컴바탕" w:eastAsia="한컴바탕" w:hAnsi="한컴바탕" w:cs="한컴바탕" w:hint="eastAsia"/>
                <w:w w:val="90"/>
                <w:szCs w:val="21"/>
                <w:lang w:eastAsia="ko-KR"/>
              </w:rPr>
              <w:t xml:space="preserve">전염병 예방 및 통제기간에 중앙정부가 국제 정기 </w:t>
            </w:r>
            <w:proofErr w:type="spellStart"/>
            <w:r w:rsidRPr="00AD75CF">
              <w:rPr>
                <w:rFonts w:ascii="한컴바탕" w:eastAsia="한컴바탕" w:hAnsi="한컴바탕" w:cs="한컴바탕" w:hint="eastAsia"/>
                <w:w w:val="90"/>
                <w:szCs w:val="21"/>
                <w:lang w:eastAsia="ko-KR"/>
              </w:rPr>
              <w:t>여객운행편</w:t>
            </w:r>
            <w:proofErr w:type="spellEnd"/>
            <w:r w:rsidRPr="00AD75CF">
              <w:rPr>
                <w:rFonts w:ascii="한컴바탕" w:eastAsia="한컴바탕" w:hAnsi="한컴바탕" w:cs="한컴바탕" w:hint="eastAsia"/>
                <w:w w:val="90"/>
                <w:szCs w:val="21"/>
                <w:lang w:eastAsia="ko-KR"/>
              </w:rPr>
              <w:t xml:space="preserve"> 및 국무원의 연합 예방통제 메커니즘에 따라 중대 운송 비행 임무를 배치하여 수행하는 경우 자금을 지원하는 정책을 시행한다.</w:t>
            </w:r>
          </w:p>
          <w:p w:rsidR="00D03B5C" w:rsidRPr="00D03B5C" w:rsidRDefault="00D03B5C" w:rsidP="00D03B5C">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p>
          <w:p w:rsidR="00D03B5C" w:rsidRPr="00D03B5C" w:rsidRDefault="00D03B5C" w:rsidP="00D03B5C">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r w:rsidRPr="00D03B5C">
              <w:rPr>
                <w:rFonts w:ascii="한컴바탕" w:eastAsia="한컴바탕" w:hAnsi="한컴바탕" w:cs="한컴바탕" w:hint="eastAsia"/>
                <w:szCs w:val="21"/>
                <w:lang w:eastAsia="ko-KR"/>
              </w:rPr>
              <w:t xml:space="preserve">3. 현행 보조금 정책을 충분히 활용하여 전염병 예방 및 통제 임무를 수행하는 일반항공 기업을 지원한다.  </w:t>
            </w:r>
          </w:p>
          <w:p w:rsidR="00D03B5C" w:rsidRPr="00D03B5C" w:rsidRDefault="00D03B5C" w:rsidP="00D03B5C">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p>
          <w:p w:rsidR="00D03B5C" w:rsidRPr="00D03B5C" w:rsidRDefault="00D03B5C" w:rsidP="00D03B5C">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r w:rsidRPr="00D03B5C">
              <w:rPr>
                <w:rFonts w:ascii="한컴바탕" w:eastAsia="한컴바탕" w:hAnsi="한컴바탕" w:cs="한컴바탕" w:hint="eastAsia"/>
                <w:szCs w:val="21"/>
                <w:lang w:eastAsia="ko-KR"/>
              </w:rPr>
              <w:t xml:space="preserve">二. </w:t>
            </w:r>
            <w:r w:rsidRPr="00AD75CF">
              <w:rPr>
                <w:rFonts w:ascii="한컴바탕" w:eastAsia="한컴바탕" w:hAnsi="한컴바탕" w:cs="한컴바탕" w:hint="eastAsia"/>
                <w:w w:val="90"/>
                <w:szCs w:val="21"/>
                <w:lang w:eastAsia="ko-KR"/>
              </w:rPr>
              <w:t>적극적 비용 인하 추진을 통한 부담 경감</w:t>
            </w:r>
          </w:p>
          <w:p w:rsidR="00D03B5C" w:rsidRPr="00D03B5C" w:rsidRDefault="00D03B5C" w:rsidP="00D03B5C">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p>
          <w:p w:rsidR="00D03B5C" w:rsidRPr="00D03B5C" w:rsidRDefault="00D03B5C" w:rsidP="00D03B5C">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r w:rsidRPr="00D03B5C">
              <w:rPr>
                <w:rFonts w:ascii="한컴바탕" w:eastAsia="한컴바탕" w:hAnsi="한컴바탕" w:cs="한컴바탕" w:hint="eastAsia"/>
                <w:szCs w:val="21"/>
                <w:lang w:eastAsia="ko-KR"/>
              </w:rPr>
              <w:t xml:space="preserve">4. </w:t>
            </w:r>
            <w:r w:rsidRPr="00AD75CF">
              <w:rPr>
                <w:rFonts w:ascii="한컴바탕" w:eastAsia="한컴바탕" w:hAnsi="한컴바탕" w:cs="한컴바탕" w:hint="eastAsia"/>
                <w:spacing w:val="-10"/>
                <w:w w:val="80"/>
                <w:szCs w:val="21"/>
                <w:lang w:eastAsia="ko-KR"/>
              </w:rPr>
              <w:t xml:space="preserve">공항관리기구는 국무원의 연합 예방 통제 배치에 의거하여 중대 운송 비행 임무를 수행하는 </w:t>
            </w:r>
            <w:proofErr w:type="spellStart"/>
            <w:r w:rsidRPr="00AD75CF">
              <w:rPr>
                <w:rFonts w:ascii="한컴바탕" w:eastAsia="한컴바탕" w:hAnsi="한컴바탕" w:cs="한컴바탕" w:hint="eastAsia"/>
                <w:spacing w:val="-10"/>
                <w:w w:val="80"/>
                <w:szCs w:val="21"/>
                <w:lang w:eastAsia="ko-KR"/>
              </w:rPr>
              <w:t>항공성</w:t>
            </w:r>
            <w:proofErr w:type="spellEnd"/>
            <w:r w:rsidRPr="00AD75CF">
              <w:rPr>
                <w:rFonts w:ascii="한컴바탕" w:eastAsia="한컴바탕" w:hAnsi="한컴바탕" w:cs="한컴바탕" w:hint="eastAsia"/>
                <w:spacing w:val="-10"/>
                <w:w w:val="80"/>
                <w:szCs w:val="21"/>
                <w:lang w:eastAsia="ko-KR"/>
              </w:rPr>
              <w:t xml:space="preserve"> 업무 비용과 지면서비스 </w:t>
            </w:r>
            <w:r w:rsidRPr="00AD75CF">
              <w:rPr>
                <w:rFonts w:ascii="한컴바탕" w:eastAsia="한컴바탕" w:hAnsi="한컴바탕" w:cs="한컴바탕" w:hint="eastAsia"/>
                <w:spacing w:val="-10"/>
                <w:w w:val="80"/>
                <w:szCs w:val="21"/>
                <w:lang w:eastAsia="ko-KR"/>
              </w:rPr>
              <w:lastRenderedPageBreak/>
              <w:t xml:space="preserve">비용의 징수를 면제한다. 항공관리단위는 </w:t>
            </w:r>
            <w:proofErr w:type="spellStart"/>
            <w:r w:rsidRPr="00AD75CF">
              <w:rPr>
                <w:rFonts w:ascii="한컴바탕" w:eastAsia="한컴바탕" w:hAnsi="한컴바탕" w:cs="한컴바탕" w:hint="eastAsia"/>
                <w:spacing w:val="-10"/>
                <w:w w:val="80"/>
                <w:szCs w:val="21"/>
                <w:lang w:eastAsia="ko-KR"/>
              </w:rPr>
              <w:t>터미널네비게이션차지</w:t>
            </w:r>
            <w:proofErr w:type="spellEnd"/>
            <w:r w:rsidRPr="00AD75CF">
              <w:rPr>
                <w:rFonts w:ascii="한컴바탕" w:eastAsia="한컴바탕" w:hAnsi="한컴바탕" w:cs="한컴바탕" w:hint="eastAsia"/>
                <w:spacing w:val="-10"/>
                <w:w w:val="80"/>
                <w:szCs w:val="21"/>
                <w:lang w:eastAsia="ko-KR"/>
              </w:rPr>
              <w:t xml:space="preserve">(Terminal Navigation Charge, TNC)와 </w:t>
            </w:r>
            <w:proofErr w:type="spellStart"/>
            <w:r w:rsidRPr="00AD75CF">
              <w:rPr>
                <w:rFonts w:ascii="한컴바탕" w:eastAsia="한컴바탕" w:hAnsi="한컴바탕" w:cs="한컴바탕" w:hint="eastAsia"/>
                <w:spacing w:val="-10"/>
                <w:w w:val="80"/>
                <w:szCs w:val="21"/>
                <w:lang w:eastAsia="ko-KR"/>
              </w:rPr>
              <w:t>항로비</w:t>
            </w:r>
            <w:proofErr w:type="spellEnd"/>
            <w:r w:rsidRPr="00AD75CF">
              <w:rPr>
                <w:rFonts w:ascii="한컴바탕" w:eastAsia="한컴바탕" w:hAnsi="한컴바탕" w:cs="한컴바탕" w:hint="eastAsia"/>
                <w:spacing w:val="-10"/>
                <w:w w:val="80"/>
                <w:szCs w:val="21"/>
                <w:lang w:eastAsia="ko-KR"/>
              </w:rPr>
              <w:t xml:space="preserve"> 징수를 면제한다.</w:t>
            </w:r>
            <w:r w:rsidRPr="00D03B5C">
              <w:rPr>
                <w:rFonts w:ascii="한컴바탕" w:eastAsia="한컴바탕" w:hAnsi="한컴바탕" w:cs="한컴바탕" w:hint="eastAsia"/>
                <w:szCs w:val="21"/>
                <w:lang w:eastAsia="ko-KR"/>
              </w:rPr>
              <w:t xml:space="preserve"> </w:t>
            </w:r>
          </w:p>
          <w:p w:rsidR="00D03B5C" w:rsidRPr="00D03B5C" w:rsidRDefault="00D03B5C" w:rsidP="00D03B5C">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p>
          <w:p w:rsidR="00D03B5C" w:rsidRPr="00D03B5C" w:rsidRDefault="00D03B5C" w:rsidP="00D03B5C">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r w:rsidRPr="00D03B5C">
              <w:rPr>
                <w:rFonts w:ascii="한컴바탕" w:eastAsia="한컴바탕" w:hAnsi="한컴바탕" w:cs="한컴바탕" w:hint="eastAsia"/>
                <w:szCs w:val="21"/>
                <w:lang w:eastAsia="ko-KR"/>
              </w:rPr>
              <w:t xml:space="preserve">5. </w:t>
            </w:r>
            <w:r w:rsidRPr="00AD75CF">
              <w:rPr>
                <w:rFonts w:ascii="한컴바탕" w:eastAsia="한컴바탕" w:hAnsi="한컴바탕" w:cs="한컴바탕" w:hint="eastAsia"/>
                <w:w w:val="80"/>
                <w:szCs w:val="21"/>
                <w:lang w:eastAsia="ko-KR"/>
              </w:rPr>
              <w:t xml:space="preserve">경내, 홍콩 마카오 대만 지역 및 외국항공회사의 공항, 항공관리 비용 징수 기준을 인하한다. 1류, 2류 공항의 이착륙 비용 징수 표준 기준가격을 10% 인하하고, 정차비용 징수를 면제한다. </w:t>
            </w:r>
            <w:proofErr w:type="spellStart"/>
            <w:r w:rsidRPr="00AD75CF">
              <w:rPr>
                <w:rFonts w:ascii="한컴바탕" w:eastAsia="한컴바탕" w:hAnsi="한컴바탕" w:cs="한컴바탕" w:hint="eastAsia"/>
                <w:w w:val="80"/>
                <w:szCs w:val="21"/>
                <w:lang w:eastAsia="ko-KR"/>
              </w:rPr>
              <w:t>항로비</w:t>
            </w:r>
            <w:proofErr w:type="spellEnd"/>
            <w:r w:rsidRPr="00AD75CF">
              <w:rPr>
                <w:rFonts w:ascii="한컴바탕" w:eastAsia="한컴바탕" w:hAnsi="한컴바탕" w:cs="한컴바탕" w:hint="eastAsia"/>
                <w:w w:val="80"/>
                <w:szCs w:val="21"/>
                <w:lang w:eastAsia="ko-KR"/>
              </w:rPr>
              <w:t xml:space="preserve">(영공통과 비행 제외) 비용 징수 기준을 10% 인하한다. 경내 항공회사의 경내 항공편 </w:t>
            </w:r>
            <w:proofErr w:type="spellStart"/>
            <w:r w:rsidRPr="00AD75CF">
              <w:rPr>
                <w:rFonts w:ascii="한컴바탕" w:eastAsia="한컴바탕" w:hAnsi="한컴바탕" w:cs="한컴바탕" w:hint="eastAsia"/>
                <w:w w:val="80"/>
                <w:szCs w:val="21"/>
                <w:lang w:eastAsia="ko-KR"/>
              </w:rPr>
              <w:t>항공유</w:t>
            </w:r>
            <w:proofErr w:type="spellEnd"/>
            <w:r w:rsidRPr="00AD75CF">
              <w:rPr>
                <w:rFonts w:ascii="한컴바탕" w:eastAsia="한컴바탕" w:hAnsi="한컴바탕" w:cs="한컴바탕" w:hint="eastAsia"/>
                <w:w w:val="80"/>
                <w:szCs w:val="21"/>
                <w:lang w:eastAsia="ko-KR"/>
              </w:rPr>
              <w:t xml:space="preserve"> 구입-판매 가격차액 기준가를 8% 인하한다. 상술한 비용 인하 정책은 2020년 1월 23일부터 시행하며, 종료 일시는 전염병 상황을 주시하여 별도로 통지한다.</w:t>
            </w:r>
            <w:r w:rsidRPr="00D03B5C">
              <w:rPr>
                <w:rFonts w:ascii="한컴바탕" w:eastAsia="한컴바탕" w:hAnsi="한컴바탕" w:cs="한컴바탕" w:hint="eastAsia"/>
                <w:szCs w:val="21"/>
                <w:lang w:eastAsia="ko-KR"/>
              </w:rPr>
              <w:t xml:space="preserve"> </w:t>
            </w:r>
          </w:p>
          <w:p w:rsidR="00D03B5C" w:rsidRPr="00D03B5C" w:rsidRDefault="00D03B5C" w:rsidP="00D03B5C">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p>
          <w:p w:rsidR="00D03B5C" w:rsidRPr="00D03B5C" w:rsidRDefault="00D03B5C" w:rsidP="00D03B5C">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r w:rsidRPr="00D03B5C">
              <w:rPr>
                <w:rFonts w:ascii="한컴바탕" w:eastAsia="한컴바탕" w:hAnsi="한컴바탕" w:cs="한컴바탕" w:hint="eastAsia"/>
                <w:szCs w:val="21"/>
                <w:lang w:eastAsia="ko-KR"/>
              </w:rPr>
              <w:t xml:space="preserve">6. </w:t>
            </w:r>
            <w:r w:rsidRPr="00AD75CF">
              <w:rPr>
                <w:rFonts w:ascii="한컴바탕" w:eastAsia="한컴바탕" w:hAnsi="한컴바탕" w:cs="한컴바탕" w:hint="eastAsia"/>
                <w:spacing w:val="-6"/>
                <w:w w:val="90"/>
                <w:szCs w:val="21"/>
                <w:lang w:eastAsia="ko-KR"/>
              </w:rPr>
              <w:t>정보, 국(局) 산하 기업 및 사업 등 단위가 현행 비용 징수 기준을 적절히 인하하는 것을 장려한다.</w:t>
            </w:r>
            <w:r w:rsidRPr="00D03B5C">
              <w:rPr>
                <w:rFonts w:ascii="한컴바탕" w:eastAsia="한컴바탕" w:hAnsi="한컴바탕" w:cs="한컴바탕" w:hint="eastAsia"/>
                <w:szCs w:val="21"/>
                <w:lang w:eastAsia="ko-KR"/>
              </w:rPr>
              <w:t xml:space="preserve"> </w:t>
            </w:r>
          </w:p>
          <w:p w:rsidR="00D03B5C" w:rsidRPr="00D03B5C" w:rsidRDefault="00D03B5C" w:rsidP="00D03B5C">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p>
          <w:p w:rsidR="00D03B5C" w:rsidRPr="00D03B5C" w:rsidRDefault="00D03B5C" w:rsidP="00D03B5C">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r w:rsidRPr="00D03B5C">
              <w:rPr>
                <w:rFonts w:ascii="한컴바탕" w:eastAsia="한컴바탕" w:hAnsi="한컴바탕" w:cs="한컴바탕" w:hint="eastAsia"/>
                <w:szCs w:val="21"/>
                <w:lang w:eastAsia="ko-KR"/>
              </w:rPr>
              <w:t>三. 기초시설투자 확대</w:t>
            </w:r>
          </w:p>
          <w:p w:rsidR="00D03B5C" w:rsidRPr="00D03B5C" w:rsidRDefault="00D03B5C" w:rsidP="00D03B5C">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p>
          <w:p w:rsidR="00D03B5C" w:rsidRPr="00D03B5C" w:rsidRDefault="00D03B5C" w:rsidP="00D03B5C">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r w:rsidRPr="00D03B5C">
              <w:rPr>
                <w:rFonts w:ascii="한컴바탕" w:eastAsia="한컴바탕" w:hAnsi="한컴바탕" w:cs="한컴바탕" w:hint="eastAsia"/>
                <w:szCs w:val="21"/>
                <w:lang w:eastAsia="ko-KR"/>
              </w:rPr>
              <w:t xml:space="preserve">7. 각 공항 관리기구, 유관 운행보장단위, 민항 의학연구단위가 전염병 대응 전용 고정자산 시설 설비를 구매하거나 개발하는 경우 모두 민항발전기금 보조금을 신청할 수 있다. 구체사항은 </w:t>
            </w:r>
            <w:proofErr w:type="spellStart"/>
            <w:r w:rsidRPr="00D03B5C">
              <w:rPr>
                <w:rFonts w:ascii="한컴바탕" w:eastAsia="한컴바탕" w:hAnsi="한컴바탕" w:cs="한컴바탕" w:hint="eastAsia"/>
                <w:szCs w:val="21"/>
                <w:lang w:eastAsia="ko-KR"/>
              </w:rPr>
              <w:t>민항국</w:t>
            </w:r>
            <w:proofErr w:type="spellEnd"/>
            <w:r w:rsidRPr="00D03B5C">
              <w:rPr>
                <w:rFonts w:ascii="한컴바탕" w:eastAsia="한컴바탕" w:hAnsi="한컴바탕" w:cs="한컴바탕" w:hint="eastAsia"/>
                <w:szCs w:val="21"/>
                <w:lang w:eastAsia="ko-KR"/>
              </w:rPr>
              <w:t xml:space="preserve"> 또는 각 지역 관리국에서 확정한 후 자금보조 신청을 심사비준 한다. </w:t>
            </w:r>
          </w:p>
          <w:p w:rsidR="00D03B5C" w:rsidRPr="00D03B5C" w:rsidRDefault="00D03B5C" w:rsidP="00D03B5C">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p>
          <w:p w:rsidR="00D03B5C" w:rsidRPr="00D03B5C" w:rsidRDefault="00D03B5C" w:rsidP="00D03B5C">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r w:rsidRPr="00D03B5C">
              <w:rPr>
                <w:rFonts w:ascii="한컴바탕" w:eastAsia="한컴바탕" w:hAnsi="한컴바탕" w:cs="한컴바탕" w:hint="eastAsia"/>
                <w:szCs w:val="21"/>
                <w:lang w:eastAsia="ko-KR"/>
              </w:rPr>
              <w:t xml:space="preserve">8. </w:t>
            </w:r>
            <w:r w:rsidRPr="00AD75CF">
              <w:rPr>
                <w:rFonts w:ascii="한컴바탕" w:eastAsia="한컴바탕" w:hAnsi="한컴바탕" w:cs="한컴바탕" w:hint="eastAsia"/>
                <w:spacing w:val="-8"/>
                <w:w w:val="80"/>
                <w:szCs w:val="21"/>
                <w:lang w:eastAsia="ko-KR"/>
              </w:rPr>
              <w:t xml:space="preserve">중대 건설프로젝트의 과학적이고 질서 정연한 착공과 공사 재개를 지원한다. 프로젝트 신청을 온라인으로 수리하고 프로젝트 전기(前期) 업무를 더욱 신속하게 추진하며 착공과 재개와 관련된 중점문제와 난제를 협력하여 해결한다. 중대, 긴급 건설프로젝트가 이미 개방된 거래센터를 활용하여 프로젝트 입찰 업무를 신속하게 처리하도록 지원한다. 허브공항, 빈곤 탈피 공격전, </w:t>
            </w:r>
            <w:proofErr w:type="spellStart"/>
            <w:r w:rsidRPr="00AD75CF">
              <w:rPr>
                <w:rFonts w:ascii="한컴바탕" w:eastAsia="한컴바탕" w:hAnsi="한컴바탕" w:cs="한컴바탕" w:hint="eastAsia"/>
                <w:spacing w:val="-8"/>
                <w:w w:val="80"/>
                <w:szCs w:val="21"/>
                <w:lang w:eastAsia="ko-KR"/>
              </w:rPr>
              <w:t>푸른하늘보위전</w:t>
            </w:r>
            <w:proofErr w:type="spellEnd"/>
            <w:r w:rsidRPr="00AD75CF">
              <w:rPr>
                <w:rFonts w:ascii="한컴바탕" w:eastAsia="한컴바탕" w:hAnsi="한컴바탕" w:cs="한컴바탕" w:hint="eastAsia"/>
                <w:spacing w:val="-8"/>
                <w:w w:val="80"/>
                <w:szCs w:val="21"/>
                <w:lang w:eastAsia="ko-KR"/>
              </w:rPr>
              <w:t xml:space="preserve"> 등 일련의 중점기초시설 프로젝트의 착공이나 공사 재개를 서둘러 진행하고 한 해 동안 고정자산투자 1000억 위안이 달성되도록 노력한다.</w:t>
            </w:r>
            <w:r w:rsidRPr="00D03B5C">
              <w:rPr>
                <w:rFonts w:ascii="한컴바탕" w:eastAsia="한컴바탕" w:hAnsi="한컴바탕" w:cs="한컴바탕" w:hint="eastAsia"/>
                <w:szCs w:val="21"/>
                <w:lang w:eastAsia="ko-KR"/>
              </w:rPr>
              <w:t xml:space="preserve"> </w:t>
            </w:r>
          </w:p>
          <w:p w:rsidR="00D03B5C" w:rsidRPr="00D03B5C" w:rsidRDefault="00D03B5C" w:rsidP="00D03B5C">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p>
          <w:p w:rsidR="00D03B5C" w:rsidRPr="00D03B5C" w:rsidRDefault="00D03B5C" w:rsidP="00D03B5C">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r w:rsidRPr="00D03B5C">
              <w:rPr>
                <w:rFonts w:ascii="한컴바탕" w:eastAsia="한컴바탕" w:hAnsi="한컴바탕" w:cs="한컴바탕" w:hint="eastAsia"/>
                <w:szCs w:val="21"/>
                <w:lang w:eastAsia="ko-KR"/>
              </w:rPr>
              <w:t xml:space="preserve">9. </w:t>
            </w:r>
            <w:r w:rsidRPr="00AD75CF">
              <w:rPr>
                <w:rFonts w:ascii="한컴바탕" w:eastAsia="한컴바탕" w:hAnsi="한컴바탕" w:cs="한컴바탕" w:hint="eastAsia"/>
                <w:spacing w:val="-6"/>
                <w:w w:val="90"/>
                <w:szCs w:val="21"/>
                <w:lang w:eastAsia="ko-KR"/>
              </w:rPr>
              <w:t>현행 민항발전기금 정책을 시행하고 항공회사를 더욱 지원하여 안전능력을 향상시킨다. 항공회사의 안전, 안보, 비행품질 감독 통제, 위성 항공 유도 및 기타 신기술 응용프로젝트에 대한 투자를 확대한다. 항공회사 항공기용 장비의 안전 업그레이드 개조를 지지하</w:t>
            </w:r>
            <w:r w:rsidRPr="00AD75CF">
              <w:rPr>
                <w:rFonts w:ascii="한컴바탕" w:eastAsia="한컴바탕" w:hAnsi="한컴바탕" w:cs="한컴바탕" w:hint="eastAsia"/>
                <w:spacing w:val="-6"/>
                <w:w w:val="90"/>
                <w:szCs w:val="21"/>
                <w:lang w:eastAsia="ko-KR"/>
              </w:rPr>
              <w:lastRenderedPageBreak/>
              <w:t>고, 전액을 민항발전기금으로 안배하여 B737NG 항공기 데이터프레임 확장 프로젝트 건설에 사용한다.</w:t>
            </w:r>
            <w:r w:rsidRPr="00D03B5C">
              <w:rPr>
                <w:rFonts w:ascii="한컴바탕" w:eastAsia="한컴바탕" w:hAnsi="한컴바탕" w:cs="한컴바탕" w:hint="eastAsia"/>
                <w:szCs w:val="21"/>
                <w:lang w:eastAsia="ko-KR"/>
              </w:rPr>
              <w:t xml:space="preserve"> </w:t>
            </w:r>
          </w:p>
          <w:p w:rsidR="00D03B5C" w:rsidRPr="00D03B5C" w:rsidRDefault="00D03B5C" w:rsidP="00D03B5C">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p>
          <w:p w:rsidR="00D03B5C" w:rsidRPr="00D03B5C" w:rsidRDefault="00D03B5C" w:rsidP="00D03B5C">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r w:rsidRPr="00D03B5C">
              <w:rPr>
                <w:rFonts w:ascii="한컴바탕" w:eastAsia="한컴바탕" w:hAnsi="한컴바탕" w:cs="한컴바탕" w:hint="eastAsia"/>
                <w:szCs w:val="21"/>
                <w:lang w:eastAsia="ko-KR"/>
              </w:rPr>
              <w:t xml:space="preserve">10. </w:t>
            </w:r>
            <w:r w:rsidRPr="00AD75CF">
              <w:rPr>
                <w:rFonts w:ascii="한컴바탕" w:eastAsia="한컴바탕" w:hAnsi="한컴바탕" w:cs="한컴바탕" w:hint="eastAsia"/>
                <w:w w:val="90"/>
                <w:szCs w:val="21"/>
                <w:lang w:eastAsia="ko-KR"/>
              </w:rPr>
              <w:t xml:space="preserve">항공관리, 정보, </w:t>
            </w:r>
            <w:proofErr w:type="spellStart"/>
            <w:r w:rsidRPr="00AD75CF">
              <w:rPr>
                <w:rFonts w:ascii="한컴바탕" w:eastAsia="한컴바탕" w:hAnsi="한컴바탕" w:cs="한컴바탕" w:hint="eastAsia"/>
                <w:w w:val="90"/>
                <w:szCs w:val="21"/>
                <w:lang w:eastAsia="ko-KR"/>
              </w:rPr>
              <w:t>항공유</w:t>
            </w:r>
            <w:proofErr w:type="spellEnd"/>
            <w:r w:rsidRPr="00AD75CF">
              <w:rPr>
                <w:rFonts w:ascii="한컴바탕" w:eastAsia="한컴바탕" w:hAnsi="한컴바탕" w:cs="한컴바탕" w:hint="eastAsia"/>
                <w:w w:val="90"/>
                <w:szCs w:val="21"/>
                <w:lang w:eastAsia="ko-KR"/>
              </w:rPr>
              <w:t xml:space="preserve"> 공급 등 관련 국가, 산업 및 공공이익을 위한 전략적 기초시설 </w:t>
            </w:r>
            <w:proofErr w:type="spellStart"/>
            <w:r w:rsidRPr="00AD75CF">
              <w:rPr>
                <w:rFonts w:ascii="한컴바탕" w:eastAsia="한컴바탕" w:hAnsi="한컴바탕" w:cs="한컴바탕" w:hint="eastAsia"/>
                <w:w w:val="90"/>
                <w:szCs w:val="21"/>
                <w:lang w:eastAsia="ko-KR"/>
              </w:rPr>
              <w:t>규획</w:t>
            </w:r>
            <w:proofErr w:type="spellEnd"/>
            <w:r w:rsidRPr="00AD75CF">
              <w:rPr>
                <w:rFonts w:ascii="한컴바탕" w:eastAsia="한컴바탕" w:hAnsi="한컴바탕" w:cs="한컴바탕" w:hint="eastAsia"/>
                <w:w w:val="90"/>
                <w:szCs w:val="21"/>
                <w:lang w:eastAsia="ko-KR"/>
              </w:rPr>
              <w:t xml:space="preserve"> 건설을 지지하고, 정부자금 지원역량을 확대한다.</w:t>
            </w:r>
            <w:r w:rsidRPr="00D03B5C">
              <w:rPr>
                <w:rFonts w:ascii="한컴바탕" w:eastAsia="한컴바탕" w:hAnsi="한컴바탕" w:cs="한컴바탕" w:hint="eastAsia"/>
                <w:szCs w:val="21"/>
                <w:lang w:eastAsia="ko-KR"/>
              </w:rPr>
              <w:t xml:space="preserve"> </w:t>
            </w:r>
          </w:p>
          <w:p w:rsidR="00D03B5C" w:rsidRPr="00D03B5C" w:rsidRDefault="00D03B5C" w:rsidP="00D03B5C">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p>
          <w:p w:rsidR="00D03B5C" w:rsidRPr="00D03B5C" w:rsidRDefault="00D03B5C" w:rsidP="00D03B5C">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r w:rsidRPr="00D03B5C">
              <w:rPr>
                <w:rFonts w:ascii="한컴바탕" w:eastAsia="한컴바탕" w:hAnsi="한컴바탕" w:cs="한컴바탕" w:hint="eastAsia"/>
                <w:szCs w:val="21"/>
                <w:lang w:eastAsia="ko-KR"/>
              </w:rPr>
              <w:t>四. 항공운수 발전 촉진</w:t>
            </w:r>
          </w:p>
          <w:p w:rsidR="00D03B5C" w:rsidRPr="00D03B5C" w:rsidRDefault="00D03B5C" w:rsidP="00D03B5C">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p>
          <w:p w:rsidR="00D03B5C" w:rsidRPr="00D03B5C" w:rsidRDefault="00D03B5C" w:rsidP="00D03B5C">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r w:rsidRPr="00D03B5C">
              <w:rPr>
                <w:rFonts w:ascii="한컴바탕" w:eastAsia="한컴바탕" w:hAnsi="한컴바탕" w:cs="한컴바탕" w:hint="eastAsia"/>
                <w:szCs w:val="21"/>
                <w:lang w:eastAsia="ko-KR"/>
              </w:rPr>
              <w:t xml:space="preserve">11. 신속한 수송력 유치정책을 시행하여 항공회사가 수송력을 최적하도록 지원 및 유도하고, 수송력 도입 절차를 간소화한다.  </w:t>
            </w:r>
          </w:p>
          <w:p w:rsidR="00D03B5C" w:rsidRPr="00D03B5C" w:rsidRDefault="00D03B5C" w:rsidP="00D03B5C">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p>
          <w:p w:rsidR="00D03B5C" w:rsidRPr="00AD75CF" w:rsidRDefault="00D03B5C" w:rsidP="00D03B5C">
            <w:pPr>
              <w:wordWrap w:val="0"/>
              <w:overflowPunct w:val="0"/>
              <w:topLinePunct/>
              <w:autoSpaceDN w:val="0"/>
              <w:adjustRightInd w:val="0"/>
              <w:snapToGrid w:val="0"/>
              <w:spacing w:line="340" w:lineRule="exact"/>
              <w:ind w:firstLineChars="200" w:firstLine="420"/>
              <w:rPr>
                <w:rFonts w:ascii="한컴바탕" w:eastAsia="한컴바탕" w:hAnsi="한컴바탕" w:cs="한컴바탕"/>
                <w:spacing w:val="-6"/>
                <w:w w:val="90"/>
                <w:szCs w:val="21"/>
                <w:lang w:eastAsia="ko-KR"/>
              </w:rPr>
            </w:pPr>
            <w:r w:rsidRPr="00D03B5C">
              <w:rPr>
                <w:rFonts w:ascii="한컴바탕" w:eastAsia="한컴바탕" w:hAnsi="한컴바탕" w:cs="한컴바탕" w:hint="eastAsia"/>
                <w:szCs w:val="21"/>
                <w:lang w:eastAsia="ko-KR"/>
              </w:rPr>
              <w:t xml:space="preserve">12. </w:t>
            </w:r>
            <w:r w:rsidRPr="00AD75CF">
              <w:rPr>
                <w:rFonts w:ascii="한컴바탕" w:eastAsia="한컴바탕" w:hAnsi="한컴바탕" w:cs="한컴바탕" w:hint="eastAsia"/>
                <w:spacing w:val="-6"/>
                <w:w w:val="90"/>
                <w:szCs w:val="21"/>
                <w:lang w:eastAsia="ko-KR"/>
              </w:rPr>
              <w:t xml:space="preserve">항로와 항공편 허가관리를 최적화하고, 항공회사가 시장수요에 따라 민첩하게 항공편 계획, 국제항로 구조 및 </w:t>
            </w:r>
            <w:proofErr w:type="spellStart"/>
            <w:r w:rsidRPr="00AD75CF">
              <w:rPr>
                <w:rFonts w:ascii="한컴바탕" w:eastAsia="한컴바탕" w:hAnsi="한컴바탕" w:cs="한컴바탕" w:hint="eastAsia"/>
                <w:spacing w:val="-6"/>
                <w:w w:val="90"/>
                <w:szCs w:val="21"/>
                <w:lang w:eastAsia="ko-KR"/>
              </w:rPr>
              <w:t>항해권</w:t>
            </w:r>
            <w:proofErr w:type="spellEnd"/>
            <w:r w:rsidRPr="00AD75CF">
              <w:rPr>
                <w:rFonts w:ascii="한컴바탕" w:eastAsia="한컴바탕" w:hAnsi="한컴바탕" w:cs="한컴바탕" w:hint="eastAsia"/>
                <w:spacing w:val="-6"/>
                <w:w w:val="90"/>
                <w:szCs w:val="21"/>
                <w:lang w:eastAsia="ko-KR"/>
              </w:rPr>
              <w:t xml:space="preserve"> 한도를 조정하는 것을 지지하며, 항로와 항공편 심사비준 절차, 시간조정절차 등을 간소화한다. 국제항로 개항(복항) 심사비준 시한을 단축한다.  </w:t>
            </w:r>
          </w:p>
          <w:p w:rsidR="00D03B5C" w:rsidRPr="00D03B5C" w:rsidRDefault="00D03B5C" w:rsidP="00D03B5C">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p>
          <w:p w:rsidR="00D03B5C" w:rsidRPr="00D03B5C" w:rsidRDefault="00D03B5C" w:rsidP="00D03B5C">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r w:rsidRPr="00D03B5C">
              <w:rPr>
                <w:rFonts w:ascii="한컴바탕" w:eastAsia="한컴바탕" w:hAnsi="한컴바탕" w:cs="한컴바탕" w:hint="eastAsia"/>
                <w:szCs w:val="21"/>
                <w:lang w:eastAsia="ko-KR"/>
              </w:rPr>
              <w:t xml:space="preserve">13. </w:t>
            </w:r>
            <w:r w:rsidRPr="00AD75CF">
              <w:rPr>
                <w:rFonts w:ascii="한컴바탕" w:eastAsia="한컴바탕" w:hAnsi="한컴바탕" w:cs="한컴바탕" w:hint="eastAsia"/>
                <w:w w:val="80"/>
                <w:szCs w:val="21"/>
                <w:lang w:eastAsia="ko-KR"/>
              </w:rPr>
              <w:t xml:space="preserve">2019년 동계 항공 항공편 계획을 5월 2일까지 순연하여 집행하고, 항공회사의 항공편 계획 </w:t>
            </w:r>
            <w:proofErr w:type="spellStart"/>
            <w:r w:rsidRPr="00AD75CF">
              <w:rPr>
                <w:rFonts w:ascii="한컴바탕" w:eastAsia="한컴바탕" w:hAnsi="한컴바탕" w:cs="한컴바탕" w:hint="eastAsia"/>
                <w:w w:val="80"/>
                <w:szCs w:val="21"/>
                <w:lang w:eastAsia="ko-KR"/>
              </w:rPr>
              <w:t>집행률</w:t>
            </w:r>
            <w:proofErr w:type="spellEnd"/>
            <w:r w:rsidRPr="00AD75CF">
              <w:rPr>
                <w:rFonts w:ascii="한컴바탕" w:eastAsia="한컴바탕" w:hAnsi="한컴바탕" w:cs="한컴바탕" w:hint="eastAsia"/>
                <w:w w:val="80"/>
                <w:szCs w:val="21"/>
                <w:lang w:eastAsia="ko-KR"/>
              </w:rPr>
              <w:t xml:space="preserve">, 스케줄 </w:t>
            </w:r>
            <w:proofErr w:type="spellStart"/>
            <w:r w:rsidRPr="00AD75CF">
              <w:rPr>
                <w:rFonts w:ascii="한컴바탕" w:eastAsia="한컴바탕" w:hAnsi="한컴바탕" w:cs="한컴바탕" w:hint="eastAsia"/>
                <w:w w:val="80"/>
                <w:szCs w:val="21"/>
                <w:lang w:eastAsia="ko-KR"/>
              </w:rPr>
              <w:t>집행률</w:t>
            </w:r>
            <w:proofErr w:type="spellEnd"/>
            <w:r w:rsidRPr="00AD75CF">
              <w:rPr>
                <w:rFonts w:ascii="한컴바탕" w:eastAsia="한컴바탕" w:hAnsi="한컴바탕" w:cs="한컴바탕" w:hint="eastAsia"/>
                <w:w w:val="80"/>
                <w:szCs w:val="21"/>
                <w:lang w:eastAsia="ko-KR"/>
              </w:rPr>
              <w:t xml:space="preserve"> 및 항공편 정상비율에 대한 심사를 잠정적으로 중단한다. 항공회사의 생산 수요 회복에 적합한 계절 전환기 항공편 스케줄 정책을 적극적으로 실시하고, 2020년 하계 국내 항공편 스케줄 </w:t>
            </w:r>
            <w:proofErr w:type="spellStart"/>
            <w:r w:rsidRPr="00AD75CF">
              <w:rPr>
                <w:rFonts w:ascii="한컴바탕" w:eastAsia="한컴바탕" w:hAnsi="한컴바탕" w:cs="한컴바탕" w:hint="eastAsia"/>
                <w:w w:val="80"/>
                <w:szCs w:val="21"/>
                <w:lang w:eastAsia="ko-KR"/>
              </w:rPr>
              <w:t>집행률에</w:t>
            </w:r>
            <w:proofErr w:type="spellEnd"/>
            <w:r w:rsidRPr="00AD75CF">
              <w:rPr>
                <w:rFonts w:ascii="한컴바탕" w:eastAsia="한컴바탕" w:hAnsi="한컴바탕" w:cs="한컴바탕" w:hint="eastAsia"/>
                <w:w w:val="80"/>
                <w:szCs w:val="21"/>
                <w:lang w:eastAsia="ko-KR"/>
              </w:rPr>
              <w:t xml:space="preserve"> 대한 심사를 면제한다. 2020년 하계 국내, 국제 및 지역의 슬롯 풀(</w:t>
            </w:r>
            <w:proofErr w:type="spellStart"/>
            <w:r w:rsidRPr="00AD75CF">
              <w:rPr>
                <w:rFonts w:ascii="한컴바탕" w:eastAsia="한컴바탕" w:hAnsi="한컴바탕" w:cs="한컴바탕" w:hint="eastAsia"/>
                <w:w w:val="80"/>
                <w:szCs w:val="21"/>
                <w:lang w:eastAsia="ko-KR"/>
              </w:rPr>
              <w:t>時刻池</w:t>
            </w:r>
            <w:proofErr w:type="spellEnd"/>
            <w:r w:rsidRPr="00AD75CF">
              <w:rPr>
                <w:rFonts w:ascii="한컴바탕" w:eastAsia="한컴바탕" w:hAnsi="한컴바탕" w:cs="한컴바탕" w:hint="eastAsia"/>
                <w:w w:val="80"/>
                <w:szCs w:val="21"/>
                <w:lang w:eastAsia="ko-KR"/>
              </w:rPr>
              <w:t>)</w:t>
            </w:r>
            <w:r w:rsidRPr="00AD75CF">
              <w:rPr>
                <w:rStyle w:val="ad"/>
                <w:rFonts w:ascii="한컴바탕" w:eastAsia="한컴바탕" w:hAnsi="한컴바탕" w:cs="한컴바탕"/>
                <w:w w:val="80"/>
                <w:szCs w:val="21"/>
                <w:lang w:eastAsia="ko-KR"/>
              </w:rPr>
              <w:footnoteReference w:id="2"/>
            </w:r>
            <w:r w:rsidRPr="00AD75CF">
              <w:rPr>
                <w:rFonts w:ascii="한컴바탕" w:eastAsia="한컴바탕" w:hAnsi="한컴바탕" w:cs="한컴바탕" w:hint="eastAsia"/>
                <w:w w:val="80"/>
                <w:szCs w:val="21"/>
                <w:lang w:eastAsia="ko-KR"/>
              </w:rPr>
              <w:t>, 이미 배정된 슬롯의 전체 시간 내 항공편 스케줄은 시장수요 변화에 따라 질서정연하게 조정할 수 있다.</w:t>
            </w:r>
          </w:p>
          <w:p w:rsidR="00D03B5C" w:rsidRPr="00D03B5C" w:rsidRDefault="00D03B5C" w:rsidP="00D03B5C">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p>
          <w:p w:rsidR="00D03B5C" w:rsidRPr="00D03B5C" w:rsidRDefault="00D03B5C" w:rsidP="00D03B5C">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r w:rsidRPr="00D03B5C">
              <w:rPr>
                <w:rFonts w:ascii="한컴바탕" w:eastAsia="한컴바탕" w:hAnsi="한컴바탕" w:cs="한컴바탕" w:hint="eastAsia"/>
                <w:szCs w:val="21"/>
                <w:lang w:eastAsia="ko-KR"/>
              </w:rPr>
              <w:t xml:space="preserve">14. 항공회사의 전염병 기간 중 특수한 운영 수요와 국제항로를 회복하는 과정에서 직면하는 </w:t>
            </w:r>
            <w:proofErr w:type="spellStart"/>
            <w:r w:rsidRPr="00D03B5C">
              <w:rPr>
                <w:rFonts w:ascii="한컴바탕" w:eastAsia="한컴바탕" w:hAnsi="한컴바탕" w:cs="한컴바탕" w:hint="eastAsia"/>
                <w:szCs w:val="21"/>
                <w:lang w:eastAsia="ko-KR"/>
              </w:rPr>
              <w:t>항해권</w:t>
            </w:r>
            <w:proofErr w:type="spellEnd"/>
            <w:r w:rsidRPr="00D03B5C">
              <w:rPr>
                <w:rFonts w:ascii="한컴바탕" w:eastAsia="한컴바탕" w:hAnsi="한컴바탕" w:cs="한컴바탕" w:hint="eastAsia"/>
                <w:szCs w:val="21"/>
                <w:lang w:eastAsia="ko-KR"/>
              </w:rPr>
              <w:t xml:space="preserve">, 스케줄 등 문제에 대하여 적극적으로 지원하고 협조한다. 유관 국가 민항 주관부서와 함께 적극적으로 소통하고 협조한다. </w:t>
            </w:r>
          </w:p>
          <w:p w:rsidR="00D03B5C" w:rsidRDefault="00D03B5C" w:rsidP="00D03B5C">
            <w:pPr>
              <w:wordWrap w:val="0"/>
              <w:overflowPunct w:val="0"/>
              <w:topLinePunct/>
              <w:autoSpaceDN w:val="0"/>
              <w:adjustRightInd w:val="0"/>
              <w:snapToGrid w:val="0"/>
              <w:spacing w:line="340" w:lineRule="exact"/>
              <w:ind w:firstLineChars="200" w:firstLine="420"/>
              <w:rPr>
                <w:rFonts w:ascii="한컴바탕" w:eastAsia="한컴바탕" w:hAnsi="한컴바탕" w:cs="한컴바탕" w:hint="eastAsia"/>
                <w:szCs w:val="21"/>
                <w:lang w:eastAsia="ko-KR"/>
              </w:rPr>
            </w:pPr>
          </w:p>
          <w:p w:rsidR="00AD75CF" w:rsidRPr="00D03B5C" w:rsidRDefault="00AD75CF" w:rsidP="00D03B5C">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p>
          <w:p w:rsidR="00D03B5C" w:rsidRPr="00D03B5C" w:rsidRDefault="00D03B5C" w:rsidP="00D03B5C">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r w:rsidRPr="00D03B5C">
              <w:rPr>
                <w:rFonts w:ascii="한컴바탕" w:eastAsia="한컴바탕" w:hAnsi="한컴바탕" w:cs="한컴바탕" w:hint="eastAsia"/>
                <w:szCs w:val="21"/>
                <w:lang w:eastAsia="ko-KR"/>
              </w:rPr>
              <w:lastRenderedPageBreak/>
              <w:t>五. 정무서비스 업무 최적화</w:t>
            </w:r>
          </w:p>
          <w:p w:rsidR="00D03B5C" w:rsidRPr="00D03B5C" w:rsidRDefault="00D03B5C" w:rsidP="00D03B5C">
            <w:pPr>
              <w:wordWrap w:val="0"/>
              <w:overflowPunct w:val="0"/>
              <w:topLinePunct/>
              <w:autoSpaceDN w:val="0"/>
              <w:adjustRightInd w:val="0"/>
              <w:snapToGrid w:val="0"/>
              <w:spacing w:line="340" w:lineRule="exact"/>
              <w:rPr>
                <w:rFonts w:ascii="한컴바탕" w:eastAsia="한컴바탕" w:hAnsi="한컴바탕" w:cs="한컴바탕"/>
                <w:szCs w:val="21"/>
                <w:lang w:eastAsia="ko-KR"/>
              </w:rPr>
            </w:pPr>
          </w:p>
          <w:p w:rsidR="00D03B5C" w:rsidRPr="00D03B5C" w:rsidRDefault="00D03B5C" w:rsidP="00D03B5C">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r w:rsidRPr="00D03B5C">
              <w:rPr>
                <w:rFonts w:ascii="한컴바탕" w:eastAsia="한컴바탕" w:hAnsi="한컴바탕" w:cs="한컴바탕" w:hint="eastAsia"/>
                <w:szCs w:val="21"/>
                <w:lang w:eastAsia="ko-KR"/>
              </w:rPr>
              <w:t xml:space="preserve">15. </w:t>
            </w:r>
            <w:r w:rsidRPr="00AD75CF">
              <w:rPr>
                <w:rFonts w:ascii="한컴바탕" w:eastAsia="한컴바탕" w:hAnsi="한컴바탕" w:cs="한컴바탕" w:hint="eastAsia"/>
                <w:w w:val="90"/>
                <w:szCs w:val="21"/>
                <w:lang w:eastAsia="ko-KR"/>
              </w:rPr>
              <w:t>행정심사비준 업무 방식을 조정하여 온라인 처리 및 비(非)현장처리 등 형식을 도입한다. 심사비준 절차를 최적화하고 고지(告知)</w:t>
            </w:r>
            <w:proofErr w:type="spellStart"/>
            <w:r w:rsidRPr="00AD75CF">
              <w:rPr>
                <w:rFonts w:ascii="한컴바탕" w:eastAsia="한컴바탕" w:hAnsi="한컴바탕" w:cs="한컴바탕" w:hint="eastAsia"/>
                <w:w w:val="90"/>
                <w:szCs w:val="21"/>
                <w:lang w:eastAsia="ko-KR"/>
              </w:rPr>
              <w:t>승낙제를</w:t>
            </w:r>
            <w:proofErr w:type="spellEnd"/>
            <w:r w:rsidRPr="00AD75CF">
              <w:rPr>
                <w:rFonts w:ascii="한컴바탕" w:eastAsia="한컴바탕" w:hAnsi="한컴바탕" w:cs="한컴바탕" w:hint="eastAsia"/>
                <w:w w:val="90"/>
                <w:szCs w:val="21"/>
                <w:lang w:eastAsia="ko-KR"/>
              </w:rPr>
              <w:t xml:space="preserve"> 추진하여 심사비준의 효율을 제고한다.</w:t>
            </w:r>
            <w:r w:rsidRPr="00D03B5C">
              <w:rPr>
                <w:rFonts w:ascii="한컴바탕" w:eastAsia="한컴바탕" w:hAnsi="한컴바탕" w:cs="한컴바탕" w:hint="eastAsia"/>
                <w:szCs w:val="21"/>
                <w:lang w:eastAsia="ko-KR"/>
              </w:rPr>
              <w:t xml:space="preserve"> </w:t>
            </w:r>
          </w:p>
          <w:p w:rsidR="00D03B5C" w:rsidRPr="00D03B5C" w:rsidRDefault="00D03B5C" w:rsidP="00D03B5C">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p>
          <w:p w:rsidR="00D03B5C" w:rsidRPr="00D03B5C" w:rsidRDefault="00D03B5C" w:rsidP="00D03B5C">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r w:rsidRPr="00D03B5C">
              <w:rPr>
                <w:rFonts w:ascii="한컴바탕" w:eastAsia="한컴바탕" w:hAnsi="한컴바탕" w:cs="한컴바탕" w:hint="eastAsia"/>
                <w:szCs w:val="21"/>
                <w:lang w:eastAsia="ko-KR"/>
              </w:rPr>
              <w:t xml:space="preserve">16. </w:t>
            </w:r>
            <w:r w:rsidRPr="00AD75CF">
              <w:rPr>
                <w:rFonts w:ascii="한컴바탕" w:eastAsia="한컴바탕" w:hAnsi="한컴바탕" w:cs="한컴바탕" w:hint="eastAsia"/>
                <w:spacing w:val="-4"/>
                <w:w w:val="85"/>
                <w:szCs w:val="21"/>
                <w:lang w:eastAsia="ko-KR"/>
              </w:rPr>
              <w:t>감독관리방식을 전환하여 감독관리 효율을 제고하고, 현장 감독관리 방식을 감소시키고 비(非) 현장 감독관리 등 새로운 감독관리방식을 충분히 운용한다.</w:t>
            </w:r>
            <w:r w:rsidRPr="00D03B5C">
              <w:rPr>
                <w:rFonts w:ascii="한컴바탕" w:eastAsia="한컴바탕" w:hAnsi="한컴바탕" w:cs="한컴바탕" w:hint="eastAsia"/>
                <w:szCs w:val="21"/>
                <w:lang w:eastAsia="ko-KR"/>
              </w:rPr>
              <w:t xml:space="preserve"> </w:t>
            </w:r>
          </w:p>
          <w:p w:rsidR="00D03B5C" w:rsidRPr="00D03B5C" w:rsidRDefault="00D03B5C" w:rsidP="00D03B5C">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p>
          <w:p w:rsidR="00D03B5C" w:rsidRPr="00AD75CF" w:rsidRDefault="00D03B5C" w:rsidP="00AD75CF">
            <w:pPr>
              <w:wordWrap w:val="0"/>
              <w:overflowPunct w:val="0"/>
              <w:topLinePunct/>
              <w:autoSpaceDN w:val="0"/>
              <w:adjustRightInd w:val="0"/>
              <w:snapToGrid w:val="0"/>
              <w:spacing w:line="340" w:lineRule="exact"/>
              <w:ind w:firstLineChars="200" w:firstLine="345"/>
              <w:rPr>
                <w:rFonts w:ascii="한컴바탕" w:eastAsia="한컴바탕" w:hAnsi="한컴바탕" w:cs="한컴바탕"/>
                <w:spacing w:val="-8"/>
                <w:w w:val="90"/>
                <w:szCs w:val="21"/>
                <w:lang w:eastAsia="ko-KR"/>
              </w:rPr>
            </w:pPr>
            <w:r w:rsidRPr="00AD75CF">
              <w:rPr>
                <w:rFonts w:ascii="한컴바탕" w:eastAsia="한컴바탕" w:hAnsi="한컴바탕" w:cs="한컴바탕" w:hint="eastAsia"/>
                <w:spacing w:val="-8"/>
                <w:w w:val="90"/>
                <w:szCs w:val="21"/>
                <w:lang w:eastAsia="ko-KR"/>
              </w:rPr>
              <w:t xml:space="preserve">민항 각 지역 관리국은 감독검사를 강화하고 상술한 정책 조치가 잘 시행되어 정착되도록 한다. 각 항공회사는 주체로서 책임을 강화하고, 내부관리를 보강하며, 재원을 개척하고 지출을 줄이고 잠재력을 발굴하여 효율을 향상시켜 산업이 안전하고 안정적으로 운영되도록 한다. 각 보장단위는 스탠스(stance)와 서비스 국면을 제고하여 산업이 안전하고 안정적으로 운행되도록 보장한다. </w:t>
            </w:r>
          </w:p>
          <w:p w:rsidR="00D03B5C" w:rsidRPr="00D03B5C" w:rsidRDefault="00D03B5C" w:rsidP="00AD75CF">
            <w:pPr>
              <w:wordWrap w:val="0"/>
              <w:overflowPunct w:val="0"/>
              <w:topLinePunct/>
              <w:autoSpaceDN w:val="0"/>
              <w:adjustRightInd w:val="0"/>
              <w:snapToGrid w:val="0"/>
              <w:spacing w:line="340" w:lineRule="exact"/>
              <w:rPr>
                <w:rFonts w:ascii="한컴바탕" w:eastAsia="한컴바탕" w:hAnsi="한컴바탕" w:cs="한컴바탕"/>
                <w:szCs w:val="21"/>
                <w:lang w:eastAsia="ko-KR"/>
              </w:rPr>
            </w:pPr>
          </w:p>
          <w:p w:rsidR="00D03B5C" w:rsidRPr="00D03B5C" w:rsidRDefault="00D03B5C" w:rsidP="00AD75CF">
            <w:pPr>
              <w:wordWrap w:val="0"/>
              <w:overflowPunct w:val="0"/>
              <w:topLinePunct/>
              <w:autoSpaceDN w:val="0"/>
              <w:adjustRightInd w:val="0"/>
              <w:snapToGrid w:val="0"/>
              <w:spacing w:line="340" w:lineRule="exact"/>
              <w:ind w:right="1890"/>
              <w:rPr>
                <w:rFonts w:ascii="한컴바탕" w:eastAsia="한컴바탕" w:hAnsi="한컴바탕" w:cs="한컴바탕"/>
                <w:szCs w:val="21"/>
                <w:lang w:eastAsia="ko-KR"/>
              </w:rPr>
            </w:pPr>
          </w:p>
          <w:p w:rsidR="00D03B5C" w:rsidRPr="00D03B5C" w:rsidRDefault="00D03B5C" w:rsidP="00D03B5C">
            <w:pPr>
              <w:wordWrap w:val="0"/>
              <w:overflowPunct w:val="0"/>
              <w:topLinePunct/>
              <w:autoSpaceDN w:val="0"/>
              <w:adjustRightInd w:val="0"/>
              <w:snapToGrid w:val="0"/>
              <w:spacing w:line="340" w:lineRule="exact"/>
              <w:jc w:val="right"/>
              <w:rPr>
                <w:rFonts w:ascii="한컴바탕" w:eastAsia="한컴바탕" w:hAnsi="한컴바탕" w:cs="한컴바탕"/>
                <w:szCs w:val="21"/>
                <w:lang w:eastAsia="ko-KR"/>
              </w:rPr>
            </w:pPr>
            <w:proofErr w:type="spellStart"/>
            <w:r w:rsidRPr="00D03B5C">
              <w:rPr>
                <w:rFonts w:ascii="한컴바탕" w:eastAsia="한컴바탕" w:hAnsi="한컴바탕" w:cs="한컴바탕" w:hint="eastAsia"/>
                <w:szCs w:val="21"/>
                <w:lang w:eastAsia="ko-KR"/>
              </w:rPr>
              <w:t>중국민용항공국</w:t>
            </w:r>
            <w:proofErr w:type="spellEnd"/>
          </w:p>
          <w:p w:rsidR="00DB5008" w:rsidRPr="00052868" w:rsidRDefault="00D03B5C" w:rsidP="00AD75CF">
            <w:pPr>
              <w:wordWrap w:val="0"/>
              <w:overflowPunct w:val="0"/>
              <w:topLinePunct/>
              <w:autoSpaceDN w:val="0"/>
              <w:adjustRightInd w:val="0"/>
              <w:snapToGrid w:val="0"/>
              <w:spacing w:line="340" w:lineRule="exact"/>
              <w:jc w:val="right"/>
              <w:rPr>
                <w:rFonts w:ascii="한컴바탕" w:eastAsia="한컴바탕" w:hAnsi="한컴바탕" w:cs="한컴바탕"/>
                <w:szCs w:val="21"/>
                <w:lang w:eastAsia="ko-KR"/>
              </w:rPr>
            </w:pPr>
            <w:r w:rsidRPr="00D03B5C">
              <w:rPr>
                <w:rFonts w:ascii="한컴바탕" w:eastAsia="한컴바탕" w:hAnsi="한컴바탕" w:cs="한컴바탕" w:hint="eastAsia"/>
                <w:szCs w:val="21"/>
                <w:lang w:eastAsia="ko-KR"/>
              </w:rPr>
              <w:t>2020년 3월 9일</w:t>
            </w:r>
          </w:p>
        </w:tc>
        <w:tc>
          <w:tcPr>
            <w:tcW w:w="538" w:type="dxa"/>
          </w:tcPr>
          <w:p w:rsidR="00DB5008" w:rsidRPr="00725B68" w:rsidRDefault="00DB5008" w:rsidP="00DB5008">
            <w:pPr>
              <w:wordWrap w:val="0"/>
              <w:spacing w:line="290" w:lineRule="atLeast"/>
              <w:rPr>
                <w:rFonts w:ascii="SimSun" w:eastAsia="SimSun" w:hAnsi="SimSun"/>
                <w:spacing w:val="-14"/>
                <w:sz w:val="26"/>
                <w:szCs w:val="26"/>
                <w:lang w:eastAsia="ko-KR"/>
              </w:rPr>
            </w:pPr>
          </w:p>
        </w:tc>
        <w:tc>
          <w:tcPr>
            <w:tcW w:w="3958" w:type="dxa"/>
          </w:tcPr>
          <w:p w:rsidR="00D03B5C" w:rsidRPr="00D03B5C" w:rsidRDefault="00D03B5C" w:rsidP="00AD75CF">
            <w:pPr>
              <w:topLinePunct/>
              <w:adjustRightInd w:val="0"/>
              <w:snapToGrid w:val="0"/>
              <w:jc w:val="center"/>
              <w:rPr>
                <w:rFonts w:ascii="SimSun" w:eastAsia="SimSun" w:hAnsi="SimSun"/>
                <w:b/>
                <w:bCs/>
                <w:sz w:val="26"/>
                <w:szCs w:val="26"/>
              </w:rPr>
            </w:pPr>
            <w:r w:rsidRPr="00D03B5C">
              <w:rPr>
                <w:rFonts w:ascii="SimSun" w:eastAsia="SimSun" w:hAnsi="SimSun" w:hint="eastAsia"/>
                <w:b/>
                <w:bCs/>
                <w:sz w:val="26"/>
                <w:szCs w:val="26"/>
              </w:rPr>
              <w:t>民航局关于积极应对新冠肺炎疫情有关支持政策的通知</w:t>
            </w:r>
          </w:p>
          <w:p w:rsidR="00D03B5C" w:rsidRPr="00D03B5C" w:rsidRDefault="00D03B5C" w:rsidP="00AD75CF">
            <w:pPr>
              <w:topLinePunct/>
              <w:adjustRightInd w:val="0"/>
              <w:snapToGrid w:val="0"/>
              <w:jc w:val="center"/>
              <w:rPr>
                <w:rFonts w:ascii="SimSun" w:eastAsia="SimSun" w:hAnsi="SimSun"/>
                <w:szCs w:val="21"/>
              </w:rPr>
            </w:pPr>
            <w:r w:rsidRPr="00D03B5C">
              <w:rPr>
                <w:rFonts w:ascii="SimSun" w:eastAsia="SimSun" w:hAnsi="SimSun" w:hint="eastAsia"/>
                <w:szCs w:val="21"/>
              </w:rPr>
              <w:t>民航函〔</w:t>
            </w:r>
            <w:r w:rsidRPr="00D03B5C">
              <w:rPr>
                <w:rFonts w:ascii="SimSun" w:eastAsia="SimSun" w:hAnsi="SimSun"/>
                <w:szCs w:val="21"/>
              </w:rPr>
              <w:t>2020〕145号</w:t>
            </w:r>
          </w:p>
          <w:p w:rsidR="00D03B5C" w:rsidRPr="00D03B5C" w:rsidRDefault="00D03B5C" w:rsidP="00D03B5C">
            <w:pPr>
              <w:wordWrap w:val="0"/>
              <w:topLinePunct/>
              <w:adjustRightInd w:val="0"/>
              <w:snapToGrid w:val="0"/>
              <w:spacing w:line="360" w:lineRule="auto"/>
              <w:rPr>
                <w:rFonts w:ascii="SimSun" w:eastAsia="SimSun" w:hAnsi="SimSun"/>
                <w:szCs w:val="21"/>
              </w:rPr>
            </w:pPr>
          </w:p>
          <w:p w:rsidR="00D03B5C" w:rsidRPr="00D03B5C" w:rsidRDefault="00D03B5C" w:rsidP="00D03B5C">
            <w:pPr>
              <w:wordWrap w:val="0"/>
              <w:topLinePunct/>
              <w:adjustRightInd w:val="0"/>
              <w:snapToGrid w:val="0"/>
              <w:spacing w:line="360" w:lineRule="auto"/>
              <w:rPr>
                <w:rFonts w:ascii="SimSun" w:eastAsia="SimSun" w:hAnsi="SimSun"/>
                <w:szCs w:val="21"/>
              </w:rPr>
            </w:pPr>
          </w:p>
          <w:p w:rsidR="00AD75CF" w:rsidRDefault="00D03B5C" w:rsidP="00AD75CF">
            <w:pPr>
              <w:wordWrap w:val="0"/>
              <w:topLinePunct/>
              <w:adjustRightInd w:val="0"/>
              <w:snapToGrid w:val="0"/>
              <w:spacing w:line="300" w:lineRule="auto"/>
              <w:rPr>
                <w:rFonts w:ascii="SimSun" w:hAnsi="SimSun" w:hint="eastAsia"/>
                <w:szCs w:val="21"/>
                <w:lang w:eastAsia="ko-KR"/>
              </w:rPr>
            </w:pPr>
            <w:r w:rsidRPr="00D03B5C">
              <w:rPr>
                <w:rFonts w:ascii="SimSun" w:eastAsia="SimSun" w:hAnsi="SimSun" w:hint="eastAsia"/>
                <w:szCs w:val="21"/>
              </w:rPr>
              <w:t>民航各地区管理局，各运输（通用）航空公司，各航空油料公司，中国民航信息网络股份有限公司，各机场公司，局属各单位：</w:t>
            </w:r>
          </w:p>
          <w:p w:rsidR="00AD75CF" w:rsidRPr="00AD75CF" w:rsidRDefault="00AD75CF" w:rsidP="00AD75CF">
            <w:pPr>
              <w:wordWrap w:val="0"/>
              <w:topLinePunct/>
              <w:adjustRightInd w:val="0"/>
              <w:snapToGrid w:val="0"/>
              <w:spacing w:line="300" w:lineRule="auto"/>
              <w:rPr>
                <w:rFonts w:ascii="SimSun" w:hAnsi="SimSun"/>
                <w:szCs w:val="21"/>
                <w:lang w:eastAsia="ko-KR"/>
              </w:rPr>
            </w:pPr>
          </w:p>
          <w:p w:rsidR="00D03B5C" w:rsidRDefault="00D03B5C" w:rsidP="00AD75CF">
            <w:pPr>
              <w:wordWrap w:val="0"/>
              <w:topLinePunct/>
              <w:adjustRightInd w:val="0"/>
              <w:snapToGrid w:val="0"/>
              <w:spacing w:line="300" w:lineRule="auto"/>
              <w:ind w:firstLineChars="200" w:firstLine="420"/>
              <w:rPr>
                <w:rFonts w:ascii="SimSun" w:hAnsi="SimSun" w:hint="eastAsia"/>
                <w:szCs w:val="21"/>
                <w:lang w:eastAsia="ko-KR"/>
              </w:rPr>
            </w:pPr>
            <w:r w:rsidRPr="00D03B5C">
              <w:rPr>
                <w:rFonts w:ascii="SimSun" w:eastAsia="SimSun" w:hAnsi="SimSun" w:hint="eastAsia"/>
                <w:szCs w:val="21"/>
              </w:rPr>
              <w:t>为贯彻落实党中央、国务院的决策部署，按照“保安全运行、保应急运输、保风险可控、保精细施策”的工作要求，积极应对新冠肺炎疫情对民航业的影响，切实为民航企业发展纾困，精准有序推动复工复产，现将有关促进民航业稳定发展的支持政策通知如下：</w:t>
            </w:r>
          </w:p>
          <w:p w:rsidR="00AD75CF" w:rsidRPr="00AD75CF" w:rsidRDefault="00AD75CF" w:rsidP="00AD75CF">
            <w:pPr>
              <w:wordWrap w:val="0"/>
              <w:topLinePunct/>
              <w:adjustRightInd w:val="0"/>
              <w:snapToGrid w:val="0"/>
              <w:spacing w:line="300" w:lineRule="auto"/>
              <w:ind w:firstLineChars="200" w:firstLine="420"/>
              <w:rPr>
                <w:rFonts w:ascii="SimSun" w:hAnsi="SimSun"/>
                <w:szCs w:val="21"/>
                <w:lang w:eastAsia="ko-KR"/>
              </w:rPr>
            </w:pPr>
          </w:p>
          <w:p w:rsidR="00D03B5C" w:rsidRDefault="00D03B5C" w:rsidP="00AD75CF">
            <w:pPr>
              <w:wordWrap w:val="0"/>
              <w:topLinePunct/>
              <w:adjustRightInd w:val="0"/>
              <w:snapToGrid w:val="0"/>
              <w:spacing w:line="300" w:lineRule="auto"/>
              <w:ind w:firstLineChars="200" w:firstLine="420"/>
              <w:rPr>
                <w:rFonts w:ascii="SimSun" w:hAnsi="SimSun" w:hint="eastAsia"/>
                <w:szCs w:val="21"/>
                <w:lang w:eastAsia="ko-KR"/>
              </w:rPr>
            </w:pPr>
            <w:r w:rsidRPr="00D03B5C">
              <w:rPr>
                <w:rFonts w:ascii="SimSun" w:eastAsia="SimSun" w:hAnsi="SimSun" w:hint="eastAsia"/>
                <w:szCs w:val="21"/>
              </w:rPr>
              <w:t>一、</w:t>
            </w:r>
            <w:r w:rsidRPr="00D03B5C">
              <w:rPr>
                <w:rFonts w:ascii="SimSun" w:eastAsia="SimSun" w:hAnsi="SimSun"/>
                <w:szCs w:val="21"/>
              </w:rPr>
              <w:t xml:space="preserve"> 实施积极财经政策</w:t>
            </w:r>
          </w:p>
          <w:p w:rsidR="00AD75CF" w:rsidRPr="00AD75CF" w:rsidRDefault="00AD75CF" w:rsidP="00AD75CF">
            <w:pPr>
              <w:wordWrap w:val="0"/>
              <w:topLinePunct/>
              <w:adjustRightInd w:val="0"/>
              <w:snapToGrid w:val="0"/>
              <w:spacing w:line="300" w:lineRule="auto"/>
              <w:ind w:firstLineChars="200" w:firstLine="420"/>
              <w:rPr>
                <w:rFonts w:ascii="SimSun" w:hAnsi="SimSun" w:hint="eastAsia"/>
                <w:szCs w:val="21"/>
                <w:lang w:eastAsia="ko-KR"/>
              </w:rPr>
            </w:pPr>
          </w:p>
          <w:p w:rsidR="00D03B5C" w:rsidRDefault="00D03B5C" w:rsidP="00AD75CF">
            <w:pPr>
              <w:wordWrap w:val="0"/>
              <w:topLinePunct/>
              <w:adjustRightInd w:val="0"/>
              <w:snapToGrid w:val="0"/>
              <w:spacing w:line="300" w:lineRule="auto"/>
              <w:ind w:firstLineChars="200" w:firstLine="420"/>
              <w:rPr>
                <w:rFonts w:ascii="SimSun" w:hAnsi="SimSun" w:hint="eastAsia"/>
                <w:szCs w:val="21"/>
                <w:lang w:eastAsia="ko-KR"/>
              </w:rPr>
            </w:pPr>
            <w:r w:rsidRPr="00D03B5C">
              <w:rPr>
                <w:rFonts w:ascii="SimSun" w:eastAsia="SimSun" w:hAnsi="SimSun" w:hint="eastAsia"/>
                <w:szCs w:val="21"/>
              </w:rPr>
              <w:t>（一）落实免征航空公司应缴纳的民航发展基金等优惠政策，确保惠企政策在行业内落地。</w:t>
            </w:r>
          </w:p>
          <w:p w:rsidR="00AD75CF" w:rsidRPr="00AD75CF" w:rsidRDefault="00AD75CF" w:rsidP="00AD75CF">
            <w:pPr>
              <w:wordWrap w:val="0"/>
              <w:topLinePunct/>
              <w:adjustRightInd w:val="0"/>
              <w:snapToGrid w:val="0"/>
              <w:spacing w:line="300" w:lineRule="auto"/>
              <w:ind w:firstLineChars="200" w:firstLine="420"/>
              <w:rPr>
                <w:rFonts w:ascii="SimSun" w:hAnsi="SimSun"/>
                <w:szCs w:val="21"/>
                <w:lang w:eastAsia="ko-KR"/>
              </w:rPr>
            </w:pPr>
          </w:p>
          <w:p w:rsidR="00D03B5C" w:rsidRDefault="00D03B5C" w:rsidP="00AD75CF">
            <w:pPr>
              <w:wordWrap w:val="0"/>
              <w:topLinePunct/>
              <w:adjustRightInd w:val="0"/>
              <w:snapToGrid w:val="0"/>
              <w:spacing w:line="300" w:lineRule="auto"/>
              <w:ind w:firstLineChars="200" w:firstLine="420"/>
              <w:rPr>
                <w:rFonts w:ascii="SimSun" w:hAnsi="SimSun" w:hint="eastAsia"/>
                <w:szCs w:val="21"/>
                <w:lang w:eastAsia="ko-KR"/>
              </w:rPr>
            </w:pPr>
            <w:r w:rsidRPr="00D03B5C">
              <w:rPr>
                <w:rFonts w:ascii="SimSun" w:eastAsia="SimSun" w:hAnsi="SimSun" w:hint="eastAsia"/>
                <w:szCs w:val="21"/>
              </w:rPr>
              <w:t>（二）落实疫情防控期间，中央财政对国际定期客运航班以及按照国务院联防联控机制部署执行重大运输飞行任务给予资金支持的政策。</w:t>
            </w:r>
          </w:p>
          <w:p w:rsidR="00AD75CF" w:rsidRPr="00AD75CF" w:rsidRDefault="00AD75CF" w:rsidP="00AD75CF">
            <w:pPr>
              <w:wordWrap w:val="0"/>
              <w:topLinePunct/>
              <w:adjustRightInd w:val="0"/>
              <w:snapToGrid w:val="0"/>
              <w:spacing w:line="300" w:lineRule="auto"/>
              <w:ind w:firstLineChars="200" w:firstLine="420"/>
              <w:rPr>
                <w:rFonts w:ascii="SimSun" w:hAnsi="SimSun"/>
                <w:szCs w:val="21"/>
                <w:lang w:eastAsia="ko-KR"/>
              </w:rPr>
            </w:pPr>
          </w:p>
          <w:p w:rsidR="00D03B5C" w:rsidRDefault="00D03B5C" w:rsidP="00AD75CF">
            <w:pPr>
              <w:wordWrap w:val="0"/>
              <w:topLinePunct/>
              <w:adjustRightInd w:val="0"/>
              <w:snapToGrid w:val="0"/>
              <w:spacing w:line="300" w:lineRule="auto"/>
              <w:ind w:firstLineChars="200" w:firstLine="420"/>
              <w:rPr>
                <w:rFonts w:ascii="SimSun" w:hAnsi="SimSun" w:hint="eastAsia"/>
                <w:szCs w:val="21"/>
              </w:rPr>
            </w:pPr>
            <w:r w:rsidRPr="00D03B5C">
              <w:rPr>
                <w:rFonts w:ascii="SimSun" w:eastAsia="SimSun" w:hAnsi="SimSun" w:hint="eastAsia"/>
                <w:szCs w:val="21"/>
              </w:rPr>
              <w:t>（三）</w:t>
            </w:r>
            <w:r w:rsidRPr="00AD75CF">
              <w:rPr>
                <w:rFonts w:ascii="SimSun" w:eastAsia="SimSun" w:hAnsi="SimSun" w:hint="eastAsia"/>
                <w:spacing w:val="8"/>
                <w:szCs w:val="21"/>
              </w:rPr>
              <w:t>充分利用现行补贴政策，对执行疫情防控任务的通用航空企业给予支持。</w:t>
            </w:r>
          </w:p>
          <w:p w:rsidR="00AD75CF" w:rsidRPr="00AD75CF" w:rsidRDefault="00AD75CF" w:rsidP="00AD75CF">
            <w:pPr>
              <w:wordWrap w:val="0"/>
              <w:topLinePunct/>
              <w:adjustRightInd w:val="0"/>
              <w:snapToGrid w:val="0"/>
              <w:spacing w:line="300" w:lineRule="auto"/>
              <w:ind w:firstLineChars="200" w:firstLine="420"/>
              <w:rPr>
                <w:rFonts w:ascii="SimSun" w:hAnsi="SimSun"/>
                <w:szCs w:val="21"/>
              </w:rPr>
            </w:pPr>
          </w:p>
          <w:p w:rsidR="00D03B5C" w:rsidRDefault="00D03B5C" w:rsidP="00AD75CF">
            <w:pPr>
              <w:wordWrap w:val="0"/>
              <w:topLinePunct/>
              <w:adjustRightInd w:val="0"/>
              <w:snapToGrid w:val="0"/>
              <w:spacing w:line="300" w:lineRule="auto"/>
              <w:ind w:firstLineChars="200" w:firstLine="420"/>
              <w:rPr>
                <w:rFonts w:ascii="SimSun" w:hAnsi="SimSun" w:hint="eastAsia"/>
                <w:szCs w:val="21"/>
                <w:lang w:eastAsia="ko-KR"/>
              </w:rPr>
            </w:pPr>
            <w:r w:rsidRPr="00D03B5C">
              <w:rPr>
                <w:rFonts w:ascii="SimSun" w:eastAsia="SimSun" w:hAnsi="SimSun" w:hint="eastAsia"/>
                <w:szCs w:val="21"/>
              </w:rPr>
              <w:t>二、积极推进降费减负</w:t>
            </w:r>
          </w:p>
          <w:p w:rsidR="00AD75CF" w:rsidRPr="00AD75CF" w:rsidRDefault="00AD75CF" w:rsidP="00AD75CF">
            <w:pPr>
              <w:wordWrap w:val="0"/>
              <w:topLinePunct/>
              <w:adjustRightInd w:val="0"/>
              <w:snapToGrid w:val="0"/>
              <w:spacing w:line="300" w:lineRule="auto"/>
              <w:ind w:firstLineChars="200" w:firstLine="420"/>
              <w:rPr>
                <w:rFonts w:ascii="SimSun" w:hAnsi="SimSun"/>
                <w:szCs w:val="21"/>
                <w:lang w:eastAsia="ko-KR"/>
              </w:rPr>
            </w:pPr>
          </w:p>
          <w:p w:rsidR="00D03B5C" w:rsidRDefault="00D03B5C" w:rsidP="00AD75CF">
            <w:pPr>
              <w:wordWrap w:val="0"/>
              <w:topLinePunct/>
              <w:adjustRightInd w:val="0"/>
              <w:snapToGrid w:val="0"/>
              <w:spacing w:line="300" w:lineRule="auto"/>
              <w:ind w:firstLineChars="200" w:firstLine="420"/>
              <w:rPr>
                <w:rFonts w:ascii="SimSun" w:hAnsi="SimSun" w:hint="eastAsia"/>
                <w:szCs w:val="21"/>
                <w:lang w:eastAsia="ko-KR"/>
              </w:rPr>
            </w:pPr>
            <w:r w:rsidRPr="00D03B5C">
              <w:rPr>
                <w:rFonts w:ascii="SimSun" w:eastAsia="SimSun" w:hAnsi="SimSun" w:hint="eastAsia"/>
                <w:szCs w:val="21"/>
              </w:rPr>
              <w:t>（四）机场管理机构免收按照国务院联防联控机制部署执行重大运输飞行任</w:t>
            </w:r>
            <w:r w:rsidRPr="00D03B5C">
              <w:rPr>
                <w:rFonts w:ascii="SimSun" w:eastAsia="SimSun" w:hAnsi="SimSun" w:hint="eastAsia"/>
                <w:szCs w:val="21"/>
              </w:rPr>
              <w:lastRenderedPageBreak/>
              <w:t>务的航空性业务收费和地面服务收费，空管单位免收进近指挥费和航路费。</w:t>
            </w:r>
          </w:p>
          <w:p w:rsidR="00AD75CF" w:rsidRPr="00AD75CF" w:rsidRDefault="00AD75CF" w:rsidP="00AD75CF">
            <w:pPr>
              <w:wordWrap w:val="0"/>
              <w:topLinePunct/>
              <w:adjustRightInd w:val="0"/>
              <w:snapToGrid w:val="0"/>
              <w:spacing w:line="300" w:lineRule="auto"/>
              <w:ind w:firstLineChars="200" w:firstLine="420"/>
              <w:rPr>
                <w:rFonts w:ascii="SimSun" w:hAnsi="SimSun"/>
                <w:szCs w:val="21"/>
                <w:lang w:eastAsia="ko-KR"/>
              </w:rPr>
            </w:pPr>
          </w:p>
          <w:p w:rsidR="00D03B5C" w:rsidRDefault="00D03B5C" w:rsidP="00AD75CF">
            <w:pPr>
              <w:wordWrap w:val="0"/>
              <w:topLinePunct/>
              <w:adjustRightInd w:val="0"/>
              <w:snapToGrid w:val="0"/>
              <w:spacing w:line="300" w:lineRule="auto"/>
              <w:ind w:firstLineChars="200" w:firstLine="420"/>
              <w:rPr>
                <w:rFonts w:ascii="SimSun" w:hAnsi="SimSun" w:hint="eastAsia"/>
                <w:szCs w:val="21"/>
                <w:lang w:eastAsia="ko-KR"/>
              </w:rPr>
            </w:pPr>
            <w:r w:rsidRPr="00D03B5C">
              <w:rPr>
                <w:rFonts w:ascii="SimSun" w:eastAsia="SimSun" w:hAnsi="SimSun" w:hint="eastAsia"/>
                <w:szCs w:val="21"/>
              </w:rPr>
              <w:t>（五）</w:t>
            </w:r>
            <w:r w:rsidRPr="00AD75CF">
              <w:rPr>
                <w:rFonts w:ascii="SimSun" w:eastAsia="SimSun" w:hAnsi="SimSun" w:hint="eastAsia"/>
                <w:w w:val="95"/>
                <w:szCs w:val="21"/>
              </w:rPr>
              <w:t>降低境内、港澳台地区及外国航空公司机场、空管收费标准。一类、二类机场起降费收费标准基准价降低</w:t>
            </w:r>
            <w:r w:rsidRPr="00AD75CF">
              <w:rPr>
                <w:rFonts w:ascii="SimSun" w:eastAsia="SimSun" w:hAnsi="SimSun"/>
                <w:w w:val="95"/>
                <w:szCs w:val="21"/>
              </w:rPr>
              <w:t>10%，免收停场费；航路费（飞越飞行除外）收费标准降低10%。境内航空公司境内航班航空煤油进销差价基准价降低8%。上述降费政策自2020年1月23日起实施，截止日期视疫情情况另行通知。</w:t>
            </w:r>
          </w:p>
          <w:p w:rsidR="00AD75CF" w:rsidRPr="00AD75CF" w:rsidRDefault="00AD75CF" w:rsidP="00AD75CF">
            <w:pPr>
              <w:wordWrap w:val="0"/>
              <w:topLinePunct/>
              <w:adjustRightInd w:val="0"/>
              <w:snapToGrid w:val="0"/>
              <w:spacing w:line="300" w:lineRule="auto"/>
              <w:ind w:firstLineChars="200" w:firstLine="420"/>
              <w:rPr>
                <w:rFonts w:ascii="SimSun" w:hAnsi="SimSun" w:hint="eastAsia"/>
                <w:szCs w:val="21"/>
                <w:lang w:eastAsia="ko-KR"/>
              </w:rPr>
            </w:pPr>
          </w:p>
          <w:p w:rsidR="00D03B5C" w:rsidRDefault="00D03B5C" w:rsidP="00AD75CF">
            <w:pPr>
              <w:wordWrap w:val="0"/>
              <w:topLinePunct/>
              <w:adjustRightInd w:val="0"/>
              <w:snapToGrid w:val="0"/>
              <w:spacing w:line="300" w:lineRule="auto"/>
              <w:ind w:firstLineChars="200" w:firstLine="420"/>
              <w:rPr>
                <w:rFonts w:ascii="SimSun" w:hAnsi="SimSun" w:hint="eastAsia"/>
                <w:szCs w:val="21"/>
                <w:lang w:eastAsia="ko-KR"/>
              </w:rPr>
            </w:pPr>
            <w:r w:rsidRPr="00D03B5C">
              <w:rPr>
                <w:rFonts w:ascii="SimSun" w:eastAsia="SimSun" w:hAnsi="SimSun" w:hint="eastAsia"/>
                <w:szCs w:val="21"/>
              </w:rPr>
              <w:t>（六）鼓励信息、局属企事业等单位适当降低现行收费标准。</w:t>
            </w:r>
          </w:p>
          <w:p w:rsidR="00AD75CF" w:rsidRPr="00AD75CF" w:rsidRDefault="00AD75CF" w:rsidP="00AD75CF">
            <w:pPr>
              <w:wordWrap w:val="0"/>
              <w:topLinePunct/>
              <w:adjustRightInd w:val="0"/>
              <w:snapToGrid w:val="0"/>
              <w:spacing w:line="300" w:lineRule="auto"/>
              <w:ind w:firstLineChars="200" w:firstLine="420"/>
              <w:rPr>
                <w:rFonts w:ascii="SimSun" w:hAnsi="SimSun"/>
                <w:szCs w:val="21"/>
                <w:lang w:eastAsia="ko-KR"/>
              </w:rPr>
            </w:pPr>
          </w:p>
          <w:p w:rsidR="00D03B5C" w:rsidRDefault="00D03B5C" w:rsidP="00AD75CF">
            <w:pPr>
              <w:wordWrap w:val="0"/>
              <w:topLinePunct/>
              <w:adjustRightInd w:val="0"/>
              <w:snapToGrid w:val="0"/>
              <w:spacing w:line="300" w:lineRule="auto"/>
              <w:ind w:firstLineChars="200" w:firstLine="420"/>
              <w:rPr>
                <w:rFonts w:ascii="SimSun" w:hAnsi="SimSun" w:hint="eastAsia"/>
                <w:szCs w:val="21"/>
                <w:lang w:eastAsia="ko-KR"/>
              </w:rPr>
            </w:pPr>
            <w:r w:rsidRPr="00D03B5C">
              <w:rPr>
                <w:rFonts w:ascii="SimSun" w:eastAsia="SimSun" w:hAnsi="SimSun" w:hint="eastAsia"/>
                <w:szCs w:val="21"/>
              </w:rPr>
              <w:t>三、加大基础设施投资</w:t>
            </w:r>
          </w:p>
          <w:p w:rsidR="00AD75CF" w:rsidRPr="00AD75CF" w:rsidRDefault="00AD75CF" w:rsidP="00AD75CF">
            <w:pPr>
              <w:wordWrap w:val="0"/>
              <w:topLinePunct/>
              <w:adjustRightInd w:val="0"/>
              <w:snapToGrid w:val="0"/>
              <w:spacing w:line="300" w:lineRule="auto"/>
              <w:ind w:firstLineChars="200" w:firstLine="420"/>
              <w:rPr>
                <w:rFonts w:ascii="SimSun" w:hAnsi="SimSun"/>
                <w:szCs w:val="21"/>
                <w:lang w:eastAsia="ko-KR"/>
              </w:rPr>
            </w:pPr>
          </w:p>
          <w:p w:rsidR="00D03B5C" w:rsidRDefault="00D03B5C" w:rsidP="00AD75CF">
            <w:pPr>
              <w:wordWrap w:val="0"/>
              <w:topLinePunct/>
              <w:adjustRightInd w:val="0"/>
              <w:snapToGrid w:val="0"/>
              <w:spacing w:line="300" w:lineRule="auto"/>
              <w:ind w:firstLineChars="200" w:firstLine="420"/>
              <w:rPr>
                <w:rFonts w:ascii="SimSun" w:hAnsi="SimSun" w:hint="eastAsia"/>
                <w:szCs w:val="21"/>
              </w:rPr>
            </w:pPr>
            <w:r w:rsidRPr="00D03B5C">
              <w:rPr>
                <w:rFonts w:ascii="SimSun" w:eastAsia="SimSun" w:hAnsi="SimSun" w:hint="eastAsia"/>
                <w:szCs w:val="21"/>
              </w:rPr>
              <w:t>（七）各机场管理机构、相关运行保障单位和民航医学研究单位紧急购置或开发应对疫情的专用固定资产设施设备均可申请民航发展基金补助，具体由民航局或各地区管理局核定后审批资金补助申请。</w:t>
            </w:r>
          </w:p>
          <w:p w:rsidR="00AD75CF" w:rsidRPr="00AD75CF" w:rsidRDefault="00AD75CF" w:rsidP="00AD75CF">
            <w:pPr>
              <w:wordWrap w:val="0"/>
              <w:topLinePunct/>
              <w:adjustRightInd w:val="0"/>
              <w:snapToGrid w:val="0"/>
              <w:spacing w:line="300" w:lineRule="auto"/>
              <w:ind w:firstLineChars="200" w:firstLine="420"/>
              <w:rPr>
                <w:rFonts w:ascii="SimSun" w:hAnsi="SimSun"/>
                <w:szCs w:val="21"/>
              </w:rPr>
            </w:pPr>
          </w:p>
          <w:p w:rsidR="00D03B5C" w:rsidRDefault="00D03B5C" w:rsidP="00AD75CF">
            <w:pPr>
              <w:wordWrap w:val="0"/>
              <w:topLinePunct/>
              <w:adjustRightInd w:val="0"/>
              <w:snapToGrid w:val="0"/>
              <w:spacing w:line="300" w:lineRule="auto"/>
              <w:ind w:firstLineChars="200" w:firstLine="420"/>
              <w:rPr>
                <w:rFonts w:ascii="SimSun" w:hAnsi="SimSun" w:hint="eastAsia"/>
                <w:szCs w:val="21"/>
                <w:lang w:eastAsia="ko-KR"/>
              </w:rPr>
            </w:pPr>
            <w:r w:rsidRPr="00D03B5C">
              <w:rPr>
                <w:rFonts w:ascii="SimSun" w:eastAsia="SimSun" w:hAnsi="SimSun" w:hint="eastAsia"/>
                <w:szCs w:val="21"/>
              </w:rPr>
              <w:t>（八）</w:t>
            </w:r>
            <w:r w:rsidRPr="00AD75CF">
              <w:rPr>
                <w:rFonts w:ascii="SimSun" w:eastAsia="SimSun" w:hAnsi="SimSun" w:hint="eastAsia"/>
                <w:spacing w:val="8"/>
                <w:szCs w:val="21"/>
              </w:rPr>
              <w:t>支持重大建设项目科学有序开工复工。网上受理项目申请，加快推进项目前期工作，协调解决开工复工重点难点问题，支持重大、紧急建设项目利用已开放的交易中心加快项目招投标工作。抓紧新开工复工枢纽机场、脱贫攻坚、蓝天保卫战等一批重点基础设施项目，力争全年完成固定资产投资</w:t>
            </w:r>
            <w:r w:rsidRPr="00AD75CF">
              <w:rPr>
                <w:rFonts w:ascii="SimSun" w:eastAsia="SimSun" w:hAnsi="SimSun"/>
                <w:spacing w:val="8"/>
                <w:szCs w:val="21"/>
              </w:rPr>
              <w:t>1000亿元。</w:t>
            </w:r>
          </w:p>
          <w:p w:rsidR="00AD75CF" w:rsidRPr="00AD75CF" w:rsidRDefault="00AD75CF" w:rsidP="00AD75CF">
            <w:pPr>
              <w:wordWrap w:val="0"/>
              <w:topLinePunct/>
              <w:adjustRightInd w:val="0"/>
              <w:snapToGrid w:val="0"/>
              <w:spacing w:line="300" w:lineRule="auto"/>
              <w:ind w:firstLineChars="200" w:firstLine="420"/>
              <w:rPr>
                <w:rFonts w:ascii="SimSun" w:hAnsi="SimSun" w:hint="eastAsia"/>
                <w:szCs w:val="21"/>
                <w:lang w:eastAsia="ko-KR"/>
              </w:rPr>
            </w:pPr>
          </w:p>
          <w:p w:rsidR="00D03B5C" w:rsidRDefault="00D03B5C" w:rsidP="00AD75CF">
            <w:pPr>
              <w:wordWrap w:val="0"/>
              <w:topLinePunct/>
              <w:adjustRightInd w:val="0"/>
              <w:snapToGrid w:val="0"/>
              <w:spacing w:line="300" w:lineRule="auto"/>
              <w:ind w:firstLineChars="200" w:firstLine="420"/>
              <w:rPr>
                <w:rFonts w:ascii="SimSun" w:hAnsi="SimSun" w:hint="eastAsia"/>
                <w:szCs w:val="21"/>
                <w:lang w:eastAsia="ko-KR"/>
              </w:rPr>
            </w:pPr>
            <w:r w:rsidRPr="00D03B5C">
              <w:rPr>
                <w:rFonts w:ascii="SimSun" w:eastAsia="SimSun" w:hAnsi="SimSun" w:hint="eastAsia"/>
                <w:szCs w:val="21"/>
              </w:rPr>
              <w:t>（九）落实现行民航发展基金政策，更好支持航空公司提升安全能力。加大航空公司安全、安保、飞行品质监控、卫星导航及其他新技术应用项目投资。支持航空公司机载设备安全升级改装，</w:t>
            </w:r>
            <w:r w:rsidRPr="00D03B5C">
              <w:rPr>
                <w:rFonts w:ascii="SimSun" w:eastAsia="SimSun" w:hAnsi="SimSun" w:hint="eastAsia"/>
                <w:szCs w:val="21"/>
              </w:rPr>
              <w:lastRenderedPageBreak/>
              <w:t>全额安排民航发展基金用于</w:t>
            </w:r>
            <w:r w:rsidRPr="00D03B5C">
              <w:rPr>
                <w:rFonts w:ascii="SimSun" w:eastAsia="SimSun" w:hAnsi="SimSun"/>
                <w:szCs w:val="21"/>
              </w:rPr>
              <w:t>B737NG飞机数据帧扩展项目建设。</w:t>
            </w:r>
          </w:p>
          <w:p w:rsidR="00AD75CF" w:rsidRPr="00AD75CF" w:rsidRDefault="00AD75CF" w:rsidP="00AD75CF">
            <w:pPr>
              <w:wordWrap w:val="0"/>
              <w:topLinePunct/>
              <w:adjustRightInd w:val="0"/>
              <w:snapToGrid w:val="0"/>
              <w:spacing w:line="300" w:lineRule="auto"/>
              <w:ind w:firstLineChars="200" w:firstLine="420"/>
              <w:rPr>
                <w:rFonts w:ascii="SimSun" w:hAnsi="SimSun" w:hint="eastAsia"/>
                <w:szCs w:val="21"/>
                <w:lang w:eastAsia="ko-KR"/>
              </w:rPr>
            </w:pPr>
          </w:p>
          <w:p w:rsidR="00D03B5C" w:rsidRDefault="00D03B5C" w:rsidP="00AD75CF">
            <w:pPr>
              <w:wordWrap w:val="0"/>
              <w:topLinePunct/>
              <w:adjustRightInd w:val="0"/>
              <w:snapToGrid w:val="0"/>
              <w:spacing w:line="300" w:lineRule="auto"/>
              <w:ind w:firstLineChars="200" w:firstLine="420"/>
              <w:rPr>
                <w:rFonts w:ascii="SimSun" w:hAnsi="SimSun" w:hint="eastAsia"/>
                <w:szCs w:val="21"/>
                <w:lang w:eastAsia="ko-KR"/>
              </w:rPr>
            </w:pPr>
            <w:r w:rsidRPr="00D03B5C">
              <w:rPr>
                <w:rFonts w:ascii="SimSun" w:eastAsia="SimSun" w:hAnsi="SimSun" w:hint="eastAsia"/>
                <w:szCs w:val="21"/>
              </w:rPr>
              <w:t>（十）支持空管、信息、供油等关系国家、行业和公众利益战略性基础设施规划建设，加大政府资金支持力度。</w:t>
            </w:r>
          </w:p>
          <w:p w:rsidR="00AD75CF" w:rsidRPr="00AD75CF" w:rsidRDefault="00AD75CF" w:rsidP="00AD75CF">
            <w:pPr>
              <w:wordWrap w:val="0"/>
              <w:topLinePunct/>
              <w:adjustRightInd w:val="0"/>
              <w:snapToGrid w:val="0"/>
              <w:spacing w:line="300" w:lineRule="auto"/>
              <w:ind w:firstLineChars="200" w:firstLine="420"/>
              <w:rPr>
                <w:rFonts w:ascii="SimSun" w:hAnsi="SimSun"/>
                <w:szCs w:val="21"/>
                <w:lang w:eastAsia="ko-KR"/>
              </w:rPr>
            </w:pPr>
          </w:p>
          <w:p w:rsidR="00D03B5C" w:rsidRDefault="00D03B5C" w:rsidP="00AD75CF">
            <w:pPr>
              <w:wordWrap w:val="0"/>
              <w:topLinePunct/>
              <w:adjustRightInd w:val="0"/>
              <w:snapToGrid w:val="0"/>
              <w:spacing w:line="300" w:lineRule="auto"/>
              <w:ind w:firstLineChars="200" w:firstLine="420"/>
              <w:rPr>
                <w:rFonts w:ascii="SimSun" w:hAnsi="SimSun" w:hint="eastAsia"/>
                <w:szCs w:val="21"/>
                <w:lang w:eastAsia="ko-KR"/>
              </w:rPr>
            </w:pPr>
            <w:r w:rsidRPr="00D03B5C">
              <w:rPr>
                <w:rFonts w:ascii="SimSun" w:eastAsia="SimSun" w:hAnsi="SimSun" w:hint="eastAsia"/>
                <w:szCs w:val="21"/>
              </w:rPr>
              <w:t>四、促进航空运输发展</w:t>
            </w:r>
          </w:p>
          <w:p w:rsidR="00AD75CF" w:rsidRPr="00AD75CF" w:rsidRDefault="00AD75CF" w:rsidP="00AD75CF">
            <w:pPr>
              <w:wordWrap w:val="0"/>
              <w:topLinePunct/>
              <w:adjustRightInd w:val="0"/>
              <w:snapToGrid w:val="0"/>
              <w:spacing w:line="300" w:lineRule="auto"/>
              <w:ind w:firstLineChars="200" w:firstLine="420"/>
              <w:rPr>
                <w:rFonts w:ascii="SimSun" w:hAnsi="SimSun"/>
                <w:szCs w:val="21"/>
                <w:lang w:eastAsia="ko-KR"/>
              </w:rPr>
            </w:pPr>
          </w:p>
          <w:p w:rsidR="00D03B5C" w:rsidRDefault="00D03B5C" w:rsidP="00AD75CF">
            <w:pPr>
              <w:wordWrap w:val="0"/>
              <w:topLinePunct/>
              <w:adjustRightInd w:val="0"/>
              <w:snapToGrid w:val="0"/>
              <w:spacing w:line="300" w:lineRule="auto"/>
              <w:ind w:firstLineChars="200" w:firstLine="420"/>
              <w:rPr>
                <w:rFonts w:ascii="SimSun" w:hAnsi="SimSun" w:hint="eastAsia"/>
                <w:szCs w:val="21"/>
                <w:lang w:eastAsia="ko-KR"/>
              </w:rPr>
            </w:pPr>
            <w:r w:rsidRPr="00D03B5C">
              <w:rPr>
                <w:rFonts w:ascii="SimSun" w:eastAsia="SimSun" w:hAnsi="SimSun" w:hint="eastAsia"/>
                <w:szCs w:val="21"/>
              </w:rPr>
              <w:t>（十一）实施灵活的运力引进政策，支持引导航空公司优化运力，简化运力引进程序。</w:t>
            </w:r>
          </w:p>
          <w:p w:rsidR="00AD75CF" w:rsidRPr="00AD75CF" w:rsidRDefault="00AD75CF" w:rsidP="00AD75CF">
            <w:pPr>
              <w:wordWrap w:val="0"/>
              <w:topLinePunct/>
              <w:adjustRightInd w:val="0"/>
              <w:snapToGrid w:val="0"/>
              <w:spacing w:line="300" w:lineRule="auto"/>
              <w:ind w:firstLineChars="200" w:firstLine="420"/>
              <w:rPr>
                <w:rFonts w:ascii="SimSun" w:hAnsi="SimSun"/>
                <w:szCs w:val="21"/>
                <w:lang w:eastAsia="ko-KR"/>
              </w:rPr>
            </w:pPr>
          </w:p>
          <w:p w:rsidR="00D03B5C" w:rsidRDefault="00D03B5C" w:rsidP="00AD75CF">
            <w:pPr>
              <w:wordWrap w:val="0"/>
              <w:topLinePunct/>
              <w:adjustRightInd w:val="0"/>
              <w:snapToGrid w:val="0"/>
              <w:spacing w:line="300" w:lineRule="auto"/>
              <w:ind w:firstLineChars="200" w:firstLine="420"/>
              <w:rPr>
                <w:rFonts w:ascii="SimSun" w:hAnsi="SimSun" w:hint="eastAsia"/>
                <w:szCs w:val="21"/>
                <w:lang w:eastAsia="ko-KR"/>
              </w:rPr>
            </w:pPr>
            <w:r w:rsidRPr="00D03B5C">
              <w:rPr>
                <w:rFonts w:ascii="SimSun" w:eastAsia="SimSun" w:hAnsi="SimSun" w:hint="eastAsia"/>
                <w:szCs w:val="21"/>
              </w:rPr>
              <w:t>（十二）优化航线航班许可管理，支持航空公司根据市场需求灵活调整航班计划、国际航线结构和航权额度，简化航线航班审批程序、时刻协调程序等，缩短国际航线开航（复航）审批时限。</w:t>
            </w:r>
          </w:p>
          <w:p w:rsidR="00AD75CF" w:rsidRPr="00AD75CF" w:rsidRDefault="00AD75CF" w:rsidP="00AD75CF">
            <w:pPr>
              <w:wordWrap w:val="0"/>
              <w:topLinePunct/>
              <w:adjustRightInd w:val="0"/>
              <w:snapToGrid w:val="0"/>
              <w:spacing w:line="300" w:lineRule="auto"/>
              <w:ind w:firstLineChars="200" w:firstLine="420"/>
              <w:rPr>
                <w:rFonts w:ascii="SimSun" w:hAnsi="SimSun"/>
                <w:szCs w:val="21"/>
                <w:lang w:eastAsia="ko-KR"/>
              </w:rPr>
            </w:pPr>
          </w:p>
          <w:p w:rsidR="00D03B5C" w:rsidRDefault="00D03B5C" w:rsidP="00AD75CF">
            <w:pPr>
              <w:wordWrap w:val="0"/>
              <w:topLinePunct/>
              <w:adjustRightInd w:val="0"/>
              <w:snapToGrid w:val="0"/>
              <w:spacing w:line="300" w:lineRule="auto"/>
              <w:ind w:firstLineChars="200" w:firstLine="420"/>
              <w:rPr>
                <w:rFonts w:ascii="SimSun" w:hAnsi="SimSun" w:hint="eastAsia"/>
                <w:szCs w:val="21"/>
                <w:lang w:eastAsia="ko-KR"/>
              </w:rPr>
            </w:pPr>
            <w:r w:rsidRPr="00D03B5C">
              <w:rPr>
                <w:rFonts w:ascii="SimSun" w:eastAsia="SimSun" w:hAnsi="SimSun" w:hint="eastAsia"/>
                <w:szCs w:val="21"/>
              </w:rPr>
              <w:t>（十三）顺延执行</w:t>
            </w:r>
            <w:r w:rsidRPr="00D03B5C">
              <w:rPr>
                <w:rFonts w:ascii="SimSun" w:eastAsia="SimSun" w:hAnsi="SimSun"/>
                <w:szCs w:val="21"/>
              </w:rPr>
              <w:t>2019年冬航季航班计划至5月2日，暂停考核航空公司航班计划执行率、时刻执行率和航班正常率。积极出台适应航空公司恢复生产需求的换季航班时刻政策，对2020年夏航季国内航班时刻执行率豁免考核，2020年夏航季国内、国际和地区时刻池、库内的航班时刻，可按照市场需求变化进行有序流动。</w:t>
            </w:r>
          </w:p>
          <w:p w:rsidR="00AD75CF" w:rsidRPr="00AD75CF" w:rsidRDefault="00AD75CF" w:rsidP="00AD75CF">
            <w:pPr>
              <w:wordWrap w:val="0"/>
              <w:topLinePunct/>
              <w:adjustRightInd w:val="0"/>
              <w:snapToGrid w:val="0"/>
              <w:spacing w:line="300" w:lineRule="auto"/>
              <w:ind w:firstLineChars="200" w:firstLine="420"/>
              <w:rPr>
                <w:rFonts w:ascii="SimSun" w:hAnsi="SimSun" w:hint="eastAsia"/>
                <w:szCs w:val="21"/>
                <w:lang w:eastAsia="ko-KR"/>
              </w:rPr>
            </w:pPr>
          </w:p>
          <w:p w:rsidR="00D03B5C" w:rsidRPr="00AD75CF" w:rsidRDefault="00D03B5C" w:rsidP="00AD75CF">
            <w:pPr>
              <w:wordWrap w:val="0"/>
              <w:topLinePunct/>
              <w:adjustRightInd w:val="0"/>
              <w:snapToGrid w:val="0"/>
              <w:spacing w:line="300" w:lineRule="auto"/>
              <w:ind w:firstLineChars="200" w:firstLine="420"/>
              <w:rPr>
                <w:rFonts w:ascii="SimSun" w:hAnsi="SimSun" w:hint="eastAsia"/>
                <w:spacing w:val="8"/>
                <w:szCs w:val="21"/>
                <w:lang w:eastAsia="ko-KR"/>
              </w:rPr>
            </w:pPr>
            <w:r w:rsidRPr="00D03B5C">
              <w:rPr>
                <w:rFonts w:ascii="SimSun" w:eastAsia="SimSun" w:hAnsi="SimSun" w:hint="eastAsia"/>
                <w:szCs w:val="21"/>
              </w:rPr>
              <w:t>（十四）</w:t>
            </w:r>
            <w:r w:rsidRPr="00AD75CF">
              <w:rPr>
                <w:rFonts w:ascii="SimSun" w:eastAsia="SimSun" w:hAnsi="SimSun" w:hint="eastAsia"/>
                <w:spacing w:val="8"/>
                <w:szCs w:val="21"/>
              </w:rPr>
              <w:t>积极支持并协助航空公司就疫情期间的特殊运营需求和恢复国际航线过程中遇到的航权、时刻等问题，与相关国家民航主管部门进行积极沟通协调。</w:t>
            </w:r>
          </w:p>
          <w:p w:rsidR="00AD75CF" w:rsidRDefault="00AD75CF" w:rsidP="00AD75CF">
            <w:pPr>
              <w:wordWrap w:val="0"/>
              <w:topLinePunct/>
              <w:adjustRightInd w:val="0"/>
              <w:snapToGrid w:val="0"/>
              <w:spacing w:line="300" w:lineRule="auto"/>
              <w:ind w:firstLineChars="200" w:firstLine="420"/>
              <w:rPr>
                <w:rFonts w:ascii="SimSun" w:hAnsi="SimSun" w:hint="eastAsia"/>
                <w:szCs w:val="21"/>
                <w:lang w:eastAsia="ko-KR"/>
              </w:rPr>
            </w:pPr>
          </w:p>
          <w:p w:rsidR="00AD75CF" w:rsidRPr="00AD75CF" w:rsidRDefault="00AD75CF" w:rsidP="00AD75CF">
            <w:pPr>
              <w:wordWrap w:val="0"/>
              <w:topLinePunct/>
              <w:adjustRightInd w:val="0"/>
              <w:snapToGrid w:val="0"/>
              <w:spacing w:line="300" w:lineRule="auto"/>
              <w:ind w:firstLineChars="200" w:firstLine="420"/>
              <w:rPr>
                <w:rFonts w:ascii="SimSun" w:hAnsi="SimSun"/>
                <w:szCs w:val="21"/>
                <w:lang w:eastAsia="ko-KR"/>
              </w:rPr>
            </w:pPr>
          </w:p>
          <w:p w:rsidR="00D03B5C" w:rsidRDefault="00D03B5C" w:rsidP="00AD75CF">
            <w:pPr>
              <w:wordWrap w:val="0"/>
              <w:topLinePunct/>
              <w:adjustRightInd w:val="0"/>
              <w:snapToGrid w:val="0"/>
              <w:spacing w:line="300" w:lineRule="auto"/>
              <w:ind w:firstLineChars="200" w:firstLine="420"/>
              <w:rPr>
                <w:rFonts w:ascii="SimSun" w:hAnsi="SimSun" w:hint="eastAsia"/>
                <w:szCs w:val="21"/>
                <w:lang w:eastAsia="ko-KR"/>
              </w:rPr>
            </w:pPr>
            <w:r w:rsidRPr="00D03B5C">
              <w:rPr>
                <w:rFonts w:ascii="SimSun" w:eastAsia="SimSun" w:hAnsi="SimSun" w:hint="eastAsia"/>
                <w:szCs w:val="21"/>
              </w:rPr>
              <w:lastRenderedPageBreak/>
              <w:t>五、优化政务服务工作</w:t>
            </w:r>
          </w:p>
          <w:p w:rsidR="00AD75CF" w:rsidRPr="00AD75CF" w:rsidRDefault="00AD75CF" w:rsidP="00AD75CF">
            <w:pPr>
              <w:wordWrap w:val="0"/>
              <w:topLinePunct/>
              <w:adjustRightInd w:val="0"/>
              <w:snapToGrid w:val="0"/>
              <w:spacing w:line="300" w:lineRule="auto"/>
              <w:ind w:firstLineChars="200" w:firstLine="420"/>
              <w:rPr>
                <w:rFonts w:ascii="SimSun" w:hAnsi="SimSun"/>
                <w:szCs w:val="21"/>
                <w:lang w:eastAsia="ko-KR"/>
              </w:rPr>
            </w:pPr>
          </w:p>
          <w:p w:rsidR="00D03B5C" w:rsidRDefault="00D03B5C" w:rsidP="00AD75CF">
            <w:pPr>
              <w:wordWrap w:val="0"/>
              <w:topLinePunct/>
              <w:adjustRightInd w:val="0"/>
              <w:snapToGrid w:val="0"/>
              <w:spacing w:line="300" w:lineRule="auto"/>
              <w:ind w:firstLineChars="200" w:firstLine="420"/>
              <w:rPr>
                <w:rFonts w:ascii="SimSun" w:hAnsi="SimSun" w:hint="eastAsia"/>
                <w:szCs w:val="21"/>
                <w:lang w:eastAsia="ko-KR"/>
              </w:rPr>
            </w:pPr>
            <w:r w:rsidRPr="00D03B5C">
              <w:rPr>
                <w:rFonts w:ascii="SimSun" w:eastAsia="SimSun" w:hAnsi="SimSun" w:hint="eastAsia"/>
                <w:szCs w:val="21"/>
              </w:rPr>
              <w:t>（十五）调整行政审批工作方式，采用网上办理、非现场办理等形式，优化审批流程，推行告知承诺制，提高审批效率。</w:t>
            </w:r>
          </w:p>
          <w:p w:rsidR="00AD75CF" w:rsidRPr="00AD75CF" w:rsidRDefault="00AD75CF" w:rsidP="00AD75CF">
            <w:pPr>
              <w:wordWrap w:val="0"/>
              <w:topLinePunct/>
              <w:adjustRightInd w:val="0"/>
              <w:snapToGrid w:val="0"/>
              <w:spacing w:line="300" w:lineRule="auto"/>
              <w:ind w:firstLineChars="200" w:firstLine="420"/>
              <w:rPr>
                <w:rFonts w:ascii="SimSun" w:hAnsi="SimSun"/>
                <w:szCs w:val="21"/>
                <w:lang w:eastAsia="ko-KR"/>
              </w:rPr>
            </w:pPr>
          </w:p>
          <w:p w:rsidR="00D03B5C" w:rsidRDefault="00D03B5C" w:rsidP="00AD75CF">
            <w:pPr>
              <w:wordWrap w:val="0"/>
              <w:topLinePunct/>
              <w:adjustRightInd w:val="0"/>
              <w:snapToGrid w:val="0"/>
              <w:spacing w:line="300" w:lineRule="auto"/>
              <w:ind w:firstLineChars="200" w:firstLine="420"/>
              <w:rPr>
                <w:rFonts w:ascii="SimSun" w:hAnsi="SimSun" w:hint="eastAsia"/>
                <w:szCs w:val="21"/>
                <w:lang w:eastAsia="ko-KR"/>
              </w:rPr>
            </w:pPr>
            <w:r w:rsidRPr="00D03B5C">
              <w:rPr>
                <w:rFonts w:ascii="SimSun" w:eastAsia="SimSun" w:hAnsi="SimSun" w:hint="eastAsia"/>
                <w:szCs w:val="21"/>
              </w:rPr>
              <w:t>（十六）转变监管方式，提升监管效能，减少现场监管方式，充分运用非现场监管等新型监管方式。</w:t>
            </w:r>
          </w:p>
          <w:p w:rsidR="00AD75CF" w:rsidRPr="00AD75CF" w:rsidRDefault="00AD75CF" w:rsidP="00AD75CF">
            <w:pPr>
              <w:wordWrap w:val="0"/>
              <w:topLinePunct/>
              <w:adjustRightInd w:val="0"/>
              <w:snapToGrid w:val="0"/>
              <w:spacing w:line="300" w:lineRule="auto"/>
              <w:ind w:firstLineChars="200" w:firstLine="420"/>
              <w:rPr>
                <w:rFonts w:ascii="SimSun" w:hAnsi="SimSun"/>
                <w:szCs w:val="21"/>
                <w:lang w:eastAsia="ko-KR"/>
              </w:rPr>
            </w:pPr>
          </w:p>
          <w:p w:rsidR="00D03B5C" w:rsidRPr="00AD75CF" w:rsidRDefault="00D03B5C" w:rsidP="00AD75CF">
            <w:pPr>
              <w:wordWrap w:val="0"/>
              <w:topLinePunct/>
              <w:adjustRightInd w:val="0"/>
              <w:snapToGrid w:val="0"/>
              <w:spacing w:line="300" w:lineRule="auto"/>
              <w:ind w:firstLineChars="200" w:firstLine="452"/>
              <w:rPr>
                <w:rFonts w:ascii="SimSun" w:eastAsia="SimSun" w:hAnsi="SimSun"/>
                <w:spacing w:val="8"/>
                <w:szCs w:val="21"/>
              </w:rPr>
            </w:pPr>
            <w:r w:rsidRPr="00AD75CF">
              <w:rPr>
                <w:rFonts w:ascii="SimSun" w:eastAsia="SimSun" w:hAnsi="SimSun" w:hint="eastAsia"/>
                <w:spacing w:val="8"/>
                <w:szCs w:val="21"/>
              </w:rPr>
              <w:t>民航各地区管理局要加强监督检查，确保上述政策措施落实落地。各航空公司要强化主体责任，加强内部管理，开源节流、挖潜增效，确保行业安全稳定运行。各保障单位要提高站位、服务大局，为行业安全稳定运行提供保障。</w:t>
            </w:r>
          </w:p>
          <w:p w:rsidR="00D03B5C" w:rsidRDefault="00D03B5C" w:rsidP="00D03B5C">
            <w:pPr>
              <w:wordWrap w:val="0"/>
              <w:topLinePunct/>
              <w:adjustRightInd w:val="0"/>
              <w:snapToGrid w:val="0"/>
              <w:spacing w:line="360" w:lineRule="auto"/>
              <w:ind w:firstLineChars="200" w:firstLine="420"/>
              <w:rPr>
                <w:rFonts w:ascii="SimSun" w:hAnsi="SimSun" w:hint="eastAsia"/>
                <w:szCs w:val="21"/>
                <w:lang w:eastAsia="ko-KR"/>
              </w:rPr>
            </w:pPr>
          </w:p>
          <w:p w:rsidR="00AD75CF" w:rsidRPr="00AD75CF" w:rsidRDefault="00AD75CF" w:rsidP="00D03B5C">
            <w:pPr>
              <w:wordWrap w:val="0"/>
              <w:topLinePunct/>
              <w:adjustRightInd w:val="0"/>
              <w:snapToGrid w:val="0"/>
              <w:spacing w:line="360" w:lineRule="auto"/>
              <w:ind w:firstLineChars="200" w:firstLine="420"/>
              <w:rPr>
                <w:rFonts w:ascii="SimSun" w:hAnsi="SimSun" w:hint="eastAsia"/>
                <w:szCs w:val="21"/>
                <w:lang w:eastAsia="ko-KR"/>
              </w:rPr>
            </w:pPr>
          </w:p>
          <w:p w:rsidR="00D03B5C" w:rsidRPr="00D03B5C" w:rsidRDefault="00D03B5C" w:rsidP="00D03B5C">
            <w:pPr>
              <w:wordWrap w:val="0"/>
              <w:topLinePunct/>
              <w:adjustRightInd w:val="0"/>
              <w:snapToGrid w:val="0"/>
              <w:spacing w:line="360" w:lineRule="auto"/>
              <w:jc w:val="right"/>
              <w:rPr>
                <w:rFonts w:ascii="SimSun" w:eastAsia="SimSun" w:hAnsi="SimSun"/>
                <w:szCs w:val="21"/>
              </w:rPr>
            </w:pPr>
            <w:r w:rsidRPr="00D03B5C">
              <w:rPr>
                <w:rFonts w:ascii="SimSun" w:eastAsia="SimSun" w:hAnsi="SimSun" w:hint="eastAsia"/>
                <w:szCs w:val="21"/>
              </w:rPr>
              <w:t>中国民用航空局</w:t>
            </w:r>
          </w:p>
          <w:p w:rsidR="00DB5008" w:rsidRPr="00052868" w:rsidRDefault="00D03B5C" w:rsidP="00AD75CF">
            <w:pPr>
              <w:wordWrap w:val="0"/>
              <w:topLinePunct/>
              <w:adjustRightInd w:val="0"/>
              <w:snapToGrid w:val="0"/>
              <w:spacing w:line="360" w:lineRule="auto"/>
              <w:jc w:val="right"/>
              <w:rPr>
                <w:sz w:val="26"/>
                <w:szCs w:val="26"/>
              </w:rPr>
            </w:pPr>
            <w:r w:rsidRPr="00D03B5C">
              <w:rPr>
                <w:rFonts w:ascii="SimSun" w:eastAsia="SimSun" w:hAnsi="SimSun"/>
                <w:szCs w:val="21"/>
              </w:rPr>
              <w:t>2020年3月9日</w:t>
            </w:r>
          </w:p>
        </w:tc>
      </w:tr>
    </w:tbl>
    <w:p w:rsidR="00100135" w:rsidRPr="009A478E" w:rsidRDefault="00100135"/>
    <w:sectPr w:rsidR="00100135" w:rsidRPr="009A478E" w:rsidSect="00DB5008">
      <w:pgSz w:w="11906" w:h="16838"/>
      <w:pgMar w:top="1701" w:right="1418" w:bottom="1701" w:left="141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23EA" w:rsidRDefault="00C023EA" w:rsidP="00C278F4">
      <w:r>
        <w:separator/>
      </w:r>
    </w:p>
  </w:endnote>
  <w:endnote w:type="continuationSeparator" w:id="0">
    <w:p w:rsidR="00C023EA" w:rsidRDefault="00C023EA" w:rsidP="00C27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한컴바탕">
    <w:panose1 w:val="02030600000101010101"/>
    <w:charset w:val="81"/>
    <w:family w:val="roman"/>
    <w:pitch w:val="variable"/>
    <w:sig w:usb0="F7FFAFFF" w:usb1="FBDFFFFF" w:usb2="00FFFFFF" w:usb3="00000000" w:csb0="803F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바탕">
    <w:altName w:val="Batang"/>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23EA" w:rsidRDefault="00C023EA" w:rsidP="00C278F4">
      <w:r>
        <w:separator/>
      </w:r>
    </w:p>
  </w:footnote>
  <w:footnote w:type="continuationSeparator" w:id="0">
    <w:p w:rsidR="00C023EA" w:rsidRDefault="00C023EA" w:rsidP="00C278F4">
      <w:r>
        <w:continuationSeparator/>
      </w:r>
    </w:p>
  </w:footnote>
  <w:footnote w:id="1">
    <w:p w:rsidR="00D03B5C" w:rsidRDefault="00D03B5C" w:rsidP="00D03B5C">
      <w:pPr>
        <w:pStyle w:val="ac"/>
        <w:wordWrap w:val="0"/>
        <w:rPr>
          <w:rFonts w:ascii="바탕" w:eastAsia="바탕" w:hAnsi="바탕"/>
          <w:sz w:val="18"/>
          <w:szCs w:val="18"/>
          <w:lang w:eastAsia="ko-KR"/>
        </w:rPr>
      </w:pPr>
      <w:r>
        <w:rPr>
          <w:rStyle w:val="ad"/>
          <w:rFonts w:ascii="바탕" w:eastAsia="바탕" w:hAnsi="바탕"/>
          <w:sz w:val="18"/>
          <w:szCs w:val="18"/>
        </w:rPr>
        <w:footnoteRef/>
      </w:r>
      <w:r>
        <w:rPr>
          <w:rFonts w:ascii="바탕" w:eastAsia="바탕" w:hAnsi="바탕" w:hint="eastAsia"/>
          <w:sz w:val="18"/>
          <w:szCs w:val="18"/>
          <w:lang w:eastAsia="ko-KR"/>
        </w:rPr>
        <w:t xml:space="preserve"> 일반항공(General Aviation, GA)은 군, 수송 및 정기항공편을 제외한 민간항공을 두루 일컫는 용어. </w:t>
      </w:r>
    </w:p>
  </w:footnote>
  <w:footnote w:id="2">
    <w:p w:rsidR="00D03B5C" w:rsidRDefault="00D03B5C" w:rsidP="00D03B5C">
      <w:pPr>
        <w:pStyle w:val="ac"/>
        <w:wordWrap w:val="0"/>
        <w:rPr>
          <w:rFonts w:ascii="바탕" w:eastAsia="바탕" w:hAnsi="바탕" w:cs="바탕"/>
          <w:sz w:val="18"/>
          <w:szCs w:val="18"/>
          <w:lang w:eastAsia="ko-KR"/>
        </w:rPr>
      </w:pPr>
      <w:r>
        <w:rPr>
          <w:rFonts w:ascii="바탕" w:eastAsia="바탕" w:hAnsi="바탕"/>
          <w:sz w:val="18"/>
          <w:szCs w:val="18"/>
          <w:vertAlign w:val="superscript"/>
          <w:lang w:eastAsia="ko-KR"/>
        </w:rPr>
        <w:footnoteRef/>
      </w:r>
      <w:r>
        <w:rPr>
          <w:rFonts w:ascii="바탕" w:eastAsia="바탕" w:hAnsi="바탕" w:hint="eastAsia"/>
          <w:sz w:val="18"/>
          <w:szCs w:val="18"/>
          <w:lang w:eastAsia="ko-KR"/>
        </w:rPr>
        <w:t xml:space="preserve"> 슬롯은 항공사가 특정 공항, 특정 날짜, 특정 시간에 운항할 수 있도록 배정된 시간이며, 슬롯 풀은 항공사에게 배정 가능한 모든 슬롯을 의미, 즉 새롭게 배정되는 시간, 아직 배정되지 않은 시간, 배정 후 회수된 시간의 총합을 의미함.</w:t>
      </w:r>
      <w:r>
        <w:rPr>
          <w:rFonts w:ascii="바탕" w:eastAsia="바탕" w:hAnsi="바탕" w:cs="바탕" w:hint="eastAsia"/>
          <w:sz w:val="18"/>
          <w:szCs w:val="18"/>
          <w:lang w:eastAsia="ko-KR"/>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575D6"/>
    <w:multiLevelType w:val="hybridMultilevel"/>
    <w:tmpl w:val="A1665B36"/>
    <w:lvl w:ilvl="0" w:tplc="0E727A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73A7AB5"/>
    <w:multiLevelType w:val="hybridMultilevel"/>
    <w:tmpl w:val="99526DFA"/>
    <w:lvl w:ilvl="0" w:tplc="AAAAE1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26F507B"/>
    <w:multiLevelType w:val="hybridMultilevel"/>
    <w:tmpl w:val="1DE40476"/>
    <w:lvl w:ilvl="0" w:tplc="6CF213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1DD4F14"/>
    <w:multiLevelType w:val="hybridMultilevel"/>
    <w:tmpl w:val="8020C9B2"/>
    <w:lvl w:ilvl="0" w:tplc="75141336">
      <w:numFmt w:val="bullet"/>
      <w:lvlText w:val="-"/>
      <w:lvlJc w:val="left"/>
      <w:pPr>
        <w:ind w:left="760" w:hanging="360"/>
      </w:pPr>
      <w:rPr>
        <w:rFonts w:ascii="한컴바탕" w:eastAsia="한컴바탕" w:hAnsi="한컴바탕" w:cs="한컴바탕"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nsid w:val="28591369"/>
    <w:multiLevelType w:val="hybridMultilevel"/>
    <w:tmpl w:val="775EB166"/>
    <w:lvl w:ilvl="0" w:tplc="1C3C9E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0A15B2E"/>
    <w:multiLevelType w:val="hybridMultilevel"/>
    <w:tmpl w:val="52E6BA3E"/>
    <w:lvl w:ilvl="0" w:tplc="846460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1D86037"/>
    <w:multiLevelType w:val="hybridMultilevel"/>
    <w:tmpl w:val="EBB8A792"/>
    <w:lvl w:ilvl="0" w:tplc="0C1CD2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E2549F2"/>
    <w:multiLevelType w:val="hybridMultilevel"/>
    <w:tmpl w:val="6600678C"/>
    <w:lvl w:ilvl="0" w:tplc="DF0C5B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F624877"/>
    <w:multiLevelType w:val="hybridMultilevel"/>
    <w:tmpl w:val="1C22C506"/>
    <w:lvl w:ilvl="0" w:tplc="2A820068">
      <w:start w:val="1"/>
      <w:numFmt w:val="decimal"/>
      <w:lvlText w:val="제%1조"/>
      <w:lvlJc w:val="left"/>
      <w:pPr>
        <w:ind w:left="630" w:hanging="420"/>
      </w:pPr>
      <w:rPr>
        <w:rFonts w:hint="eastAsia"/>
        <w:b/>
        <w:bCs/>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9">
    <w:nsid w:val="53372841"/>
    <w:multiLevelType w:val="hybridMultilevel"/>
    <w:tmpl w:val="9C4EE4EE"/>
    <w:lvl w:ilvl="0" w:tplc="F24044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64F5194"/>
    <w:multiLevelType w:val="hybridMultilevel"/>
    <w:tmpl w:val="926A6F84"/>
    <w:lvl w:ilvl="0" w:tplc="926A8B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5A332102"/>
    <w:multiLevelType w:val="hybridMultilevel"/>
    <w:tmpl w:val="54140CDE"/>
    <w:lvl w:ilvl="0" w:tplc="FCFACC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641122BA"/>
    <w:multiLevelType w:val="hybridMultilevel"/>
    <w:tmpl w:val="EBF806CC"/>
    <w:lvl w:ilvl="0" w:tplc="B8B486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6A645218"/>
    <w:multiLevelType w:val="hybridMultilevel"/>
    <w:tmpl w:val="AE94E666"/>
    <w:lvl w:ilvl="0" w:tplc="283AC0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6F9E617D"/>
    <w:multiLevelType w:val="hybridMultilevel"/>
    <w:tmpl w:val="D35295A6"/>
    <w:lvl w:ilvl="0" w:tplc="ED20A4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7E6115DD"/>
    <w:multiLevelType w:val="hybridMultilevel"/>
    <w:tmpl w:val="133E8924"/>
    <w:lvl w:ilvl="0" w:tplc="0BF2A276">
      <w:numFmt w:val="bullet"/>
      <w:lvlText w:val="-"/>
      <w:lvlJc w:val="left"/>
      <w:pPr>
        <w:ind w:left="760" w:hanging="360"/>
      </w:pPr>
      <w:rPr>
        <w:rFonts w:ascii="SimSun" w:eastAsia="SimSun" w:hAnsi="SimSun" w:cs="SimSu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8"/>
  </w:num>
  <w:num w:numId="2">
    <w:abstractNumId w:val="4"/>
  </w:num>
  <w:num w:numId="3">
    <w:abstractNumId w:val="0"/>
  </w:num>
  <w:num w:numId="4">
    <w:abstractNumId w:val="10"/>
  </w:num>
  <w:num w:numId="5">
    <w:abstractNumId w:val="2"/>
  </w:num>
  <w:num w:numId="6">
    <w:abstractNumId w:val="5"/>
  </w:num>
  <w:num w:numId="7">
    <w:abstractNumId w:val="13"/>
  </w:num>
  <w:num w:numId="8">
    <w:abstractNumId w:val="1"/>
  </w:num>
  <w:num w:numId="9">
    <w:abstractNumId w:val="12"/>
  </w:num>
  <w:num w:numId="10">
    <w:abstractNumId w:val="6"/>
  </w:num>
  <w:num w:numId="11">
    <w:abstractNumId w:val="9"/>
  </w:num>
  <w:num w:numId="12">
    <w:abstractNumId w:val="7"/>
  </w:num>
  <w:num w:numId="13">
    <w:abstractNumId w:val="14"/>
  </w:num>
  <w:num w:numId="14">
    <w:abstractNumId w:val="11"/>
  </w:num>
  <w:num w:numId="15">
    <w:abstractNumId w:val="15"/>
  </w:num>
  <w:num w:numId="16">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B5008"/>
    <w:rsid w:val="000046F1"/>
    <w:rsid w:val="00006EE8"/>
    <w:rsid w:val="00052868"/>
    <w:rsid w:val="00055C6A"/>
    <w:rsid w:val="000659F8"/>
    <w:rsid w:val="00065F42"/>
    <w:rsid w:val="00091D9B"/>
    <w:rsid w:val="00093ED3"/>
    <w:rsid w:val="000969CD"/>
    <w:rsid w:val="000D115A"/>
    <w:rsid w:val="00100135"/>
    <w:rsid w:val="00112071"/>
    <w:rsid w:val="00135A6C"/>
    <w:rsid w:val="00140993"/>
    <w:rsid w:val="0015136D"/>
    <w:rsid w:val="0016200D"/>
    <w:rsid w:val="00166522"/>
    <w:rsid w:val="00195BE9"/>
    <w:rsid w:val="001A2B88"/>
    <w:rsid w:val="001A612D"/>
    <w:rsid w:val="001D31E0"/>
    <w:rsid w:val="001F2DDE"/>
    <w:rsid w:val="001F4507"/>
    <w:rsid w:val="002004A8"/>
    <w:rsid w:val="002068CB"/>
    <w:rsid w:val="00210ACB"/>
    <w:rsid w:val="00210CC1"/>
    <w:rsid w:val="002404C7"/>
    <w:rsid w:val="00247BC5"/>
    <w:rsid w:val="00264629"/>
    <w:rsid w:val="0028452A"/>
    <w:rsid w:val="002B58AE"/>
    <w:rsid w:val="002C3012"/>
    <w:rsid w:val="002C5711"/>
    <w:rsid w:val="002D5985"/>
    <w:rsid w:val="002D6306"/>
    <w:rsid w:val="002E05C5"/>
    <w:rsid w:val="002E45D9"/>
    <w:rsid w:val="002E5535"/>
    <w:rsid w:val="002F6187"/>
    <w:rsid w:val="00305656"/>
    <w:rsid w:val="00315BCC"/>
    <w:rsid w:val="00356E94"/>
    <w:rsid w:val="00357838"/>
    <w:rsid w:val="00373DA6"/>
    <w:rsid w:val="0037618A"/>
    <w:rsid w:val="003818EE"/>
    <w:rsid w:val="00387533"/>
    <w:rsid w:val="003A47B1"/>
    <w:rsid w:val="003B66F8"/>
    <w:rsid w:val="003C33E4"/>
    <w:rsid w:val="003C5455"/>
    <w:rsid w:val="003D3255"/>
    <w:rsid w:val="0042048E"/>
    <w:rsid w:val="00432A54"/>
    <w:rsid w:val="00444F1B"/>
    <w:rsid w:val="00450E11"/>
    <w:rsid w:val="00470C94"/>
    <w:rsid w:val="00470D1E"/>
    <w:rsid w:val="004A6A46"/>
    <w:rsid w:val="004A76BB"/>
    <w:rsid w:val="004B01FD"/>
    <w:rsid w:val="004B2981"/>
    <w:rsid w:val="004B30A1"/>
    <w:rsid w:val="004C5FF1"/>
    <w:rsid w:val="004E2A9C"/>
    <w:rsid w:val="00507D16"/>
    <w:rsid w:val="00525052"/>
    <w:rsid w:val="00532BD0"/>
    <w:rsid w:val="0053491D"/>
    <w:rsid w:val="00542167"/>
    <w:rsid w:val="00555816"/>
    <w:rsid w:val="0055642B"/>
    <w:rsid w:val="0056283F"/>
    <w:rsid w:val="00573A32"/>
    <w:rsid w:val="00587FEA"/>
    <w:rsid w:val="00591B19"/>
    <w:rsid w:val="005A3DA9"/>
    <w:rsid w:val="005A6C25"/>
    <w:rsid w:val="005B050F"/>
    <w:rsid w:val="005E0602"/>
    <w:rsid w:val="005F5FEA"/>
    <w:rsid w:val="006053F2"/>
    <w:rsid w:val="00607C54"/>
    <w:rsid w:val="00610641"/>
    <w:rsid w:val="00615981"/>
    <w:rsid w:val="00615EC6"/>
    <w:rsid w:val="00627FF5"/>
    <w:rsid w:val="0063360D"/>
    <w:rsid w:val="00635DAE"/>
    <w:rsid w:val="00663C62"/>
    <w:rsid w:val="006843DF"/>
    <w:rsid w:val="006A1DED"/>
    <w:rsid w:val="006C28B6"/>
    <w:rsid w:val="006E1838"/>
    <w:rsid w:val="006E2B22"/>
    <w:rsid w:val="006F037F"/>
    <w:rsid w:val="0070285D"/>
    <w:rsid w:val="00712549"/>
    <w:rsid w:val="00725B68"/>
    <w:rsid w:val="007428D2"/>
    <w:rsid w:val="00754EB6"/>
    <w:rsid w:val="00763D92"/>
    <w:rsid w:val="00765D53"/>
    <w:rsid w:val="00793DEF"/>
    <w:rsid w:val="007A34FC"/>
    <w:rsid w:val="007B1D46"/>
    <w:rsid w:val="007B625E"/>
    <w:rsid w:val="007E358B"/>
    <w:rsid w:val="0080100B"/>
    <w:rsid w:val="008026B7"/>
    <w:rsid w:val="00820B40"/>
    <w:rsid w:val="00820E98"/>
    <w:rsid w:val="00827BB7"/>
    <w:rsid w:val="00844C62"/>
    <w:rsid w:val="00846ACB"/>
    <w:rsid w:val="00874D2F"/>
    <w:rsid w:val="00882A4B"/>
    <w:rsid w:val="00895A68"/>
    <w:rsid w:val="00896D67"/>
    <w:rsid w:val="008D50EF"/>
    <w:rsid w:val="009053B4"/>
    <w:rsid w:val="00907432"/>
    <w:rsid w:val="00913DA6"/>
    <w:rsid w:val="009274C0"/>
    <w:rsid w:val="00991600"/>
    <w:rsid w:val="009A478E"/>
    <w:rsid w:val="009A4BE1"/>
    <w:rsid w:val="009A6824"/>
    <w:rsid w:val="009B0986"/>
    <w:rsid w:val="009C24AE"/>
    <w:rsid w:val="009D3790"/>
    <w:rsid w:val="00A14377"/>
    <w:rsid w:val="00A14F38"/>
    <w:rsid w:val="00A17997"/>
    <w:rsid w:val="00A2090D"/>
    <w:rsid w:val="00A23A3D"/>
    <w:rsid w:val="00A25ACC"/>
    <w:rsid w:val="00A26F0D"/>
    <w:rsid w:val="00A32144"/>
    <w:rsid w:val="00A3711A"/>
    <w:rsid w:val="00A41C29"/>
    <w:rsid w:val="00A65734"/>
    <w:rsid w:val="00A704C8"/>
    <w:rsid w:val="00A7085D"/>
    <w:rsid w:val="00A80DD8"/>
    <w:rsid w:val="00A849DB"/>
    <w:rsid w:val="00A945CB"/>
    <w:rsid w:val="00AA03A7"/>
    <w:rsid w:val="00AA3F7C"/>
    <w:rsid w:val="00AD2A3D"/>
    <w:rsid w:val="00AD75CF"/>
    <w:rsid w:val="00AF07C7"/>
    <w:rsid w:val="00B02757"/>
    <w:rsid w:val="00B12443"/>
    <w:rsid w:val="00B1249E"/>
    <w:rsid w:val="00B17270"/>
    <w:rsid w:val="00B86A82"/>
    <w:rsid w:val="00B87E3D"/>
    <w:rsid w:val="00B96E54"/>
    <w:rsid w:val="00BA0053"/>
    <w:rsid w:val="00BA7173"/>
    <w:rsid w:val="00BB1357"/>
    <w:rsid w:val="00BB6FFC"/>
    <w:rsid w:val="00BC67B4"/>
    <w:rsid w:val="00BD2273"/>
    <w:rsid w:val="00C023EA"/>
    <w:rsid w:val="00C278F4"/>
    <w:rsid w:val="00C32E2B"/>
    <w:rsid w:val="00C331D8"/>
    <w:rsid w:val="00C52475"/>
    <w:rsid w:val="00C71FB9"/>
    <w:rsid w:val="00C810C6"/>
    <w:rsid w:val="00CA3724"/>
    <w:rsid w:val="00CC1207"/>
    <w:rsid w:val="00CC5D08"/>
    <w:rsid w:val="00CD4421"/>
    <w:rsid w:val="00CD5ACF"/>
    <w:rsid w:val="00D03B5C"/>
    <w:rsid w:val="00D122A0"/>
    <w:rsid w:val="00D122B7"/>
    <w:rsid w:val="00D16B85"/>
    <w:rsid w:val="00D20DB7"/>
    <w:rsid w:val="00D420AB"/>
    <w:rsid w:val="00D44DCD"/>
    <w:rsid w:val="00D576FD"/>
    <w:rsid w:val="00DB5008"/>
    <w:rsid w:val="00DC175C"/>
    <w:rsid w:val="00DC50B8"/>
    <w:rsid w:val="00DD0992"/>
    <w:rsid w:val="00DD7C69"/>
    <w:rsid w:val="00DE5B9B"/>
    <w:rsid w:val="00DF51C3"/>
    <w:rsid w:val="00E00A22"/>
    <w:rsid w:val="00E05766"/>
    <w:rsid w:val="00E10EE2"/>
    <w:rsid w:val="00E46AEF"/>
    <w:rsid w:val="00E75E1F"/>
    <w:rsid w:val="00E7653A"/>
    <w:rsid w:val="00E9758D"/>
    <w:rsid w:val="00EE4CB9"/>
    <w:rsid w:val="00F01C22"/>
    <w:rsid w:val="00F078AB"/>
    <w:rsid w:val="00F32227"/>
    <w:rsid w:val="00F6633C"/>
    <w:rsid w:val="00F74269"/>
    <w:rsid w:val="00F77275"/>
    <w:rsid w:val="00F83BC3"/>
    <w:rsid w:val="00F916FD"/>
    <w:rsid w:val="00F959A8"/>
    <w:rsid w:val="00FA333E"/>
    <w:rsid w:val="00FA3D01"/>
    <w:rsid w:val="00FA547E"/>
    <w:rsid w:val="00FB2151"/>
    <w:rsid w:val="00FD7C0A"/>
    <w:rsid w:val="00FE6A22"/>
    <w:rsid w:val="00FF28E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unhideWhenUsed/>
    <w:rsid w:val="00C278F4"/>
    <w:pPr>
      <w:tabs>
        <w:tab w:val="center" w:pos="4513"/>
        <w:tab w:val="right" w:pos="9026"/>
      </w:tabs>
      <w:snapToGrid w:val="0"/>
    </w:pPr>
  </w:style>
  <w:style w:type="character" w:customStyle="1" w:styleId="Char">
    <w:name w:val="머리글 Char"/>
    <w:basedOn w:val="a0"/>
    <w:link w:val="a5"/>
    <w:uiPriority w:val="99"/>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 w:type="paragraph" w:styleId="a9">
    <w:name w:val="Normal (Web)"/>
    <w:basedOn w:val="a"/>
    <w:uiPriority w:val="99"/>
    <w:unhideWhenUsed/>
    <w:rsid w:val="004B01FD"/>
    <w:pPr>
      <w:widowControl/>
      <w:spacing w:before="100" w:beforeAutospacing="1" w:after="100" w:afterAutospacing="1"/>
      <w:jc w:val="left"/>
    </w:pPr>
    <w:rPr>
      <w:rFonts w:ascii="SimSun" w:eastAsia="SimSun" w:hAnsi="SimSun" w:cs="SimSun"/>
      <w:kern w:val="0"/>
      <w:sz w:val="24"/>
      <w:szCs w:val="24"/>
    </w:rPr>
  </w:style>
  <w:style w:type="character" w:styleId="aa">
    <w:name w:val="Strong"/>
    <w:basedOn w:val="a0"/>
    <w:uiPriority w:val="22"/>
    <w:qFormat/>
    <w:rsid w:val="004B01FD"/>
    <w:rPr>
      <w:b/>
      <w:bCs/>
    </w:rPr>
  </w:style>
  <w:style w:type="paragraph" w:styleId="ab">
    <w:name w:val="Date"/>
    <w:basedOn w:val="a"/>
    <w:next w:val="a"/>
    <w:link w:val="Char2"/>
    <w:uiPriority w:val="99"/>
    <w:semiHidden/>
    <w:unhideWhenUsed/>
    <w:rsid w:val="00820B40"/>
    <w:pPr>
      <w:ind w:leftChars="2500" w:left="100"/>
    </w:pPr>
  </w:style>
  <w:style w:type="character" w:customStyle="1" w:styleId="Char2">
    <w:name w:val="날짜 Char"/>
    <w:basedOn w:val="a0"/>
    <w:link w:val="ab"/>
    <w:uiPriority w:val="99"/>
    <w:semiHidden/>
    <w:rsid w:val="00820B40"/>
    <w:rPr>
      <w:sz w:val="21"/>
      <w:lang w:eastAsia="zh-CN"/>
    </w:rPr>
  </w:style>
  <w:style w:type="paragraph" w:customStyle="1" w:styleId="fl">
    <w:name w:val="fl"/>
    <w:basedOn w:val="a"/>
    <w:rsid w:val="00F01C22"/>
    <w:pPr>
      <w:widowControl/>
      <w:spacing w:before="100" w:beforeAutospacing="1" w:after="100" w:afterAutospacing="1"/>
      <w:jc w:val="left"/>
    </w:pPr>
    <w:rPr>
      <w:rFonts w:ascii="SimSun" w:eastAsia="SimSun" w:hAnsi="SimSun" w:cs="SimSun"/>
      <w:kern w:val="0"/>
      <w:sz w:val="24"/>
      <w:szCs w:val="24"/>
    </w:rPr>
  </w:style>
  <w:style w:type="paragraph" w:styleId="ac">
    <w:name w:val="footnote text"/>
    <w:basedOn w:val="a"/>
    <w:link w:val="Char3"/>
    <w:uiPriority w:val="99"/>
    <w:semiHidden/>
    <w:unhideWhenUsed/>
    <w:rsid w:val="00D03B5C"/>
    <w:pPr>
      <w:snapToGrid w:val="0"/>
      <w:jc w:val="left"/>
    </w:pPr>
  </w:style>
  <w:style w:type="character" w:customStyle="1" w:styleId="Char3">
    <w:name w:val="각주 텍스트 Char"/>
    <w:basedOn w:val="a0"/>
    <w:link w:val="ac"/>
    <w:uiPriority w:val="99"/>
    <w:semiHidden/>
    <w:rsid w:val="00D03B5C"/>
    <w:rPr>
      <w:sz w:val="21"/>
      <w:lang w:eastAsia="zh-CN"/>
    </w:rPr>
  </w:style>
  <w:style w:type="character" w:styleId="ad">
    <w:name w:val="footnote reference"/>
    <w:basedOn w:val="a0"/>
    <w:uiPriority w:val="99"/>
    <w:semiHidden/>
    <w:unhideWhenUsed/>
    <w:rsid w:val="00D03B5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144964">
      <w:bodyDiv w:val="1"/>
      <w:marLeft w:val="0"/>
      <w:marRight w:val="0"/>
      <w:marTop w:val="0"/>
      <w:marBottom w:val="0"/>
      <w:divBdr>
        <w:top w:val="none" w:sz="0" w:space="0" w:color="auto"/>
        <w:left w:val="none" w:sz="0" w:space="0" w:color="auto"/>
        <w:bottom w:val="none" w:sz="0" w:space="0" w:color="auto"/>
        <w:right w:val="none" w:sz="0" w:space="0" w:color="auto"/>
      </w:divBdr>
    </w:div>
    <w:div w:id="1057629093">
      <w:bodyDiv w:val="1"/>
      <w:marLeft w:val="0"/>
      <w:marRight w:val="0"/>
      <w:marTop w:val="0"/>
      <w:marBottom w:val="0"/>
      <w:divBdr>
        <w:top w:val="none" w:sz="0" w:space="0" w:color="auto"/>
        <w:left w:val="none" w:sz="0" w:space="0" w:color="auto"/>
        <w:bottom w:val="none" w:sz="0" w:space="0" w:color="auto"/>
        <w:right w:val="none" w:sz="0" w:space="0" w:color="auto"/>
      </w:divBdr>
    </w:div>
    <w:div w:id="1522426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422D8E-7FA8-4E66-B9F0-5E695503C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928</TotalTime>
  <Pages>4</Pages>
  <Words>682</Words>
  <Characters>3893</Characters>
  <Application>Microsoft Office Word</Application>
  <DocSecurity>0</DocSecurity>
  <Lines>32</Lines>
  <Paragraphs>9</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4566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bang</cp:lastModifiedBy>
  <cp:revision>54</cp:revision>
  <dcterms:created xsi:type="dcterms:W3CDTF">2016-01-15T03:23:00Z</dcterms:created>
  <dcterms:modified xsi:type="dcterms:W3CDTF">2020-03-16T07:59:00Z</dcterms:modified>
</cp:coreProperties>
</file>