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922B96" w:rsidRPr="00922B96" w:rsidRDefault="00922B96" w:rsidP="00922B96">
            <w:pPr>
              <w:topLinePunct/>
              <w:adjustRightInd w:val="0"/>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922B96">
              <w:rPr>
                <w:rFonts w:ascii="한컴바탕" w:eastAsia="한컴바탕" w:hAnsi="한컴바탕" w:cs="한컴바탕" w:hint="eastAsia"/>
                <w:b/>
                <w:bCs/>
                <w:sz w:val="26"/>
                <w:szCs w:val="26"/>
                <w:lang w:eastAsia="ko-KR"/>
              </w:rPr>
              <w:t xml:space="preserve">4월달 3가지 사회보험료 징수 문제에 </w:t>
            </w:r>
          </w:p>
          <w:p w:rsidR="00922B96" w:rsidRPr="00922B96" w:rsidRDefault="00922B96" w:rsidP="00922B96">
            <w:pPr>
              <w:topLinePunct/>
              <w:adjustRightInd w:val="0"/>
              <w:snapToGrid w:val="0"/>
              <w:spacing w:line="360" w:lineRule="auto"/>
              <w:jc w:val="center"/>
              <w:rPr>
                <w:rFonts w:ascii="한컴바탕" w:eastAsia="한컴바탕" w:hAnsi="한컴바탕" w:cs="한컴바탕"/>
                <w:b/>
                <w:bCs/>
                <w:sz w:val="26"/>
                <w:szCs w:val="26"/>
                <w:lang w:eastAsia="ko-KR"/>
              </w:rPr>
            </w:pPr>
            <w:r w:rsidRPr="00922B96">
              <w:rPr>
                <w:rFonts w:ascii="한컴바탕" w:eastAsia="한컴바탕" w:hAnsi="한컴바탕" w:cs="한컴바탕" w:hint="eastAsia"/>
                <w:b/>
                <w:bCs/>
                <w:sz w:val="26"/>
                <w:szCs w:val="26"/>
                <w:lang w:eastAsia="ko-KR"/>
              </w:rPr>
              <w:t>관한 통고</w:t>
            </w:r>
          </w:p>
          <w:p w:rsidR="00922B96" w:rsidRPr="00922B96" w:rsidRDefault="00922B96" w:rsidP="00922B96">
            <w:pPr>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wordWrap w:val="0"/>
              <w:topLinePunct/>
              <w:adjustRightInd w:val="0"/>
              <w:snapToGrid w:val="0"/>
              <w:spacing w:line="360" w:lineRule="auto"/>
              <w:rPr>
                <w:rFonts w:ascii="한컴바탕" w:eastAsia="한컴바탕" w:hAnsi="한컴바탕" w:cs="한컴바탕"/>
                <w:w w:val="85"/>
                <w:szCs w:val="21"/>
                <w:lang w:eastAsia="ko-KR"/>
              </w:rPr>
            </w:pPr>
            <w:proofErr w:type="spellStart"/>
            <w:r w:rsidRPr="00922B96">
              <w:rPr>
                <w:rFonts w:ascii="한컴바탕" w:eastAsia="한컴바탕" w:hAnsi="한컴바탕" w:cs="한컴바탕" w:hint="eastAsia"/>
                <w:w w:val="85"/>
                <w:szCs w:val="21"/>
                <w:lang w:eastAsia="ko-KR"/>
              </w:rPr>
              <w:t>신종코로나바이러스감염증</w:t>
            </w:r>
            <w:proofErr w:type="spellEnd"/>
            <w:r w:rsidRPr="00922B96">
              <w:rPr>
                <w:rFonts w:ascii="한컴바탕" w:eastAsia="한컴바탕" w:hAnsi="한컴바탕" w:cs="한컴바탕"/>
                <w:w w:val="85"/>
                <w:szCs w:val="21"/>
                <w:lang w:eastAsia="ko-KR"/>
              </w:rPr>
              <w:t xml:space="preserve"> </w:t>
            </w:r>
            <w:r w:rsidRPr="00922B96">
              <w:rPr>
                <w:rFonts w:ascii="한컴바탕" w:eastAsia="한컴바탕" w:hAnsi="한컴바탕" w:cs="한컴바탕" w:hint="eastAsia"/>
                <w:w w:val="85"/>
                <w:szCs w:val="21"/>
                <w:lang w:eastAsia="ko-KR"/>
              </w:rPr>
              <w:t xml:space="preserve">방역 기간에 사회보험 업무를 </w:t>
            </w:r>
            <w:proofErr w:type="spellStart"/>
            <w:r w:rsidRPr="00922B96">
              <w:rPr>
                <w:rFonts w:ascii="한컴바탕" w:eastAsia="한컴바탕" w:hAnsi="한컴바탕" w:cs="한컴바탕" w:hint="eastAsia"/>
                <w:w w:val="85"/>
                <w:szCs w:val="21"/>
                <w:lang w:eastAsia="ko-KR"/>
              </w:rPr>
              <w:t>차질없이</w:t>
            </w:r>
            <w:proofErr w:type="spellEnd"/>
            <w:r w:rsidRPr="00922B96">
              <w:rPr>
                <w:rFonts w:ascii="한컴바탕" w:eastAsia="한컴바탕" w:hAnsi="한컴바탕" w:cs="한컴바탕" w:hint="eastAsia"/>
                <w:w w:val="85"/>
                <w:szCs w:val="21"/>
                <w:lang w:eastAsia="ko-KR"/>
              </w:rPr>
              <w:t xml:space="preserve"> 추진하고 사회보험가입자의 권익을 확실하게 보호하기 위한 목적으로 </w:t>
            </w:r>
            <w:r w:rsidRPr="00922B96">
              <w:rPr>
                <w:rFonts w:ascii="한컴바탕" w:eastAsia="한컴바탕" w:hAnsi="한컴바탕" w:cs="한컴바탕"/>
                <w:w w:val="85"/>
                <w:szCs w:val="21"/>
                <w:lang w:eastAsia="ko-KR"/>
              </w:rPr>
              <w:t>&lt;</w:t>
            </w:r>
            <w:proofErr w:type="spellStart"/>
            <w:r w:rsidRPr="00922B96">
              <w:rPr>
                <w:rFonts w:ascii="한컴바탕" w:eastAsia="한컴바탕" w:hAnsi="한컴바탕" w:cs="한컴바탕" w:hint="eastAsia"/>
                <w:w w:val="85"/>
                <w:szCs w:val="21"/>
                <w:lang w:eastAsia="ko-KR"/>
              </w:rPr>
              <w:t>신종코로나바이러스감염증</w:t>
            </w:r>
            <w:proofErr w:type="spellEnd"/>
            <w:r w:rsidRPr="00922B96">
              <w:rPr>
                <w:rFonts w:ascii="한컴바탕" w:eastAsia="한컴바탕" w:hAnsi="한컴바탕" w:cs="한컴바탕" w:hint="eastAsia"/>
                <w:w w:val="85"/>
                <w:szCs w:val="21"/>
                <w:lang w:eastAsia="ko-KR"/>
              </w:rPr>
              <w:t xml:space="preserve"> 방역 기간 베이징시의 사회보험료 납기 연장 업무에 관한 통고</w:t>
            </w:r>
            <w:r w:rsidRPr="00922B96">
              <w:rPr>
                <w:rFonts w:ascii="한컴바탕" w:eastAsia="한컴바탕" w:hAnsi="한컴바탕" w:cs="한컴바탕"/>
                <w:w w:val="85"/>
                <w:szCs w:val="21"/>
                <w:lang w:eastAsia="ko-KR"/>
              </w:rPr>
              <w:t>&gt;, &lt;</w:t>
            </w:r>
            <w:r w:rsidRPr="00922B96">
              <w:rPr>
                <w:rFonts w:ascii="한컴바탕" w:eastAsia="한컴바탕" w:hAnsi="한컴바탕" w:cs="한컴바탕" w:hint="eastAsia"/>
                <w:w w:val="85"/>
                <w:szCs w:val="21"/>
                <w:lang w:eastAsia="ko-KR"/>
              </w:rPr>
              <w:t>사회보험가입업체(개인</w:t>
            </w:r>
            <w:r w:rsidRPr="00922B96">
              <w:rPr>
                <w:rFonts w:ascii="한컴바탕" w:eastAsia="한컴바탕" w:hAnsi="한컴바탕" w:cs="한컴바탕"/>
                <w:w w:val="85"/>
                <w:szCs w:val="21"/>
                <w:lang w:eastAsia="ko-KR"/>
              </w:rPr>
              <w:t>)</w:t>
            </w:r>
            <w:r w:rsidRPr="00922B96">
              <w:rPr>
                <w:rFonts w:ascii="한컴바탕" w:eastAsia="한컴바탕" w:hAnsi="한컴바탕" w:cs="한컴바탕" w:hint="eastAsia"/>
                <w:w w:val="85"/>
                <w:szCs w:val="21"/>
                <w:lang w:eastAsia="ko-KR"/>
              </w:rPr>
              <w:t>의 사회보험료 납기 연장 방법에 관한 통고</w:t>
            </w:r>
            <w:r w:rsidRPr="00922B96">
              <w:rPr>
                <w:rFonts w:ascii="한컴바탕" w:eastAsia="한컴바탕" w:hAnsi="한컴바탕" w:cs="한컴바탕"/>
                <w:w w:val="85"/>
                <w:szCs w:val="21"/>
                <w:lang w:eastAsia="ko-KR"/>
              </w:rPr>
              <w:t xml:space="preserve">&gt; </w:t>
            </w:r>
            <w:r w:rsidRPr="00922B96">
              <w:rPr>
                <w:rFonts w:ascii="한컴바탕" w:eastAsia="한컴바탕" w:hAnsi="한컴바탕" w:cs="한컴바탕" w:hint="eastAsia"/>
                <w:w w:val="85"/>
                <w:szCs w:val="21"/>
                <w:lang w:eastAsia="ko-KR"/>
              </w:rPr>
              <w:t>및 3가지 사회보험료 한시적 감면 관련 정책에</w:t>
            </w:r>
            <w:r w:rsidRPr="00922B96">
              <w:rPr>
                <w:rFonts w:ascii="한컴바탕" w:eastAsia="한컴바탕" w:hAnsi="한컴바탕" w:cs="한컴바탕"/>
                <w:w w:val="85"/>
                <w:szCs w:val="21"/>
                <w:lang w:eastAsia="ko-KR"/>
              </w:rPr>
              <w:t xml:space="preserve"> </w:t>
            </w:r>
            <w:r w:rsidRPr="00922B96">
              <w:rPr>
                <w:rFonts w:ascii="한컴바탕" w:eastAsia="한컴바탕" w:hAnsi="한컴바탕" w:cs="한컴바탕" w:hint="eastAsia"/>
                <w:w w:val="85"/>
                <w:szCs w:val="21"/>
                <w:lang w:eastAsia="ko-KR"/>
              </w:rPr>
              <w:t xml:space="preserve">근거하여 베이징시의 사회보험료 징수 업무 현황과 결부시켜 </w:t>
            </w:r>
            <w:r w:rsidRPr="00922B96">
              <w:rPr>
                <w:rFonts w:ascii="한컴바탕" w:eastAsia="한컴바탕" w:hAnsi="한컴바탕" w:cs="한컴바탕"/>
                <w:w w:val="85"/>
                <w:szCs w:val="21"/>
                <w:lang w:eastAsia="ko-KR"/>
              </w:rPr>
              <w:t>4</w:t>
            </w:r>
            <w:r w:rsidRPr="00922B96">
              <w:rPr>
                <w:rFonts w:ascii="한컴바탕" w:eastAsia="한컴바탕" w:hAnsi="한컴바탕" w:cs="한컴바탕" w:hint="eastAsia"/>
                <w:w w:val="85"/>
                <w:szCs w:val="21"/>
                <w:lang w:eastAsia="ko-KR"/>
              </w:rPr>
              <w:t xml:space="preserve">월달 양로보험•실업보험•산재보험 </w:t>
            </w:r>
            <w:r w:rsidRPr="00922B96">
              <w:rPr>
                <w:rFonts w:ascii="한컴바탕" w:eastAsia="한컴바탕" w:hAnsi="한컴바탕" w:cs="한컴바탕"/>
                <w:w w:val="85"/>
                <w:szCs w:val="21"/>
                <w:lang w:eastAsia="ko-KR"/>
              </w:rPr>
              <w:t>3</w:t>
            </w:r>
            <w:r w:rsidRPr="00922B96">
              <w:rPr>
                <w:rFonts w:ascii="한컴바탕" w:eastAsia="한컴바탕" w:hAnsi="한컴바탕" w:cs="한컴바탕" w:hint="eastAsia"/>
                <w:w w:val="85"/>
                <w:szCs w:val="21"/>
                <w:lang w:eastAsia="ko-KR"/>
              </w:rPr>
              <w:t>종 사회보험료 징수 문제와 관련하여 다음과 같이 통고한다.</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Default="00922B96" w:rsidP="00922B96">
            <w:pPr>
              <w:pStyle w:val="a4"/>
              <w:numPr>
                <w:ilvl w:val="0"/>
                <w:numId w:val="25"/>
              </w:numPr>
              <w:wordWrap w:val="0"/>
              <w:topLinePunct/>
              <w:adjustRightInd w:val="0"/>
              <w:snapToGrid w:val="0"/>
              <w:spacing w:line="360" w:lineRule="auto"/>
              <w:ind w:firstLineChars="0"/>
              <w:rPr>
                <w:rFonts w:ascii="한컴바탕" w:eastAsia="한컴바탕" w:hAnsi="한컴바탕" w:cs="한컴바탕" w:hint="eastAsia"/>
                <w:szCs w:val="21"/>
                <w:lang w:eastAsia="ko-KR"/>
              </w:rPr>
            </w:pPr>
            <w:r w:rsidRPr="00922B96">
              <w:rPr>
                <w:rFonts w:ascii="한컴바탕" w:eastAsia="한컴바탕" w:hAnsi="한컴바탕" w:cs="한컴바탕"/>
                <w:szCs w:val="21"/>
                <w:lang w:eastAsia="ko-KR"/>
              </w:rPr>
              <w:t>4</w:t>
            </w:r>
            <w:r w:rsidRPr="00922B96">
              <w:rPr>
                <w:rFonts w:ascii="한컴바탕" w:eastAsia="한컴바탕" w:hAnsi="한컴바탕" w:cs="한컴바탕" w:hint="eastAsia"/>
                <w:szCs w:val="21"/>
                <w:lang w:eastAsia="ko-KR"/>
              </w:rPr>
              <w:t>월부터,</w:t>
            </w:r>
            <w:r w:rsidRPr="00922B96">
              <w:rPr>
                <w:rFonts w:ascii="한컴바탕" w:eastAsia="한컴바탕" w:hAnsi="한컴바탕" w:cs="한컴바탕"/>
                <w:szCs w:val="21"/>
                <w:lang w:eastAsia="ko-KR"/>
              </w:rPr>
              <w:t xml:space="preserve"> </w:t>
            </w:r>
            <w:r w:rsidRPr="00922B96">
              <w:rPr>
                <w:rFonts w:ascii="한컴바탕" w:eastAsia="한컴바탕" w:hAnsi="한컴바탕" w:cs="한컴바탕" w:hint="eastAsia"/>
                <w:szCs w:val="21"/>
                <w:lang w:eastAsia="ko-KR"/>
              </w:rPr>
              <w:t xml:space="preserve">다음 각 호의 업체의 </w:t>
            </w:r>
            <w:r w:rsidRPr="00922B96">
              <w:rPr>
                <w:rFonts w:ascii="한컴바탕" w:eastAsia="한컴바탕" w:hAnsi="한컴바탕" w:cs="한컴바탕"/>
                <w:szCs w:val="21"/>
                <w:lang w:eastAsia="ko-KR"/>
              </w:rPr>
              <w:t>3</w:t>
            </w:r>
            <w:r w:rsidRPr="00922B96">
              <w:rPr>
                <w:rFonts w:ascii="한컴바탕" w:eastAsia="한컴바탕" w:hAnsi="한컴바탕" w:cs="한컴바탕" w:hint="eastAsia"/>
                <w:szCs w:val="21"/>
                <w:lang w:eastAsia="ko-KR"/>
              </w:rPr>
              <w:t>월분 사회보험료를 정상적으로 자동이체 징수한다.</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Default="00922B96" w:rsidP="00922B96">
            <w:pPr>
              <w:pStyle w:val="a4"/>
              <w:numPr>
                <w:ilvl w:val="0"/>
                <w:numId w:val="26"/>
              </w:numPr>
              <w:wordWrap w:val="0"/>
              <w:topLinePunct/>
              <w:adjustRightInd w:val="0"/>
              <w:snapToGrid w:val="0"/>
              <w:spacing w:line="360" w:lineRule="auto"/>
              <w:ind w:left="851" w:firstLineChars="0" w:hanging="471"/>
              <w:rPr>
                <w:rFonts w:ascii="한컴바탕" w:eastAsia="한컴바탕" w:hAnsi="한컴바탕" w:cs="한컴바탕" w:hint="eastAsia"/>
                <w:szCs w:val="21"/>
                <w:lang w:eastAsia="ko-KR"/>
              </w:rPr>
            </w:pPr>
            <w:r w:rsidRPr="00922B96">
              <w:rPr>
                <w:rFonts w:ascii="한컴바탕" w:eastAsia="한컴바탕" w:hAnsi="한컴바탕" w:cs="한컴바탕"/>
                <w:szCs w:val="21"/>
                <w:lang w:eastAsia="ko-KR"/>
              </w:rPr>
              <w:t>3</w:t>
            </w:r>
            <w:r w:rsidRPr="00922B96">
              <w:rPr>
                <w:rFonts w:ascii="한컴바탕" w:eastAsia="한컴바탕" w:hAnsi="한컴바탕" w:cs="한컴바탕" w:hint="eastAsia"/>
                <w:szCs w:val="21"/>
                <w:lang w:eastAsia="ko-KR"/>
              </w:rPr>
              <w:t xml:space="preserve">월 </w:t>
            </w:r>
            <w:r w:rsidRPr="00922B96">
              <w:rPr>
                <w:rFonts w:ascii="한컴바탕" w:eastAsia="한컴바탕" w:hAnsi="한컴바탕" w:cs="한컴바탕"/>
                <w:szCs w:val="21"/>
                <w:lang w:eastAsia="ko-KR"/>
              </w:rPr>
              <w:t>9</w:t>
            </w:r>
            <w:r w:rsidRPr="00922B96">
              <w:rPr>
                <w:rFonts w:ascii="한컴바탕" w:eastAsia="한컴바탕" w:hAnsi="한컴바탕" w:cs="한컴바탕" w:hint="eastAsia"/>
                <w:szCs w:val="21"/>
                <w:lang w:eastAsia="ko-KR"/>
              </w:rPr>
              <w:t>일 ~</w:t>
            </w:r>
            <w:r w:rsidRPr="00922B96">
              <w:rPr>
                <w:rFonts w:ascii="한컴바탕" w:eastAsia="한컴바탕" w:hAnsi="한컴바탕" w:cs="한컴바탕"/>
                <w:szCs w:val="21"/>
                <w:lang w:eastAsia="ko-KR"/>
              </w:rPr>
              <w:t xml:space="preserve"> 14</w:t>
            </w:r>
            <w:r w:rsidRPr="00922B96">
              <w:rPr>
                <w:rFonts w:ascii="한컴바탕" w:eastAsia="한컴바탕" w:hAnsi="한컴바탕" w:cs="한컴바탕" w:hint="eastAsia"/>
                <w:szCs w:val="21"/>
                <w:lang w:eastAsia="ko-KR"/>
              </w:rPr>
              <w:t>일,</w:t>
            </w:r>
            <w:r w:rsidRPr="00922B96">
              <w:rPr>
                <w:rFonts w:ascii="한컴바탕" w:eastAsia="한컴바탕" w:hAnsi="한컴바탕" w:cs="한컴바탕"/>
                <w:szCs w:val="21"/>
                <w:lang w:eastAsia="ko-KR"/>
              </w:rPr>
              <w:t xml:space="preserve"> 4</w:t>
            </w:r>
            <w:r w:rsidRPr="00922B96">
              <w:rPr>
                <w:rFonts w:ascii="한컴바탕" w:eastAsia="한컴바탕" w:hAnsi="한컴바탕" w:cs="한컴바탕" w:hint="eastAsia"/>
                <w:szCs w:val="21"/>
                <w:lang w:eastAsia="ko-KR"/>
              </w:rPr>
              <w:t xml:space="preserve">월 </w:t>
            </w:r>
            <w:r w:rsidRPr="00922B96">
              <w:rPr>
                <w:rFonts w:ascii="한컴바탕" w:eastAsia="한컴바탕" w:hAnsi="한컴바탕" w:cs="한컴바탕"/>
                <w:szCs w:val="21"/>
                <w:lang w:eastAsia="ko-KR"/>
              </w:rPr>
              <w:t>1</w:t>
            </w:r>
            <w:r w:rsidRPr="00922B96">
              <w:rPr>
                <w:rFonts w:ascii="한컴바탕" w:eastAsia="한컴바탕" w:hAnsi="한컴바탕" w:cs="한컴바탕" w:hint="eastAsia"/>
                <w:szCs w:val="21"/>
                <w:lang w:eastAsia="ko-KR"/>
              </w:rPr>
              <w:t>일 ~</w:t>
            </w:r>
            <w:r w:rsidRPr="00922B96">
              <w:rPr>
                <w:rFonts w:ascii="한컴바탕" w:eastAsia="한컴바탕" w:hAnsi="한컴바탕" w:cs="한컴바탕"/>
                <w:szCs w:val="21"/>
                <w:lang w:eastAsia="ko-KR"/>
              </w:rPr>
              <w:t xml:space="preserve"> 5</w:t>
            </w:r>
            <w:r w:rsidRPr="00922B96">
              <w:rPr>
                <w:rFonts w:ascii="한컴바탕" w:eastAsia="한컴바탕" w:hAnsi="한컴바탕" w:cs="한컴바탕" w:hint="eastAsia"/>
                <w:szCs w:val="21"/>
                <w:lang w:eastAsia="ko-KR"/>
              </w:rPr>
              <w:t>일의 기간에 사회보험료 납부유예를 신청하지 아니한 모든 사회보험가입업체</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pStyle w:val="a4"/>
              <w:numPr>
                <w:ilvl w:val="0"/>
                <w:numId w:val="26"/>
              </w:numPr>
              <w:wordWrap w:val="0"/>
              <w:topLinePunct/>
              <w:adjustRightInd w:val="0"/>
              <w:snapToGrid w:val="0"/>
              <w:spacing w:line="360" w:lineRule="auto"/>
              <w:ind w:left="851" w:firstLineChars="0" w:hanging="471"/>
              <w:rPr>
                <w:rFonts w:ascii="한컴바탕" w:eastAsia="한컴바탕" w:hAnsi="한컴바탕" w:cs="한컴바탕"/>
                <w:w w:val="85"/>
                <w:szCs w:val="21"/>
                <w:lang w:eastAsia="ko-KR"/>
              </w:rPr>
            </w:pPr>
            <w:r w:rsidRPr="00922B96">
              <w:rPr>
                <w:rFonts w:ascii="한컴바탕" w:eastAsia="한컴바탕" w:hAnsi="한컴바탕" w:cs="한컴바탕"/>
                <w:w w:val="85"/>
                <w:szCs w:val="21"/>
                <w:lang w:eastAsia="ko-KR"/>
              </w:rPr>
              <w:t>3</w:t>
            </w:r>
            <w:r w:rsidRPr="00922B96">
              <w:rPr>
                <w:rFonts w:ascii="한컴바탕" w:eastAsia="한컴바탕" w:hAnsi="한컴바탕" w:cs="한컴바탕" w:hint="eastAsia"/>
                <w:w w:val="85"/>
                <w:szCs w:val="21"/>
                <w:lang w:eastAsia="ko-KR"/>
              </w:rPr>
              <w:t xml:space="preserve">월 </w:t>
            </w:r>
            <w:r w:rsidRPr="00922B96">
              <w:rPr>
                <w:rFonts w:ascii="한컴바탕" w:eastAsia="한컴바탕" w:hAnsi="한컴바탕" w:cs="한컴바탕"/>
                <w:w w:val="85"/>
                <w:szCs w:val="21"/>
                <w:lang w:eastAsia="ko-KR"/>
              </w:rPr>
              <w:t>9</w:t>
            </w:r>
            <w:r w:rsidRPr="00922B96">
              <w:rPr>
                <w:rFonts w:ascii="한컴바탕" w:eastAsia="한컴바탕" w:hAnsi="한컴바탕" w:cs="한컴바탕" w:hint="eastAsia"/>
                <w:w w:val="85"/>
                <w:szCs w:val="21"/>
                <w:lang w:eastAsia="ko-KR"/>
              </w:rPr>
              <w:t>일 ~</w:t>
            </w:r>
            <w:r w:rsidRPr="00922B96">
              <w:rPr>
                <w:rFonts w:ascii="한컴바탕" w:eastAsia="한컴바탕" w:hAnsi="한컴바탕" w:cs="한컴바탕"/>
                <w:w w:val="85"/>
                <w:szCs w:val="21"/>
                <w:lang w:eastAsia="ko-KR"/>
              </w:rPr>
              <w:t xml:space="preserve"> 14</w:t>
            </w:r>
            <w:r w:rsidRPr="00922B96">
              <w:rPr>
                <w:rFonts w:ascii="한컴바탕" w:eastAsia="한컴바탕" w:hAnsi="한컴바탕" w:cs="한컴바탕" w:hint="eastAsia"/>
                <w:w w:val="85"/>
                <w:szCs w:val="21"/>
                <w:lang w:eastAsia="ko-KR"/>
              </w:rPr>
              <w:t>일,</w:t>
            </w:r>
            <w:r w:rsidRPr="00922B96">
              <w:rPr>
                <w:rFonts w:ascii="한컴바탕" w:eastAsia="한컴바탕" w:hAnsi="한컴바탕" w:cs="한컴바탕"/>
                <w:w w:val="85"/>
                <w:szCs w:val="21"/>
                <w:lang w:eastAsia="ko-KR"/>
              </w:rPr>
              <w:t xml:space="preserve"> 4</w:t>
            </w:r>
            <w:r w:rsidRPr="00922B96">
              <w:rPr>
                <w:rFonts w:ascii="한컴바탕" w:eastAsia="한컴바탕" w:hAnsi="한컴바탕" w:cs="한컴바탕" w:hint="eastAsia"/>
                <w:w w:val="85"/>
                <w:szCs w:val="21"/>
                <w:lang w:eastAsia="ko-KR"/>
              </w:rPr>
              <w:t xml:space="preserve">월 </w:t>
            </w:r>
            <w:r w:rsidRPr="00922B96">
              <w:rPr>
                <w:rFonts w:ascii="한컴바탕" w:eastAsia="한컴바탕" w:hAnsi="한컴바탕" w:cs="한컴바탕"/>
                <w:w w:val="85"/>
                <w:szCs w:val="21"/>
                <w:lang w:eastAsia="ko-KR"/>
              </w:rPr>
              <w:t>1</w:t>
            </w:r>
            <w:r w:rsidRPr="00922B96">
              <w:rPr>
                <w:rFonts w:ascii="한컴바탕" w:eastAsia="한컴바탕" w:hAnsi="한컴바탕" w:cs="한컴바탕" w:hint="eastAsia"/>
                <w:w w:val="85"/>
                <w:szCs w:val="21"/>
                <w:lang w:eastAsia="ko-KR"/>
              </w:rPr>
              <w:t>일 ~</w:t>
            </w:r>
            <w:r w:rsidRPr="00922B96">
              <w:rPr>
                <w:rFonts w:ascii="한컴바탕" w:eastAsia="한컴바탕" w:hAnsi="한컴바탕" w:cs="한컴바탕"/>
                <w:w w:val="85"/>
                <w:szCs w:val="21"/>
                <w:lang w:eastAsia="ko-KR"/>
              </w:rPr>
              <w:t xml:space="preserve"> 5</w:t>
            </w:r>
            <w:r w:rsidRPr="00922B96">
              <w:rPr>
                <w:rFonts w:ascii="한컴바탕" w:eastAsia="한컴바탕" w:hAnsi="한컴바탕" w:cs="한컴바탕" w:hint="eastAsia"/>
                <w:w w:val="85"/>
                <w:szCs w:val="21"/>
                <w:lang w:eastAsia="ko-KR"/>
              </w:rPr>
              <w:t>일의 기간에 사회보험료 납부유예를 신청하였으나 초보심사를 통과하지 못한 사회보험가입업체</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Default="00922B96" w:rsidP="00922B96">
            <w:pPr>
              <w:pStyle w:val="a4"/>
              <w:numPr>
                <w:ilvl w:val="0"/>
                <w:numId w:val="25"/>
              </w:numPr>
              <w:wordWrap w:val="0"/>
              <w:topLinePunct/>
              <w:adjustRightInd w:val="0"/>
              <w:snapToGrid w:val="0"/>
              <w:spacing w:line="360" w:lineRule="auto"/>
              <w:ind w:firstLineChars="0"/>
              <w:rPr>
                <w:rFonts w:ascii="한컴바탕" w:eastAsia="한컴바탕" w:hAnsi="한컴바탕" w:cs="한컴바탕" w:hint="eastAsia"/>
                <w:szCs w:val="21"/>
                <w:lang w:eastAsia="ko-KR"/>
              </w:rPr>
            </w:pPr>
            <w:r w:rsidRPr="00922B96">
              <w:rPr>
                <w:rFonts w:ascii="한컴바탕" w:eastAsia="한컴바탕" w:hAnsi="한컴바탕" w:cs="한컴바탕" w:hint="eastAsia"/>
                <w:szCs w:val="21"/>
                <w:lang w:eastAsia="ko-KR"/>
              </w:rPr>
              <w:t xml:space="preserve">4월에 다음 각 호의 업체의 </w:t>
            </w:r>
            <w:r w:rsidRPr="00922B96">
              <w:rPr>
                <w:rFonts w:ascii="한컴바탕" w:eastAsia="한컴바탕" w:hAnsi="한컴바탕" w:cs="한컴바탕"/>
                <w:szCs w:val="21"/>
                <w:lang w:eastAsia="ko-KR"/>
              </w:rPr>
              <w:t>3</w:t>
            </w:r>
            <w:r w:rsidRPr="00922B96">
              <w:rPr>
                <w:rFonts w:ascii="한컴바탕" w:eastAsia="한컴바탕" w:hAnsi="한컴바탕" w:cs="한컴바탕" w:hint="eastAsia"/>
                <w:szCs w:val="21"/>
                <w:lang w:eastAsia="ko-KR"/>
              </w:rPr>
              <w:t xml:space="preserve">월분 사회보험료를 자동이체 징수하지 아니한다. </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pStyle w:val="a4"/>
              <w:numPr>
                <w:ilvl w:val="0"/>
                <w:numId w:val="27"/>
              </w:numPr>
              <w:wordWrap w:val="0"/>
              <w:topLinePunct/>
              <w:adjustRightInd w:val="0"/>
              <w:snapToGrid w:val="0"/>
              <w:spacing w:line="360" w:lineRule="auto"/>
              <w:ind w:left="851" w:firstLineChars="0" w:hanging="471"/>
              <w:rPr>
                <w:rFonts w:ascii="한컴바탕" w:eastAsia="한컴바탕" w:hAnsi="한컴바탕" w:cs="한컴바탕" w:hint="eastAsia"/>
                <w:w w:val="90"/>
                <w:szCs w:val="21"/>
                <w:lang w:eastAsia="ko-KR"/>
              </w:rPr>
            </w:pPr>
            <w:r w:rsidRPr="00922B96">
              <w:rPr>
                <w:rFonts w:ascii="한컴바탕" w:eastAsia="한컴바탕" w:hAnsi="한컴바탕" w:cs="한컴바탕"/>
                <w:w w:val="90"/>
                <w:szCs w:val="21"/>
                <w:lang w:eastAsia="ko-KR"/>
              </w:rPr>
              <w:t>3</w:t>
            </w:r>
            <w:r w:rsidRPr="00922B96">
              <w:rPr>
                <w:rFonts w:ascii="한컴바탕" w:eastAsia="한컴바탕" w:hAnsi="한컴바탕" w:cs="한컴바탕" w:hint="eastAsia"/>
                <w:w w:val="90"/>
                <w:szCs w:val="21"/>
                <w:lang w:eastAsia="ko-KR"/>
              </w:rPr>
              <w:t xml:space="preserve">월 </w:t>
            </w:r>
            <w:r w:rsidRPr="00922B96">
              <w:rPr>
                <w:rFonts w:ascii="한컴바탕" w:eastAsia="한컴바탕" w:hAnsi="한컴바탕" w:cs="한컴바탕"/>
                <w:w w:val="90"/>
                <w:szCs w:val="21"/>
                <w:lang w:eastAsia="ko-KR"/>
              </w:rPr>
              <w:t>9</w:t>
            </w:r>
            <w:r w:rsidRPr="00922B96">
              <w:rPr>
                <w:rFonts w:ascii="한컴바탕" w:eastAsia="한컴바탕" w:hAnsi="한컴바탕" w:cs="한컴바탕" w:hint="eastAsia"/>
                <w:w w:val="90"/>
                <w:szCs w:val="21"/>
                <w:lang w:eastAsia="ko-KR"/>
              </w:rPr>
              <w:t>일 ~</w:t>
            </w:r>
            <w:r w:rsidRPr="00922B96">
              <w:rPr>
                <w:rFonts w:ascii="한컴바탕" w:eastAsia="한컴바탕" w:hAnsi="한컴바탕" w:cs="한컴바탕"/>
                <w:w w:val="90"/>
                <w:szCs w:val="21"/>
                <w:lang w:eastAsia="ko-KR"/>
              </w:rPr>
              <w:t xml:space="preserve"> 14</w:t>
            </w:r>
            <w:r w:rsidRPr="00922B96">
              <w:rPr>
                <w:rFonts w:ascii="한컴바탕" w:eastAsia="한컴바탕" w:hAnsi="한컴바탕" w:cs="한컴바탕" w:hint="eastAsia"/>
                <w:w w:val="90"/>
                <w:szCs w:val="21"/>
                <w:lang w:eastAsia="ko-KR"/>
              </w:rPr>
              <w:t>일,</w:t>
            </w:r>
            <w:r w:rsidRPr="00922B96">
              <w:rPr>
                <w:rFonts w:ascii="한컴바탕" w:eastAsia="한컴바탕" w:hAnsi="한컴바탕" w:cs="한컴바탕"/>
                <w:w w:val="90"/>
                <w:szCs w:val="21"/>
                <w:lang w:eastAsia="ko-KR"/>
              </w:rPr>
              <w:t xml:space="preserve"> 4</w:t>
            </w:r>
            <w:r w:rsidRPr="00922B96">
              <w:rPr>
                <w:rFonts w:ascii="한컴바탕" w:eastAsia="한컴바탕" w:hAnsi="한컴바탕" w:cs="한컴바탕" w:hint="eastAsia"/>
                <w:w w:val="90"/>
                <w:szCs w:val="21"/>
                <w:lang w:eastAsia="ko-KR"/>
              </w:rPr>
              <w:t xml:space="preserve">월 </w:t>
            </w:r>
            <w:r w:rsidRPr="00922B96">
              <w:rPr>
                <w:rFonts w:ascii="한컴바탕" w:eastAsia="한컴바탕" w:hAnsi="한컴바탕" w:cs="한컴바탕"/>
                <w:w w:val="90"/>
                <w:szCs w:val="21"/>
                <w:lang w:eastAsia="ko-KR"/>
              </w:rPr>
              <w:t>1</w:t>
            </w:r>
            <w:r w:rsidRPr="00922B96">
              <w:rPr>
                <w:rFonts w:ascii="한컴바탕" w:eastAsia="한컴바탕" w:hAnsi="한컴바탕" w:cs="한컴바탕" w:hint="eastAsia"/>
                <w:w w:val="90"/>
                <w:szCs w:val="21"/>
                <w:lang w:eastAsia="ko-KR"/>
              </w:rPr>
              <w:t>일 ~</w:t>
            </w:r>
            <w:r w:rsidRPr="00922B96">
              <w:rPr>
                <w:rFonts w:ascii="한컴바탕" w:eastAsia="한컴바탕" w:hAnsi="한컴바탕" w:cs="한컴바탕"/>
                <w:w w:val="90"/>
                <w:szCs w:val="21"/>
                <w:lang w:eastAsia="ko-KR"/>
              </w:rPr>
              <w:t xml:space="preserve"> 5</w:t>
            </w:r>
            <w:r w:rsidRPr="00922B96">
              <w:rPr>
                <w:rFonts w:ascii="한컴바탕" w:eastAsia="한컴바탕" w:hAnsi="한컴바탕" w:cs="한컴바탕" w:hint="eastAsia"/>
                <w:w w:val="90"/>
                <w:szCs w:val="21"/>
                <w:lang w:eastAsia="ko-KR"/>
              </w:rPr>
              <w:t>일의 기간에 사회보험료 납부유예를 신청하여 초보심사를 통과한 사회보험가입업체</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pStyle w:val="a4"/>
              <w:numPr>
                <w:ilvl w:val="0"/>
                <w:numId w:val="27"/>
              </w:numPr>
              <w:wordWrap w:val="0"/>
              <w:topLinePunct/>
              <w:adjustRightInd w:val="0"/>
              <w:snapToGrid w:val="0"/>
              <w:spacing w:line="360" w:lineRule="auto"/>
              <w:ind w:left="851" w:firstLineChars="0" w:hanging="471"/>
              <w:rPr>
                <w:rFonts w:ascii="한컴바탕" w:eastAsia="한컴바탕" w:hAnsi="한컴바탕" w:cs="한컴바탕"/>
                <w:w w:val="80"/>
                <w:szCs w:val="21"/>
                <w:lang w:eastAsia="ko-KR"/>
              </w:rPr>
            </w:pPr>
            <w:r w:rsidRPr="00922B96">
              <w:rPr>
                <w:rFonts w:ascii="한컴바탕" w:eastAsia="한컴바탕" w:hAnsi="한컴바탕" w:cs="한컴바탕"/>
                <w:w w:val="80"/>
                <w:szCs w:val="21"/>
                <w:lang w:eastAsia="ko-KR"/>
              </w:rPr>
              <w:t>2019</w:t>
            </w:r>
            <w:r w:rsidRPr="00922B96">
              <w:rPr>
                <w:rFonts w:ascii="한컴바탕" w:eastAsia="한컴바탕" w:hAnsi="한컴바탕" w:cs="한컴바탕" w:hint="eastAsia"/>
                <w:w w:val="80"/>
                <w:szCs w:val="21"/>
                <w:lang w:eastAsia="ko-KR"/>
              </w:rPr>
              <w:t xml:space="preserve">년 </w:t>
            </w:r>
            <w:r w:rsidRPr="00922B96">
              <w:rPr>
                <w:rFonts w:ascii="한컴바탕" w:eastAsia="한컴바탕" w:hAnsi="한컴바탕" w:cs="한컴바탕"/>
                <w:w w:val="80"/>
                <w:szCs w:val="21"/>
                <w:lang w:eastAsia="ko-KR"/>
              </w:rPr>
              <w:t>11</w:t>
            </w:r>
            <w:r w:rsidRPr="00922B96">
              <w:rPr>
                <w:rFonts w:ascii="한컴바탕" w:eastAsia="한컴바탕" w:hAnsi="한컴바탕" w:cs="한컴바탕" w:hint="eastAsia"/>
                <w:w w:val="80"/>
                <w:szCs w:val="21"/>
                <w:lang w:eastAsia="ko-KR"/>
              </w:rPr>
              <w:t>월(</w:t>
            </w:r>
            <w:r w:rsidRPr="00922B96">
              <w:rPr>
                <w:rFonts w:ascii="한컴바탕" w:eastAsia="한컴바탕" w:hAnsi="한컴바탕" w:cs="한컴바탕"/>
                <w:w w:val="80"/>
                <w:szCs w:val="21"/>
                <w:lang w:eastAsia="ko-KR"/>
              </w:rPr>
              <w:t>11</w:t>
            </w:r>
            <w:r w:rsidRPr="00922B96">
              <w:rPr>
                <w:rFonts w:ascii="한컴바탕" w:eastAsia="한컴바탕" w:hAnsi="한컴바탕" w:cs="한컴바탕" w:hint="eastAsia"/>
                <w:w w:val="80"/>
                <w:szCs w:val="21"/>
                <w:lang w:eastAsia="ko-KR"/>
              </w:rPr>
              <w:t>월 포함</w:t>
            </w:r>
            <w:r w:rsidRPr="00922B96">
              <w:rPr>
                <w:rFonts w:ascii="한컴바탕" w:eastAsia="한컴바탕" w:hAnsi="한컴바탕" w:cs="한컴바탕"/>
                <w:w w:val="80"/>
                <w:szCs w:val="21"/>
                <w:lang w:eastAsia="ko-KR"/>
              </w:rPr>
              <w:t xml:space="preserve">) </w:t>
            </w:r>
            <w:r w:rsidRPr="00922B96">
              <w:rPr>
                <w:rFonts w:ascii="한컴바탕" w:eastAsia="한컴바탕" w:hAnsi="한컴바탕" w:cs="한컴바탕" w:hint="eastAsia"/>
                <w:w w:val="80"/>
                <w:szCs w:val="21"/>
                <w:lang w:eastAsia="ko-KR"/>
              </w:rPr>
              <w:t xml:space="preserve">이전의 사회보험료를 체납 중인 사회보험가입업체(해당 사회보험가입업체는 </w:t>
            </w:r>
            <w:r w:rsidRPr="00922B96">
              <w:rPr>
                <w:rFonts w:ascii="한컴바탕" w:eastAsia="한컴바탕" w:hAnsi="한컴바탕" w:cs="한컴바탕"/>
                <w:w w:val="80"/>
                <w:szCs w:val="21"/>
                <w:lang w:eastAsia="ko-KR"/>
              </w:rPr>
              <w:t>3</w:t>
            </w:r>
            <w:r w:rsidRPr="00922B96">
              <w:rPr>
                <w:rFonts w:ascii="한컴바탕" w:eastAsia="한컴바탕" w:hAnsi="한컴바탕" w:cs="한컴바탕" w:hint="eastAsia"/>
                <w:w w:val="80"/>
                <w:szCs w:val="21"/>
                <w:lang w:eastAsia="ko-KR"/>
              </w:rPr>
              <w:t xml:space="preserve">월 말까지 </w:t>
            </w:r>
            <w:r w:rsidRPr="00922B96">
              <w:rPr>
                <w:rFonts w:ascii="한컴바탕" w:eastAsia="한컴바탕" w:hAnsi="한컴바탕" w:cs="한컴바탕"/>
                <w:w w:val="80"/>
                <w:szCs w:val="21"/>
                <w:lang w:eastAsia="ko-KR"/>
              </w:rPr>
              <w:t>20202</w:t>
            </w:r>
            <w:r w:rsidRPr="00922B96">
              <w:rPr>
                <w:rFonts w:ascii="한컴바탕" w:eastAsia="한컴바탕" w:hAnsi="한컴바탕" w:cs="한컴바탕" w:hint="eastAsia"/>
                <w:w w:val="80"/>
                <w:szCs w:val="21"/>
                <w:lang w:eastAsia="ko-KR"/>
              </w:rPr>
              <w:t xml:space="preserve">년 </w:t>
            </w:r>
            <w:r w:rsidRPr="00922B96">
              <w:rPr>
                <w:rFonts w:ascii="한컴바탕" w:eastAsia="한컴바탕" w:hAnsi="한컴바탕" w:cs="한컴바탕"/>
                <w:w w:val="80"/>
                <w:szCs w:val="21"/>
                <w:lang w:eastAsia="ko-KR"/>
              </w:rPr>
              <w:t>2</w:t>
            </w:r>
            <w:r w:rsidRPr="00922B96">
              <w:rPr>
                <w:rFonts w:ascii="한컴바탕" w:eastAsia="한컴바탕" w:hAnsi="한컴바탕" w:cs="한컴바탕" w:hint="eastAsia"/>
                <w:w w:val="80"/>
                <w:szCs w:val="21"/>
                <w:lang w:eastAsia="ko-KR"/>
              </w:rPr>
              <w:t>월 이전의 사회보험료 체납액을 완납한 후 월</w:t>
            </w:r>
            <w:r w:rsidRPr="00922B96">
              <w:rPr>
                <w:rFonts w:ascii="한컴바탕" w:eastAsia="한컴바탕" w:hAnsi="한컴바탕" w:cs="한컴바탕"/>
                <w:w w:val="80"/>
                <w:szCs w:val="21"/>
                <w:lang w:eastAsia="ko-KR"/>
              </w:rPr>
              <w:t xml:space="preserve"> </w:t>
            </w:r>
            <w:r w:rsidRPr="00922B96">
              <w:rPr>
                <w:rFonts w:ascii="한컴바탕" w:eastAsia="한컴바탕" w:hAnsi="한컴바탕" w:cs="한컴바탕" w:hint="eastAsia"/>
                <w:w w:val="80"/>
                <w:szCs w:val="21"/>
                <w:lang w:eastAsia="ko-KR"/>
              </w:rPr>
              <w:t>단위로 자동이체 납부하는 정상 상태 회복 가능</w:t>
            </w:r>
            <w:r w:rsidRPr="00922B96">
              <w:rPr>
                <w:rFonts w:ascii="한컴바탕" w:eastAsia="한컴바탕" w:hAnsi="한컴바탕" w:cs="한컴바탕"/>
                <w:w w:val="80"/>
                <w:szCs w:val="21"/>
                <w:lang w:eastAsia="ko-KR"/>
              </w:rPr>
              <w:t>)</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Default="00922B96" w:rsidP="00922B96">
            <w:pPr>
              <w:pStyle w:val="a4"/>
              <w:numPr>
                <w:ilvl w:val="0"/>
                <w:numId w:val="25"/>
              </w:numPr>
              <w:wordWrap w:val="0"/>
              <w:topLinePunct/>
              <w:adjustRightInd w:val="0"/>
              <w:snapToGrid w:val="0"/>
              <w:spacing w:line="360" w:lineRule="auto"/>
              <w:ind w:firstLineChars="0"/>
              <w:rPr>
                <w:rFonts w:ascii="한컴바탕" w:eastAsia="한컴바탕" w:hAnsi="한컴바탕" w:cs="한컴바탕" w:hint="eastAsia"/>
                <w:w w:val="90"/>
                <w:szCs w:val="21"/>
                <w:lang w:eastAsia="ko-KR"/>
              </w:rPr>
            </w:pPr>
            <w:r w:rsidRPr="00922B96">
              <w:rPr>
                <w:rFonts w:ascii="한컴바탕" w:eastAsia="한컴바탕" w:hAnsi="한컴바탕" w:cs="한컴바탕" w:hint="eastAsia"/>
                <w:w w:val="90"/>
                <w:szCs w:val="21"/>
                <w:lang w:eastAsia="ko-KR"/>
              </w:rPr>
              <w:t>2</w:t>
            </w:r>
            <w:r w:rsidRPr="00922B96">
              <w:rPr>
                <w:rFonts w:ascii="한컴바탕" w:eastAsia="한컴바탕" w:hAnsi="한컴바탕" w:cs="한컴바탕"/>
                <w:w w:val="90"/>
                <w:szCs w:val="21"/>
                <w:lang w:eastAsia="ko-KR"/>
              </w:rPr>
              <w:t>019</w:t>
            </w:r>
            <w:r w:rsidRPr="00922B96">
              <w:rPr>
                <w:rFonts w:ascii="한컴바탕" w:eastAsia="한컴바탕" w:hAnsi="한컴바탕" w:cs="한컴바탕" w:hint="eastAsia"/>
                <w:w w:val="90"/>
                <w:szCs w:val="21"/>
                <w:lang w:eastAsia="ko-KR"/>
              </w:rPr>
              <w:t xml:space="preserve">년 </w:t>
            </w:r>
            <w:r w:rsidRPr="00922B96">
              <w:rPr>
                <w:rFonts w:ascii="한컴바탕" w:eastAsia="한컴바탕" w:hAnsi="한컴바탕" w:cs="한컴바탕"/>
                <w:w w:val="90"/>
                <w:szCs w:val="21"/>
                <w:lang w:eastAsia="ko-KR"/>
              </w:rPr>
              <w:t>12</w:t>
            </w:r>
            <w:r w:rsidRPr="00922B96">
              <w:rPr>
                <w:rFonts w:ascii="한컴바탕" w:eastAsia="한컴바탕" w:hAnsi="한컴바탕" w:cs="한컴바탕" w:hint="eastAsia"/>
                <w:w w:val="90"/>
                <w:szCs w:val="21"/>
                <w:lang w:eastAsia="ko-KR"/>
              </w:rPr>
              <w:t>월분,</w:t>
            </w:r>
            <w:r w:rsidRPr="00922B96">
              <w:rPr>
                <w:rFonts w:ascii="한컴바탕" w:eastAsia="한컴바탕" w:hAnsi="한컴바탕" w:cs="한컴바탕"/>
                <w:w w:val="90"/>
                <w:szCs w:val="21"/>
                <w:lang w:eastAsia="ko-KR"/>
              </w:rPr>
              <w:t xml:space="preserve"> 2020</w:t>
            </w:r>
            <w:r w:rsidRPr="00922B96">
              <w:rPr>
                <w:rFonts w:ascii="한컴바탕" w:eastAsia="한컴바탕" w:hAnsi="한컴바탕" w:cs="한컴바탕" w:hint="eastAsia"/>
                <w:w w:val="90"/>
                <w:szCs w:val="21"/>
                <w:lang w:eastAsia="ko-KR"/>
              </w:rPr>
              <w:t xml:space="preserve">년 </w:t>
            </w:r>
            <w:r w:rsidRPr="00922B96">
              <w:rPr>
                <w:rFonts w:ascii="한컴바탕" w:eastAsia="한컴바탕" w:hAnsi="한컴바탕" w:cs="한컴바탕"/>
                <w:w w:val="90"/>
                <w:szCs w:val="21"/>
                <w:lang w:eastAsia="ko-KR"/>
              </w:rPr>
              <w:t>1</w:t>
            </w:r>
            <w:r w:rsidRPr="00922B96">
              <w:rPr>
                <w:rFonts w:ascii="한컴바탕" w:eastAsia="한컴바탕" w:hAnsi="한컴바탕" w:cs="한컴바탕" w:hint="eastAsia"/>
                <w:w w:val="90"/>
                <w:szCs w:val="21"/>
                <w:lang w:eastAsia="ko-KR"/>
              </w:rPr>
              <w:t>월</w:t>
            </w:r>
            <w:r w:rsidRPr="00922B96">
              <w:rPr>
                <w:rFonts w:ascii="한컴바탕" w:eastAsia="한컴바탕" w:hAnsi="한컴바탕" w:cs="한컴바탕"/>
                <w:w w:val="90"/>
                <w:szCs w:val="21"/>
                <w:lang w:eastAsia="ko-KR"/>
              </w:rPr>
              <w:t>•2</w:t>
            </w:r>
            <w:r w:rsidRPr="00922B96">
              <w:rPr>
                <w:rFonts w:ascii="한컴바탕" w:eastAsia="한컴바탕" w:hAnsi="한컴바탕" w:cs="한컴바탕" w:hint="eastAsia"/>
                <w:w w:val="90"/>
                <w:szCs w:val="21"/>
                <w:lang w:eastAsia="ko-KR"/>
              </w:rPr>
              <w:t xml:space="preserve">월분의 사회보험료를 납부하지 아니한 사회보험가입업체는 사회보험료 납부유예를 신청할 수 있다. </w:t>
            </w:r>
          </w:p>
          <w:p w:rsidR="00922B96" w:rsidRPr="00922B96" w:rsidRDefault="00922B96" w:rsidP="00922B96">
            <w:pPr>
              <w:wordWrap w:val="0"/>
              <w:topLinePunct/>
              <w:adjustRightInd w:val="0"/>
              <w:snapToGrid w:val="0"/>
              <w:spacing w:line="360" w:lineRule="auto"/>
              <w:rPr>
                <w:rFonts w:ascii="한컴바탕" w:eastAsia="한컴바탕" w:hAnsi="한컴바탕" w:cs="한컴바탕"/>
                <w:w w:val="90"/>
                <w:szCs w:val="21"/>
                <w:lang w:eastAsia="ko-KR"/>
              </w:rPr>
            </w:pPr>
          </w:p>
          <w:p w:rsidR="00922B96" w:rsidRPr="00922B96" w:rsidRDefault="00922B96" w:rsidP="00922B96">
            <w:pPr>
              <w:pStyle w:val="a4"/>
              <w:numPr>
                <w:ilvl w:val="0"/>
                <w:numId w:val="28"/>
              </w:numPr>
              <w:wordWrap w:val="0"/>
              <w:topLinePunct/>
              <w:adjustRightInd w:val="0"/>
              <w:snapToGrid w:val="0"/>
              <w:spacing w:line="360" w:lineRule="auto"/>
              <w:ind w:left="851" w:firstLineChars="0" w:hanging="471"/>
              <w:rPr>
                <w:rFonts w:ascii="한컴바탕" w:eastAsia="한컴바탕" w:hAnsi="한컴바탕" w:cs="한컴바탕" w:hint="eastAsia"/>
                <w:spacing w:val="-10"/>
                <w:w w:val="80"/>
                <w:szCs w:val="21"/>
                <w:lang w:eastAsia="ko-KR"/>
              </w:rPr>
            </w:pPr>
            <w:r w:rsidRPr="00922B96">
              <w:rPr>
                <w:rFonts w:ascii="한컴바탕" w:eastAsia="한컴바탕" w:hAnsi="한컴바탕" w:cs="한컴바탕" w:hint="eastAsia"/>
                <w:spacing w:val="-10"/>
                <w:w w:val="80"/>
                <w:szCs w:val="21"/>
                <w:lang w:eastAsia="ko-KR"/>
              </w:rPr>
              <w:t>2</w:t>
            </w:r>
            <w:r w:rsidRPr="00922B96">
              <w:rPr>
                <w:rFonts w:ascii="한컴바탕" w:eastAsia="한컴바탕" w:hAnsi="한컴바탕" w:cs="한컴바탕"/>
                <w:spacing w:val="-10"/>
                <w:w w:val="80"/>
                <w:szCs w:val="21"/>
                <w:lang w:eastAsia="ko-KR"/>
              </w:rPr>
              <w:t>019</w:t>
            </w:r>
            <w:r w:rsidRPr="00922B96">
              <w:rPr>
                <w:rFonts w:ascii="한컴바탕" w:eastAsia="한컴바탕" w:hAnsi="한컴바탕" w:cs="한컴바탕" w:hint="eastAsia"/>
                <w:spacing w:val="-10"/>
                <w:w w:val="80"/>
                <w:szCs w:val="21"/>
                <w:lang w:eastAsia="ko-KR"/>
              </w:rPr>
              <w:t xml:space="preserve">년 </w:t>
            </w:r>
            <w:r w:rsidRPr="00922B96">
              <w:rPr>
                <w:rFonts w:ascii="한컴바탕" w:eastAsia="한컴바탕" w:hAnsi="한컴바탕" w:cs="한컴바탕"/>
                <w:spacing w:val="-10"/>
                <w:w w:val="80"/>
                <w:szCs w:val="21"/>
                <w:lang w:eastAsia="ko-KR"/>
              </w:rPr>
              <w:t>12</w:t>
            </w:r>
            <w:r w:rsidRPr="00922B96">
              <w:rPr>
                <w:rFonts w:ascii="한컴바탕" w:eastAsia="한컴바탕" w:hAnsi="한컴바탕" w:cs="한컴바탕" w:hint="eastAsia"/>
                <w:spacing w:val="-10"/>
                <w:w w:val="80"/>
                <w:szCs w:val="21"/>
                <w:lang w:eastAsia="ko-KR"/>
              </w:rPr>
              <w:t>월분,</w:t>
            </w:r>
            <w:r w:rsidRPr="00922B96">
              <w:rPr>
                <w:rFonts w:ascii="한컴바탕" w:eastAsia="한컴바탕" w:hAnsi="한컴바탕" w:cs="한컴바탕"/>
                <w:spacing w:val="-10"/>
                <w:w w:val="80"/>
                <w:szCs w:val="21"/>
                <w:lang w:eastAsia="ko-KR"/>
              </w:rPr>
              <w:t xml:space="preserve"> 2020</w:t>
            </w:r>
            <w:r w:rsidRPr="00922B96">
              <w:rPr>
                <w:rFonts w:ascii="한컴바탕" w:eastAsia="한컴바탕" w:hAnsi="한컴바탕" w:cs="한컴바탕" w:hint="eastAsia"/>
                <w:spacing w:val="-10"/>
                <w:w w:val="80"/>
                <w:szCs w:val="21"/>
                <w:lang w:eastAsia="ko-KR"/>
              </w:rPr>
              <w:t xml:space="preserve">년 </w:t>
            </w:r>
            <w:r w:rsidRPr="00922B96">
              <w:rPr>
                <w:rFonts w:ascii="한컴바탕" w:eastAsia="한컴바탕" w:hAnsi="한컴바탕" w:cs="한컴바탕"/>
                <w:spacing w:val="-10"/>
                <w:w w:val="80"/>
                <w:szCs w:val="21"/>
                <w:lang w:eastAsia="ko-KR"/>
              </w:rPr>
              <w:t>1</w:t>
            </w:r>
            <w:r w:rsidRPr="00922B96">
              <w:rPr>
                <w:rFonts w:ascii="한컴바탕" w:eastAsia="한컴바탕" w:hAnsi="한컴바탕" w:cs="한컴바탕" w:hint="eastAsia"/>
                <w:spacing w:val="-10"/>
                <w:w w:val="80"/>
                <w:szCs w:val="21"/>
                <w:lang w:eastAsia="ko-KR"/>
              </w:rPr>
              <w:t>월</w:t>
            </w:r>
            <w:r w:rsidRPr="00922B96">
              <w:rPr>
                <w:rFonts w:ascii="한컴바탕" w:eastAsia="한컴바탕" w:hAnsi="한컴바탕" w:cs="한컴바탕"/>
                <w:spacing w:val="-10"/>
                <w:w w:val="80"/>
                <w:szCs w:val="21"/>
                <w:lang w:eastAsia="ko-KR"/>
              </w:rPr>
              <w:t>•2</w:t>
            </w:r>
            <w:r w:rsidRPr="00922B96">
              <w:rPr>
                <w:rFonts w:ascii="한컴바탕" w:eastAsia="한컴바탕" w:hAnsi="한컴바탕" w:cs="한컴바탕" w:hint="eastAsia"/>
                <w:spacing w:val="-10"/>
                <w:w w:val="80"/>
                <w:szCs w:val="21"/>
                <w:lang w:eastAsia="ko-KR"/>
              </w:rPr>
              <w:t>월분의 사회보험료를 납부하지 아니한 사회보험가입업체(사회보험료를 적시에 납부하지 아니한 업체,</w:t>
            </w:r>
            <w:r w:rsidRPr="00922B96">
              <w:rPr>
                <w:rFonts w:ascii="한컴바탕" w:eastAsia="한컴바탕" w:hAnsi="한컴바탕" w:cs="한컴바탕"/>
                <w:spacing w:val="-10"/>
                <w:w w:val="80"/>
                <w:szCs w:val="21"/>
                <w:lang w:eastAsia="ko-KR"/>
              </w:rPr>
              <w:t xml:space="preserve"> </w:t>
            </w:r>
            <w:r w:rsidRPr="00922B96">
              <w:rPr>
                <w:rFonts w:ascii="한컴바탕" w:eastAsia="한컴바탕" w:hAnsi="한컴바탕" w:cs="한컴바탕" w:hint="eastAsia"/>
                <w:spacing w:val="-10"/>
                <w:w w:val="80"/>
                <w:szCs w:val="21"/>
                <w:lang w:eastAsia="ko-KR"/>
              </w:rPr>
              <w:t xml:space="preserve">자동이체 방식으로 징수가 이뤄진 후 </w:t>
            </w:r>
            <w:proofErr w:type="spellStart"/>
            <w:r w:rsidRPr="00922B96">
              <w:rPr>
                <w:rFonts w:ascii="한컴바탕" w:eastAsia="한컴바탕" w:hAnsi="한컴바탕" w:cs="한컴바탕" w:hint="eastAsia"/>
                <w:spacing w:val="-10"/>
                <w:w w:val="80"/>
                <w:szCs w:val="21"/>
                <w:lang w:eastAsia="ko-KR"/>
              </w:rPr>
              <w:t>환급받은</w:t>
            </w:r>
            <w:proofErr w:type="spellEnd"/>
            <w:r w:rsidRPr="00922B96">
              <w:rPr>
                <w:rFonts w:ascii="한컴바탕" w:eastAsia="한컴바탕" w:hAnsi="한컴바탕" w:cs="한컴바탕" w:hint="eastAsia"/>
                <w:spacing w:val="-10"/>
                <w:w w:val="80"/>
                <w:szCs w:val="21"/>
                <w:lang w:eastAsia="ko-KR"/>
              </w:rPr>
              <w:t xml:space="preserve"> 업체 포함</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 xml:space="preserve">는 </w:t>
            </w:r>
            <w:r w:rsidRPr="00922B96">
              <w:rPr>
                <w:rFonts w:ascii="한컴바탕" w:eastAsia="한컴바탕" w:hAnsi="한컴바탕" w:cs="한컴바탕"/>
                <w:spacing w:val="-10"/>
                <w:w w:val="80"/>
                <w:szCs w:val="21"/>
                <w:lang w:eastAsia="ko-KR"/>
              </w:rPr>
              <w:t>2019</w:t>
            </w:r>
            <w:r w:rsidRPr="00922B96">
              <w:rPr>
                <w:rFonts w:ascii="한컴바탕" w:eastAsia="한컴바탕" w:hAnsi="한컴바탕" w:cs="한컴바탕" w:hint="eastAsia"/>
                <w:spacing w:val="-10"/>
                <w:w w:val="80"/>
                <w:szCs w:val="21"/>
                <w:lang w:eastAsia="ko-KR"/>
              </w:rPr>
              <w:t xml:space="preserve">년 </w:t>
            </w:r>
            <w:r w:rsidRPr="00922B96">
              <w:rPr>
                <w:rFonts w:ascii="한컴바탕" w:eastAsia="한컴바탕" w:hAnsi="한컴바탕" w:cs="한컴바탕"/>
                <w:spacing w:val="-10"/>
                <w:w w:val="80"/>
                <w:szCs w:val="21"/>
                <w:lang w:eastAsia="ko-KR"/>
              </w:rPr>
              <w:t>12</w:t>
            </w:r>
            <w:r w:rsidRPr="00922B96">
              <w:rPr>
                <w:rFonts w:ascii="한컴바탕" w:eastAsia="한컴바탕" w:hAnsi="한컴바탕" w:cs="한컴바탕" w:hint="eastAsia"/>
                <w:spacing w:val="-10"/>
                <w:w w:val="80"/>
                <w:szCs w:val="21"/>
                <w:lang w:eastAsia="ko-KR"/>
              </w:rPr>
              <w:t>월분,</w:t>
            </w:r>
            <w:r w:rsidRPr="00922B96">
              <w:rPr>
                <w:rFonts w:ascii="한컴바탕" w:eastAsia="한컴바탕" w:hAnsi="한컴바탕" w:cs="한컴바탕"/>
                <w:spacing w:val="-10"/>
                <w:w w:val="80"/>
                <w:szCs w:val="21"/>
                <w:lang w:eastAsia="ko-KR"/>
              </w:rPr>
              <w:t xml:space="preserve"> 2020</w:t>
            </w:r>
            <w:r w:rsidRPr="00922B96">
              <w:rPr>
                <w:rFonts w:ascii="한컴바탕" w:eastAsia="한컴바탕" w:hAnsi="한컴바탕" w:cs="한컴바탕" w:hint="eastAsia"/>
                <w:spacing w:val="-10"/>
                <w:w w:val="80"/>
                <w:szCs w:val="21"/>
                <w:lang w:eastAsia="ko-KR"/>
              </w:rPr>
              <w:t xml:space="preserve">년 </w:t>
            </w:r>
            <w:r w:rsidRPr="00922B96">
              <w:rPr>
                <w:rFonts w:ascii="한컴바탕" w:eastAsia="한컴바탕" w:hAnsi="한컴바탕" w:cs="한컴바탕"/>
                <w:spacing w:val="-10"/>
                <w:w w:val="80"/>
                <w:szCs w:val="21"/>
                <w:lang w:eastAsia="ko-KR"/>
              </w:rPr>
              <w:t>1</w:t>
            </w:r>
            <w:r w:rsidRPr="00922B96">
              <w:rPr>
                <w:rFonts w:ascii="한컴바탕" w:eastAsia="한컴바탕" w:hAnsi="한컴바탕" w:cs="한컴바탕" w:hint="eastAsia"/>
                <w:spacing w:val="-10"/>
                <w:w w:val="80"/>
                <w:szCs w:val="21"/>
                <w:lang w:eastAsia="ko-KR"/>
              </w:rPr>
              <w:t xml:space="preserve">월분의 사회보험료 납기를 </w:t>
            </w:r>
            <w:r w:rsidRPr="00922B96">
              <w:rPr>
                <w:rFonts w:ascii="한컴바탕" w:eastAsia="한컴바탕" w:hAnsi="한컴바탕" w:cs="한컴바탕"/>
                <w:spacing w:val="-10"/>
                <w:w w:val="80"/>
                <w:szCs w:val="21"/>
                <w:lang w:eastAsia="ko-KR"/>
              </w:rPr>
              <w:t>7</w:t>
            </w:r>
            <w:r w:rsidRPr="00922B96">
              <w:rPr>
                <w:rFonts w:ascii="한컴바탕" w:eastAsia="한컴바탕" w:hAnsi="한컴바탕" w:cs="한컴바탕" w:hint="eastAsia"/>
                <w:spacing w:val="-10"/>
                <w:w w:val="80"/>
                <w:szCs w:val="21"/>
                <w:lang w:eastAsia="ko-KR"/>
              </w:rPr>
              <w:t>월 말까지로 연장할 수 있다.</w:t>
            </w:r>
            <w:r w:rsidRPr="00922B96">
              <w:rPr>
                <w:rFonts w:ascii="한컴바탕" w:eastAsia="한컴바탕" w:hAnsi="한컴바탕" w:cs="한컴바탕"/>
                <w:spacing w:val="-10"/>
                <w:w w:val="80"/>
                <w:szCs w:val="21"/>
                <w:lang w:eastAsia="ko-KR"/>
              </w:rPr>
              <w:t xml:space="preserve"> 2020</w:t>
            </w:r>
            <w:r w:rsidRPr="00922B96">
              <w:rPr>
                <w:rFonts w:ascii="한컴바탕" w:eastAsia="한컴바탕" w:hAnsi="한컴바탕" w:cs="한컴바탕" w:hint="eastAsia"/>
                <w:spacing w:val="-10"/>
                <w:w w:val="80"/>
                <w:szCs w:val="21"/>
                <w:lang w:eastAsia="ko-KR"/>
              </w:rPr>
              <w:t xml:space="preserve">년 </w:t>
            </w:r>
            <w:r w:rsidRPr="00922B96">
              <w:rPr>
                <w:rFonts w:ascii="한컴바탕" w:eastAsia="한컴바탕" w:hAnsi="한컴바탕" w:cs="한컴바탕"/>
                <w:spacing w:val="-10"/>
                <w:w w:val="80"/>
                <w:szCs w:val="21"/>
                <w:lang w:eastAsia="ko-KR"/>
              </w:rPr>
              <w:t>2</w:t>
            </w:r>
            <w:r w:rsidRPr="00922B96">
              <w:rPr>
                <w:rFonts w:ascii="한컴바탕" w:eastAsia="한컴바탕" w:hAnsi="한컴바탕" w:cs="한컴바탕" w:hint="eastAsia"/>
                <w:spacing w:val="-10"/>
                <w:w w:val="80"/>
                <w:szCs w:val="21"/>
                <w:lang w:eastAsia="ko-KR"/>
              </w:rPr>
              <w:t xml:space="preserve">월분의 사회보험료는 납기는 </w:t>
            </w:r>
            <w:r w:rsidRPr="00922B96">
              <w:rPr>
                <w:rFonts w:ascii="한컴바탕" w:eastAsia="한컴바탕" w:hAnsi="한컴바탕" w:cs="한컴바탕"/>
                <w:spacing w:val="-10"/>
                <w:w w:val="80"/>
                <w:szCs w:val="21"/>
                <w:lang w:eastAsia="ko-KR"/>
              </w:rPr>
              <w:t>8</w:t>
            </w:r>
            <w:r w:rsidRPr="00922B96">
              <w:rPr>
                <w:rFonts w:ascii="한컴바탕" w:eastAsia="한컴바탕" w:hAnsi="한컴바탕" w:cs="한컴바탕" w:hint="eastAsia"/>
                <w:spacing w:val="-10"/>
                <w:w w:val="80"/>
                <w:szCs w:val="21"/>
                <w:lang w:eastAsia="ko-KR"/>
              </w:rPr>
              <w:t>월 말까지로 연장할 수 있다.</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pStyle w:val="a4"/>
              <w:wordWrap w:val="0"/>
              <w:topLinePunct/>
              <w:adjustRightInd w:val="0"/>
              <w:snapToGrid w:val="0"/>
              <w:spacing w:line="360" w:lineRule="auto"/>
              <w:ind w:left="851" w:firstLineChars="0" w:firstLine="0"/>
              <w:rPr>
                <w:rFonts w:ascii="한컴바탕" w:eastAsia="한컴바탕" w:hAnsi="한컴바탕" w:cs="한컴바탕" w:hint="eastAsia"/>
                <w:spacing w:val="-18"/>
                <w:w w:val="80"/>
                <w:szCs w:val="21"/>
                <w:lang w:eastAsia="ko-KR"/>
              </w:rPr>
            </w:pPr>
            <w:r w:rsidRPr="00922B96">
              <w:rPr>
                <w:rFonts w:ascii="한컴바탕" w:eastAsia="한컴바탕" w:hAnsi="한컴바탕" w:cs="한컴바탕" w:hint="eastAsia"/>
                <w:spacing w:val="-18"/>
                <w:w w:val="80"/>
                <w:szCs w:val="21"/>
                <w:lang w:eastAsia="ko-KR"/>
              </w:rPr>
              <w:t xml:space="preserve">상기 업체가 </w:t>
            </w:r>
            <w:r w:rsidRPr="00922B96">
              <w:rPr>
                <w:rFonts w:ascii="한컴바탕" w:eastAsia="한컴바탕" w:hAnsi="한컴바탕" w:cs="한컴바탕"/>
                <w:spacing w:val="-18"/>
                <w:w w:val="80"/>
                <w:szCs w:val="21"/>
                <w:lang w:eastAsia="ko-KR"/>
              </w:rPr>
              <w:t>3</w:t>
            </w:r>
            <w:r w:rsidRPr="00922B96">
              <w:rPr>
                <w:rFonts w:ascii="한컴바탕" w:eastAsia="한컴바탕" w:hAnsi="한컴바탕" w:cs="한컴바탕" w:hint="eastAsia"/>
                <w:spacing w:val="-18"/>
                <w:w w:val="80"/>
                <w:szCs w:val="21"/>
                <w:lang w:eastAsia="ko-KR"/>
              </w:rPr>
              <w:t xml:space="preserve">월 </w:t>
            </w:r>
            <w:r w:rsidRPr="00922B96">
              <w:rPr>
                <w:rFonts w:ascii="한컴바탕" w:eastAsia="한컴바탕" w:hAnsi="한컴바탕" w:cs="한컴바탕"/>
                <w:spacing w:val="-18"/>
                <w:w w:val="80"/>
                <w:szCs w:val="21"/>
                <w:lang w:eastAsia="ko-KR"/>
              </w:rPr>
              <w:t>9</w:t>
            </w:r>
            <w:r w:rsidRPr="00922B96">
              <w:rPr>
                <w:rFonts w:ascii="한컴바탕" w:eastAsia="한컴바탕" w:hAnsi="한컴바탕" w:cs="한컴바탕" w:hint="eastAsia"/>
                <w:spacing w:val="-18"/>
                <w:w w:val="80"/>
                <w:szCs w:val="21"/>
                <w:lang w:eastAsia="ko-KR"/>
              </w:rPr>
              <w:t>일 ~</w:t>
            </w:r>
            <w:r w:rsidRPr="00922B96">
              <w:rPr>
                <w:rFonts w:ascii="한컴바탕" w:eastAsia="한컴바탕" w:hAnsi="한컴바탕" w:cs="한컴바탕"/>
                <w:spacing w:val="-18"/>
                <w:w w:val="80"/>
                <w:szCs w:val="21"/>
                <w:lang w:eastAsia="ko-KR"/>
              </w:rPr>
              <w:t xml:space="preserve"> 14</w:t>
            </w:r>
            <w:r w:rsidRPr="00922B96">
              <w:rPr>
                <w:rFonts w:ascii="한컴바탕" w:eastAsia="한컴바탕" w:hAnsi="한컴바탕" w:cs="한컴바탕" w:hint="eastAsia"/>
                <w:spacing w:val="-18"/>
                <w:w w:val="80"/>
                <w:szCs w:val="21"/>
                <w:lang w:eastAsia="ko-KR"/>
              </w:rPr>
              <w:t>일,</w:t>
            </w:r>
            <w:r w:rsidRPr="00922B96">
              <w:rPr>
                <w:rFonts w:ascii="한컴바탕" w:eastAsia="한컴바탕" w:hAnsi="한컴바탕" w:cs="한컴바탕"/>
                <w:spacing w:val="-18"/>
                <w:w w:val="80"/>
                <w:szCs w:val="21"/>
                <w:lang w:eastAsia="ko-KR"/>
              </w:rPr>
              <w:t xml:space="preserve"> 4</w:t>
            </w:r>
            <w:r w:rsidRPr="00922B96">
              <w:rPr>
                <w:rFonts w:ascii="한컴바탕" w:eastAsia="한컴바탕" w:hAnsi="한컴바탕" w:cs="한컴바탕" w:hint="eastAsia"/>
                <w:spacing w:val="-18"/>
                <w:w w:val="80"/>
                <w:szCs w:val="21"/>
                <w:lang w:eastAsia="ko-KR"/>
              </w:rPr>
              <w:t xml:space="preserve">월 </w:t>
            </w:r>
            <w:r w:rsidRPr="00922B96">
              <w:rPr>
                <w:rFonts w:ascii="한컴바탕" w:eastAsia="한컴바탕" w:hAnsi="한컴바탕" w:cs="한컴바탕"/>
                <w:spacing w:val="-18"/>
                <w:w w:val="80"/>
                <w:szCs w:val="21"/>
                <w:lang w:eastAsia="ko-KR"/>
              </w:rPr>
              <w:t>1</w:t>
            </w:r>
            <w:r w:rsidRPr="00922B96">
              <w:rPr>
                <w:rFonts w:ascii="한컴바탕" w:eastAsia="한컴바탕" w:hAnsi="한컴바탕" w:cs="한컴바탕" w:hint="eastAsia"/>
                <w:spacing w:val="-18"/>
                <w:w w:val="80"/>
                <w:szCs w:val="21"/>
                <w:lang w:eastAsia="ko-KR"/>
              </w:rPr>
              <w:t>일 ~</w:t>
            </w:r>
            <w:r w:rsidRPr="00922B96">
              <w:rPr>
                <w:rFonts w:ascii="한컴바탕" w:eastAsia="한컴바탕" w:hAnsi="한컴바탕" w:cs="한컴바탕"/>
                <w:spacing w:val="-18"/>
                <w:w w:val="80"/>
                <w:szCs w:val="21"/>
                <w:lang w:eastAsia="ko-KR"/>
              </w:rPr>
              <w:t xml:space="preserve"> 5</w:t>
            </w:r>
            <w:r w:rsidRPr="00922B96">
              <w:rPr>
                <w:rFonts w:ascii="한컴바탕" w:eastAsia="한컴바탕" w:hAnsi="한컴바탕" w:cs="한컴바탕" w:hint="eastAsia"/>
                <w:spacing w:val="-18"/>
                <w:w w:val="80"/>
                <w:szCs w:val="21"/>
                <w:lang w:eastAsia="ko-KR"/>
              </w:rPr>
              <w:t xml:space="preserve">일의 기간에 납부유예를 신청하지 아니하였거나 납부유예 신청 후 초보심사를 통과하지 못한 경우 </w:t>
            </w:r>
            <w:r w:rsidRPr="00922B96">
              <w:rPr>
                <w:rFonts w:ascii="한컴바탕" w:eastAsia="한컴바탕" w:hAnsi="한컴바탕" w:cs="한컴바탕"/>
                <w:spacing w:val="-18"/>
                <w:w w:val="80"/>
                <w:szCs w:val="21"/>
                <w:lang w:eastAsia="ko-KR"/>
              </w:rPr>
              <w:t>4</w:t>
            </w:r>
            <w:r w:rsidRPr="00922B96">
              <w:rPr>
                <w:rFonts w:ascii="한컴바탕" w:eastAsia="한컴바탕" w:hAnsi="한컴바탕" w:cs="한컴바탕" w:hint="eastAsia"/>
                <w:spacing w:val="-18"/>
                <w:w w:val="80"/>
                <w:szCs w:val="21"/>
                <w:lang w:eastAsia="ko-KR"/>
              </w:rPr>
              <w:t xml:space="preserve">월에 </w:t>
            </w:r>
            <w:r w:rsidRPr="00922B96">
              <w:rPr>
                <w:rFonts w:ascii="한컴바탕" w:eastAsia="한컴바탕" w:hAnsi="한컴바탕" w:cs="한컴바탕"/>
                <w:spacing w:val="-18"/>
                <w:w w:val="80"/>
                <w:szCs w:val="21"/>
                <w:lang w:eastAsia="ko-KR"/>
              </w:rPr>
              <w:t>3</w:t>
            </w:r>
            <w:r w:rsidRPr="00922B96">
              <w:rPr>
                <w:rFonts w:ascii="한컴바탕" w:eastAsia="한컴바탕" w:hAnsi="한컴바탕" w:cs="한컴바탕" w:hint="eastAsia"/>
                <w:spacing w:val="-18"/>
                <w:w w:val="80"/>
                <w:szCs w:val="21"/>
                <w:lang w:eastAsia="ko-KR"/>
              </w:rPr>
              <w:t xml:space="preserve">월분 사회보험료를 자동이체 징수하며 적시에 완납이 이뤄지지 아니하는 경우 </w:t>
            </w:r>
            <w:r w:rsidRPr="00922B96">
              <w:rPr>
                <w:rFonts w:ascii="한컴바탕" w:eastAsia="한컴바탕" w:hAnsi="한컴바탕" w:cs="한컴바탕"/>
                <w:spacing w:val="-18"/>
                <w:w w:val="80"/>
                <w:szCs w:val="21"/>
                <w:lang w:eastAsia="ko-KR"/>
              </w:rPr>
              <w:t>&lt;</w:t>
            </w:r>
            <w:r w:rsidRPr="00922B96">
              <w:rPr>
                <w:rFonts w:ascii="한컴바탕" w:eastAsia="한컴바탕" w:hAnsi="한컴바탕" w:cs="한컴바탕" w:hint="eastAsia"/>
                <w:spacing w:val="-18"/>
                <w:w w:val="80"/>
                <w:szCs w:val="21"/>
                <w:lang w:eastAsia="ko-KR"/>
              </w:rPr>
              <w:t>사회보험법</w:t>
            </w:r>
            <w:r w:rsidRPr="00922B96">
              <w:rPr>
                <w:rFonts w:ascii="한컴바탕" w:eastAsia="한컴바탕" w:hAnsi="한컴바탕" w:cs="한컴바탕"/>
                <w:spacing w:val="-18"/>
                <w:w w:val="80"/>
                <w:szCs w:val="21"/>
                <w:lang w:eastAsia="ko-KR"/>
              </w:rPr>
              <w:t>&gt;</w:t>
            </w:r>
            <w:r w:rsidRPr="00922B96">
              <w:rPr>
                <w:rFonts w:ascii="한컴바탕" w:eastAsia="한컴바탕" w:hAnsi="한컴바탕" w:cs="한컴바탕" w:hint="eastAsia"/>
                <w:spacing w:val="-18"/>
                <w:w w:val="80"/>
                <w:szCs w:val="21"/>
                <w:lang w:eastAsia="ko-KR"/>
              </w:rPr>
              <w:t>의 관련 규정에 따라 체납금을 부과한다.</w:t>
            </w:r>
          </w:p>
          <w:p w:rsidR="00922B96" w:rsidRPr="00922B96" w:rsidRDefault="00922B96" w:rsidP="00922B96">
            <w:pPr>
              <w:pStyle w:val="a4"/>
              <w:wordWrap w:val="0"/>
              <w:topLinePunct/>
              <w:adjustRightInd w:val="0"/>
              <w:snapToGrid w:val="0"/>
              <w:spacing w:line="360" w:lineRule="auto"/>
              <w:ind w:left="851" w:firstLineChars="0" w:firstLine="0"/>
              <w:rPr>
                <w:rFonts w:ascii="한컴바탕" w:eastAsia="한컴바탕" w:hAnsi="한컴바탕" w:cs="한컴바탕"/>
                <w:szCs w:val="21"/>
                <w:lang w:eastAsia="ko-KR"/>
              </w:rPr>
            </w:pPr>
          </w:p>
          <w:p w:rsidR="00922B96" w:rsidRDefault="00922B96" w:rsidP="00922B96">
            <w:pPr>
              <w:pStyle w:val="a4"/>
              <w:numPr>
                <w:ilvl w:val="0"/>
                <w:numId w:val="28"/>
              </w:numPr>
              <w:wordWrap w:val="0"/>
              <w:topLinePunct/>
              <w:adjustRightInd w:val="0"/>
              <w:snapToGrid w:val="0"/>
              <w:spacing w:line="360" w:lineRule="auto"/>
              <w:ind w:left="851" w:firstLineChars="0" w:hanging="471"/>
              <w:rPr>
                <w:rFonts w:ascii="한컴바탕" w:eastAsia="한컴바탕" w:hAnsi="한컴바탕" w:cs="한컴바탕" w:hint="eastAsia"/>
                <w:spacing w:val="-10"/>
                <w:w w:val="80"/>
                <w:szCs w:val="21"/>
                <w:lang w:eastAsia="ko-KR"/>
              </w:rPr>
            </w:pPr>
            <w:r w:rsidRPr="00922B96">
              <w:rPr>
                <w:rFonts w:ascii="한컴바탕" w:eastAsia="한컴바탕" w:hAnsi="한컴바탕" w:cs="한컴바탕" w:hint="eastAsia"/>
                <w:spacing w:val="-10"/>
                <w:w w:val="80"/>
                <w:szCs w:val="21"/>
                <w:lang w:eastAsia="ko-KR"/>
              </w:rPr>
              <w:t>2</w:t>
            </w:r>
            <w:r w:rsidRPr="00922B96">
              <w:rPr>
                <w:rFonts w:ascii="한컴바탕" w:eastAsia="한컴바탕" w:hAnsi="한컴바탕" w:cs="한컴바탕"/>
                <w:spacing w:val="-10"/>
                <w:w w:val="80"/>
                <w:szCs w:val="21"/>
                <w:lang w:eastAsia="ko-KR"/>
              </w:rPr>
              <w:t>019</w:t>
            </w:r>
            <w:r w:rsidRPr="00922B96">
              <w:rPr>
                <w:rFonts w:ascii="한컴바탕" w:eastAsia="한컴바탕" w:hAnsi="한컴바탕" w:cs="한컴바탕" w:hint="eastAsia"/>
                <w:spacing w:val="-10"/>
                <w:w w:val="80"/>
                <w:szCs w:val="21"/>
                <w:lang w:eastAsia="ko-KR"/>
              </w:rPr>
              <w:t xml:space="preserve">년 </w:t>
            </w:r>
            <w:r w:rsidRPr="00922B96">
              <w:rPr>
                <w:rFonts w:ascii="한컴바탕" w:eastAsia="한컴바탕" w:hAnsi="한컴바탕" w:cs="한컴바탕"/>
                <w:spacing w:val="-10"/>
                <w:w w:val="80"/>
                <w:szCs w:val="21"/>
                <w:lang w:eastAsia="ko-KR"/>
              </w:rPr>
              <w:t>12</w:t>
            </w:r>
            <w:r w:rsidRPr="00922B96">
              <w:rPr>
                <w:rFonts w:ascii="한컴바탕" w:eastAsia="한컴바탕" w:hAnsi="한컴바탕" w:cs="한컴바탕" w:hint="eastAsia"/>
                <w:spacing w:val="-10"/>
                <w:w w:val="80"/>
                <w:szCs w:val="21"/>
                <w:lang w:eastAsia="ko-KR"/>
              </w:rPr>
              <w:t>월분,</w:t>
            </w:r>
            <w:r w:rsidRPr="00922B96">
              <w:rPr>
                <w:rFonts w:ascii="한컴바탕" w:eastAsia="한컴바탕" w:hAnsi="한컴바탕" w:cs="한컴바탕"/>
                <w:spacing w:val="-10"/>
                <w:w w:val="80"/>
                <w:szCs w:val="21"/>
                <w:lang w:eastAsia="ko-KR"/>
              </w:rPr>
              <w:t xml:space="preserve"> 2020</w:t>
            </w:r>
            <w:r w:rsidRPr="00922B96">
              <w:rPr>
                <w:rFonts w:ascii="한컴바탕" w:eastAsia="한컴바탕" w:hAnsi="한컴바탕" w:cs="한컴바탕" w:hint="eastAsia"/>
                <w:spacing w:val="-10"/>
                <w:w w:val="80"/>
                <w:szCs w:val="21"/>
                <w:lang w:eastAsia="ko-KR"/>
              </w:rPr>
              <w:t xml:space="preserve">년 </w:t>
            </w:r>
            <w:r w:rsidRPr="00922B96">
              <w:rPr>
                <w:rFonts w:ascii="한컴바탕" w:eastAsia="한컴바탕" w:hAnsi="한컴바탕" w:cs="한컴바탕"/>
                <w:spacing w:val="-10"/>
                <w:w w:val="80"/>
                <w:szCs w:val="21"/>
                <w:lang w:eastAsia="ko-KR"/>
              </w:rPr>
              <w:t>1</w:t>
            </w:r>
            <w:r w:rsidRPr="00922B96">
              <w:rPr>
                <w:rFonts w:ascii="한컴바탕" w:eastAsia="한컴바탕" w:hAnsi="한컴바탕" w:cs="한컴바탕" w:hint="eastAsia"/>
                <w:spacing w:val="-10"/>
                <w:w w:val="80"/>
                <w:szCs w:val="21"/>
                <w:lang w:eastAsia="ko-KR"/>
              </w:rPr>
              <w:t>월</w:t>
            </w:r>
            <w:r w:rsidRPr="00922B96">
              <w:rPr>
                <w:rFonts w:ascii="한컴바탕" w:eastAsia="한컴바탕" w:hAnsi="한컴바탕" w:cs="한컴바탕"/>
                <w:spacing w:val="-10"/>
                <w:w w:val="80"/>
                <w:szCs w:val="21"/>
                <w:lang w:eastAsia="ko-KR"/>
              </w:rPr>
              <w:t>•2</w:t>
            </w:r>
            <w:r w:rsidRPr="00922B96">
              <w:rPr>
                <w:rFonts w:ascii="한컴바탕" w:eastAsia="한컴바탕" w:hAnsi="한컴바탕" w:cs="한컴바탕" w:hint="eastAsia"/>
                <w:spacing w:val="-10"/>
                <w:w w:val="80"/>
                <w:szCs w:val="21"/>
                <w:lang w:eastAsia="ko-KR"/>
              </w:rPr>
              <w:t xml:space="preserve">월분의 사회보험료를 납부하지 아니한 사회보험가입업체는 </w:t>
            </w:r>
            <w:r w:rsidRPr="00922B96">
              <w:rPr>
                <w:rFonts w:ascii="한컴바탕" w:eastAsia="한컴바탕" w:hAnsi="한컴바탕" w:cs="한컴바탕"/>
                <w:spacing w:val="-10"/>
                <w:w w:val="80"/>
                <w:szCs w:val="21"/>
                <w:lang w:eastAsia="ko-KR"/>
              </w:rPr>
              <w:t>4</w:t>
            </w:r>
            <w:r w:rsidRPr="00922B96">
              <w:rPr>
                <w:rFonts w:ascii="한컴바탕" w:eastAsia="한컴바탕" w:hAnsi="한컴바탕" w:cs="한컴바탕" w:hint="eastAsia"/>
                <w:spacing w:val="-10"/>
                <w:w w:val="80"/>
                <w:szCs w:val="21"/>
                <w:lang w:eastAsia="ko-KR"/>
              </w:rPr>
              <w:t xml:space="preserve">월 </w:t>
            </w:r>
            <w:r w:rsidRPr="00922B96">
              <w:rPr>
                <w:rFonts w:ascii="한컴바탕" w:eastAsia="한컴바탕" w:hAnsi="한컴바탕" w:cs="한컴바탕"/>
                <w:spacing w:val="-10"/>
                <w:w w:val="80"/>
                <w:szCs w:val="21"/>
                <w:lang w:eastAsia="ko-KR"/>
              </w:rPr>
              <w:t>5</w:t>
            </w:r>
            <w:r w:rsidRPr="00922B96">
              <w:rPr>
                <w:rFonts w:ascii="한컴바탕" w:eastAsia="한컴바탕" w:hAnsi="한컴바탕" w:cs="한컴바탕" w:hint="eastAsia"/>
                <w:spacing w:val="-10"/>
                <w:w w:val="80"/>
                <w:szCs w:val="21"/>
                <w:lang w:eastAsia="ko-KR"/>
              </w:rPr>
              <w:t xml:space="preserve">일부터 </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베이징 사회보험 온라인 서비스 플랫폼</w:t>
            </w:r>
            <w:r w:rsidRPr="00922B96">
              <w:rPr>
                <w:rFonts w:ascii="한컴바탕" w:eastAsia="한컴바탕" w:hAnsi="한컴바탕" w:cs="한컴바탕"/>
                <w:spacing w:val="-10"/>
                <w:w w:val="80"/>
                <w:szCs w:val="21"/>
                <w:lang w:eastAsia="ko-KR"/>
              </w:rPr>
              <w:t xml:space="preserve">’ </w:t>
            </w:r>
            <w:r w:rsidRPr="00922B96">
              <w:rPr>
                <w:rFonts w:ascii="한컴바탕" w:eastAsia="한컴바탕" w:hAnsi="한컴바탕" w:cs="한컴바탕" w:hint="eastAsia"/>
                <w:spacing w:val="-10"/>
                <w:w w:val="80"/>
                <w:szCs w:val="21"/>
                <w:lang w:eastAsia="ko-KR"/>
              </w:rPr>
              <w:t>또는 각 구(區</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 xml:space="preserve">의 사회보험처리기구를 통하여 </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보충납부(月報補繳</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 xml:space="preserve">’ 신고가 가능하다. 납부 마감일까지 전액 </w:t>
            </w:r>
            <w:proofErr w:type="spellStart"/>
            <w:r w:rsidRPr="00922B96">
              <w:rPr>
                <w:rFonts w:ascii="한컴바탕" w:eastAsia="한컴바탕" w:hAnsi="한컴바탕" w:cs="한컴바탕" w:hint="eastAsia"/>
                <w:spacing w:val="-10"/>
                <w:w w:val="80"/>
                <w:szCs w:val="21"/>
                <w:lang w:eastAsia="ko-KR"/>
              </w:rPr>
              <w:t>보충납부하는</w:t>
            </w:r>
            <w:proofErr w:type="spellEnd"/>
            <w:r w:rsidRPr="00922B96">
              <w:rPr>
                <w:rFonts w:ascii="한컴바탕" w:eastAsia="한컴바탕" w:hAnsi="한컴바탕" w:cs="한컴바탕" w:hint="eastAsia"/>
                <w:spacing w:val="-10"/>
                <w:w w:val="80"/>
                <w:szCs w:val="21"/>
                <w:lang w:eastAsia="ko-KR"/>
              </w:rPr>
              <w:t xml:space="preserve"> 경우 체납금을 부과하지 아니하며 권익기록은 </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정상 납부</w:t>
            </w:r>
            <w:r w:rsidRPr="00922B96">
              <w:rPr>
                <w:rFonts w:ascii="한컴바탕" w:eastAsia="한컴바탕" w:hAnsi="한컴바탕" w:cs="한컴바탕"/>
                <w:spacing w:val="-10"/>
                <w:w w:val="80"/>
                <w:szCs w:val="21"/>
                <w:lang w:eastAsia="ko-KR"/>
              </w:rPr>
              <w:t>’</w:t>
            </w:r>
            <w:proofErr w:type="spellStart"/>
            <w:r w:rsidRPr="00922B96">
              <w:rPr>
                <w:rFonts w:ascii="한컴바탕" w:eastAsia="한컴바탕" w:hAnsi="한컴바탕" w:cs="한컴바탕" w:hint="eastAsia"/>
                <w:spacing w:val="-10"/>
                <w:w w:val="80"/>
                <w:szCs w:val="21"/>
                <w:lang w:eastAsia="ko-KR"/>
              </w:rPr>
              <w:t>로</w:t>
            </w:r>
            <w:proofErr w:type="spellEnd"/>
            <w:r w:rsidRPr="00922B96">
              <w:rPr>
                <w:rFonts w:ascii="한컴바탕" w:eastAsia="한컴바탕" w:hAnsi="한컴바탕" w:cs="한컴바탕" w:hint="eastAsia"/>
                <w:spacing w:val="-10"/>
                <w:w w:val="80"/>
                <w:szCs w:val="21"/>
                <w:lang w:eastAsia="ko-KR"/>
              </w:rPr>
              <w:t xml:space="preserve"> 기록한다. </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Default="00922B96" w:rsidP="00922B96">
            <w:pPr>
              <w:pStyle w:val="a4"/>
              <w:numPr>
                <w:ilvl w:val="0"/>
                <w:numId w:val="25"/>
              </w:numPr>
              <w:wordWrap w:val="0"/>
              <w:topLinePunct/>
              <w:adjustRightInd w:val="0"/>
              <w:snapToGrid w:val="0"/>
              <w:spacing w:line="360" w:lineRule="auto"/>
              <w:ind w:firstLineChars="0"/>
              <w:rPr>
                <w:rFonts w:ascii="한컴바탕" w:eastAsia="한컴바탕" w:hAnsi="한컴바탕" w:cs="한컴바탕" w:hint="eastAsia"/>
                <w:szCs w:val="21"/>
                <w:lang w:eastAsia="ko-KR"/>
              </w:rPr>
            </w:pPr>
            <w:r w:rsidRPr="00922B96">
              <w:rPr>
                <w:rFonts w:ascii="한컴바탕" w:eastAsia="한컴바탕" w:hAnsi="한컴바탕" w:cs="한컴바탕" w:hint="eastAsia"/>
                <w:szCs w:val="21"/>
                <w:lang w:eastAsia="ko-KR"/>
              </w:rPr>
              <w:t xml:space="preserve">조건에 부합하는 사회보험가입업체의 사회보험료 납부유예 신청 </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pStyle w:val="a4"/>
              <w:numPr>
                <w:ilvl w:val="0"/>
                <w:numId w:val="29"/>
              </w:numPr>
              <w:wordWrap w:val="0"/>
              <w:topLinePunct/>
              <w:adjustRightInd w:val="0"/>
              <w:snapToGrid w:val="0"/>
              <w:spacing w:line="360" w:lineRule="auto"/>
              <w:ind w:left="851" w:firstLineChars="0" w:hanging="471"/>
              <w:rPr>
                <w:rFonts w:ascii="한컴바탕" w:eastAsia="한컴바탕" w:hAnsi="한컴바탕" w:cs="한컴바탕"/>
                <w:spacing w:val="-10"/>
                <w:w w:val="80"/>
                <w:szCs w:val="21"/>
                <w:lang w:eastAsia="ko-KR"/>
              </w:rPr>
            </w:pPr>
            <w:r w:rsidRPr="00922B96">
              <w:rPr>
                <w:rFonts w:ascii="한컴바탕" w:eastAsia="한컴바탕" w:hAnsi="한컴바탕" w:cs="한컴바탕"/>
                <w:spacing w:val="-10"/>
                <w:w w:val="80"/>
                <w:szCs w:val="21"/>
                <w:lang w:eastAsia="ko-KR"/>
              </w:rPr>
              <w:t>4</w:t>
            </w:r>
            <w:r w:rsidRPr="00922B96">
              <w:rPr>
                <w:rFonts w:ascii="한컴바탕" w:eastAsia="한컴바탕" w:hAnsi="한컴바탕" w:cs="한컴바탕" w:hint="eastAsia"/>
                <w:spacing w:val="-10"/>
                <w:w w:val="80"/>
                <w:szCs w:val="21"/>
                <w:lang w:eastAsia="ko-KR"/>
              </w:rPr>
              <w:t>월부터</w:t>
            </w:r>
            <w:r w:rsidRPr="00922B96">
              <w:rPr>
                <w:rFonts w:ascii="한컴바탕" w:eastAsia="한컴바탕" w:hAnsi="한컴바탕" w:cs="한컴바탕"/>
                <w:spacing w:val="-10"/>
                <w:w w:val="80"/>
                <w:szCs w:val="21"/>
                <w:lang w:eastAsia="ko-KR"/>
              </w:rPr>
              <w:t xml:space="preserve"> 11</w:t>
            </w:r>
            <w:r w:rsidRPr="00922B96">
              <w:rPr>
                <w:rFonts w:ascii="한컴바탕" w:eastAsia="한컴바탕" w:hAnsi="한컴바탕" w:cs="한컴바탕" w:hint="eastAsia"/>
                <w:spacing w:val="-10"/>
                <w:w w:val="80"/>
                <w:szCs w:val="21"/>
                <w:lang w:eastAsia="ko-KR"/>
              </w:rPr>
              <w:t xml:space="preserve">월까지의 기간에 매월 </w:t>
            </w:r>
            <w:r w:rsidRPr="00922B96">
              <w:rPr>
                <w:rFonts w:ascii="한컴바탕" w:eastAsia="한컴바탕" w:hAnsi="한컴바탕" w:cs="한컴바탕"/>
                <w:spacing w:val="-10"/>
                <w:w w:val="80"/>
                <w:szCs w:val="21"/>
                <w:lang w:eastAsia="ko-KR"/>
              </w:rPr>
              <w:t>1</w:t>
            </w:r>
            <w:r w:rsidRPr="00922B96">
              <w:rPr>
                <w:rFonts w:ascii="한컴바탕" w:eastAsia="한컴바탕" w:hAnsi="한컴바탕" w:cs="한컴바탕" w:hint="eastAsia"/>
                <w:spacing w:val="-10"/>
                <w:w w:val="80"/>
                <w:szCs w:val="21"/>
                <w:lang w:eastAsia="ko-KR"/>
              </w:rPr>
              <w:t xml:space="preserve">일 </w:t>
            </w:r>
            <w:r w:rsidRPr="00922B96">
              <w:rPr>
                <w:rFonts w:ascii="한컴바탕" w:eastAsia="한컴바탕" w:hAnsi="한컴바탕" w:cs="한컴바탕"/>
                <w:spacing w:val="-10"/>
                <w:w w:val="80"/>
                <w:szCs w:val="21"/>
                <w:lang w:eastAsia="ko-KR"/>
              </w:rPr>
              <w:t>~ 5</w:t>
            </w:r>
            <w:r w:rsidRPr="00922B96">
              <w:rPr>
                <w:rFonts w:ascii="한컴바탕" w:eastAsia="한컴바탕" w:hAnsi="한컴바탕" w:cs="한컴바탕" w:hint="eastAsia"/>
                <w:spacing w:val="-10"/>
                <w:w w:val="80"/>
                <w:szCs w:val="21"/>
                <w:lang w:eastAsia="ko-KR"/>
              </w:rPr>
              <w:t>일,</w:t>
            </w:r>
            <w:r w:rsidRPr="00922B96">
              <w:rPr>
                <w:rFonts w:ascii="한컴바탕" w:eastAsia="한컴바탕" w:hAnsi="한컴바탕" w:cs="한컴바탕"/>
                <w:spacing w:val="-10"/>
                <w:w w:val="80"/>
                <w:szCs w:val="21"/>
                <w:lang w:eastAsia="ko-KR"/>
              </w:rPr>
              <w:t xml:space="preserve"> </w:t>
            </w:r>
            <w:r w:rsidRPr="00922B96">
              <w:rPr>
                <w:rFonts w:ascii="한컴바탕" w:eastAsia="한컴바탕" w:hAnsi="한컴바탕" w:cs="한컴바탕" w:hint="eastAsia"/>
                <w:spacing w:val="-10"/>
                <w:w w:val="80"/>
                <w:szCs w:val="21"/>
                <w:lang w:eastAsia="ko-KR"/>
              </w:rPr>
              <w:t xml:space="preserve">사회보험가입업체는 </w:t>
            </w:r>
            <w:proofErr w:type="spellStart"/>
            <w:r w:rsidRPr="00922B96">
              <w:rPr>
                <w:rFonts w:ascii="한컴바탕" w:eastAsia="한컴바탕" w:hAnsi="한컴바탕" w:cs="한컴바탕" w:hint="eastAsia"/>
                <w:spacing w:val="-10"/>
                <w:w w:val="80"/>
                <w:szCs w:val="21"/>
                <w:lang w:eastAsia="ko-KR"/>
              </w:rPr>
              <w:t>베이징시인력자원사회보장국</w:t>
            </w:r>
            <w:proofErr w:type="spellEnd"/>
            <w:r w:rsidRPr="00922B96">
              <w:rPr>
                <w:rFonts w:ascii="한컴바탕" w:eastAsia="한컴바탕" w:hAnsi="한컴바탕" w:cs="한컴바탕" w:hint="eastAsia"/>
                <w:spacing w:val="-10"/>
                <w:w w:val="80"/>
                <w:szCs w:val="21"/>
                <w:lang w:eastAsia="ko-KR"/>
              </w:rPr>
              <w:t xml:space="preserve"> 웹사이트,</w:t>
            </w:r>
            <w:r w:rsidRPr="00922B96">
              <w:rPr>
                <w:rFonts w:ascii="한컴바탕" w:eastAsia="한컴바탕" w:hAnsi="한컴바탕" w:cs="한컴바탕"/>
                <w:spacing w:val="-10"/>
                <w:w w:val="80"/>
                <w:szCs w:val="21"/>
                <w:lang w:eastAsia="ko-KR"/>
              </w:rPr>
              <w:t xml:space="preserve"> ‘</w:t>
            </w:r>
            <w:r w:rsidRPr="00922B96">
              <w:rPr>
                <w:rFonts w:ascii="한컴바탕" w:eastAsia="한컴바탕" w:hAnsi="한컴바탕" w:cs="한컴바탕" w:hint="eastAsia"/>
                <w:spacing w:val="-10"/>
                <w:w w:val="80"/>
                <w:szCs w:val="21"/>
                <w:lang w:eastAsia="ko-KR"/>
              </w:rPr>
              <w:t>베이징인사(北京人社</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w:t>
            </w:r>
            <w:r w:rsidRPr="00922B96">
              <w:rPr>
                <w:rFonts w:ascii="한컴바탕" w:eastAsia="한컴바탕" w:hAnsi="한컴바탕" w:cs="한컴바탕"/>
                <w:spacing w:val="-10"/>
                <w:w w:val="80"/>
                <w:szCs w:val="21"/>
                <w:lang w:eastAsia="ko-KR"/>
              </w:rPr>
              <w:t xml:space="preserve"> APP </w:t>
            </w:r>
            <w:r w:rsidRPr="00922B96">
              <w:rPr>
                <w:rFonts w:ascii="한컴바탕" w:eastAsia="한컴바탕" w:hAnsi="한컴바탕" w:cs="한컴바탕" w:hint="eastAsia"/>
                <w:spacing w:val="-10"/>
                <w:w w:val="80"/>
                <w:szCs w:val="21"/>
                <w:lang w:eastAsia="ko-KR"/>
              </w:rPr>
              <w:t xml:space="preserve">및 </w:t>
            </w:r>
            <w:proofErr w:type="spellStart"/>
            <w:r w:rsidRPr="00922B96">
              <w:rPr>
                <w:rFonts w:ascii="한컴바탕" w:eastAsia="한컴바탕" w:hAnsi="한컴바탕" w:cs="한컴바탕" w:hint="eastAsia"/>
                <w:spacing w:val="-10"/>
                <w:w w:val="80"/>
                <w:szCs w:val="21"/>
                <w:lang w:eastAsia="ko-KR"/>
              </w:rPr>
              <w:t>위챗</w:t>
            </w:r>
            <w:proofErr w:type="spellEnd"/>
            <w:r w:rsidRPr="00922B96">
              <w:rPr>
                <w:rFonts w:ascii="한컴바탕" w:eastAsia="한컴바탕" w:hAnsi="한컴바탕" w:cs="한컴바탕" w:hint="eastAsia"/>
                <w:spacing w:val="-10"/>
                <w:w w:val="80"/>
                <w:szCs w:val="21"/>
                <w:lang w:eastAsia="ko-KR"/>
              </w:rPr>
              <w:t xml:space="preserve"> 공중계정을 통하여 사회보험료 납부유예를 신청할 수 있다.</w:t>
            </w:r>
          </w:p>
          <w:p w:rsidR="00922B96" w:rsidRDefault="00922B96" w:rsidP="00922B96">
            <w:pPr>
              <w:pStyle w:val="a4"/>
              <w:numPr>
                <w:ilvl w:val="0"/>
                <w:numId w:val="29"/>
              </w:numPr>
              <w:wordWrap w:val="0"/>
              <w:topLinePunct/>
              <w:adjustRightInd w:val="0"/>
              <w:snapToGrid w:val="0"/>
              <w:spacing w:line="360" w:lineRule="auto"/>
              <w:ind w:left="851" w:firstLineChars="0" w:hanging="471"/>
              <w:rPr>
                <w:rFonts w:ascii="한컴바탕" w:eastAsia="한컴바탕" w:hAnsi="한컴바탕" w:cs="한컴바탕" w:hint="eastAsia"/>
                <w:szCs w:val="21"/>
                <w:lang w:eastAsia="ko-KR"/>
              </w:rPr>
            </w:pPr>
            <w:r w:rsidRPr="00922B96">
              <w:rPr>
                <w:rFonts w:ascii="한컴바탕" w:eastAsia="한컴바탕" w:hAnsi="한컴바탕" w:cs="한컴바탕" w:hint="eastAsia"/>
                <w:szCs w:val="21"/>
                <w:lang w:eastAsia="ko-KR"/>
              </w:rPr>
              <w:t xml:space="preserve">사회보험가입업체는 사회보험료 납부유예 신청 시 </w:t>
            </w:r>
            <w:proofErr w:type="spellStart"/>
            <w:r w:rsidRPr="00922B96">
              <w:rPr>
                <w:rFonts w:ascii="한컴바탕" w:eastAsia="한컴바탕" w:hAnsi="한컴바탕" w:cs="한컴바탕" w:hint="eastAsia"/>
                <w:szCs w:val="21"/>
                <w:lang w:eastAsia="ko-KR"/>
              </w:rPr>
              <w:t>직전월의</w:t>
            </w:r>
            <w:proofErr w:type="spellEnd"/>
            <w:r w:rsidRPr="00922B96">
              <w:rPr>
                <w:rFonts w:ascii="한컴바탕" w:eastAsia="한컴바탕" w:hAnsi="한컴바탕" w:cs="한컴바탕" w:hint="eastAsia"/>
                <w:szCs w:val="21"/>
                <w:lang w:eastAsia="ko-KR"/>
              </w:rPr>
              <w:t xml:space="preserve"> 영업(재무</w:t>
            </w:r>
            <w:r w:rsidRPr="00922B96">
              <w:rPr>
                <w:rFonts w:ascii="한컴바탕" w:eastAsia="한컴바탕" w:hAnsi="한컴바탕" w:cs="한컴바탕"/>
                <w:szCs w:val="21"/>
                <w:lang w:eastAsia="ko-KR"/>
              </w:rPr>
              <w:t>)</w:t>
            </w:r>
            <w:r w:rsidRPr="00922B96">
              <w:rPr>
                <w:rFonts w:ascii="한컴바탕" w:eastAsia="한컴바탕" w:hAnsi="한컴바탕" w:cs="한컴바탕" w:hint="eastAsia"/>
                <w:szCs w:val="21"/>
                <w:lang w:eastAsia="ko-KR"/>
              </w:rPr>
              <w:t xml:space="preserve">수입과 </w:t>
            </w:r>
            <w:r w:rsidRPr="00922B96">
              <w:rPr>
                <w:rFonts w:ascii="한컴바탕" w:eastAsia="한컴바탕" w:hAnsi="한컴바탕" w:cs="한컴바탕"/>
                <w:szCs w:val="21"/>
                <w:lang w:eastAsia="ko-KR"/>
              </w:rPr>
              <w:t>2019</w:t>
            </w:r>
            <w:r w:rsidRPr="00922B96">
              <w:rPr>
                <w:rFonts w:ascii="한컴바탕" w:eastAsia="한컴바탕" w:hAnsi="한컴바탕" w:cs="한컴바탕" w:hint="eastAsia"/>
                <w:szCs w:val="21"/>
                <w:lang w:eastAsia="ko-KR"/>
              </w:rPr>
              <w:t xml:space="preserve">년 </w:t>
            </w:r>
            <w:r w:rsidRPr="00922B96">
              <w:rPr>
                <w:rFonts w:ascii="한컴바탕" w:eastAsia="한컴바탕" w:hAnsi="한컴바탕" w:cs="한컴바탕"/>
                <w:szCs w:val="21"/>
                <w:lang w:eastAsia="ko-KR"/>
              </w:rPr>
              <w:t>4</w:t>
            </w:r>
            <w:r w:rsidRPr="00922B96">
              <w:rPr>
                <w:rFonts w:ascii="한컴바탕" w:eastAsia="한컴바탕" w:hAnsi="한컴바탕" w:cs="한컴바탕" w:hint="eastAsia"/>
                <w:szCs w:val="21"/>
                <w:lang w:eastAsia="ko-KR"/>
              </w:rPr>
              <w:t>분기의 월평균 영업(재무</w:t>
            </w:r>
            <w:r w:rsidRPr="00922B96">
              <w:rPr>
                <w:rFonts w:ascii="한컴바탕" w:eastAsia="한컴바탕" w:hAnsi="한컴바탕" w:cs="한컴바탕"/>
                <w:szCs w:val="21"/>
                <w:lang w:eastAsia="ko-KR"/>
              </w:rPr>
              <w:t>)</w:t>
            </w:r>
            <w:r w:rsidRPr="00922B96">
              <w:rPr>
                <w:rFonts w:ascii="한컴바탕" w:eastAsia="한컴바탕" w:hAnsi="한컴바탕" w:cs="한컴바탕" w:hint="eastAsia"/>
                <w:szCs w:val="21"/>
                <w:lang w:eastAsia="ko-KR"/>
              </w:rPr>
              <w:t>수입 데이터를 성실하게 작성하여 신고하여야 한다.</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pStyle w:val="a4"/>
              <w:wordWrap w:val="0"/>
              <w:topLinePunct/>
              <w:adjustRightInd w:val="0"/>
              <w:snapToGrid w:val="0"/>
              <w:spacing w:line="360" w:lineRule="auto"/>
              <w:ind w:left="851" w:firstLineChars="0" w:firstLine="0"/>
              <w:rPr>
                <w:rFonts w:ascii="한컴바탕" w:eastAsia="한컴바탕" w:hAnsi="한컴바탕" w:cs="한컴바탕" w:hint="eastAsia"/>
                <w:spacing w:val="-4"/>
                <w:w w:val="80"/>
                <w:szCs w:val="21"/>
                <w:lang w:eastAsia="ko-KR"/>
              </w:rPr>
            </w:pPr>
            <w:proofErr w:type="spellStart"/>
            <w:r w:rsidRPr="00922B96">
              <w:rPr>
                <w:rFonts w:ascii="한컴바탕" w:eastAsia="한컴바탕" w:hAnsi="한컴바탕" w:cs="한컴바탕" w:hint="eastAsia"/>
                <w:spacing w:val="-4"/>
                <w:w w:val="80"/>
                <w:szCs w:val="21"/>
                <w:lang w:eastAsia="ko-KR"/>
              </w:rPr>
              <w:t>영엉수입이라</w:t>
            </w:r>
            <w:proofErr w:type="spellEnd"/>
            <w:r w:rsidRPr="00922B96">
              <w:rPr>
                <w:rFonts w:ascii="한컴바탕" w:eastAsia="한컴바탕" w:hAnsi="한컴바탕" w:cs="한컴바탕" w:hint="eastAsia"/>
                <w:spacing w:val="-4"/>
                <w:w w:val="80"/>
                <w:szCs w:val="21"/>
                <w:lang w:eastAsia="ko-KR"/>
              </w:rPr>
              <w:t xml:space="preserve"> 함은 세무기관에 신고하는 기업소득세 과세 영업수입을 지칭하며,</w:t>
            </w:r>
            <w:r w:rsidRPr="00922B96">
              <w:rPr>
                <w:rFonts w:ascii="한컴바탕" w:eastAsia="한컴바탕" w:hAnsi="한컴바탕" w:cs="한컴바탕"/>
                <w:spacing w:val="-4"/>
                <w:w w:val="80"/>
                <w:szCs w:val="21"/>
                <w:lang w:eastAsia="ko-KR"/>
              </w:rPr>
              <w:t xml:space="preserve"> </w:t>
            </w:r>
            <w:r w:rsidRPr="00922B96">
              <w:rPr>
                <w:rFonts w:ascii="한컴바탕" w:eastAsia="한컴바탕" w:hAnsi="한컴바탕" w:cs="한컴바탕" w:hint="eastAsia"/>
                <w:spacing w:val="-4"/>
                <w:w w:val="80"/>
                <w:szCs w:val="21"/>
                <w:lang w:eastAsia="ko-KR"/>
              </w:rPr>
              <w:t>재무수입이라 함은 기업소득세 납부주체에 해당되지 아니하는 업체의 재무제표에 기록된 재무수입을 지칭한다.</w:t>
            </w:r>
          </w:p>
          <w:p w:rsidR="00922B96" w:rsidRPr="00922B96" w:rsidRDefault="00922B96" w:rsidP="00922B96">
            <w:pPr>
              <w:pStyle w:val="a4"/>
              <w:wordWrap w:val="0"/>
              <w:topLinePunct/>
              <w:adjustRightInd w:val="0"/>
              <w:snapToGrid w:val="0"/>
              <w:spacing w:line="360" w:lineRule="auto"/>
              <w:ind w:left="851" w:firstLineChars="0" w:firstLine="0"/>
              <w:rPr>
                <w:rFonts w:ascii="한컴바탕" w:eastAsia="한컴바탕" w:hAnsi="한컴바탕" w:cs="한컴바탕"/>
                <w:szCs w:val="21"/>
                <w:lang w:eastAsia="ko-KR"/>
              </w:rPr>
            </w:pPr>
          </w:p>
          <w:p w:rsidR="00922B96" w:rsidRPr="00922B96" w:rsidRDefault="00922B96" w:rsidP="00922B96">
            <w:pPr>
              <w:pStyle w:val="a4"/>
              <w:wordWrap w:val="0"/>
              <w:topLinePunct/>
              <w:adjustRightInd w:val="0"/>
              <w:snapToGrid w:val="0"/>
              <w:spacing w:line="360" w:lineRule="auto"/>
              <w:ind w:left="851" w:firstLineChars="0" w:firstLine="0"/>
              <w:rPr>
                <w:rFonts w:ascii="한컴바탕" w:eastAsia="한컴바탕" w:hAnsi="한컴바탕" w:cs="한컴바탕" w:hint="eastAsia"/>
                <w:spacing w:val="-10"/>
                <w:w w:val="80"/>
                <w:szCs w:val="21"/>
                <w:lang w:eastAsia="ko-KR"/>
              </w:rPr>
            </w:pPr>
            <w:proofErr w:type="spellStart"/>
            <w:r w:rsidRPr="00922B96">
              <w:rPr>
                <w:rFonts w:ascii="한컴바탕" w:eastAsia="한컴바탕" w:hAnsi="한컴바탕" w:cs="한컴바탕" w:hint="eastAsia"/>
                <w:spacing w:val="-10"/>
                <w:w w:val="80"/>
                <w:szCs w:val="21"/>
                <w:lang w:eastAsia="ko-KR"/>
              </w:rPr>
              <w:t>직전월의</w:t>
            </w:r>
            <w:proofErr w:type="spellEnd"/>
            <w:r w:rsidRPr="00922B96">
              <w:rPr>
                <w:rFonts w:ascii="한컴바탕" w:eastAsia="한컴바탕" w:hAnsi="한컴바탕" w:cs="한컴바탕" w:hint="eastAsia"/>
                <w:spacing w:val="-10"/>
                <w:w w:val="80"/>
                <w:szCs w:val="21"/>
                <w:lang w:eastAsia="ko-KR"/>
              </w:rPr>
              <w:t xml:space="preserve"> 영업(재무</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수입은</w:t>
            </w:r>
            <w:r w:rsidRPr="00922B96">
              <w:rPr>
                <w:rFonts w:ascii="한컴바탕" w:eastAsia="한컴바탕" w:hAnsi="한컴바탕" w:cs="한컴바탕"/>
                <w:spacing w:val="-10"/>
                <w:w w:val="80"/>
                <w:szCs w:val="21"/>
                <w:lang w:eastAsia="ko-KR"/>
              </w:rPr>
              <w:t xml:space="preserve"> </w:t>
            </w:r>
            <w:r w:rsidRPr="00922B96">
              <w:rPr>
                <w:rFonts w:ascii="한컴바탕" w:eastAsia="한컴바탕" w:hAnsi="한컴바탕" w:cs="한컴바탕" w:hint="eastAsia"/>
                <w:spacing w:val="-10"/>
                <w:w w:val="80"/>
                <w:szCs w:val="21"/>
                <w:lang w:eastAsia="ko-KR"/>
              </w:rPr>
              <w:t>다음과 같이 유추하여 확정한다.</w:t>
            </w:r>
            <w:r w:rsidRPr="00922B96">
              <w:rPr>
                <w:rFonts w:ascii="한컴바탕" w:eastAsia="한컴바탕" w:hAnsi="한컴바탕" w:cs="한컴바탕"/>
                <w:spacing w:val="-10"/>
                <w:w w:val="80"/>
                <w:szCs w:val="21"/>
                <w:lang w:eastAsia="ko-KR"/>
              </w:rPr>
              <w:t xml:space="preserve"> 4</w:t>
            </w:r>
            <w:r w:rsidRPr="00922B96">
              <w:rPr>
                <w:rFonts w:ascii="한컴바탕" w:eastAsia="한컴바탕" w:hAnsi="한컴바탕" w:cs="한컴바탕" w:hint="eastAsia"/>
                <w:spacing w:val="-10"/>
                <w:w w:val="80"/>
                <w:szCs w:val="21"/>
                <w:lang w:eastAsia="ko-KR"/>
              </w:rPr>
              <w:t xml:space="preserve">월 </w:t>
            </w:r>
            <w:r w:rsidRPr="00922B96">
              <w:rPr>
                <w:rFonts w:ascii="한컴바탕" w:eastAsia="한컴바탕" w:hAnsi="한컴바탕" w:cs="한컴바탕"/>
                <w:spacing w:val="-10"/>
                <w:w w:val="80"/>
                <w:szCs w:val="21"/>
                <w:lang w:eastAsia="ko-KR"/>
              </w:rPr>
              <w:t>1</w:t>
            </w:r>
            <w:r w:rsidRPr="00922B96">
              <w:rPr>
                <w:rFonts w:ascii="한컴바탕" w:eastAsia="한컴바탕" w:hAnsi="한컴바탕" w:cs="한컴바탕" w:hint="eastAsia"/>
                <w:spacing w:val="-10"/>
                <w:w w:val="80"/>
                <w:szCs w:val="21"/>
                <w:lang w:eastAsia="ko-KR"/>
              </w:rPr>
              <w:t xml:space="preserve">일 </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 xml:space="preserve"> </w:t>
            </w:r>
            <w:r w:rsidRPr="00922B96">
              <w:rPr>
                <w:rFonts w:ascii="한컴바탕" w:eastAsia="한컴바탕" w:hAnsi="한컴바탕" w:cs="한컴바탕"/>
                <w:spacing w:val="-10"/>
                <w:w w:val="80"/>
                <w:szCs w:val="21"/>
                <w:lang w:eastAsia="ko-KR"/>
              </w:rPr>
              <w:t>5</w:t>
            </w:r>
            <w:r w:rsidRPr="00922B96">
              <w:rPr>
                <w:rFonts w:ascii="한컴바탕" w:eastAsia="한컴바탕" w:hAnsi="한컴바탕" w:cs="한컴바탕" w:hint="eastAsia"/>
                <w:spacing w:val="-10"/>
                <w:w w:val="80"/>
                <w:szCs w:val="21"/>
                <w:lang w:eastAsia="ko-KR"/>
              </w:rPr>
              <w:t xml:space="preserve">일의 기간에 사회보험료 납부유예 신청 시 업체의 </w:t>
            </w:r>
            <w:r w:rsidRPr="00922B96">
              <w:rPr>
                <w:rFonts w:ascii="한컴바탕" w:eastAsia="한컴바탕" w:hAnsi="한컴바탕" w:cs="한컴바탕"/>
                <w:spacing w:val="-10"/>
                <w:w w:val="80"/>
                <w:szCs w:val="21"/>
                <w:lang w:eastAsia="ko-KR"/>
              </w:rPr>
              <w:t>2</w:t>
            </w:r>
            <w:r w:rsidRPr="00922B96">
              <w:rPr>
                <w:rFonts w:ascii="한컴바탕" w:eastAsia="한컴바탕" w:hAnsi="한컴바탕" w:cs="한컴바탕" w:hint="eastAsia"/>
                <w:spacing w:val="-10"/>
                <w:w w:val="80"/>
                <w:szCs w:val="21"/>
                <w:lang w:eastAsia="ko-KR"/>
              </w:rPr>
              <w:t>월분 영업(재무</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수입 성실 신고</w:t>
            </w:r>
            <w:r w:rsidRPr="00922B96">
              <w:rPr>
                <w:rFonts w:ascii="한컴바탕" w:eastAsia="한컴바탕" w:hAnsi="한컴바탕" w:cs="한컴바탕"/>
                <w:spacing w:val="-10"/>
                <w:w w:val="80"/>
                <w:szCs w:val="21"/>
                <w:lang w:eastAsia="ko-KR"/>
              </w:rPr>
              <w:t>; 5</w:t>
            </w:r>
            <w:r w:rsidRPr="00922B96">
              <w:rPr>
                <w:rFonts w:ascii="한컴바탕" w:eastAsia="한컴바탕" w:hAnsi="한컴바탕" w:cs="한컴바탕" w:hint="eastAsia"/>
                <w:spacing w:val="-10"/>
                <w:w w:val="80"/>
                <w:szCs w:val="21"/>
                <w:lang w:eastAsia="ko-KR"/>
              </w:rPr>
              <w:t xml:space="preserve">월 </w:t>
            </w:r>
            <w:r w:rsidRPr="00922B96">
              <w:rPr>
                <w:rFonts w:ascii="한컴바탕" w:eastAsia="한컴바탕" w:hAnsi="한컴바탕" w:cs="한컴바탕"/>
                <w:spacing w:val="-10"/>
                <w:w w:val="80"/>
                <w:szCs w:val="21"/>
                <w:lang w:eastAsia="ko-KR"/>
              </w:rPr>
              <w:t>1</w:t>
            </w:r>
            <w:r w:rsidRPr="00922B96">
              <w:rPr>
                <w:rFonts w:ascii="한컴바탕" w:eastAsia="한컴바탕" w:hAnsi="한컴바탕" w:cs="한컴바탕" w:hint="eastAsia"/>
                <w:spacing w:val="-10"/>
                <w:w w:val="80"/>
                <w:szCs w:val="21"/>
                <w:lang w:eastAsia="ko-KR"/>
              </w:rPr>
              <w:t xml:space="preserve">일 </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 xml:space="preserve"> </w:t>
            </w:r>
            <w:r w:rsidRPr="00922B96">
              <w:rPr>
                <w:rFonts w:ascii="한컴바탕" w:eastAsia="한컴바탕" w:hAnsi="한컴바탕" w:cs="한컴바탕"/>
                <w:spacing w:val="-10"/>
                <w:w w:val="80"/>
                <w:szCs w:val="21"/>
                <w:lang w:eastAsia="ko-KR"/>
              </w:rPr>
              <w:t>5</w:t>
            </w:r>
            <w:r w:rsidRPr="00922B96">
              <w:rPr>
                <w:rFonts w:ascii="한컴바탕" w:eastAsia="한컴바탕" w:hAnsi="한컴바탕" w:cs="한컴바탕" w:hint="eastAsia"/>
                <w:spacing w:val="-10"/>
                <w:w w:val="80"/>
                <w:szCs w:val="21"/>
                <w:lang w:eastAsia="ko-KR"/>
              </w:rPr>
              <w:t xml:space="preserve">일의 기간에 사회보험료 납부유예 신청 시 업체의 </w:t>
            </w:r>
            <w:r w:rsidRPr="00922B96">
              <w:rPr>
                <w:rFonts w:ascii="한컴바탕" w:eastAsia="한컴바탕" w:hAnsi="한컴바탕" w:cs="한컴바탕"/>
                <w:spacing w:val="-10"/>
                <w:w w:val="80"/>
                <w:szCs w:val="21"/>
                <w:lang w:eastAsia="ko-KR"/>
              </w:rPr>
              <w:t>3</w:t>
            </w:r>
            <w:r w:rsidRPr="00922B96">
              <w:rPr>
                <w:rFonts w:ascii="한컴바탕" w:eastAsia="한컴바탕" w:hAnsi="한컴바탕" w:cs="한컴바탕" w:hint="eastAsia"/>
                <w:spacing w:val="-10"/>
                <w:w w:val="80"/>
                <w:szCs w:val="21"/>
                <w:lang w:eastAsia="ko-KR"/>
              </w:rPr>
              <w:t>월분 영업(재무</w:t>
            </w:r>
            <w:r w:rsidRPr="00922B96">
              <w:rPr>
                <w:rFonts w:ascii="한컴바탕" w:eastAsia="한컴바탕" w:hAnsi="한컴바탕" w:cs="한컴바탕"/>
                <w:spacing w:val="-10"/>
                <w:w w:val="80"/>
                <w:szCs w:val="21"/>
                <w:lang w:eastAsia="ko-KR"/>
              </w:rPr>
              <w:t>)</w:t>
            </w:r>
            <w:r w:rsidRPr="00922B96">
              <w:rPr>
                <w:rFonts w:ascii="한컴바탕" w:eastAsia="한컴바탕" w:hAnsi="한컴바탕" w:cs="한컴바탕" w:hint="eastAsia"/>
                <w:spacing w:val="-10"/>
                <w:w w:val="80"/>
                <w:szCs w:val="21"/>
                <w:lang w:eastAsia="ko-KR"/>
              </w:rPr>
              <w:t>수입 성실 신고.</w:t>
            </w:r>
          </w:p>
          <w:p w:rsidR="00922B96" w:rsidRPr="00922B96" w:rsidRDefault="00922B96" w:rsidP="00922B96">
            <w:pPr>
              <w:pStyle w:val="a4"/>
              <w:wordWrap w:val="0"/>
              <w:topLinePunct/>
              <w:adjustRightInd w:val="0"/>
              <w:snapToGrid w:val="0"/>
              <w:spacing w:line="360" w:lineRule="auto"/>
              <w:ind w:left="851" w:firstLineChars="0" w:firstLine="0"/>
              <w:rPr>
                <w:rFonts w:ascii="한컴바탕" w:eastAsia="한컴바탕" w:hAnsi="한컴바탕" w:cs="한컴바탕"/>
                <w:szCs w:val="21"/>
                <w:lang w:eastAsia="ko-KR"/>
              </w:rPr>
            </w:pPr>
          </w:p>
          <w:p w:rsidR="00922B96" w:rsidRPr="00922B96" w:rsidRDefault="00922B96" w:rsidP="00922B96">
            <w:pPr>
              <w:pStyle w:val="a4"/>
              <w:numPr>
                <w:ilvl w:val="0"/>
                <w:numId w:val="29"/>
              </w:numPr>
              <w:wordWrap w:val="0"/>
              <w:topLinePunct/>
              <w:adjustRightInd w:val="0"/>
              <w:snapToGrid w:val="0"/>
              <w:spacing w:line="360" w:lineRule="auto"/>
              <w:ind w:left="851" w:firstLineChars="0" w:hanging="471"/>
              <w:rPr>
                <w:rFonts w:ascii="한컴바탕" w:eastAsia="한컴바탕" w:hAnsi="한컴바탕" w:cs="한컴바탕"/>
                <w:spacing w:val="-18"/>
                <w:w w:val="80"/>
                <w:szCs w:val="21"/>
                <w:lang w:eastAsia="ko-KR"/>
              </w:rPr>
            </w:pPr>
            <w:r w:rsidRPr="00922B96">
              <w:rPr>
                <w:rFonts w:ascii="한컴바탕" w:eastAsia="한컴바탕" w:hAnsi="한컴바탕" w:cs="한컴바탕" w:hint="eastAsia"/>
                <w:spacing w:val="-18"/>
                <w:w w:val="80"/>
                <w:szCs w:val="21"/>
                <w:lang w:eastAsia="ko-KR"/>
              </w:rPr>
              <w:t>인력자원사회보장부서는 세무부서•</w:t>
            </w:r>
            <w:proofErr w:type="spellStart"/>
            <w:r w:rsidRPr="00922B96">
              <w:rPr>
                <w:rFonts w:ascii="한컴바탕" w:eastAsia="한컴바탕" w:hAnsi="한컴바탕" w:cs="한컴바탕" w:hint="eastAsia"/>
                <w:spacing w:val="-18"/>
                <w:w w:val="80"/>
                <w:szCs w:val="21"/>
                <w:lang w:eastAsia="ko-KR"/>
              </w:rPr>
              <w:t>경제정보화부서와</w:t>
            </w:r>
            <w:proofErr w:type="spellEnd"/>
            <w:r w:rsidRPr="00922B96">
              <w:rPr>
                <w:rFonts w:ascii="한컴바탕" w:eastAsia="한컴바탕" w:hAnsi="한컴바탕" w:cs="한컴바탕" w:hint="eastAsia"/>
                <w:spacing w:val="-18"/>
                <w:w w:val="80"/>
                <w:szCs w:val="21"/>
                <w:lang w:eastAsia="ko-KR"/>
              </w:rPr>
              <w:t xml:space="preserve"> 데이터 비교 대조를 진행할 예정이며 </w:t>
            </w:r>
            <w:proofErr w:type="spellStart"/>
            <w:r w:rsidRPr="00922B96">
              <w:rPr>
                <w:rFonts w:ascii="한컴바탕" w:eastAsia="한컴바탕" w:hAnsi="한컴바탕" w:cs="한컴바탕" w:hint="eastAsia"/>
                <w:spacing w:val="-18"/>
                <w:w w:val="80"/>
                <w:szCs w:val="21"/>
                <w:lang w:eastAsia="ko-KR"/>
              </w:rPr>
              <w:t>사회보험가입체는</w:t>
            </w:r>
            <w:proofErr w:type="spellEnd"/>
            <w:r w:rsidRPr="00922B96">
              <w:rPr>
                <w:rFonts w:ascii="한컴바탕" w:eastAsia="한컴바탕" w:hAnsi="한컴바탕" w:cs="한컴바탕"/>
                <w:spacing w:val="-18"/>
                <w:w w:val="80"/>
                <w:szCs w:val="21"/>
                <w:lang w:eastAsia="ko-KR"/>
              </w:rPr>
              <w:t xml:space="preserve"> </w:t>
            </w:r>
            <w:r w:rsidRPr="00922B96">
              <w:rPr>
                <w:rFonts w:ascii="한컴바탕" w:eastAsia="한컴바탕" w:hAnsi="한컴바탕" w:cs="한컴바탕" w:hint="eastAsia"/>
                <w:spacing w:val="-18"/>
                <w:w w:val="80"/>
                <w:szCs w:val="21"/>
                <w:lang w:eastAsia="ko-KR"/>
              </w:rPr>
              <w:t>신의에 좇아 성실히 신고하여야 한다.</w:t>
            </w:r>
            <w:r w:rsidRPr="00922B96">
              <w:rPr>
                <w:rFonts w:ascii="한컴바탕" w:eastAsia="한컴바탕" w:hAnsi="한컴바탕" w:cs="한컴바탕"/>
                <w:spacing w:val="-18"/>
                <w:w w:val="80"/>
                <w:szCs w:val="21"/>
                <w:lang w:eastAsia="ko-KR"/>
              </w:rPr>
              <w:t xml:space="preserve"> </w:t>
            </w:r>
            <w:r w:rsidRPr="00922B96">
              <w:rPr>
                <w:rFonts w:ascii="한컴바탕" w:eastAsia="한컴바탕" w:hAnsi="한컴바탕" w:cs="한컴바탕" w:hint="eastAsia"/>
                <w:spacing w:val="-18"/>
                <w:w w:val="80"/>
                <w:szCs w:val="21"/>
                <w:lang w:eastAsia="ko-KR"/>
              </w:rPr>
              <w:t>조작된 데이터</w:t>
            </w:r>
            <w:r w:rsidRPr="00922B96">
              <w:rPr>
                <w:rFonts w:ascii="한컴바탕" w:eastAsia="한컴바탕" w:hAnsi="한컴바탕" w:cs="한컴바탕"/>
                <w:spacing w:val="-18"/>
                <w:w w:val="80"/>
                <w:szCs w:val="21"/>
                <w:lang w:eastAsia="ko-KR"/>
              </w:rPr>
              <w:t>•</w:t>
            </w:r>
            <w:r w:rsidRPr="00922B96">
              <w:rPr>
                <w:rFonts w:ascii="한컴바탕" w:eastAsia="한컴바탕" w:hAnsi="한컴바탕" w:cs="한컴바탕" w:hint="eastAsia"/>
                <w:spacing w:val="-18"/>
                <w:w w:val="80"/>
                <w:szCs w:val="21"/>
                <w:lang w:eastAsia="ko-KR"/>
              </w:rPr>
              <w:t xml:space="preserve">자료를 사용하여 납부유예 자격을 취득한 것으로 확인되는 경우 납부유예 자격을 취소하고 </w:t>
            </w:r>
            <w:r w:rsidRPr="00922B96">
              <w:rPr>
                <w:rFonts w:ascii="한컴바탕" w:eastAsia="한컴바탕" w:hAnsi="한컴바탕" w:cs="한컴바탕"/>
                <w:spacing w:val="-18"/>
                <w:w w:val="80"/>
                <w:szCs w:val="21"/>
                <w:lang w:eastAsia="ko-KR"/>
              </w:rPr>
              <w:t>&lt;</w:t>
            </w:r>
            <w:r w:rsidRPr="00922B96">
              <w:rPr>
                <w:rFonts w:ascii="한컴바탕" w:eastAsia="한컴바탕" w:hAnsi="한컴바탕" w:cs="한컴바탕" w:hint="eastAsia"/>
                <w:spacing w:val="-18"/>
                <w:w w:val="80"/>
                <w:szCs w:val="21"/>
                <w:lang w:eastAsia="ko-KR"/>
              </w:rPr>
              <w:t>사회보험법</w:t>
            </w:r>
            <w:r w:rsidRPr="00922B96">
              <w:rPr>
                <w:rFonts w:ascii="한컴바탕" w:eastAsia="한컴바탕" w:hAnsi="한컴바탕" w:cs="한컴바탕"/>
                <w:spacing w:val="-18"/>
                <w:w w:val="80"/>
                <w:szCs w:val="21"/>
                <w:lang w:eastAsia="ko-KR"/>
              </w:rPr>
              <w:t xml:space="preserve">&gt; </w:t>
            </w:r>
            <w:r w:rsidRPr="00922B96">
              <w:rPr>
                <w:rFonts w:ascii="한컴바탕" w:eastAsia="한컴바탕" w:hAnsi="한컴바탕" w:cs="한컴바탕" w:hint="eastAsia"/>
                <w:spacing w:val="-18"/>
                <w:w w:val="80"/>
                <w:szCs w:val="21"/>
                <w:lang w:eastAsia="ko-KR"/>
              </w:rPr>
              <w:t>등 유관 법규에 따라 엄격히 처리한다.</w:t>
            </w:r>
          </w:p>
          <w:p w:rsidR="00922B96" w:rsidRDefault="00922B96" w:rsidP="00922B96">
            <w:pPr>
              <w:wordWrap w:val="0"/>
              <w:topLinePunct/>
              <w:adjustRightInd w:val="0"/>
              <w:snapToGrid w:val="0"/>
              <w:spacing w:line="360" w:lineRule="auto"/>
              <w:rPr>
                <w:rFonts w:ascii="한컴바탕" w:eastAsia="한컴바탕" w:hAnsi="한컴바탕" w:cs="한컴바탕" w:hint="eastAsia"/>
                <w:szCs w:val="21"/>
                <w:lang w:eastAsia="ko-KR"/>
              </w:rPr>
            </w:pP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Default="00922B96" w:rsidP="00922B96">
            <w:pPr>
              <w:pStyle w:val="a4"/>
              <w:numPr>
                <w:ilvl w:val="0"/>
                <w:numId w:val="25"/>
              </w:numPr>
              <w:wordWrap w:val="0"/>
              <w:topLinePunct/>
              <w:adjustRightInd w:val="0"/>
              <w:snapToGrid w:val="0"/>
              <w:spacing w:line="360" w:lineRule="auto"/>
              <w:ind w:firstLineChars="0"/>
              <w:rPr>
                <w:rFonts w:ascii="한컴바탕" w:eastAsia="한컴바탕" w:hAnsi="한컴바탕" w:cs="한컴바탕" w:hint="eastAsia"/>
                <w:szCs w:val="21"/>
                <w:lang w:eastAsia="ko-KR"/>
              </w:rPr>
            </w:pPr>
            <w:r w:rsidRPr="00922B96">
              <w:rPr>
                <w:rFonts w:ascii="한컴바탕" w:eastAsia="한컴바탕" w:hAnsi="한컴바탕" w:cs="한컴바탕" w:hint="eastAsia"/>
                <w:szCs w:val="21"/>
                <w:lang w:eastAsia="ko-KR"/>
              </w:rPr>
              <w:lastRenderedPageBreak/>
              <w:t>개인 계좌의 금리 계산</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pStyle w:val="a4"/>
              <w:wordWrap w:val="0"/>
              <w:topLinePunct/>
              <w:adjustRightInd w:val="0"/>
              <w:snapToGrid w:val="0"/>
              <w:spacing w:line="360" w:lineRule="auto"/>
              <w:ind w:left="360" w:firstLineChars="0" w:firstLine="0"/>
              <w:rPr>
                <w:rFonts w:ascii="한컴바탕" w:eastAsia="한컴바탕" w:hAnsi="한컴바탕" w:cs="한컴바탕"/>
                <w:spacing w:val="-12"/>
                <w:w w:val="80"/>
                <w:szCs w:val="21"/>
                <w:lang w:eastAsia="ko-KR"/>
              </w:rPr>
            </w:pPr>
            <w:r w:rsidRPr="00922B96">
              <w:rPr>
                <w:rFonts w:ascii="한컴바탕" w:eastAsia="한컴바탕" w:hAnsi="한컴바탕" w:cs="한컴바탕" w:hint="eastAsia"/>
                <w:spacing w:val="-12"/>
                <w:w w:val="80"/>
                <w:szCs w:val="21"/>
                <w:lang w:eastAsia="ko-KR"/>
              </w:rPr>
              <w:t xml:space="preserve">사회보험료 </w:t>
            </w:r>
            <w:proofErr w:type="spellStart"/>
            <w:r w:rsidRPr="00922B96">
              <w:rPr>
                <w:rFonts w:ascii="한컴바탕" w:eastAsia="한컴바탕" w:hAnsi="한컴바탕" w:cs="한컴바탕" w:hint="eastAsia"/>
                <w:spacing w:val="-12"/>
                <w:w w:val="80"/>
                <w:szCs w:val="21"/>
                <w:lang w:eastAsia="ko-KR"/>
              </w:rPr>
              <w:t>미납부</w:t>
            </w:r>
            <w:proofErr w:type="spellEnd"/>
            <w:r w:rsidRPr="00922B96">
              <w:rPr>
                <w:rFonts w:ascii="한컴바탕" w:eastAsia="한컴바탕" w:hAnsi="한컴바탕" w:cs="한컴바탕" w:hint="eastAsia"/>
                <w:spacing w:val="-12"/>
                <w:w w:val="80"/>
                <w:szCs w:val="21"/>
                <w:lang w:eastAsia="ko-KR"/>
              </w:rPr>
              <w:t xml:space="preserve"> 기간과 사회보험료 납부유예 기간에 기업기본양로보험 개인계좌의 </w:t>
            </w:r>
            <w:proofErr w:type="spellStart"/>
            <w:r w:rsidRPr="00922B96">
              <w:rPr>
                <w:rFonts w:ascii="한컴바탕" w:eastAsia="한컴바탕" w:hAnsi="한컴바탕" w:cs="한컴바탕" w:hint="eastAsia"/>
                <w:spacing w:val="-12"/>
                <w:w w:val="80"/>
                <w:szCs w:val="21"/>
                <w:lang w:eastAsia="ko-KR"/>
              </w:rPr>
              <w:t>미납부액은</w:t>
            </w:r>
            <w:proofErr w:type="spellEnd"/>
            <w:r w:rsidRPr="00922B96">
              <w:rPr>
                <w:rFonts w:ascii="한컴바탕" w:eastAsia="한컴바탕" w:hAnsi="한컴바탕" w:cs="한컴바탕" w:hint="eastAsia"/>
                <w:spacing w:val="-12"/>
                <w:w w:val="80"/>
                <w:szCs w:val="21"/>
                <w:lang w:eastAsia="ko-KR"/>
              </w:rPr>
              <w:t xml:space="preserve"> 금리가 발생하지 아니한다.</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r w:rsidRPr="00922B96">
              <w:rPr>
                <w:rFonts w:ascii="한컴바탕" w:eastAsia="한컴바탕" w:hAnsi="한컴바탕" w:cs="한컴바탕" w:hint="eastAsia"/>
                <w:szCs w:val="21"/>
                <w:lang w:eastAsia="ko-KR"/>
              </w:rPr>
              <w:t>위와 같이 특별히 통고한다.</w:t>
            </w: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wordWrap w:val="0"/>
              <w:topLinePunct/>
              <w:adjustRightInd w:val="0"/>
              <w:snapToGrid w:val="0"/>
              <w:spacing w:line="360" w:lineRule="auto"/>
              <w:rPr>
                <w:rFonts w:ascii="한컴바탕" w:eastAsia="한컴바탕" w:hAnsi="한컴바탕" w:cs="한컴바탕"/>
                <w:szCs w:val="21"/>
                <w:lang w:eastAsia="ko-KR"/>
              </w:rPr>
            </w:pPr>
          </w:p>
          <w:p w:rsidR="00922B96" w:rsidRPr="00922B96" w:rsidRDefault="00922B96" w:rsidP="00922B96">
            <w:pPr>
              <w:wordWrap w:val="0"/>
              <w:topLinePunct/>
              <w:adjustRightInd w:val="0"/>
              <w:snapToGrid w:val="0"/>
              <w:spacing w:line="360" w:lineRule="auto"/>
              <w:jc w:val="right"/>
              <w:rPr>
                <w:rFonts w:ascii="한컴바탕" w:eastAsia="한컴바탕" w:hAnsi="한컴바탕" w:cs="한컴바탕"/>
                <w:szCs w:val="21"/>
                <w:lang w:eastAsia="ko-KR"/>
              </w:rPr>
            </w:pPr>
            <w:r w:rsidRPr="00922B96">
              <w:rPr>
                <w:rFonts w:ascii="한컴바탕" w:eastAsia="한컴바탕" w:hAnsi="한컴바탕" w:cs="한컴바탕" w:hint="eastAsia"/>
                <w:szCs w:val="21"/>
                <w:lang w:eastAsia="ko-KR"/>
              </w:rPr>
              <w:t>베이징시사회보험기금관리센터</w:t>
            </w:r>
          </w:p>
          <w:p w:rsidR="00DB5008" w:rsidRPr="008471BE" w:rsidRDefault="00922B96" w:rsidP="00922B96">
            <w:pPr>
              <w:wordWrap w:val="0"/>
              <w:topLinePunct/>
              <w:adjustRightInd w:val="0"/>
              <w:snapToGrid w:val="0"/>
              <w:spacing w:line="360" w:lineRule="auto"/>
              <w:jc w:val="right"/>
              <w:rPr>
                <w:rFonts w:ascii="한컴바탕" w:eastAsia="한컴바탕" w:hAnsi="한컴바탕" w:cs="한컴바탕"/>
                <w:szCs w:val="21"/>
                <w:lang w:eastAsia="ko-KR"/>
              </w:rPr>
            </w:pPr>
            <w:r w:rsidRPr="00922B96">
              <w:rPr>
                <w:rFonts w:ascii="한컴바탕" w:eastAsia="한컴바탕" w:hAnsi="한컴바탕" w:cs="한컴바탕"/>
                <w:szCs w:val="21"/>
                <w:lang w:eastAsia="ko-KR"/>
              </w:rPr>
              <w:t>2020</w:t>
            </w:r>
            <w:r w:rsidRPr="00922B96">
              <w:rPr>
                <w:rFonts w:ascii="한컴바탕" w:eastAsia="한컴바탕" w:hAnsi="한컴바탕" w:cs="한컴바탕" w:hint="eastAsia"/>
                <w:szCs w:val="21"/>
                <w:lang w:eastAsia="ko-KR"/>
              </w:rPr>
              <w:t xml:space="preserve">년 </w:t>
            </w:r>
            <w:r w:rsidRPr="00922B96">
              <w:rPr>
                <w:rFonts w:ascii="한컴바탕" w:eastAsia="한컴바탕" w:hAnsi="한컴바탕" w:cs="한컴바탕"/>
                <w:szCs w:val="21"/>
                <w:lang w:eastAsia="ko-KR"/>
              </w:rPr>
              <w:t>3</w:t>
            </w:r>
            <w:r w:rsidRPr="00922B96">
              <w:rPr>
                <w:rFonts w:ascii="한컴바탕" w:eastAsia="한컴바탕" w:hAnsi="한컴바탕" w:cs="한컴바탕" w:hint="eastAsia"/>
                <w:szCs w:val="21"/>
                <w:lang w:eastAsia="ko-KR"/>
              </w:rPr>
              <w:t xml:space="preserve">월 </w:t>
            </w:r>
            <w:r w:rsidRPr="00922B96">
              <w:rPr>
                <w:rFonts w:ascii="한컴바탕" w:eastAsia="한컴바탕" w:hAnsi="한컴바탕" w:cs="한컴바탕"/>
                <w:szCs w:val="21"/>
                <w:lang w:eastAsia="ko-KR"/>
              </w:rPr>
              <w:t>27</w:t>
            </w:r>
            <w:r w:rsidRPr="00922B96">
              <w:rPr>
                <w:rFonts w:ascii="한컴바탕" w:eastAsia="한컴바탕" w:hAnsi="한컴바탕" w:cs="한컴바탕" w:hint="eastAsia"/>
                <w:szCs w:val="21"/>
                <w:lang w:eastAsia="ko-KR"/>
              </w:rPr>
              <w:t>일</w:t>
            </w:r>
          </w:p>
        </w:tc>
        <w:tc>
          <w:tcPr>
            <w:tcW w:w="538" w:type="dxa"/>
          </w:tcPr>
          <w:p w:rsidR="00DB5008" w:rsidRPr="00725B68"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922B96" w:rsidRPr="00922B96" w:rsidRDefault="00922B96" w:rsidP="00922B96">
            <w:pPr>
              <w:topLinePunct/>
              <w:adjustRightInd w:val="0"/>
              <w:snapToGrid w:val="0"/>
              <w:spacing w:line="360" w:lineRule="auto"/>
              <w:jc w:val="center"/>
              <w:rPr>
                <w:rFonts w:ascii="SimSun" w:eastAsia="SimSun" w:hAnsi="SimSun"/>
                <w:b/>
                <w:bCs/>
                <w:sz w:val="26"/>
                <w:szCs w:val="26"/>
              </w:rPr>
            </w:pPr>
            <w:r w:rsidRPr="00922B96">
              <w:rPr>
                <w:rFonts w:ascii="SimSun" w:eastAsia="SimSun" w:hAnsi="SimSun" w:hint="eastAsia"/>
                <w:b/>
                <w:bCs/>
                <w:sz w:val="26"/>
                <w:szCs w:val="26"/>
              </w:rPr>
              <w:t>关于</w:t>
            </w:r>
            <w:r w:rsidRPr="00922B96">
              <w:rPr>
                <w:rFonts w:ascii="SimSun" w:eastAsia="SimSun" w:hAnsi="SimSun"/>
                <w:b/>
                <w:bCs/>
                <w:sz w:val="26"/>
                <w:szCs w:val="26"/>
              </w:rPr>
              <w:t>4月份征收三项社会保险费</w:t>
            </w:r>
          </w:p>
          <w:p w:rsidR="00922B96" w:rsidRPr="00922B96" w:rsidRDefault="00922B96" w:rsidP="00922B96">
            <w:pPr>
              <w:topLinePunct/>
              <w:adjustRightInd w:val="0"/>
              <w:snapToGrid w:val="0"/>
              <w:spacing w:line="360" w:lineRule="auto"/>
              <w:jc w:val="center"/>
              <w:rPr>
                <w:rFonts w:ascii="SimSun" w:eastAsia="SimSun" w:hAnsi="SimSun"/>
                <w:b/>
                <w:bCs/>
                <w:sz w:val="26"/>
                <w:szCs w:val="26"/>
              </w:rPr>
            </w:pPr>
            <w:r w:rsidRPr="00922B96">
              <w:rPr>
                <w:rFonts w:ascii="SimSun" w:eastAsia="SimSun" w:hAnsi="SimSun"/>
                <w:b/>
                <w:bCs/>
                <w:sz w:val="26"/>
                <w:szCs w:val="26"/>
              </w:rPr>
              <w:t>有关问题的通告</w:t>
            </w:r>
          </w:p>
          <w:p w:rsidR="00922B96" w:rsidRPr="00922B96" w:rsidRDefault="00922B96" w:rsidP="00922B96">
            <w:pPr>
              <w:wordWrap w:val="0"/>
              <w:topLinePunct/>
              <w:adjustRightInd w:val="0"/>
              <w:snapToGrid w:val="0"/>
              <w:spacing w:line="360" w:lineRule="auto"/>
              <w:rPr>
                <w:rFonts w:ascii="SimSun" w:eastAsia="SimSun" w:hAnsi="SimSun"/>
                <w:szCs w:val="21"/>
              </w:rPr>
            </w:pPr>
          </w:p>
          <w:p w:rsidR="00922B96" w:rsidRPr="00922B96" w:rsidRDefault="00922B96" w:rsidP="00922B96">
            <w:pPr>
              <w:wordWrap w:val="0"/>
              <w:topLinePunct/>
              <w:adjustRightInd w:val="0"/>
              <w:snapToGrid w:val="0"/>
              <w:spacing w:line="360" w:lineRule="auto"/>
              <w:rPr>
                <w:rFonts w:ascii="SimSun" w:eastAsia="SimSun" w:hAnsi="SimSun"/>
                <w:szCs w:val="21"/>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为做好当前新冠肺炎疫情防控工作期间社会保险工作，切实维护参保人权益，根据《关于新型冠状病毒疫情防控期间延长我市社会保险缴费工作的通告》、《关于发布参保单位（个人）延长社会保险缴费具体办法的通告》以及阶段性减免三项社会保险费相关政策，结合我市社会保险费征收工作实际，现将</w:t>
            </w:r>
            <w:r w:rsidRPr="00922B96">
              <w:rPr>
                <w:rFonts w:ascii="SimSun" w:eastAsia="SimSun" w:hAnsi="SimSun"/>
                <w:szCs w:val="21"/>
              </w:rPr>
              <w:t>4月份征收养老、失业、工伤三项社会保险费有关问题通告如下：</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一、</w:t>
            </w:r>
            <w:r w:rsidRPr="00922B96">
              <w:rPr>
                <w:rFonts w:ascii="SimSun" w:eastAsia="SimSun" w:hAnsi="SimSun"/>
                <w:szCs w:val="21"/>
              </w:rPr>
              <w:t>4月份起，以下单位正常扣缴3月的社会保险费</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（一）</w:t>
            </w:r>
            <w:r w:rsidRPr="00922B96">
              <w:rPr>
                <w:rFonts w:ascii="SimSun" w:eastAsia="SimSun" w:hAnsi="SimSun"/>
                <w:szCs w:val="21"/>
              </w:rPr>
              <w:t>3月9日至14日、以及4月1日至5日未申请缓缴社会保险费的所有参保单位。</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（二）</w:t>
            </w:r>
            <w:r w:rsidRPr="00922B96">
              <w:rPr>
                <w:rFonts w:ascii="SimSun" w:eastAsia="SimSun" w:hAnsi="SimSun"/>
                <w:szCs w:val="21"/>
              </w:rPr>
              <w:t>3月9日至14日、以及4月1日至5日已申请缓缴社会保险费，但未通过初审的参保单位。</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二、</w:t>
            </w:r>
            <w:r w:rsidRPr="00922B96">
              <w:rPr>
                <w:rFonts w:ascii="SimSun" w:eastAsia="SimSun" w:hAnsi="SimSun"/>
                <w:szCs w:val="21"/>
              </w:rPr>
              <w:t>4月份，以下单位不自动扣缴3月的社会保险费</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（一）</w:t>
            </w:r>
            <w:r w:rsidRPr="00922B96">
              <w:rPr>
                <w:rFonts w:ascii="SimSun" w:eastAsia="SimSun" w:hAnsi="SimSun"/>
                <w:szCs w:val="21"/>
              </w:rPr>
              <w:t>3月9日至14日、以及4月1日至5日已申请缓缴社会保险费且通过初审的参保单位。</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（二）</w:t>
            </w:r>
            <w:r w:rsidRPr="00922B96">
              <w:rPr>
                <w:rFonts w:ascii="SimSun" w:eastAsia="SimSun" w:hAnsi="SimSun"/>
                <w:w w:val="90"/>
                <w:szCs w:val="21"/>
              </w:rPr>
              <w:t>2019年11月（含11月）之前存在未按时足额缴纳社会保险费的参保单位。（此类参保单位需在3月底前将2020年2月之前未按时足额缴纳的社会保险费补缴到位后，方可恢复按月正常扣缴。）</w:t>
            </w:r>
          </w:p>
          <w:p w:rsidR="00922B96" w:rsidRPr="00922B96" w:rsidRDefault="00922B96" w:rsidP="00922B96">
            <w:pPr>
              <w:wordWrap w:val="0"/>
              <w:topLinePunct/>
              <w:adjustRightInd w:val="0"/>
              <w:snapToGrid w:val="0"/>
              <w:spacing w:line="360" w:lineRule="auto"/>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三、未缴纳</w:t>
            </w:r>
            <w:r w:rsidRPr="00922B96">
              <w:rPr>
                <w:rFonts w:ascii="SimSun" w:eastAsia="SimSun" w:hAnsi="SimSun"/>
                <w:szCs w:val="21"/>
              </w:rPr>
              <w:t>2019年12月、2020年1月、2月社会保险费的参保单位可延长缴费</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（一）未缴纳</w:t>
            </w:r>
            <w:r w:rsidRPr="00922B96">
              <w:rPr>
                <w:rFonts w:ascii="SimSun" w:eastAsia="SimSun" w:hAnsi="SimSun"/>
                <w:szCs w:val="21"/>
              </w:rPr>
              <w:t>2019年12月、2020年1月、2月社会保险费的参保单位（包括未按时缴费、自动扣款后退费的单位），2019年12月、2020年1月的社会保险费可延长至7月底前缴纳。2020年2月的社会保险费可延长至8月底前缴纳。</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以上单位如</w:t>
            </w:r>
            <w:r w:rsidRPr="00922B96">
              <w:rPr>
                <w:rFonts w:ascii="SimSun" w:eastAsia="SimSun" w:hAnsi="SimSun"/>
                <w:szCs w:val="21"/>
              </w:rPr>
              <w:t>3月9日至14日、以及4月1日至5日未申请缓缴，或者申请缓缴但未通过初审的，4月份自动扣缴3月社会保险费，如未按时足额缴纳，按照《社会保险法》相关规定加收滞纳金。</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（二）未缴纳</w:t>
            </w:r>
            <w:r w:rsidRPr="00922B96">
              <w:rPr>
                <w:rFonts w:ascii="SimSun" w:eastAsia="SimSun" w:hAnsi="SimSun"/>
                <w:szCs w:val="21"/>
              </w:rPr>
              <w:t>2019年12月、2020年1月、2月社会保险费的参保单位，自4月5日起可通过“北京市社会保险网上服务平台”或各区社会保险经办机构申报“月报补缴”，在最晚缴费截止日期前补缴到位的，不加收滞纳金，权益记录记为“正常缴费”。</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四、符合条件的参保单位申请缓缴社会保险费</w:t>
            </w:r>
          </w:p>
          <w:p w:rsidR="00922B96" w:rsidRPr="00922B96" w:rsidRDefault="00922B96" w:rsidP="00922B96">
            <w:pPr>
              <w:wordWrap w:val="0"/>
              <w:topLinePunct/>
              <w:adjustRightInd w:val="0"/>
              <w:snapToGrid w:val="0"/>
              <w:spacing w:line="360" w:lineRule="auto"/>
              <w:ind w:firstLineChars="200" w:firstLine="420"/>
              <w:rPr>
                <w:rFonts w:ascii="SimSun" w:hAnsi="SimSun"/>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（一）</w:t>
            </w:r>
            <w:r w:rsidRPr="00922B96">
              <w:rPr>
                <w:rFonts w:ascii="SimSun" w:eastAsia="SimSun" w:hAnsi="SimSun"/>
                <w:szCs w:val="21"/>
              </w:rPr>
              <w:t>4月至11月期间每月1日至5日，参保单位可登陆北京市人力资源和社会保障局网站、“北京人社”APP和微信公众号提交缓缴申请。</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（二）参保单位在提交缓缴申请时，要如实填报最近一月营业（财务）收入与</w:t>
            </w:r>
            <w:r w:rsidRPr="00922B96">
              <w:rPr>
                <w:rFonts w:ascii="SimSun" w:eastAsia="SimSun" w:hAnsi="SimSun"/>
                <w:szCs w:val="21"/>
              </w:rPr>
              <w:t>2019年第四季度月均营业（财务）收入数据。</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营业收入是指向税务部门申报的企业所得税营业收入；财务收入是指单位不属于企业所得税的纳税主体，本单位财务报表记录的财务收入。</w:t>
            </w:r>
          </w:p>
          <w:p w:rsidR="00922B96" w:rsidRPr="00922B96" w:rsidRDefault="00922B96" w:rsidP="00922B96">
            <w:pPr>
              <w:wordWrap w:val="0"/>
              <w:topLinePunct/>
              <w:adjustRightInd w:val="0"/>
              <w:snapToGrid w:val="0"/>
              <w:spacing w:line="360" w:lineRule="auto"/>
              <w:ind w:firstLineChars="200" w:firstLine="420"/>
              <w:rPr>
                <w:rFonts w:ascii="SimSun" w:hAnsi="SimSun"/>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最近一月营业（财务）收入是指</w:t>
            </w:r>
            <w:r w:rsidRPr="00922B96">
              <w:rPr>
                <w:rFonts w:ascii="SimSun" w:eastAsia="SimSun" w:hAnsi="SimSun"/>
                <w:szCs w:val="21"/>
              </w:rPr>
              <w:t>4月1日至5日申请缓缴，应如实填报单位2月份营业（财务）收入；5月1日至5日申请缓缴，应如实填报单位3月份营业（财务）收入；依次类推。</w:t>
            </w:r>
          </w:p>
          <w:p w:rsidR="00922B96" w:rsidRP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t>（三）人社部门将与税务、经信等部门进行数据比对，参保单位应恪守诚信，一经查实使用虚假数据材料骗取缓缴资格，将取消缓缴资格，并按《社会保险法》等有关法规严肃处理。</w:t>
            </w: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p>
          <w:p w:rsidR="00922B96" w:rsidRPr="00922B96" w:rsidRDefault="00922B96" w:rsidP="00922B96">
            <w:pPr>
              <w:wordWrap w:val="0"/>
              <w:topLinePunct/>
              <w:adjustRightInd w:val="0"/>
              <w:snapToGrid w:val="0"/>
              <w:spacing w:line="360" w:lineRule="auto"/>
              <w:ind w:firstLineChars="200" w:firstLine="420"/>
              <w:rPr>
                <w:rFonts w:ascii="SimSun" w:hAnsi="SimSun"/>
                <w:szCs w:val="21"/>
                <w:lang w:eastAsia="ko-KR"/>
              </w:rPr>
            </w:pPr>
          </w:p>
          <w:p w:rsidR="00922B96" w:rsidRDefault="00922B96" w:rsidP="00922B96">
            <w:pPr>
              <w:wordWrap w:val="0"/>
              <w:topLinePunct/>
              <w:adjustRightInd w:val="0"/>
              <w:snapToGrid w:val="0"/>
              <w:spacing w:line="360" w:lineRule="auto"/>
              <w:ind w:firstLineChars="200" w:firstLine="420"/>
              <w:rPr>
                <w:rFonts w:ascii="SimSun" w:hAnsi="SimSun" w:hint="eastAsia"/>
                <w:szCs w:val="21"/>
                <w:lang w:eastAsia="ko-KR"/>
              </w:rPr>
            </w:pPr>
            <w:r w:rsidRPr="00922B96">
              <w:rPr>
                <w:rFonts w:ascii="SimSun" w:eastAsia="SimSun" w:hAnsi="SimSun" w:hint="eastAsia"/>
                <w:szCs w:val="21"/>
              </w:rPr>
              <w:lastRenderedPageBreak/>
              <w:t>五、个人账户计息</w:t>
            </w:r>
          </w:p>
          <w:p w:rsidR="00922B96" w:rsidRPr="00922B96" w:rsidRDefault="00922B96" w:rsidP="00922B96">
            <w:pPr>
              <w:wordWrap w:val="0"/>
              <w:topLinePunct/>
              <w:adjustRightInd w:val="0"/>
              <w:snapToGrid w:val="0"/>
              <w:spacing w:line="360" w:lineRule="auto"/>
              <w:ind w:firstLineChars="200" w:firstLine="420"/>
              <w:rPr>
                <w:rFonts w:ascii="SimSun" w:hAnsi="SimSun"/>
                <w:szCs w:val="21"/>
                <w:lang w:eastAsia="ko-KR"/>
              </w:rPr>
            </w:pPr>
          </w:p>
          <w:p w:rsidR="00922B96" w:rsidRPr="00922B96" w:rsidRDefault="00922B96" w:rsidP="00922B96">
            <w:pPr>
              <w:wordWrap w:val="0"/>
              <w:topLinePunct/>
              <w:adjustRightInd w:val="0"/>
              <w:snapToGrid w:val="0"/>
              <w:spacing w:line="360" w:lineRule="auto"/>
              <w:ind w:firstLineChars="200" w:firstLine="420"/>
              <w:rPr>
                <w:rFonts w:ascii="SimSun" w:eastAsia="SimSun" w:hAnsi="SimSun"/>
                <w:szCs w:val="21"/>
              </w:rPr>
            </w:pPr>
            <w:r w:rsidRPr="00922B96">
              <w:rPr>
                <w:rFonts w:ascii="SimSun" w:eastAsia="SimSun" w:hAnsi="SimSun" w:hint="eastAsia"/>
                <w:szCs w:val="21"/>
              </w:rPr>
              <w:t>未缴期间以及缓缴期间的企业基本养老保险个人账户应缴费额不计息。</w:t>
            </w:r>
          </w:p>
          <w:p w:rsidR="00922B96" w:rsidRPr="00922B96" w:rsidRDefault="00922B96" w:rsidP="00922B96">
            <w:pPr>
              <w:wordWrap w:val="0"/>
              <w:topLinePunct/>
              <w:adjustRightInd w:val="0"/>
              <w:snapToGrid w:val="0"/>
              <w:spacing w:line="360" w:lineRule="auto"/>
              <w:ind w:firstLineChars="200" w:firstLine="420"/>
              <w:rPr>
                <w:rFonts w:ascii="SimSun" w:eastAsia="SimSun" w:hAnsi="SimSun"/>
                <w:szCs w:val="21"/>
              </w:rPr>
            </w:pPr>
          </w:p>
          <w:p w:rsidR="00922B96" w:rsidRPr="00922B96" w:rsidRDefault="00922B96" w:rsidP="00922B96">
            <w:pPr>
              <w:wordWrap w:val="0"/>
              <w:topLinePunct/>
              <w:adjustRightInd w:val="0"/>
              <w:snapToGrid w:val="0"/>
              <w:spacing w:line="360" w:lineRule="auto"/>
              <w:ind w:firstLineChars="200" w:firstLine="420"/>
              <w:rPr>
                <w:rFonts w:ascii="SimSun" w:eastAsia="SimSun" w:hAnsi="SimSun"/>
                <w:szCs w:val="21"/>
              </w:rPr>
            </w:pPr>
            <w:r w:rsidRPr="00922B96">
              <w:rPr>
                <w:rFonts w:ascii="SimSun" w:eastAsia="SimSun" w:hAnsi="SimSun" w:hint="eastAsia"/>
                <w:szCs w:val="21"/>
              </w:rPr>
              <w:t>特此通告。</w:t>
            </w:r>
          </w:p>
          <w:p w:rsidR="00922B96" w:rsidRPr="00922B96" w:rsidRDefault="00922B96" w:rsidP="00922B96">
            <w:pPr>
              <w:wordWrap w:val="0"/>
              <w:topLinePunct/>
              <w:adjustRightInd w:val="0"/>
              <w:snapToGrid w:val="0"/>
              <w:spacing w:line="360" w:lineRule="auto"/>
              <w:rPr>
                <w:rFonts w:ascii="SimSun" w:eastAsia="SimSun" w:hAnsi="SimSun"/>
                <w:szCs w:val="21"/>
              </w:rPr>
            </w:pPr>
          </w:p>
          <w:p w:rsidR="00922B96" w:rsidRPr="00922B96" w:rsidRDefault="00922B96" w:rsidP="00922B96">
            <w:pPr>
              <w:wordWrap w:val="0"/>
              <w:topLinePunct/>
              <w:adjustRightInd w:val="0"/>
              <w:snapToGrid w:val="0"/>
              <w:spacing w:line="360" w:lineRule="auto"/>
              <w:rPr>
                <w:rFonts w:ascii="SimSun" w:eastAsia="SimSun" w:hAnsi="SimSun"/>
                <w:szCs w:val="21"/>
              </w:rPr>
            </w:pPr>
          </w:p>
          <w:p w:rsidR="00922B96" w:rsidRPr="00922B96" w:rsidRDefault="00922B96" w:rsidP="00922B96">
            <w:pPr>
              <w:wordWrap w:val="0"/>
              <w:topLinePunct/>
              <w:adjustRightInd w:val="0"/>
              <w:snapToGrid w:val="0"/>
              <w:spacing w:line="360" w:lineRule="auto"/>
              <w:jc w:val="right"/>
              <w:rPr>
                <w:rFonts w:ascii="SimSun" w:eastAsia="SimSun" w:hAnsi="SimSun"/>
                <w:szCs w:val="21"/>
              </w:rPr>
            </w:pPr>
            <w:r w:rsidRPr="00922B96">
              <w:rPr>
                <w:rFonts w:ascii="SimSun" w:eastAsia="SimSun" w:hAnsi="SimSun" w:hint="eastAsia"/>
                <w:szCs w:val="21"/>
              </w:rPr>
              <w:t>北京市社会保险基金管理中心</w:t>
            </w:r>
          </w:p>
          <w:p w:rsidR="00DB5008" w:rsidRPr="00544B6D" w:rsidRDefault="00922B96" w:rsidP="00922B96">
            <w:pPr>
              <w:wordWrap w:val="0"/>
              <w:topLinePunct/>
              <w:adjustRightInd w:val="0"/>
              <w:snapToGrid w:val="0"/>
              <w:spacing w:line="360" w:lineRule="auto"/>
              <w:jc w:val="right"/>
              <w:rPr>
                <w:color w:val="333333"/>
                <w:spacing w:val="15"/>
                <w:szCs w:val="21"/>
              </w:rPr>
            </w:pPr>
            <w:r w:rsidRPr="00922B96">
              <w:rPr>
                <w:rFonts w:ascii="SimSun" w:eastAsia="SimSun" w:hAnsi="SimSun"/>
                <w:szCs w:val="21"/>
              </w:rPr>
              <w:t>2020年3月27日</w:t>
            </w:r>
          </w:p>
        </w:tc>
      </w:tr>
    </w:tbl>
    <w:p w:rsidR="00100135" w:rsidRPr="009811C0" w:rsidRDefault="00100135" w:rsidP="00B2417B">
      <w:pPr>
        <w:jc w:val="left"/>
        <w:rPr>
          <w:sz w:val="2"/>
        </w:rPr>
      </w:pPr>
    </w:p>
    <w:sectPr w:rsidR="00100135" w:rsidRPr="009811C0"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87" w:rsidRDefault="00155F87" w:rsidP="00C278F4">
      <w:r>
        <w:separator/>
      </w:r>
    </w:p>
  </w:endnote>
  <w:endnote w:type="continuationSeparator" w:id="0">
    <w:p w:rsidR="00155F87" w:rsidRDefault="00155F8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87" w:rsidRDefault="00155F87" w:rsidP="00C278F4">
      <w:r>
        <w:separator/>
      </w:r>
    </w:p>
  </w:footnote>
  <w:footnote w:type="continuationSeparator" w:id="0">
    <w:p w:rsidR="00155F87" w:rsidRDefault="00155F8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EEF"/>
    <w:multiLevelType w:val="hybridMultilevel"/>
    <w:tmpl w:val="ACD2957A"/>
    <w:lvl w:ilvl="0" w:tplc="31DE651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89528E"/>
    <w:multiLevelType w:val="hybridMultilevel"/>
    <w:tmpl w:val="5AC840EE"/>
    <w:lvl w:ilvl="0" w:tplc="57A61104">
      <w:start w:val="1"/>
      <w:numFmt w:val="decimal"/>
      <w:lvlText w:val="제%1조"/>
      <w:lvlJc w:val="left"/>
      <w:pPr>
        <w:ind w:left="420" w:hanging="420"/>
      </w:pPr>
      <w:rPr>
        <w:rFont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625DEF"/>
    <w:multiLevelType w:val="hybridMultilevel"/>
    <w:tmpl w:val="DA84B0EC"/>
    <w:lvl w:ilvl="0" w:tplc="7F2A0E3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275653"/>
    <w:multiLevelType w:val="hybridMultilevel"/>
    <w:tmpl w:val="8CA4043A"/>
    <w:lvl w:ilvl="0" w:tplc="A29A97EE">
      <w:start w:val="1"/>
      <w:numFmt w:val="decimal"/>
      <w:lvlText w:val="(%1)"/>
      <w:lvlJc w:val="left"/>
      <w:pPr>
        <w:ind w:left="360" w:hanging="36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23053E"/>
    <w:multiLevelType w:val="hybridMultilevel"/>
    <w:tmpl w:val="0B2CFFA8"/>
    <w:lvl w:ilvl="0" w:tplc="2D184F34">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A81747"/>
    <w:multiLevelType w:val="hybridMultilevel"/>
    <w:tmpl w:val="7E6200C8"/>
    <w:lvl w:ilvl="0" w:tplc="46AA6980">
      <w:start w:val="1"/>
      <w:numFmt w:val="decimal"/>
      <w:lvlText w:val="%1."/>
      <w:lvlJc w:val="left"/>
      <w:pPr>
        <w:ind w:left="360" w:hanging="36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nsid w:val="46DF246A"/>
    <w:multiLevelType w:val="hybridMultilevel"/>
    <w:tmpl w:val="4FC25334"/>
    <w:lvl w:ilvl="0" w:tplc="327ABC02">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C028DD"/>
    <w:multiLevelType w:val="multilevel"/>
    <w:tmpl w:val="3006E404"/>
    <w:lvl w:ilvl="0">
      <w:start w:val="1"/>
      <w:numFmt w:val="japaneseCounting"/>
      <w:lvlText w:val="第%1条"/>
      <w:lvlJc w:val="left"/>
      <w:pPr>
        <w:ind w:left="4487" w:hanging="1935"/>
      </w:pPr>
      <w:rPr>
        <w:rFonts w:ascii="SimHei" w:eastAsia="SimHei" w:hAnsi="SimHei"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5A451D"/>
    <w:multiLevelType w:val="hybridMultilevel"/>
    <w:tmpl w:val="E7727E68"/>
    <w:lvl w:ilvl="0" w:tplc="B972FC58">
      <w:start w:val="1"/>
      <w:numFmt w:val="decimal"/>
      <w:lvlText w:val="(%1)"/>
      <w:lvlJc w:val="left"/>
      <w:pPr>
        <w:ind w:left="360" w:hanging="36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C440BC"/>
    <w:multiLevelType w:val="hybridMultilevel"/>
    <w:tmpl w:val="F5AA46DA"/>
    <w:lvl w:ilvl="0" w:tplc="72DA9C30">
      <w:start w:val="1"/>
      <w:numFmt w:val="decimal"/>
      <w:lvlText w:val="(%1)"/>
      <w:lvlJc w:val="left"/>
      <w:pPr>
        <w:ind w:left="360" w:hanging="36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EE54C1"/>
    <w:multiLevelType w:val="singleLevel"/>
    <w:tmpl w:val="67EE54C1"/>
    <w:lvl w:ilvl="0">
      <w:start w:val="1"/>
      <w:numFmt w:val="chineseCounting"/>
      <w:suff w:val="nothing"/>
      <w:lvlText w:val="第%1章　"/>
      <w:lvlJc w:val="left"/>
      <w:rPr>
        <w:rFonts w:hint="eastAsia"/>
      </w:rPr>
    </w:lvl>
  </w:abstractNum>
  <w:abstractNum w:abstractNumId="2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CB470D"/>
    <w:multiLevelType w:val="hybridMultilevel"/>
    <w:tmpl w:val="0B2CFFA8"/>
    <w:lvl w:ilvl="0" w:tplc="2D184F34">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380220"/>
    <w:multiLevelType w:val="hybridMultilevel"/>
    <w:tmpl w:val="0B2CFFA8"/>
    <w:lvl w:ilvl="0" w:tplc="2D184F34">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1812A9"/>
    <w:multiLevelType w:val="hybridMultilevel"/>
    <w:tmpl w:val="0B2CFFA8"/>
    <w:lvl w:ilvl="0" w:tplc="2D184F34">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FEE753"/>
    <w:multiLevelType w:val="singleLevel"/>
    <w:tmpl w:val="7FFEE753"/>
    <w:lvl w:ilvl="0">
      <w:start w:val="2"/>
      <w:numFmt w:val="chineseCounting"/>
      <w:suff w:val="nothing"/>
      <w:lvlText w:val="第%1章　"/>
      <w:lvlJc w:val="left"/>
      <w:rPr>
        <w:rFonts w:hint="eastAsia"/>
      </w:rPr>
    </w:lvl>
  </w:abstractNum>
  <w:num w:numId="1">
    <w:abstractNumId w:val="13"/>
  </w:num>
  <w:num w:numId="2">
    <w:abstractNumId w:val="6"/>
  </w:num>
  <w:num w:numId="3">
    <w:abstractNumId w:val="1"/>
  </w:num>
  <w:num w:numId="4">
    <w:abstractNumId w:val="17"/>
  </w:num>
  <w:num w:numId="5">
    <w:abstractNumId w:val="5"/>
  </w:num>
  <w:num w:numId="6">
    <w:abstractNumId w:val="7"/>
  </w:num>
  <w:num w:numId="7">
    <w:abstractNumId w:val="23"/>
  </w:num>
  <w:num w:numId="8">
    <w:abstractNumId w:val="4"/>
  </w:num>
  <w:num w:numId="9">
    <w:abstractNumId w:val="21"/>
  </w:num>
  <w:num w:numId="10">
    <w:abstractNumId w:val="9"/>
  </w:num>
  <w:num w:numId="11">
    <w:abstractNumId w:val="16"/>
  </w:num>
  <w:num w:numId="12">
    <w:abstractNumId w:val="12"/>
  </w:num>
  <w:num w:numId="13">
    <w:abstractNumId w:val="26"/>
  </w:num>
  <w:num w:numId="14">
    <w:abstractNumId w:val="18"/>
  </w:num>
  <w:num w:numId="15">
    <w:abstractNumId w:val="22"/>
  </w:num>
  <w:num w:numId="16">
    <w:abstractNumId w:val="15"/>
  </w:num>
  <w:num w:numId="17">
    <w:abstractNumId w:val="28"/>
  </w:num>
  <w:num w:numId="18">
    <w:abstractNumId w:val="2"/>
  </w:num>
  <w:num w:numId="19">
    <w:abstractNumId w:val="20"/>
  </w:num>
  <w:num w:numId="20">
    <w:abstractNumId w:val="8"/>
  </w:num>
  <w:num w:numId="21">
    <w:abstractNumId w:val="14"/>
  </w:num>
  <w:num w:numId="22">
    <w:abstractNumId w:val="19"/>
  </w:num>
  <w:num w:numId="23">
    <w:abstractNumId w:val="3"/>
  </w:num>
  <w:num w:numId="24">
    <w:abstractNumId w:val="0"/>
  </w:num>
  <w:num w:numId="25">
    <w:abstractNumId w:val="11"/>
  </w:num>
  <w:num w:numId="26">
    <w:abstractNumId w:val="27"/>
  </w:num>
  <w:num w:numId="27">
    <w:abstractNumId w:val="10"/>
  </w:num>
  <w:num w:numId="28">
    <w:abstractNumId w:val="25"/>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55F87"/>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44B6D"/>
    <w:rsid w:val="00555816"/>
    <w:rsid w:val="0055642B"/>
    <w:rsid w:val="0056283F"/>
    <w:rsid w:val="00573A32"/>
    <w:rsid w:val="00587FEA"/>
    <w:rsid w:val="00591B19"/>
    <w:rsid w:val="005A3DA9"/>
    <w:rsid w:val="005A6C25"/>
    <w:rsid w:val="005B050F"/>
    <w:rsid w:val="005E0602"/>
    <w:rsid w:val="005E6266"/>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471BE"/>
    <w:rsid w:val="00872BD1"/>
    <w:rsid w:val="00874D2F"/>
    <w:rsid w:val="00882A4B"/>
    <w:rsid w:val="00895A68"/>
    <w:rsid w:val="00896D67"/>
    <w:rsid w:val="008D50EF"/>
    <w:rsid w:val="009053B4"/>
    <w:rsid w:val="00907432"/>
    <w:rsid w:val="00913DA6"/>
    <w:rsid w:val="00922B96"/>
    <w:rsid w:val="009274C0"/>
    <w:rsid w:val="00962A63"/>
    <w:rsid w:val="009811C0"/>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nhideWhenUsed/>
    <w:rsid w:val="00C278F4"/>
    <w:pPr>
      <w:tabs>
        <w:tab w:val="center" w:pos="4513"/>
        <w:tab w:val="right" w:pos="9026"/>
      </w:tabs>
      <w:snapToGrid w:val="0"/>
    </w:pPr>
  </w:style>
  <w:style w:type="character" w:customStyle="1" w:styleId="Char">
    <w:name w:val="머리글 Char"/>
    <w:basedOn w:val="a0"/>
    <w:link w:val="a5"/>
    <w:rsid w:val="00C278F4"/>
    <w:rPr>
      <w:sz w:val="21"/>
      <w:lang w:eastAsia="zh-CN"/>
    </w:rPr>
  </w:style>
  <w:style w:type="paragraph" w:styleId="a6">
    <w:name w:val="footer"/>
    <w:basedOn w:val="a"/>
    <w:link w:val="Char0"/>
    <w:uiPriority w:val="99"/>
    <w:unhideWhenUsed/>
    <w:qFormat/>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75D2-17BF-4AFA-8BE2-8A2BA715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4</Pages>
  <Words>507</Words>
  <Characters>2894</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59</cp:revision>
  <dcterms:created xsi:type="dcterms:W3CDTF">2016-01-15T03:23:00Z</dcterms:created>
  <dcterms:modified xsi:type="dcterms:W3CDTF">2020-04-02T08:16:00Z</dcterms:modified>
</cp:coreProperties>
</file>