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AB" w:rsidRPr="00B12AAD" w:rsidRDefault="000821AB" w:rsidP="000821AB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  <w:bookmarkStart w:id="0" w:name="_GoBack"/>
      <w:bookmarkEnd w:id="0"/>
      <w:r>
        <w:rPr>
          <w:rFonts w:ascii="굴림" w:eastAsia="굴림" w:hAnsi="굴림" w:hint="eastAsia"/>
          <w:lang w:eastAsia="ko-KR"/>
        </w:rPr>
        <w:t>별첨</w:t>
      </w:r>
    </w:p>
    <w:p w:rsidR="000821AB" w:rsidRPr="00B12AAD" w:rsidRDefault="000821AB" w:rsidP="000821AB">
      <w:pPr>
        <w:spacing w:line="360" w:lineRule="auto"/>
        <w:rPr>
          <w:rFonts w:ascii="굴림" w:eastAsia="굴림" w:hAnsi="굴림"/>
          <w:lang w:eastAsia="ko-KR"/>
        </w:rPr>
      </w:pPr>
    </w:p>
    <w:p w:rsidR="000821AB" w:rsidRPr="007B33EB" w:rsidRDefault="000821AB" w:rsidP="000821AB">
      <w:pPr>
        <w:wordWrap w:val="0"/>
        <w:topLinePunct/>
        <w:spacing w:line="360" w:lineRule="auto"/>
        <w:jc w:val="center"/>
        <w:rPr>
          <w:rFonts w:ascii="굴림" w:eastAsia="굴림" w:hAnsi="굴림" w:cs="바탕"/>
          <w:b/>
          <w:sz w:val="40"/>
          <w:szCs w:val="40"/>
          <w:lang w:eastAsia="ko-KR"/>
        </w:rPr>
      </w:pPr>
      <w:r w:rsidRPr="007B33EB">
        <w:rPr>
          <w:rFonts w:ascii="굴림" w:eastAsia="굴림" w:hAnsi="굴림" w:cs="바탕" w:hint="eastAsia"/>
          <w:b/>
          <w:sz w:val="40"/>
          <w:szCs w:val="40"/>
          <w:lang w:eastAsia="ko-KR"/>
        </w:rPr>
        <w:t xml:space="preserve">추가관세 부과 대상 미국산 수입품 배제 업무 </w:t>
      </w:r>
      <w:r>
        <w:rPr>
          <w:rFonts w:ascii="굴림" w:eastAsia="굴림" w:hAnsi="굴림" w:cs="바탕" w:hint="eastAsia"/>
          <w:b/>
          <w:sz w:val="40"/>
          <w:szCs w:val="40"/>
          <w:lang w:eastAsia="ko-KR"/>
        </w:rPr>
        <w:t>시범적 시행 방법</w:t>
      </w:r>
    </w:p>
    <w:p w:rsidR="000821AB" w:rsidRDefault="000821AB" w:rsidP="000821AB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</w:p>
    <w:p w:rsidR="000821AB" w:rsidRPr="007B33EB" w:rsidRDefault="000821AB" w:rsidP="000821AB">
      <w:pPr>
        <w:wordWrap w:val="0"/>
        <w:topLinePunct/>
        <w:spacing w:line="360" w:lineRule="auto"/>
        <w:rPr>
          <w:rFonts w:ascii="굴림" w:eastAsia="굴림" w:hAnsi="굴림"/>
          <w:lang w:eastAsia="ko-KR"/>
        </w:rPr>
      </w:pPr>
    </w:p>
    <w:p w:rsidR="000821AB" w:rsidRDefault="000821AB" w:rsidP="000821AB">
      <w:pPr>
        <w:pStyle w:val="a9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 w:rsidRPr="00B12AAD">
        <w:rPr>
          <w:rFonts w:ascii="굴림" w:eastAsia="굴림" w:hAnsi="굴림" w:cs="바탕" w:hint="eastAsia"/>
          <w:lang w:eastAsia="ko-KR"/>
        </w:rPr>
        <w:t>신</w:t>
      </w:r>
      <w:r w:rsidRPr="00B12AAD">
        <w:rPr>
          <w:rFonts w:ascii="굴림" w:eastAsia="굴림" w:hAnsi="굴림" w:hint="eastAsia"/>
          <w:lang w:eastAsia="ko-KR"/>
        </w:rPr>
        <w:t>청주체</w:t>
      </w:r>
    </w:p>
    <w:p w:rsidR="000821AB" w:rsidRDefault="000821AB" w:rsidP="000821AB">
      <w:pPr>
        <w:pStyle w:val="a9"/>
        <w:wordWrap w:val="0"/>
        <w:topLinePunct/>
        <w:spacing w:line="360" w:lineRule="auto"/>
        <w:ind w:left="360" w:firstLineChars="0" w:firstLine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 xml:space="preserve">배제신청 상품의 이익관계자를 신청주체로 하며 관련 상품의 수입•생산에 종사하거나 관련 상품을 사용하는 재중 기업 또는 그 </w:t>
      </w:r>
      <w:proofErr w:type="spellStart"/>
      <w:r>
        <w:rPr>
          <w:rFonts w:ascii="굴림" w:eastAsia="굴림" w:hAnsi="굴림" w:hint="eastAsia"/>
          <w:lang w:eastAsia="ko-KR"/>
        </w:rPr>
        <w:t>산업협</w:t>
      </w:r>
      <w:proofErr w:type="spellEnd"/>
      <w:r>
        <w:rPr>
          <w:rFonts w:ascii="굴림" w:eastAsia="굴림" w:hAnsi="굴림" w:hint="eastAsia"/>
          <w:lang w:eastAsia="ko-KR"/>
        </w:rPr>
        <w:t>(상</w:t>
      </w:r>
      <w:r>
        <w:rPr>
          <w:rFonts w:ascii="굴림" w:eastAsia="굴림" w:hAnsi="굴림"/>
          <w:lang w:eastAsia="ko-KR"/>
        </w:rPr>
        <w:t>)</w:t>
      </w:r>
      <w:r>
        <w:rPr>
          <w:rFonts w:ascii="굴림" w:eastAsia="굴림" w:hAnsi="굴림" w:hint="eastAsia"/>
          <w:lang w:eastAsia="ko-KR"/>
        </w:rPr>
        <w:t>회를 포함한다.</w:t>
      </w:r>
      <w:r>
        <w:rPr>
          <w:rFonts w:ascii="굴림" w:eastAsia="굴림" w:hAnsi="굴림"/>
          <w:lang w:eastAsia="ko-KR"/>
        </w:rPr>
        <w:t xml:space="preserve"> </w:t>
      </w:r>
      <w:proofErr w:type="spellStart"/>
      <w:r>
        <w:rPr>
          <w:rFonts w:ascii="굴림" w:eastAsia="굴림" w:hAnsi="굴림" w:hint="eastAsia"/>
          <w:lang w:eastAsia="ko-KR"/>
        </w:rPr>
        <w:t>산업협</w:t>
      </w:r>
      <w:proofErr w:type="spellEnd"/>
      <w:r>
        <w:rPr>
          <w:rFonts w:ascii="굴림" w:eastAsia="굴림" w:hAnsi="굴림" w:hint="eastAsia"/>
          <w:lang w:eastAsia="ko-KR"/>
        </w:rPr>
        <w:t>(상</w:t>
      </w:r>
      <w:r>
        <w:rPr>
          <w:rFonts w:ascii="굴림" w:eastAsia="굴림" w:hAnsi="굴림"/>
          <w:lang w:eastAsia="ko-KR"/>
        </w:rPr>
        <w:t>)</w:t>
      </w:r>
      <w:r>
        <w:rPr>
          <w:rFonts w:ascii="굴림" w:eastAsia="굴림" w:hAnsi="굴림" w:hint="eastAsia"/>
          <w:lang w:eastAsia="ko-KR"/>
        </w:rPr>
        <w:t>회가 회원기업을 대표하여 신청을 제출하는 것을 환영한다.</w:t>
      </w:r>
    </w:p>
    <w:p w:rsidR="000821AB" w:rsidRDefault="000821AB" w:rsidP="000821AB">
      <w:pPr>
        <w:pStyle w:val="a9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배제신청 가능 범위</w:t>
      </w:r>
    </w:p>
    <w:p w:rsidR="000821AB" w:rsidRDefault="000821AB" w:rsidP="000821AB">
      <w:pPr>
        <w:pStyle w:val="a9"/>
        <w:wordWrap w:val="0"/>
        <w:topLinePunct/>
        <w:spacing w:line="360" w:lineRule="auto"/>
        <w:ind w:left="360" w:firstLineChars="0" w:firstLine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우리나라가 이미 발표한 추가관세 부과 대상 품목으로 추가관세를 이미 실시 중에 있으며 추가관세가 중단되거나 일시 중단되지 아니한 품목을 배제 신청 가능 범위로 한다.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 xml:space="preserve">제1차분은 </w:t>
      </w:r>
      <w:r>
        <w:rPr>
          <w:rFonts w:ascii="굴림" w:eastAsia="굴림" w:hAnsi="굴림"/>
          <w:lang w:eastAsia="ko-KR"/>
        </w:rPr>
        <w:t>&lt;</w:t>
      </w:r>
      <w:r>
        <w:rPr>
          <w:rFonts w:ascii="굴림" w:eastAsia="굴림" w:hAnsi="굴림" w:hint="eastAsia"/>
          <w:lang w:eastAsia="ko-KR"/>
        </w:rPr>
        <w:t xml:space="preserve">국무원관세세칙위원회의 </w:t>
      </w:r>
      <w:r>
        <w:rPr>
          <w:rFonts w:ascii="굴림" w:eastAsia="굴림" w:hAnsi="굴림"/>
          <w:lang w:eastAsia="ko-KR"/>
        </w:rPr>
        <w:t>500</w:t>
      </w:r>
      <w:r>
        <w:rPr>
          <w:rFonts w:ascii="굴림" w:eastAsia="굴림" w:hAnsi="굴림" w:hint="eastAsia"/>
          <w:lang w:eastAsia="ko-KR"/>
        </w:rPr>
        <w:t>억달러 규모의 미국산 수입품에 대한 추가관세 부과 공고</w:t>
      </w:r>
      <w:r>
        <w:rPr>
          <w:rFonts w:ascii="굴림" w:eastAsia="굴림" w:hAnsi="굴림"/>
          <w:lang w:eastAsia="ko-KR"/>
        </w:rPr>
        <w:t>&gt;(</w:t>
      </w:r>
      <w:proofErr w:type="spellStart"/>
      <w:r>
        <w:rPr>
          <w:rFonts w:ascii="굴림" w:eastAsia="굴림" w:hAnsi="굴림" w:hint="eastAsia"/>
          <w:lang w:eastAsia="ko-KR"/>
        </w:rPr>
        <w:t>세위회공고</w:t>
      </w:r>
      <w:proofErr w:type="spellEnd"/>
      <w:r>
        <w:rPr>
          <w:rFonts w:ascii="굴림" w:eastAsia="굴림" w:hAnsi="굴림" w:hint="eastAsia"/>
          <w:lang w:eastAsia="ko-KR"/>
        </w:rPr>
        <w:t>[</w:t>
      </w:r>
      <w:r>
        <w:rPr>
          <w:rFonts w:ascii="굴림" w:eastAsia="굴림" w:hAnsi="굴림"/>
          <w:lang w:eastAsia="ko-KR"/>
        </w:rPr>
        <w:t>2018]5</w:t>
      </w:r>
      <w:r>
        <w:rPr>
          <w:rFonts w:ascii="굴림" w:eastAsia="굴림" w:hAnsi="굴림" w:hint="eastAsia"/>
          <w:lang w:eastAsia="ko-KR"/>
        </w:rPr>
        <w:t>호</w:t>
      </w:r>
      <w:r>
        <w:rPr>
          <w:rFonts w:ascii="굴림" w:eastAsia="굴림" w:hAnsi="굴림"/>
          <w:lang w:eastAsia="ko-KR"/>
        </w:rPr>
        <w:t>)</w:t>
      </w:r>
      <w:r>
        <w:rPr>
          <w:rFonts w:ascii="굴림" w:eastAsia="굴림" w:hAnsi="굴림" w:hint="eastAsia"/>
          <w:lang w:eastAsia="ko-KR"/>
        </w:rPr>
        <w:t xml:space="preserve">의 별첨문서 </w:t>
      </w:r>
      <w:r>
        <w:rPr>
          <w:rFonts w:ascii="굴림" w:eastAsia="굴림" w:hAnsi="굴림"/>
          <w:lang w:eastAsia="ko-KR"/>
        </w:rPr>
        <w:t>&lt;</w:t>
      </w:r>
      <w:r>
        <w:rPr>
          <w:rFonts w:ascii="굴림" w:eastAsia="굴림" w:hAnsi="굴림" w:hint="eastAsia"/>
          <w:lang w:eastAsia="ko-KR"/>
        </w:rPr>
        <w:t xml:space="preserve">추가관세 부과 미국산 수입품 리스트 </w:t>
      </w:r>
      <w:r>
        <w:rPr>
          <w:rFonts w:ascii="굴림" w:eastAsia="굴림" w:hAnsi="굴림"/>
          <w:lang w:eastAsia="ko-KR"/>
        </w:rPr>
        <w:t>1&gt;</w:t>
      </w:r>
      <w:r>
        <w:rPr>
          <w:rFonts w:ascii="굴림" w:eastAsia="굴림" w:hAnsi="굴림" w:hint="eastAsia"/>
          <w:lang w:eastAsia="ko-KR"/>
        </w:rPr>
        <w:t xml:space="preserve">에 수록된 품목과 </w:t>
      </w:r>
      <w:r>
        <w:rPr>
          <w:rFonts w:ascii="굴림" w:eastAsia="굴림" w:hAnsi="굴림"/>
          <w:lang w:eastAsia="ko-KR"/>
        </w:rPr>
        <w:t>&lt;</w:t>
      </w:r>
      <w:r>
        <w:rPr>
          <w:rFonts w:ascii="굴림" w:eastAsia="굴림" w:hAnsi="굴림" w:hint="eastAsia"/>
          <w:lang w:eastAsia="ko-KR"/>
        </w:rPr>
        <w:t xml:space="preserve">국무원관세세칙위원회의 </w:t>
      </w:r>
      <w:r>
        <w:rPr>
          <w:rFonts w:ascii="굴림" w:eastAsia="굴림" w:hAnsi="굴림"/>
          <w:lang w:eastAsia="ko-KR"/>
        </w:rPr>
        <w:t>160</w:t>
      </w:r>
      <w:r>
        <w:rPr>
          <w:rFonts w:ascii="굴림" w:eastAsia="굴림" w:hAnsi="굴림" w:hint="eastAsia"/>
          <w:lang w:eastAsia="ko-KR"/>
        </w:rPr>
        <w:t>억달러 규모의 미국산 수입품에 대한 추가관세 부과 공고</w:t>
      </w:r>
      <w:r>
        <w:rPr>
          <w:rFonts w:ascii="굴림" w:eastAsia="굴림" w:hAnsi="굴림"/>
          <w:lang w:eastAsia="ko-KR"/>
        </w:rPr>
        <w:t>&gt;(</w:t>
      </w:r>
      <w:proofErr w:type="spellStart"/>
      <w:r>
        <w:rPr>
          <w:rFonts w:ascii="굴림" w:eastAsia="굴림" w:hAnsi="굴림" w:hint="eastAsia"/>
          <w:lang w:eastAsia="ko-KR"/>
        </w:rPr>
        <w:t>세위회공고</w:t>
      </w:r>
      <w:proofErr w:type="spellEnd"/>
      <w:r>
        <w:rPr>
          <w:rFonts w:ascii="굴림" w:eastAsia="굴림" w:hAnsi="굴림" w:hint="eastAsia"/>
          <w:lang w:eastAsia="ko-KR"/>
        </w:rPr>
        <w:t>[</w:t>
      </w:r>
      <w:r>
        <w:rPr>
          <w:rFonts w:ascii="굴림" w:eastAsia="굴림" w:hAnsi="굴림"/>
          <w:lang w:eastAsia="ko-KR"/>
        </w:rPr>
        <w:t>2018]7</w:t>
      </w:r>
      <w:r>
        <w:rPr>
          <w:rFonts w:ascii="굴림" w:eastAsia="굴림" w:hAnsi="굴림" w:hint="eastAsia"/>
          <w:lang w:eastAsia="ko-KR"/>
        </w:rPr>
        <w:t>호</w:t>
      </w:r>
      <w:r>
        <w:rPr>
          <w:rFonts w:ascii="굴림" w:eastAsia="굴림" w:hAnsi="굴림"/>
          <w:lang w:eastAsia="ko-KR"/>
        </w:rPr>
        <w:t>)</w:t>
      </w:r>
      <w:r>
        <w:rPr>
          <w:rFonts w:ascii="굴림" w:eastAsia="굴림" w:hAnsi="굴림" w:hint="eastAsia"/>
          <w:lang w:eastAsia="ko-KR"/>
        </w:rPr>
        <w:t xml:space="preserve">의 별첨문서 </w:t>
      </w:r>
      <w:r>
        <w:rPr>
          <w:rFonts w:ascii="굴림" w:eastAsia="굴림" w:hAnsi="굴림"/>
          <w:lang w:eastAsia="ko-KR"/>
        </w:rPr>
        <w:t>&lt;</w:t>
      </w:r>
      <w:r>
        <w:rPr>
          <w:rFonts w:ascii="굴림" w:eastAsia="굴림" w:hAnsi="굴림" w:hint="eastAsia"/>
          <w:lang w:eastAsia="ko-KR"/>
        </w:rPr>
        <w:t xml:space="preserve">추가관세 부과 미국산 수입품 리스트 </w:t>
      </w:r>
      <w:r>
        <w:rPr>
          <w:rFonts w:ascii="굴림" w:eastAsia="굴림" w:hAnsi="굴림"/>
          <w:lang w:eastAsia="ko-KR"/>
        </w:rPr>
        <w:t>2&gt;</w:t>
      </w:r>
      <w:r>
        <w:rPr>
          <w:rFonts w:ascii="굴림" w:eastAsia="굴림" w:hAnsi="굴림" w:hint="eastAsia"/>
          <w:lang w:eastAsia="ko-KR"/>
        </w:rPr>
        <w:t>에 수록된 품목을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포함한다.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 xml:space="preserve">제2차분은 </w:t>
      </w:r>
      <w:r>
        <w:rPr>
          <w:rFonts w:ascii="굴림" w:eastAsia="굴림" w:hAnsi="굴림"/>
          <w:lang w:eastAsia="ko-KR"/>
        </w:rPr>
        <w:t>&lt;</w:t>
      </w:r>
      <w:r>
        <w:rPr>
          <w:rFonts w:ascii="굴림" w:eastAsia="굴림" w:hAnsi="굴림" w:hint="eastAsia"/>
          <w:lang w:eastAsia="ko-KR"/>
        </w:rPr>
        <w:t>국무원관세세칙위원회의 일부 미국산 수입품(제2차</w:t>
      </w:r>
      <w:r>
        <w:rPr>
          <w:rFonts w:ascii="굴림" w:eastAsia="굴림" w:hAnsi="굴림"/>
          <w:lang w:eastAsia="ko-KR"/>
        </w:rPr>
        <w:t>)</w:t>
      </w:r>
      <w:r>
        <w:rPr>
          <w:rFonts w:ascii="굴림" w:eastAsia="굴림" w:hAnsi="굴림" w:hint="eastAsia"/>
          <w:lang w:eastAsia="ko-KR"/>
        </w:rPr>
        <w:t>에 대한 추가관세 부과 공고</w:t>
      </w:r>
      <w:r>
        <w:rPr>
          <w:rFonts w:ascii="굴림" w:eastAsia="굴림" w:hAnsi="굴림"/>
          <w:lang w:eastAsia="ko-KR"/>
        </w:rPr>
        <w:t>&gt;(</w:t>
      </w:r>
      <w:proofErr w:type="spellStart"/>
      <w:r>
        <w:rPr>
          <w:rFonts w:ascii="굴림" w:eastAsia="굴림" w:hAnsi="굴림" w:hint="eastAsia"/>
          <w:lang w:eastAsia="ko-KR"/>
        </w:rPr>
        <w:t>세위회공고</w:t>
      </w:r>
      <w:proofErr w:type="spellEnd"/>
      <w:r>
        <w:rPr>
          <w:rFonts w:ascii="굴림" w:eastAsia="굴림" w:hAnsi="굴림" w:hint="eastAsia"/>
          <w:lang w:eastAsia="ko-KR"/>
        </w:rPr>
        <w:t>[</w:t>
      </w:r>
      <w:r>
        <w:rPr>
          <w:rFonts w:ascii="굴림" w:eastAsia="굴림" w:hAnsi="굴림"/>
          <w:lang w:eastAsia="ko-KR"/>
        </w:rPr>
        <w:t>2018]6</w:t>
      </w:r>
      <w:r>
        <w:rPr>
          <w:rFonts w:ascii="굴림" w:eastAsia="굴림" w:hAnsi="굴림" w:hint="eastAsia"/>
          <w:lang w:eastAsia="ko-KR"/>
        </w:rPr>
        <w:t>호</w:t>
      </w:r>
      <w:r>
        <w:rPr>
          <w:rFonts w:ascii="굴림" w:eastAsia="굴림" w:hAnsi="굴림"/>
          <w:lang w:eastAsia="ko-KR"/>
        </w:rPr>
        <w:t>)</w:t>
      </w:r>
      <w:r>
        <w:rPr>
          <w:rFonts w:ascii="굴림" w:eastAsia="굴림" w:hAnsi="굴림" w:hint="eastAsia"/>
          <w:lang w:eastAsia="ko-KR"/>
        </w:rPr>
        <w:t>의 별첨문서1</w:t>
      </w:r>
      <w:r>
        <w:rPr>
          <w:rFonts w:ascii="굴림" w:eastAsia="굴림" w:hAnsi="굴림"/>
          <w:lang w:eastAsia="ko-KR"/>
        </w:rPr>
        <w:t>-4</w:t>
      </w:r>
      <w:r>
        <w:rPr>
          <w:rFonts w:ascii="굴림" w:eastAsia="굴림" w:hAnsi="굴림" w:hint="eastAsia"/>
          <w:lang w:eastAsia="ko-KR"/>
        </w:rPr>
        <w:t>에 수록된 품목을 포함한다.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자동차 및 자동차 부품 등 추가관세가 이미 중단되었거나 일시적으로 중단된 품목은 상기 범위에 포함되지 아니한다.</w:t>
      </w:r>
    </w:p>
    <w:p w:rsidR="000821AB" w:rsidRDefault="000821AB" w:rsidP="000821AB">
      <w:pPr>
        <w:pStyle w:val="a9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신청 방식과 시간</w:t>
      </w:r>
    </w:p>
    <w:p w:rsidR="000821AB" w:rsidRDefault="000821AB" w:rsidP="000821AB">
      <w:pPr>
        <w:pStyle w:val="a9"/>
        <w:wordWrap w:val="0"/>
        <w:topLinePunct/>
        <w:spacing w:line="360" w:lineRule="auto"/>
        <w:ind w:left="360" w:firstLineChars="0" w:firstLine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 xml:space="preserve">신청주체는 </w:t>
      </w:r>
      <w:proofErr w:type="spellStart"/>
      <w:r>
        <w:rPr>
          <w:rFonts w:ascii="굴림" w:eastAsia="굴림" w:hAnsi="굴림" w:hint="eastAsia"/>
          <w:lang w:eastAsia="ko-KR"/>
        </w:rPr>
        <w:t>재정부</w:t>
      </w:r>
      <w:proofErr w:type="spellEnd"/>
      <w:r>
        <w:rPr>
          <w:rFonts w:ascii="굴림" w:eastAsia="굴림" w:hAnsi="굴림" w:hint="eastAsia"/>
          <w:lang w:eastAsia="ko-KR"/>
        </w:rPr>
        <w:t xml:space="preserve"> 관세정책연구센터 홈페이지 </w:t>
      </w:r>
      <w:hyperlink r:id="rId8" w:history="1">
        <w:r w:rsidRPr="008510AE">
          <w:rPr>
            <w:rStyle w:val="a3"/>
            <w:rFonts w:ascii="굴림" w:eastAsia="굴림" w:hAnsi="굴림"/>
            <w:sz w:val="21"/>
            <w:szCs w:val="22"/>
            <w:lang w:eastAsia="ko-KR"/>
          </w:rPr>
          <w:t>http://gszx.mof.gov.cn</w:t>
        </w:r>
      </w:hyperlink>
      <w:r>
        <w:rPr>
          <w:rFonts w:ascii="굴림" w:eastAsia="굴림" w:hAnsi="굴림" w:hint="eastAsia"/>
          <w:lang w:eastAsia="ko-KR"/>
        </w:rPr>
        <w:t>를 방문하여 요구에 따라 배제신청 정보를 작성하여 제출하여야 한다.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 xml:space="preserve">제1차분 품목의 배제신청은 </w:t>
      </w:r>
      <w:r>
        <w:rPr>
          <w:rFonts w:ascii="굴림" w:eastAsia="굴림" w:hAnsi="굴림"/>
          <w:lang w:eastAsia="ko-KR"/>
        </w:rPr>
        <w:t>2019</w:t>
      </w:r>
      <w:r>
        <w:rPr>
          <w:rFonts w:ascii="굴림" w:eastAsia="굴림" w:hAnsi="굴림" w:hint="eastAsia"/>
          <w:lang w:eastAsia="ko-KR"/>
        </w:rPr>
        <w:t xml:space="preserve">년 </w:t>
      </w:r>
      <w:r>
        <w:rPr>
          <w:rFonts w:ascii="굴림" w:eastAsia="굴림" w:hAnsi="굴림"/>
          <w:lang w:eastAsia="ko-KR"/>
        </w:rPr>
        <w:t>6</w:t>
      </w:r>
      <w:r>
        <w:rPr>
          <w:rFonts w:ascii="굴림" w:eastAsia="굴림" w:hAnsi="굴림" w:hint="eastAsia"/>
          <w:lang w:eastAsia="ko-KR"/>
        </w:rPr>
        <w:t xml:space="preserve">월 </w:t>
      </w:r>
      <w:r>
        <w:rPr>
          <w:rFonts w:ascii="굴림" w:eastAsia="굴림" w:hAnsi="굴림"/>
          <w:lang w:eastAsia="ko-KR"/>
        </w:rPr>
        <w:t>3</w:t>
      </w:r>
      <w:r>
        <w:rPr>
          <w:rFonts w:ascii="굴림" w:eastAsia="굴림" w:hAnsi="굴림" w:hint="eastAsia"/>
          <w:lang w:eastAsia="ko-KR"/>
        </w:rPr>
        <w:t>일부터 접수를 시작하여 2</w:t>
      </w:r>
      <w:r>
        <w:rPr>
          <w:rFonts w:ascii="굴림" w:eastAsia="굴림" w:hAnsi="굴림"/>
          <w:lang w:eastAsia="ko-KR"/>
        </w:rPr>
        <w:t>019</w:t>
      </w:r>
      <w:r>
        <w:rPr>
          <w:rFonts w:ascii="굴림" w:eastAsia="굴림" w:hAnsi="굴림" w:hint="eastAsia"/>
          <w:lang w:eastAsia="ko-KR"/>
        </w:rPr>
        <w:t xml:space="preserve">년 </w:t>
      </w:r>
      <w:r>
        <w:rPr>
          <w:rFonts w:ascii="굴림" w:eastAsia="굴림" w:hAnsi="굴림"/>
          <w:lang w:eastAsia="ko-KR"/>
        </w:rPr>
        <w:t>7</w:t>
      </w:r>
      <w:r>
        <w:rPr>
          <w:rFonts w:ascii="굴림" w:eastAsia="굴림" w:hAnsi="굴림" w:hint="eastAsia"/>
          <w:lang w:eastAsia="ko-KR"/>
        </w:rPr>
        <w:t xml:space="preserve">월 </w:t>
      </w:r>
      <w:r>
        <w:rPr>
          <w:rFonts w:ascii="굴림" w:eastAsia="굴림" w:hAnsi="굴림"/>
          <w:lang w:eastAsia="ko-KR"/>
        </w:rPr>
        <w:t>5</w:t>
      </w:r>
      <w:r>
        <w:rPr>
          <w:rFonts w:ascii="굴림" w:eastAsia="굴림" w:hAnsi="굴림" w:hint="eastAsia"/>
          <w:lang w:eastAsia="ko-KR"/>
        </w:rPr>
        <w:t>일에 접수를 마감한다.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 xml:space="preserve">제2차분 품목의 배제신청은 </w:t>
      </w:r>
      <w:r>
        <w:rPr>
          <w:rFonts w:ascii="굴림" w:eastAsia="굴림" w:hAnsi="굴림"/>
          <w:lang w:eastAsia="ko-KR"/>
        </w:rPr>
        <w:t>2019</w:t>
      </w:r>
      <w:r>
        <w:rPr>
          <w:rFonts w:ascii="굴림" w:eastAsia="굴림" w:hAnsi="굴림" w:hint="eastAsia"/>
          <w:lang w:eastAsia="ko-KR"/>
        </w:rPr>
        <w:t xml:space="preserve">년 </w:t>
      </w:r>
      <w:r>
        <w:rPr>
          <w:rFonts w:ascii="굴림" w:eastAsia="굴림" w:hAnsi="굴림"/>
          <w:lang w:eastAsia="ko-KR"/>
        </w:rPr>
        <w:t>9</w:t>
      </w:r>
      <w:r>
        <w:rPr>
          <w:rFonts w:ascii="굴림" w:eastAsia="굴림" w:hAnsi="굴림" w:hint="eastAsia"/>
          <w:lang w:eastAsia="ko-KR"/>
        </w:rPr>
        <w:t xml:space="preserve">월 </w:t>
      </w:r>
      <w:r>
        <w:rPr>
          <w:rFonts w:ascii="굴림" w:eastAsia="굴림" w:hAnsi="굴림"/>
          <w:lang w:eastAsia="ko-KR"/>
        </w:rPr>
        <w:t>2</w:t>
      </w:r>
      <w:r>
        <w:rPr>
          <w:rFonts w:ascii="굴림" w:eastAsia="굴림" w:hAnsi="굴림" w:hint="eastAsia"/>
          <w:lang w:eastAsia="ko-KR"/>
        </w:rPr>
        <w:t>일부터 접수를 시작하여 2</w:t>
      </w:r>
      <w:r>
        <w:rPr>
          <w:rFonts w:ascii="굴림" w:eastAsia="굴림" w:hAnsi="굴림"/>
          <w:lang w:eastAsia="ko-KR"/>
        </w:rPr>
        <w:t>019</w:t>
      </w:r>
      <w:r>
        <w:rPr>
          <w:rFonts w:ascii="굴림" w:eastAsia="굴림" w:hAnsi="굴림" w:hint="eastAsia"/>
          <w:lang w:eastAsia="ko-KR"/>
        </w:rPr>
        <w:t xml:space="preserve">년 </w:t>
      </w:r>
      <w:r>
        <w:rPr>
          <w:rFonts w:ascii="굴림" w:eastAsia="굴림" w:hAnsi="굴림"/>
          <w:lang w:eastAsia="ko-KR"/>
        </w:rPr>
        <w:t>10</w:t>
      </w:r>
      <w:r>
        <w:rPr>
          <w:rFonts w:ascii="굴림" w:eastAsia="굴림" w:hAnsi="굴림" w:hint="eastAsia"/>
          <w:lang w:eastAsia="ko-KR"/>
        </w:rPr>
        <w:t xml:space="preserve">월 </w:t>
      </w:r>
      <w:r>
        <w:rPr>
          <w:rFonts w:ascii="굴림" w:eastAsia="굴림" w:hAnsi="굴림"/>
          <w:lang w:eastAsia="ko-KR"/>
        </w:rPr>
        <w:t>18</w:t>
      </w:r>
      <w:r>
        <w:rPr>
          <w:rFonts w:ascii="굴림" w:eastAsia="굴림" w:hAnsi="굴림" w:hint="eastAsia"/>
          <w:lang w:eastAsia="ko-KR"/>
        </w:rPr>
        <w:t>일에 접수를 마감한다.</w:t>
      </w:r>
    </w:p>
    <w:p w:rsidR="000821AB" w:rsidRDefault="000821AB" w:rsidP="000821AB">
      <w:pPr>
        <w:pStyle w:val="a9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신청서 작성 요구사항</w:t>
      </w:r>
    </w:p>
    <w:p w:rsidR="000821AB" w:rsidRDefault="000821AB" w:rsidP="000821AB">
      <w:pPr>
        <w:pStyle w:val="a9"/>
        <w:wordWrap w:val="0"/>
        <w:topLinePunct/>
        <w:spacing w:line="360" w:lineRule="auto"/>
        <w:ind w:left="360" w:firstLineChars="0" w:firstLine="0"/>
        <w:rPr>
          <w:rFonts w:ascii="굴림" w:eastAsia="굴림" w:hAnsi="굴림"/>
          <w:lang w:eastAsia="ko-KR"/>
        </w:rPr>
      </w:pPr>
      <w:proofErr w:type="spellStart"/>
      <w:r>
        <w:rPr>
          <w:rFonts w:ascii="굴림" w:eastAsia="굴림" w:hAnsi="굴림" w:hint="eastAsia"/>
          <w:lang w:eastAsia="ko-KR"/>
        </w:rPr>
        <w:lastRenderedPageBreak/>
        <w:t>신청표는</w:t>
      </w:r>
      <w:proofErr w:type="spellEnd"/>
      <w:r>
        <w:rPr>
          <w:rFonts w:ascii="굴림" w:eastAsia="굴림" w:hAnsi="굴림" w:hint="eastAsia"/>
          <w:lang w:eastAsia="ko-KR"/>
        </w:rPr>
        <w:t xml:space="preserve"> 배제신청 품목의 세칙세목(</w:t>
      </w:r>
      <w:r>
        <w:rPr>
          <w:rFonts w:ascii="굴림" w:eastAsia="굴림" w:hAnsi="굴림"/>
          <w:lang w:eastAsia="ko-KR"/>
        </w:rPr>
        <w:t>8</w:t>
      </w:r>
      <w:r>
        <w:rPr>
          <w:rFonts w:ascii="굴림" w:eastAsia="굴림" w:hAnsi="굴림" w:hint="eastAsia"/>
          <w:lang w:eastAsia="ko-KR"/>
        </w:rPr>
        <w:t>자리 숫자,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이하 동일</w:t>
      </w:r>
      <w:r>
        <w:rPr>
          <w:rFonts w:ascii="굴림" w:eastAsia="굴림" w:hAnsi="굴림"/>
          <w:lang w:eastAsia="ko-KR"/>
        </w:rPr>
        <w:t>)</w:t>
      </w:r>
      <w:r>
        <w:rPr>
          <w:rFonts w:ascii="굴림" w:eastAsia="굴림" w:hAnsi="굴림" w:hint="eastAsia"/>
          <w:lang w:eastAsia="ko-KR"/>
        </w:rPr>
        <w:t>별로 작성한다.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 xml:space="preserve">복수의 세칙세목의 품목 배제를 신청하는 경우 </w:t>
      </w:r>
      <w:proofErr w:type="spellStart"/>
      <w:r>
        <w:rPr>
          <w:rFonts w:ascii="굴림" w:eastAsia="굴림" w:hAnsi="굴림" w:hint="eastAsia"/>
          <w:lang w:eastAsia="ko-KR"/>
        </w:rPr>
        <w:t>세칙세목별로</w:t>
      </w:r>
      <w:proofErr w:type="spellEnd"/>
      <w:r>
        <w:rPr>
          <w:rFonts w:ascii="굴림" w:eastAsia="굴림" w:hAnsi="굴림" w:hint="eastAsia"/>
          <w:lang w:eastAsia="ko-KR"/>
        </w:rPr>
        <w:t xml:space="preserve"> 각각 </w:t>
      </w:r>
      <w:r>
        <w:rPr>
          <w:rFonts w:ascii="굴림" w:eastAsia="굴림" w:hAnsi="굴림"/>
          <w:lang w:eastAsia="ko-KR"/>
        </w:rPr>
        <w:t>1</w:t>
      </w:r>
      <w:r>
        <w:rPr>
          <w:rFonts w:ascii="굴림" w:eastAsia="굴림" w:hAnsi="굴림" w:hint="eastAsia"/>
          <w:lang w:eastAsia="ko-KR"/>
        </w:rPr>
        <w:t xml:space="preserve">부의 </w:t>
      </w:r>
      <w:proofErr w:type="spellStart"/>
      <w:r>
        <w:rPr>
          <w:rFonts w:ascii="굴림" w:eastAsia="굴림" w:hAnsi="굴림" w:hint="eastAsia"/>
          <w:lang w:eastAsia="ko-KR"/>
        </w:rPr>
        <w:t>신청표를</w:t>
      </w:r>
      <w:proofErr w:type="spellEnd"/>
      <w:r>
        <w:rPr>
          <w:rFonts w:ascii="굴림" w:eastAsia="굴림" w:hAnsi="굴림" w:hint="eastAsia"/>
          <w:lang w:eastAsia="ko-KR"/>
        </w:rPr>
        <w:t xml:space="preserve"> 작성한다.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 xml:space="preserve">동일 세칙세목의 품목으로 기업이 이미 </w:t>
      </w:r>
      <w:proofErr w:type="spellStart"/>
      <w:r>
        <w:rPr>
          <w:rFonts w:ascii="굴림" w:eastAsia="굴림" w:hAnsi="굴림" w:hint="eastAsia"/>
          <w:lang w:eastAsia="ko-KR"/>
        </w:rPr>
        <w:t>산업협</w:t>
      </w:r>
      <w:proofErr w:type="spellEnd"/>
      <w:r>
        <w:rPr>
          <w:rFonts w:ascii="굴림" w:eastAsia="굴림" w:hAnsi="굴림" w:hint="eastAsia"/>
          <w:lang w:eastAsia="ko-KR"/>
        </w:rPr>
        <w:t>(상</w:t>
      </w:r>
      <w:r>
        <w:rPr>
          <w:rFonts w:ascii="굴림" w:eastAsia="굴림" w:hAnsi="굴림"/>
          <w:lang w:eastAsia="ko-KR"/>
        </w:rPr>
        <w:t>)</w:t>
      </w:r>
      <w:r>
        <w:rPr>
          <w:rFonts w:ascii="굴림" w:eastAsia="굴림" w:hAnsi="굴림" w:hint="eastAsia"/>
          <w:lang w:eastAsia="ko-KR"/>
        </w:rPr>
        <w:t xml:space="preserve">회에 해당 정보를 제출하였고 </w:t>
      </w:r>
      <w:proofErr w:type="spellStart"/>
      <w:r>
        <w:rPr>
          <w:rFonts w:ascii="굴림" w:eastAsia="굴림" w:hAnsi="굴림" w:hint="eastAsia"/>
          <w:lang w:eastAsia="ko-KR"/>
        </w:rPr>
        <w:t>산업협</w:t>
      </w:r>
      <w:proofErr w:type="spellEnd"/>
      <w:r>
        <w:rPr>
          <w:rFonts w:ascii="굴림" w:eastAsia="굴림" w:hAnsi="굴림" w:hint="eastAsia"/>
          <w:lang w:eastAsia="ko-KR"/>
        </w:rPr>
        <w:t>(상</w:t>
      </w:r>
      <w:r>
        <w:rPr>
          <w:rFonts w:ascii="굴림" w:eastAsia="굴림" w:hAnsi="굴림"/>
          <w:lang w:eastAsia="ko-KR"/>
        </w:rPr>
        <w:t>)</w:t>
      </w:r>
      <w:r>
        <w:rPr>
          <w:rFonts w:ascii="굴림" w:eastAsia="굴림" w:hAnsi="굴림" w:hint="eastAsia"/>
          <w:lang w:eastAsia="ko-KR"/>
        </w:rPr>
        <w:t>회가 취합하여 이미 신청을 제출한 경우 기업의 중복적인 신청이 불가능하다.</w:t>
      </w:r>
    </w:p>
    <w:p w:rsidR="000821AB" w:rsidRDefault="000821AB" w:rsidP="000821AB">
      <w:pPr>
        <w:pStyle w:val="a9"/>
        <w:wordWrap w:val="0"/>
        <w:topLinePunct/>
        <w:spacing w:line="360" w:lineRule="auto"/>
        <w:ind w:left="360" w:firstLineChars="0" w:firstLine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 xml:space="preserve">신청주체는 상기 홈페이지에 등재된 배제신청에 관한 구체적인 설명사항과 요구사항에 따라 배제신청 정보를 완벽하게 작성하여 제출하여야 하며 사실과 데이터를 제출하여 다음 세가지 방면으로 신청이유에 대하여 설명하여야 </w:t>
      </w:r>
      <w:proofErr w:type="gramStart"/>
      <w:r>
        <w:rPr>
          <w:rFonts w:ascii="굴림" w:eastAsia="굴림" w:hAnsi="굴림" w:hint="eastAsia"/>
          <w:lang w:eastAsia="ko-KR"/>
        </w:rPr>
        <w:t>한다</w:t>
      </w:r>
      <w:r>
        <w:rPr>
          <w:rFonts w:ascii="굴림" w:eastAsia="굴림" w:hAnsi="굴림"/>
          <w:lang w:eastAsia="ko-KR"/>
        </w:rPr>
        <w:t xml:space="preserve"> :</w:t>
      </w:r>
      <w:proofErr w:type="gramEnd"/>
      <w:r>
        <w:rPr>
          <w:rFonts w:ascii="굴림" w:eastAsia="굴림" w:hAnsi="굴림"/>
          <w:lang w:eastAsia="ko-KR"/>
        </w:rPr>
        <w:t xml:space="preserve"> (i) </w:t>
      </w:r>
      <w:r>
        <w:rPr>
          <w:rFonts w:ascii="굴림" w:eastAsia="굴림" w:hAnsi="굴림" w:hint="eastAsia"/>
          <w:lang w:eastAsia="ko-KR"/>
        </w:rPr>
        <w:t>대체품을 확보함에 있어 직면한 어려움</w:t>
      </w:r>
      <w:r>
        <w:rPr>
          <w:rFonts w:ascii="굴림" w:eastAsia="굴림" w:hAnsi="굴림"/>
          <w:lang w:eastAsia="ko-KR"/>
        </w:rPr>
        <w:t xml:space="preserve">, (ii) </w:t>
      </w:r>
      <w:r>
        <w:rPr>
          <w:rFonts w:ascii="굴림" w:eastAsia="굴림" w:hAnsi="굴림" w:hint="eastAsia"/>
          <w:lang w:eastAsia="ko-KR"/>
        </w:rPr>
        <w:t>추가관세 부과로 인해 신청주체에게 초래된 심각한 경제손실,</w:t>
      </w:r>
      <w:r>
        <w:rPr>
          <w:rFonts w:ascii="굴림" w:eastAsia="굴림" w:hAnsi="굴림"/>
          <w:lang w:eastAsia="ko-KR"/>
        </w:rPr>
        <w:t xml:space="preserve"> (iii) </w:t>
      </w:r>
      <w:r>
        <w:rPr>
          <w:rFonts w:ascii="굴림" w:eastAsia="굴림" w:hAnsi="굴림" w:hint="eastAsia"/>
          <w:lang w:eastAsia="ko-KR"/>
        </w:rPr>
        <w:t>추가관세 부과로 인해 관련 업계에 초래된 중대한 소극적</w:t>
      </w:r>
      <w:r>
        <w:rPr>
          <w:rFonts w:ascii="굴림" w:eastAsia="굴림" w:hAnsi="굴림"/>
          <w:lang w:eastAsia="ko-KR"/>
        </w:rPr>
        <w:t>•</w:t>
      </w:r>
      <w:r>
        <w:rPr>
          <w:rFonts w:ascii="굴림" w:eastAsia="굴림" w:hAnsi="굴림" w:hint="eastAsia"/>
          <w:lang w:eastAsia="ko-KR"/>
        </w:rPr>
        <w:t>구조적 영향(업계의 발전,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기술의 진보,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취업,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환경보호 등 방면에 대한 영향 포함</w:t>
      </w:r>
      <w:r>
        <w:rPr>
          <w:rFonts w:ascii="굴림" w:eastAsia="굴림" w:hAnsi="굴림"/>
          <w:lang w:eastAsia="ko-KR"/>
        </w:rPr>
        <w:t>)</w:t>
      </w:r>
      <w:r>
        <w:rPr>
          <w:rFonts w:ascii="굴림" w:eastAsia="굴림" w:hAnsi="굴림" w:hint="eastAsia"/>
          <w:lang w:eastAsia="ko-KR"/>
        </w:rPr>
        <w:t xml:space="preserve"> 또는 심각한 사회적 결과.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작성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내용이 요구사항에 부합되지 아니하는 경우 접수를 거절한다.</w:t>
      </w:r>
    </w:p>
    <w:p w:rsidR="000821AB" w:rsidRDefault="000821AB" w:rsidP="000821AB">
      <w:pPr>
        <w:pStyle w:val="a9"/>
        <w:wordWrap w:val="0"/>
        <w:topLinePunct/>
        <w:spacing w:line="360" w:lineRule="auto"/>
        <w:ind w:left="360" w:firstLineChars="0" w:firstLine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신청주체는 작성 내용의 진실성에 대하여 책임지며 확인검사에서 작성 정보를 조작한 사실이 발견될 경우 해당 신청주체의 배제신청을 고려하지 아니한다.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신청주체가 제출한 정보는 추가관세 부과 대상 미국산 수입품 배제 업무에만 사용되며 신청주체의 동의 없이 제3자에게 공개하지 아니한다.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단,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정부의 요구가 있거나 법률•정책 수요 등 사유가 존재하는 경우에는 예외로 한다.</w:t>
      </w:r>
    </w:p>
    <w:p w:rsidR="000821AB" w:rsidRDefault="000821AB" w:rsidP="000821AB">
      <w:pPr>
        <w:pStyle w:val="a9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배제 리스트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공포</w:t>
      </w:r>
    </w:p>
    <w:p w:rsidR="000821AB" w:rsidRDefault="000821AB" w:rsidP="000821AB">
      <w:pPr>
        <w:pStyle w:val="a9"/>
        <w:wordWrap w:val="0"/>
        <w:topLinePunct/>
        <w:spacing w:line="360" w:lineRule="auto"/>
        <w:ind w:left="360" w:firstLineChars="0" w:firstLine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>국무원관세세칙위원회는 유효한 신청에 대하여 일일이 심사하고 조사연구를 실시하며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전문가•협회•부서의 의견을 수렴하는 등 절차에 따라 배제 리스트를 제정하고 공포한다.</w:t>
      </w:r>
    </w:p>
    <w:p w:rsidR="000821AB" w:rsidRDefault="000821AB" w:rsidP="000821AB">
      <w:pPr>
        <w:pStyle w:val="a9"/>
        <w:wordWrap w:val="0"/>
        <w:topLinePunct/>
        <w:spacing w:line="360" w:lineRule="auto"/>
        <w:ind w:left="360" w:firstLineChars="0" w:firstLine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 xml:space="preserve">배제 리스트에 수록된 품목은 배제 리스트 실시일로부터 </w:t>
      </w:r>
      <w:r>
        <w:rPr>
          <w:rFonts w:ascii="굴림" w:eastAsia="굴림" w:hAnsi="굴림"/>
          <w:lang w:eastAsia="ko-KR"/>
        </w:rPr>
        <w:t>1</w:t>
      </w:r>
      <w:r>
        <w:rPr>
          <w:rFonts w:ascii="굴림" w:eastAsia="굴림" w:hAnsi="굴림" w:hint="eastAsia"/>
          <w:lang w:eastAsia="ko-KR"/>
        </w:rPr>
        <w:t xml:space="preserve">년간 미국의 </w:t>
      </w:r>
      <w:r>
        <w:rPr>
          <w:rFonts w:ascii="굴림" w:eastAsia="굴림" w:hAnsi="굴림"/>
          <w:lang w:eastAsia="ko-KR"/>
        </w:rPr>
        <w:t>301</w:t>
      </w:r>
      <w:r>
        <w:rPr>
          <w:rFonts w:ascii="굴림" w:eastAsia="굴림" w:hAnsi="굴림" w:hint="eastAsia"/>
          <w:lang w:eastAsia="ko-KR"/>
        </w:rPr>
        <w:t xml:space="preserve">조 조치 반격 목적으로 부과하는 추가관세를 부과하지 아니하며 세금 환급 조건을 만족시키는 경우 이미 징수한 추가관세를 환급하되 관련 수입업체는 배제 리스트 공포일로부터 </w:t>
      </w:r>
      <w:r>
        <w:rPr>
          <w:rFonts w:ascii="굴림" w:eastAsia="굴림" w:hAnsi="굴림"/>
          <w:lang w:eastAsia="ko-KR"/>
        </w:rPr>
        <w:t>6</w:t>
      </w:r>
      <w:r>
        <w:rPr>
          <w:rFonts w:ascii="굴림" w:eastAsia="굴림" w:hAnsi="굴림" w:hint="eastAsia"/>
          <w:lang w:eastAsia="ko-KR"/>
        </w:rPr>
        <w:t>개월 내에 규정에 따라 세관에 세금 환급 수속을 신청하여야 한다.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배제 리스트가 공포되기 전에 이미 추가관세가 중단되었거나 일시적으로 중단된 품목은 이미 징수한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추가관세를 환급하지 아니한다.</w:t>
      </w:r>
    </w:p>
    <w:p w:rsidR="000821AB" w:rsidRPr="00CE136D" w:rsidRDefault="000821AB" w:rsidP="000821AB">
      <w:pPr>
        <w:pStyle w:val="a9"/>
        <w:wordWrap w:val="0"/>
        <w:topLinePunct/>
        <w:spacing w:line="360" w:lineRule="auto"/>
        <w:ind w:left="360" w:firstLineChars="0" w:firstLine="0"/>
        <w:rPr>
          <w:rFonts w:ascii="굴림" w:eastAsia="굴림" w:hAnsi="굴림"/>
          <w:lang w:eastAsia="ko-KR"/>
        </w:rPr>
      </w:pPr>
      <w:r>
        <w:rPr>
          <w:rFonts w:ascii="굴림" w:eastAsia="굴림" w:hAnsi="굴림" w:hint="eastAsia"/>
          <w:lang w:eastAsia="ko-KR"/>
        </w:rPr>
        <w:t xml:space="preserve">세금 환급 조건을 만족시키는 경우는 </w:t>
      </w:r>
      <w:proofErr w:type="spellStart"/>
      <w:r>
        <w:rPr>
          <w:rFonts w:ascii="굴림" w:eastAsia="굴림" w:hAnsi="굴림" w:hint="eastAsia"/>
          <w:lang w:eastAsia="ko-KR"/>
        </w:rPr>
        <w:t>두가지가</w:t>
      </w:r>
      <w:proofErr w:type="spellEnd"/>
      <w:r>
        <w:rPr>
          <w:rFonts w:ascii="굴림" w:eastAsia="굴림" w:hAnsi="굴림" w:hint="eastAsia"/>
          <w:lang w:eastAsia="ko-KR"/>
        </w:rPr>
        <w:t xml:space="preserve"> 있으며</w:t>
      </w:r>
      <w:r>
        <w:rPr>
          <w:rFonts w:ascii="굴림" w:eastAsia="굴림" w:hAnsi="굴림"/>
          <w:lang w:eastAsia="ko-KR"/>
        </w:rPr>
        <w:t xml:space="preserve"> </w:t>
      </w:r>
      <w:proofErr w:type="spellStart"/>
      <w:r>
        <w:rPr>
          <w:rFonts w:ascii="굴림" w:eastAsia="굴림" w:hAnsi="굴림" w:hint="eastAsia"/>
          <w:lang w:eastAsia="ko-KR"/>
        </w:rPr>
        <w:t>첫번째는</w:t>
      </w:r>
      <w:proofErr w:type="spellEnd"/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>배제 리스트에서 세칙세목에</w:t>
      </w:r>
      <w:r>
        <w:rPr>
          <w:rFonts w:ascii="굴림" w:eastAsia="굴림" w:hAnsi="굴림"/>
          <w:lang w:eastAsia="ko-KR"/>
        </w:rPr>
        <w:t xml:space="preserve"> </w:t>
      </w:r>
      <w:r>
        <w:rPr>
          <w:rFonts w:ascii="굴림" w:eastAsia="굴림" w:hAnsi="굴림" w:hint="eastAsia"/>
          <w:lang w:eastAsia="ko-KR"/>
        </w:rPr>
        <w:t xml:space="preserve">따라 배제시킨 경우이고, </w:t>
      </w:r>
      <w:proofErr w:type="spellStart"/>
      <w:r>
        <w:rPr>
          <w:rFonts w:ascii="굴림" w:eastAsia="굴림" w:hAnsi="굴림" w:hint="eastAsia"/>
          <w:lang w:eastAsia="ko-KR"/>
        </w:rPr>
        <w:t>두번째는</w:t>
      </w:r>
      <w:proofErr w:type="spellEnd"/>
      <w:r>
        <w:rPr>
          <w:rFonts w:ascii="굴림" w:eastAsia="굴림" w:hAnsi="굴림" w:hint="eastAsia"/>
          <w:lang w:eastAsia="ko-KR"/>
        </w:rPr>
        <w:t xml:space="preserve"> 배제 리스트에 수록된 품목이 세칙</w:t>
      </w:r>
      <w:r>
        <w:rPr>
          <w:rFonts w:ascii="굴림" w:eastAsia="굴림" w:hAnsi="굴림" w:hint="eastAsia"/>
          <w:lang w:eastAsia="ko-KR"/>
        </w:rPr>
        <w:lastRenderedPageBreak/>
        <w:t>세목 중의 일부에 해당되고 세관이 조건부로 세금을 환급(예를 들어 세칙세목 외에 세관의 코드 추가)하는 경우이다.</w:t>
      </w:r>
    </w:p>
    <w:p w:rsidR="000821AB" w:rsidRPr="000821AB" w:rsidRDefault="000821AB" w:rsidP="000821AB">
      <w:pPr>
        <w:spacing w:line="360" w:lineRule="auto"/>
        <w:rPr>
          <w:rFonts w:ascii="굴림" w:eastAsia="굴림" w:hAnsi="굴림" w:cs="바탕"/>
          <w:lang w:eastAsia="ko-KR"/>
        </w:rPr>
      </w:pPr>
    </w:p>
    <w:sectPr w:rsidR="000821AB" w:rsidRPr="00082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39" w:rsidRDefault="008F7E39" w:rsidP="000821AB">
      <w:r>
        <w:separator/>
      </w:r>
    </w:p>
  </w:endnote>
  <w:endnote w:type="continuationSeparator" w:id="0">
    <w:p w:rsidR="008F7E39" w:rsidRDefault="008F7E39" w:rsidP="0008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39" w:rsidRDefault="008F7E39" w:rsidP="000821AB">
      <w:r>
        <w:separator/>
      </w:r>
    </w:p>
  </w:footnote>
  <w:footnote w:type="continuationSeparator" w:id="0">
    <w:p w:rsidR="008F7E39" w:rsidRDefault="008F7E39" w:rsidP="00082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9769D"/>
    <w:multiLevelType w:val="hybridMultilevel"/>
    <w:tmpl w:val="9202F60A"/>
    <w:lvl w:ilvl="0" w:tplc="3C6A36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6A"/>
    <w:rsid w:val="000821AB"/>
    <w:rsid w:val="00506369"/>
    <w:rsid w:val="006346AD"/>
    <w:rsid w:val="006B4601"/>
    <w:rsid w:val="007B33EB"/>
    <w:rsid w:val="008967B2"/>
    <w:rsid w:val="008F7E39"/>
    <w:rsid w:val="00946C4D"/>
    <w:rsid w:val="009A4E58"/>
    <w:rsid w:val="00A60AE2"/>
    <w:rsid w:val="00AC0CD7"/>
    <w:rsid w:val="00BD1E6A"/>
    <w:rsid w:val="00C779A7"/>
    <w:rsid w:val="00E319A9"/>
    <w:rsid w:val="00E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E6A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D1E6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7B33EB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082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6"/>
    <w:uiPriority w:val="99"/>
    <w:rsid w:val="000821A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82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7"/>
    <w:uiPriority w:val="99"/>
    <w:rsid w:val="000821AB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0821AB"/>
    <w:pPr>
      <w:ind w:leftChars="2500" w:left="100"/>
    </w:pPr>
  </w:style>
  <w:style w:type="character" w:customStyle="1" w:styleId="Char1">
    <w:name w:val="날짜 Char"/>
    <w:basedOn w:val="a0"/>
    <w:link w:val="a8"/>
    <w:uiPriority w:val="99"/>
    <w:semiHidden/>
    <w:rsid w:val="000821AB"/>
  </w:style>
  <w:style w:type="paragraph" w:styleId="a9">
    <w:name w:val="List Paragraph"/>
    <w:basedOn w:val="a"/>
    <w:uiPriority w:val="34"/>
    <w:qFormat/>
    <w:rsid w:val="000821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E6A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D1E6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7B33EB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082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6"/>
    <w:uiPriority w:val="99"/>
    <w:rsid w:val="000821A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82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7"/>
    <w:uiPriority w:val="99"/>
    <w:rsid w:val="000821AB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0821AB"/>
    <w:pPr>
      <w:ind w:leftChars="2500" w:left="100"/>
    </w:pPr>
  </w:style>
  <w:style w:type="character" w:customStyle="1" w:styleId="Char1">
    <w:name w:val="날짜 Char"/>
    <w:basedOn w:val="a0"/>
    <w:link w:val="a8"/>
    <w:uiPriority w:val="99"/>
    <w:semiHidden/>
    <w:rsid w:val="000821AB"/>
  </w:style>
  <w:style w:type="paragraph" w:styleId="a9">
    <w:name w:val="List Paragraph"/>
    <w:basedOn w:val="a"/>
    <w:uiPriority w:val="34"/>
    <w:qFormat/>
    <w:rsid w:val="000821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7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zx.mof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lingjue</cp:lastModifiedBy>
  <cp:revision>3</cp:revision>
  <dcterms:created xsi:type="dcterms:W3CDTF">2019-05-15T05:11:00Z</dcterms:created>
  <dcterms:modified xsi:type="dcterms:W3CDTF">2019-05-15T05:19:00Z</dcterms:modified>
</cp:coreProperties>
</file>