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E92B4B" w:rsidRPr="00E92B4B" w:rsidTr="00E92B4B">
        <w:tc>
          <w:tcPr>
            <w:tcW w:w="4785" w:type="dxa"/>
          </w:tcPr>
          <w:p w:rsidR="0097296C" w:rsidRDefault="008F457E" w:rsidP="008F457E">
            <w:pPr>
              <w:wordWrap w:val="0"/>
              <w:autoSpaceDN w:val="0"/>
              <w:spacing w:line="320" w:lineRule="exac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shd w:val="clear" w:color="auto" w:fill="FFFFFF"/>
                <w:lang w:eastAsia="ko-KR"/>
              </w:rPr>
            </w:pPr>
            <w:r w:rsidRPr="008F457E">
              <w:rPr>
                <w:rFonts w:ascii="한컴바탕" w:eastAsia="한컴바탕" w:hAnsi="한컴바탕" w:cs="한컴바탕"/>
                <w:b/>
                <w:sz w:val="26"/>
                <w:szCs w:val="26"/>
                <w:shd w:val="clear" w:color="auto" w:fill="FFFFFF"/>
                <w:lang w:eastAsia="ko-KR"/>
              </w:rPr>
              <w:t xml:space="preserve">&lt;결함자동차제품 </w:t>
            </w:r>
            <w:proofErr w:type="spellStart"/>
            <w:r w:rsidRPr="008F457E">
              <w:rPr>
                <w:rFonts w:ascii="한컴바탕" w:eastAsia="한컴바탕" w:hAnsi="한컴바탕" w:cs="한컴바탕"/>
                <w:b/>
                <w:sz w:val="26"/>
                <w:szCs w:val="26"/>
                <w:shd w:val="clear" w:color="auto" w:fill="FFFFFF"/>
                <w:lang w:eastAsia="ko-KR"/>
              </w:rPr>
              <w:t>리콜</w:t>
            </w:r>
            <w:proofErr w:type="spellEnd"/>
            <w:r w:rsidRPr="008F457E">
              <w:rPr>
                <w:rFonts w:ascii="한컴바탕" w:eastAsia="한컴바탕" w:hAnsi="한컴바탕" w:cs="한컴바탕"/>
                <w:b/>
                <w:sz w:val="26"/>
                <w:szCs w:val="26"/>
                <w:shd w:val="clear" w:color="auto" w:fill="FFFFFF"/>
                <w:lang w:eastAsia="ko-KR"/>
              </w:rPr>
              <w:t xml:space="preserve"> 관리규정&gt; </w:t>
            </w:r>
          </w:p>
          <w:p w:rsidR="008F457E" w:rsidRPr="008F457E" w:rsidRDefault="008F457E" w:rsidP="008F457E">
            <w:pPr>
              <w:wordWrap w:val="0"/>
              <w:autoSpaceDN w:val="0"/>
              <w:spacing w:line="320" w:lineRule="exac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shd w:val="clear" w:color="auto" w:fill="FFFFFF"/>
                <w:lang w:eastAsia="ko-KR"/>
              </w:rPr>
            </w:pPr>
            <w:r w:rsidRPr="008F457E">
              <w:rPr>
                <w:rFonts w:ascii="한컴바탕" w:eastAsia="한컴바탕" w:hAnsi="한컴바탕" w:cs="한컴바탕"/>
                <w:b/>
                <w:sz w:val="26"/>
                <w:szCs w:val="26"/>
                <w:shd w:val="clear" w:color="auto" w:fill="FFFFFF"/>
                <w:lang w:eastAsia="ko-KR"/>
              </w:rPr>
              <w:t>폐지 결정</w:t>
            </w:r>
          </w:p>
          <w:p w:rsidR="008F457E" w:rsidRPr="008F457E" w:rsidRDefault="008F457E" w:rsidP="008F457E">
            <w:pPr>
              <w:wordWrap w:val="0"/>
              <w:autoSpaceDN w:val="0"/>
              <w:spacing w:line="320" w:lineRule="exact"/>
              <w:ind w:firstLineChars="200" w:firstLine="420"/>
              <w:jc w:val="center"/>
              <w:rPr>
                <w:rFonts w:ascii="한컴바탕" w:eastAsia="한컴바탕" w:hAnsi="한컴바탕" w:cs="한컴바탕"/>
                <w:szCs w:val="21"/>
                <w:shd w:val="clear" w:color="auto" w:fill="FFFFFF"/>
                <w:lang w:eastAsia="ko-KR"/>
              </w:rPr>
            </w:pPr>
            <w:proofErr w:type="spellStart"/>
            <w:r w:rsidRPr="008F457E">
              <w:rPr>
                <w:rFonts w:ascii="한컴바탕" w:eastAsia="한컴바탕" w:hAnsi="한컴바탕" w:cs="한컴바탕" w:hint="eastAsia"/>
                <w:szCs w:val="21"/>
                <w:shd w:val="clear" w:color="auto" w:fill="FFFFFF"/>
                <w:lang w:eastAsia="ko-KR"/>
              </w:rPr>
              <w:t>질검총국령</w:t>
            </w:r>
            <w:proofErr w:type="spellEnd"/>
            <w:r w:rsidRPr="008F457E">
              <w:rPr>
                <w:rFonts w:ascii="한컴바탕" w:eastAsia="한컴바탕" w:hAnsi="한컴바탕" w:cs="한컴바탕"/>
                <w:szCs w:val="21"/>
                <w:shd w:val="clear" w:color="auto" w:fill="FFFFFF"/>
                <w:lang w:eastAsia="ko-KR"/>
              </w:rPr>
              <w:t>[2015]175호</w:t>
            </w:r>
          </w:p>
          <w:p w:rsidR="008F457E" w:rsidRP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F457E" w:rsidRPr="0097296C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&lt;</w:t>
            </w:r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국가질량감독검사검역총국•국가발전개혁위원회•</w:t>
            </w:r>
            <w:proofErr w:type="spellStart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상무부</w:t>
            </w:r>
            <w:proofErr w:type="spellEnd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•해관총서의 &lt;결함자동차제품 </w:t>
            </w:r>
            <w:proofErr w:type="spellStart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리콜</w:t>
            </w:r>
            <w:proofErr w:type="spellEnd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관리규정&gt; 폐지 결정&gt;이 2015년 7월 10일 국가질량감독검사검역총국 국무회의에서 </w:t>
            </w:r>
            <w:proofErr w:type="spellStart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심의통과되었고</w:t>
            </w:r>
            <w:proofErr w:type="spellEnd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국가발전개혁위원회•</w:t>
            </w:r>
            <w:proofErr w:type="spellStart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상무부</w:t>
            </w:r>
            <w:proofErr w:type="spellEnd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•해관총서의 동의를 득하여 아래와 같이 공표하는 바이며 2016년 1월 1일부터 시행한다.</w:t>
            </w:r>
          </w:p>
          <w:p w:rsidR="008F457E" w:rsidRP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97296C" w:rsidRDefault="008F457E" w:rsidP="0097296C">
            <w:pPr>
              <w:wordWrap w:val="0"/>
              <w:topLinePunct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F457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국가질량감독검사검역총국</w:t>
            </w: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국장 </w:t>
            </w:r>
          </w:p>
          <w:p w:rsidR="008F457E" w:rsidRPr="008F457E" w:rsidRDefault="008F457E" w:rsidP="0097296C">
            <w:pPr>
              <w:wordWrap w:val="0"/>
              <w:topLinePunct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즈쑤핑</w:t>
            </w:r>
            <w:proofErr w:type="spellEnd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proofErr w:type="spellStart"/>
            <w:r w:rsidRPr="008F457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支樹平</w:t>
            </w:r>
            <w:proofErr w:type="spellEnd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8F457E" w:rsidRDefault="008F457E" w:rsidP="0097296C">
            <w:pPr>
              <w:tabs>
                <w:tab w:val="left" w:pos="4569"/>
              </w:tabs>
              <w:wordWrap w:val="0"/>
              <w:topLinePunct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F457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국가발전개혁위원회</w:t>
            </w: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주임 </w:t>
            </w:r>
            <w:proofErr w:type="spellStart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쉬사오스</w:t>
            </w:r>
            <w:proofErr w:type="spellEnd"/>
          </w:p>
          <w:p w:rsidR="008F457E" w:rsidRPr="008F457E" w:rsidRDefault="008F457E" w:rsidP="0097296C">
            <w:pPr>
              <w:wordWrap w:val="0"/>
              <w:topLinePunct/>
              <w:autoSpaceDN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proofErr w:type="spellStart"/>
            <w:r w:rsidRPr="008F457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徐紹史</w:t>
            </w:r>
            <w:proofErr w:type="spellEnd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97296C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proofErr w:type="spellStart"/>
            <w:r w:rsidRPr="008F457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부장   </w:t>
            </w:r>
          </w:p>
          <w:p w:rsidR="008F457E" w:rsidRP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가오후청</w:t>
            </w:r>
            <w:proofErr w:type="spellEnd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8F457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高虎城</w:t>
            </w: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97296C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8F457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해관총서</w:t>
            </w: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서장   </w:t>
            </w:r>
          </w:p>
          <w:p w:rsidR="008F457E" w:rsidRP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위광저우</w:t>
            </w:r>
            <w:proofErr w:type="spellEnd"/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8F457E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于廣洲</w:t>
            </w: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8F457E" w:rsidRP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8F457E">
              <w:rPr>
                <w:rFonts w:ascii="한컴바탕" w:eastAsia="한컴바탕" w:hAnsi="한컴바탕" w:cs="한컴바탕"/>
                <w:szCs w:val="21"/>
                <w:lang w:eastAsia="ko-KR"/>
              </w:rPr>
              <w:t>2015년 11월 27일</w:t>
            </w:r>
          </w:p>
          <w:p w:rsidR="008F457E" w:rsidRP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8F457E" w:rsidRPr="0097296C" w:rsidRDefault="008F457E" w:rsidP="0097296C">
            <w:pPr>
              <w:wordWrap w:val="0"/>
              <w:topLinePunct/>
              <w:autoSpaceDN w:val="0"/>
              <w:spacing w:line="290" w:lineRule="atLeast"/>
              <w:ind w:firstLineChars="200" w:firstLine="452"/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</w:pPr>
            <w:r w:rsidRPr="0097296C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국가질량감독검사검역총국</w:t>
            </w:r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국무회의 심의를 거쳐 국가발전개혁위원회, </w:t>
            </w:r>
            <w:proofErr w:type="spellStart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상무부</w:t>
            </w:r>
            <w:proofErr w:type="spellEnd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, 해관청서의 </w:t>
            </w:r>
            <w:proofErr w:type="spellStart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동의하에</w:t>
            </w:r>
            <w:proofErr w:type="spellEnd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&lt;결함자동차제품 </w:t>
            </w:r>
            <w:proofErr w:type="spellStart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리콜</w:t>
            </w:r>
            <w:proofErr w:type="spellEnd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관리규정&gt;(국가질량감독검사검역총국•국가발전개혁위원회•</w:t>
            </w:r>
            <w:proofErr w:type="spellStart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상무부</w:t>
            </w:r>
            <w:proofErr w:type="spellEnd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•</w:t>
            </w:r>
            <w:proofErr w:type="spellStart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해관총서령</w:t>
            </w:r>
            <w:proofErr w:type="spellEnd"/>
            <w:r w:rsidRPr="0097296C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제60호, 2004년 3월 12일 공표)를 폐지하기로 결정하였으며 이 결정은 2016년 1월 1일부터 효력을 발생한다</w:t>
            </w:r>
            <w:r w:rsidR="0097296C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.</w:t>
            </w:r>
            <w:r w:rsidRPr="0097296C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 xml:space="preserve"> </w:t>
            </w:r>
          </w:p>
          <w:p w:rsid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8F457E" w:rsidRDefault="008F457E" w:rsidP="008F457E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574175" w:rsidRPr="00574175" w:rsidRDefault="00574175" w:rsidP="00574175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92B4B" w:rsidRPr="00574175" w:rsidRDefault="00E92B4B" w:rsidP="0097296C">
            <w:pPr>
              <w:wordWrap w:val="0"/>
              <w:topLinePunct/>
              <w:autoSpaceDN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E92B4B" w:rsidRPr="00E92B4B" w:rsidRDefault="00E92B4B" w:rsidP="00E92B4B">
            <w:pPr>
              <w:wordWrap w:val="0"/>
              <w:autoSpaceDE w:val="0"/>
              <w:autoSpaceDN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8F457E" w:rsidRPr="0097296C" w:rsidRDefault="00A9506C" w:rsidP="0097296C">
            <w:pPr>
              <w:snapToGrid w:val="0"/>
              <w:spacing w:line="320" w:lineRule="exact"/>
              <w:jc w:val="center"/>
              <w:rPr>
                <w:rFonts w:ascii="SimSun" w:eastAsia="SimSun" w:hAnsi="SimSun" w:cs="새굴림"/>
                <w:b/>
                <w:spacing w:val="-4"/>
                <w:sz w:val="26"/>
                <w:szCs w:val="26"/>
              </w:rPr>
            </w:pPr>
            <w:r>
              <w:rPr>
                <w:rFonts w:hint="eastAsia"/>
              </w:rPr>
              <w:t xml:space="preserve"> </w:t>
            </w:r>
            <w:r w:rsidR="008F457E" w:rsidRPr="0097296C">
              <w:rPr>
                <w:rFonts w:ascii="SimSun" w:eastAsia="SimSun" w:hAnsi="SimSun" w:cs="새굴림" w:hint="eastAsia"/>
                <w:b/>
                <w:spacing w:val="-4"/>
                <w:sz w:val="26"/>
                <w:szCs w:val="26"/>
              </w:rPr>
              <w:t>关于废止《缺陷汽车产品召回管理规定》的决定</w:t>
            </w:r>
          </w:p>
          <w:p w:rsidR="008F457E" w:rsidRPr="0097296C" w:rsidRDefault="008F457E" w:rsidP="0097296C">
            <w:pPr>
              <w:snapToGrid w:val="0"/>
              <w:spacing w:line="320" w:lineRule="exact"/>
              <w:jc w:val="center"/>
              <w:rPr>
                <w:rFonts w:ascii="SimSun" w:eastAsia="SimSun" w:hAnsi="SimSun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zCs w:val="21"/>
                <w:shd w:val="clear" w:color="auto" w:fill="FFFFFF"/>
              </w:rPr>
              <w:t>质检总局令〔2015〕175 号</w:t>
            </w:r>
          </w:p>
          <w:p w:rsidR="008F457E" w:rsidRP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>
              <w:t xml:space="preserve">  </w:t>
            </w:r>
          </w:p>
          <w:p w:rsidR="008F457E" w:rsidRP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   《国家质量监督检验检疫总局、国家发展和改革委员会、商务部、海关总署关于废止＜缺陷汽车产品召回管理规定＞的决定》已经2015年7月10日国家质量监督检验检疫总局局务会议审议通过，并经国家发展和改革委员会、商务部、海关总署同意，现予公布，自2016年1月1日起施行。 </w:t>
            </w:r>
          </w:p>
          <w:p w:rsid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hAnsi="SimSun" w:hint="eastAsia"/>
                <w:spacing w:val="10"/>
                <w:szCs w:val="21"/>
                <w:shd w:val="clear" w:color="auto" w:fill="FFFFFF"/>
                <w:lang w:eastAsia="ko-KR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                            国家质量监督检验检疫总局局长  </w:t>
            </w:r>
          </w:p>
          <w:p w:rsidR="008F457E" w:rsidRP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支树平</w:t>
            </w:r>
          </w:p>
          <w:p w:rsid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hAnsi="SimSun" w:hint="eastAsia"/>
                <w:spacing w:val="10"/>
                <w:szCs w:val="21"/>
                <w:shd w:val="clear" w:color="auto" w:fill="FFFFFF"/>
                <w:lang w:eastAsia="ko-KR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国家发展和改革委员会主任  </w:t>
            </w:r>
          </w:p>
          <w:p w:rsidR="008F457E" w:rsidRP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徐绍史</w:t>
            </w:r>
          </w:p>
          <w:p w:rsid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hAnsi="SimSun" w:hint="eastAsia"/>
                <w:spacing w:val="10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商务部部长  </w:t>
            </w:r>
          </w:p>
          <w:p w:rsidR="008F457E" w:rsidRP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高虎城</w:t>
            </w:r>
          </w:p>
          <w:p w:rsid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hAnsi="SimSun" w:hint="eastAsia"/>
                <w:spacing w:val="10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  海关总署署长  </w:t>
            </w:r>
          </w:p>
          <w:p w:rsidR="008F457E" w:rsidRP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于广洲</w:t>
            </w:r>
          </w:p>
          <w:p w:rsidR="008F457E" w:rsidRP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>2015年11月27日</w:t>
            </w:r>
          </w:p>
          <w:p w:rsidR="008F457E" w:rsidRPr="0097296C" w:rsidRDefault="008F457E" w:rsidP="009729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10"/>
                <w:szCs w:val="21"/>
                <w:shd w:val="clear" w:color="auto" w:fill="FFFFFF"/>
              </w:rPr>
            </w:pPr>
          </w:p>
          <w:p w:rsidR="008F457E" w:rsidRPr="0097296C" w:rsidRDefault="008F457E" w:rsidP="0097296C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pacing w:val="2"/>
                <w:szCs w:val="21"/>
                <w:shd w:val="clear" w:color="auto" w:fill="FFFFFF"/>
              </w:rPr>
            </w:pPr>
            <w:r w:rsidRPr="009729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    </w:t>
            </w:r>
            <w:r w:rsidRPr="0097296C">
              <w:rPr>
                <w:rFonts w:ascii="SimSun" w:eastAsia="SimSun" w:hAnsi="SimSun" w:hint="eastAsia"/>
                <w:spacing w:val="2"/>
                <w:szCs w:val="21"/>
                <w:shd w:val="clear" w:color="auto" w:fill="FFFFFF"/>
              </w:rPr>
              <w:t>经国家质量监督检验检疫总局局务会议审议，并经国家发展和改革委员会、商务部、海关总署同意，决定废止《缺陷汽车产品召回管理规定》（国家质量监督检验检疫总局、国家发展和改革委员会、商务部、海关总署令第60号，2004年3月12日发布），本决定自2016年1月1日起生效。</w:t>
            </w:r>
          </w:p>
          <w:p w:rsidR="008F457E" w:rsidRPr="00DE5F5F" w:rsidRDefault="008F457E" w:rsidP="008F457E">
            <w:pPr>
              <w:snapToGrid w:val="0"/>
              <w:spacing w:line="360" w:lineRule="auto"/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</w:pPr>
            <w:r>
              <w:t xml:space="preserve"> </w:t>
            </w:r>
            <w:r w:rsidR="00A9506C" w:rsidRPr="00A9506C">
              <w:rPr>
                <w:rFonts w:ascii="SimSun" w:eastAsia="SimSun" w:hAnsi="SimSun" w:hint="eastAsia"/>
                <w:spacing w:val="10"/>
                <w:szCs w:val="21"/>
                <w:shd w:val="clear" w:color="auto" w:fill="FFFFFF"/>
              </w:rPr>
              <w:t xml:space="preserve">　　</w:t>
            </w:r>
          </w:p>
          <w:p w:rsidR="00A9506C" w:rsidRPr="00DE5F5F" w:rsidRDefault="00A9506C" w:rsidP="00A9506C">
            <w:pPr>
              <w:wordWrap w:val="0"/>
              <w:autoSpaceDE w:val="0"/>
              <w:autoSpaceDN w:val="0"/>
              <w:spacing w:line="290" w:lineRule="atLeast"/>
              <w:jc w:val="left"/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</w:pPr>
            <w:r w:rsidRPr="00DE5F5F">
              <w:rPr>
                <w:rFonts w:ascii="SimSun" w:eastAsia="SimSun" w:hAnsi="SimSun"/>
                <w:spacing w:val="-14"/>
                <w:szCs w:val="21"/>
                <w:shd w:val="clear" w:color="auto" w:fill="FFFFFF"/>
              </w:rPr>
              <w:t xml:space="preserve"> </w:t>
            </w:r>
          </w:p>
          <w:p w:rsidR="00E92B4B" w:rsidRPr="00E92B4B" w:rsidRDefault="00E92B4B" w:rsidP="00E07BF9">
            <w:pPr>
              <w:wordWrap w:val="0"/>
              <w:autoSpaceDE w:val="0"/>
              <w:autoSpaceDN w:val="0"/>
              <w:spacing w:line="290" w:lineRule="atLeast"/>
              <w:ind w:firstLineChars="200" w:firstLine="420"/>
              <w:jc w:val="righ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E92B4B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5B" w:rsidRDefault="00DB3B5B" w:rsidP="00C248D5">
      <w:r>
        <w:separator/>
      </w:r>
    </w:p>
  </w:endnote>
  <w:endnote w:type="continuationSeparator" w:id="0">
    <w:p w:rsidR="00DB3B5B" w:rsidRDefault="00DB3B5B" w:rsidP="00C2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5B" w:rsidRDefault="00DB3B5B" w:rsidP="00C248D5">
      <w:r>
        <w:separator/>
      </w:r>
    </w:p>
  </w:footnote>
  <w:footnote w:type="continuationSeparator" w:id="0">
    <w:p w:rsidR="00DB3B5B" w:rsidRDefault="00DB3B5B" w:rsidP="00C24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47F"/>
    <w:multiLevelType w:val="hybridMultilevel"/>
    <w:tmpl w:val="1D1C0BF8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FCD4FC1"/>
    <w:multiLevelType w:val="hybridMultilevel"/>
    <w:tmpl w:val="A21822CE"/>
    <w:lvl w:ilvl="0" w:tplc="EB8E6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08036D"/>
    <w:multiLevelType w:val="hybridMultilevel"/>
    <w:tmpl w:val="1916D32A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341B47"/>
    <w:multiLevelType w:val="hybridMultilevel"/>
    <w:tmpl w:val="A7806F26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774ABA"/>
    <w:multiLevelType w:val="hybridMultilevel"/>
    <w:tmpl w:val="4702A8BC"/>
    <w:lvl w:ilvl="0" w:tplc="E21012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4B"/>
    <w:rsid w:val="000F4ED7"/>
    <w:rsid w:val="00100135"/>
    <w:rsid w:val="002F1631"/>
    <w:rsid w:val="003703F4"/>
    <w:rsid w:val="003D21B7"/>
    <w:rsid w:val="00574175"/>
    <w:rsid w:val="0059243C"/>
    <w:rsid w:val="008F457E"/>
    <w:rsid w:val="0097296C"/>
    <w:rsid w:val="009B00E0"/>
    <w:rsid w:val="00A9506C"/>
    <w:rsid w:val="00C248D5"/>
    <w:rsid w:val="00D02BF1"/>
    <w:rsid w:val="00DB3B5B"/>
    <w:rsid w:val="00DE5F5F"/>
    <w:rsid w:val="00E07BF9"/>
    <w:rsid w:val="00E92B4B"/>
    <w:rsid w:val="00EB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B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2B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2B4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248D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C248D5"/>
    <w:rPr>
      <w:sz w:val="21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C248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C248D5"/>
    <w:rPr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Samsung</cp:lastModifiedBy>
  <cp:revision>3</cp:revision>
  <dcterms:created xsi:type="dcterms:W3CDTF">2016-01-04T07:32:00Z</dcterms:created>
  <dcterms:modified xsi:type="dcterms:W3CDTF">2016-01-04T07:42:00Z</dcterms:modified>
</cp:coreProperties>
</file>