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052794" w:rsidRPr="00052794" w:rsidRDefault="00052794" w:rsidP="00052794">
            <w:pPr>
              <w:wordWrap w:val="0"/>
              <w:overflowPunct w:val="0"/>
              <w:autoSpaceDE w:val="0"/>
              <w:autoSpaceDN w:val="0"/>
              <w:snapToGrid w:val="0"/>
              <w:spacing w:line="340" w:lineRule="exact"/>
              <w:jc w:val="center"/>
              <w:rPr>
                <w:rFonts w:ascii="한컴바탕" w:eastAsia="한컴바탕" w:hAnsi="한컴바탕" w:cs="한컴바탕"/>
                <w:b/>
                <w:bCs/>
                <w:spacing w:val="-10"/>
                <w:w w:val="95"/>
                <w:sz w:val="26"/>
                <w:szCs w:val="26"/>
                <w:lang w:eastAsia="ko-KR"/>
              </w:rPr>
            </w:pPr>
            <w:bookmarkStart w:id="0" w:name="_GoBack"/>
            <w:bookmarkEnd w:id="0"/>
            <w:r w:rsidRPr="00052794">
              <w:rPr>
                <w:rFonts w:ascii="한컴바탕" w:eastAsia="한컴바탕" w:hAnsi="한컴바탕" w:cs="한컴바탕" w:hint="eastAsia"/>
                <w:b/>
                <w:bCs/>
                <w:spacing w:val="-10"/>
                <w:w w:val="95"/>
                <w:sz w:val="26"/>
                <w:szCs w:val="26"/>
                <w:lang w:eastAsia="ko-KR"/>
              </w:rPr>
              <w:t xml:space="preserve">국가세무총국의 </w:t>
            </w:r>
            <w:proofErr w:type="spellStart"/>
            <w:r w:rsidRPr="00052794">
              <w:rPr>
                <w:rFonts w:ascii="한컴바탕" w:eastAsia="한컴바탕" w:hAnsi="한컴바탕" w:cs="한컴바탕" w:hint="eastAsia"/>
                <w:b/>
                <w:bCs/>
                <w:spacing w:val="-10"/>
                <w:w w:val="95"/>
                <w:sz w:val="26"/>
                <w:szCs w:val="26"/>
                <w:lang w:eastAsia="ko-KR"/>
              </w:rPr>
              <w:t>증치세</w:t>
            </w:r>
            <w:proofErr w:type="spellEnd"/>
            <w:r w:rsidRPr="00052794">
              <w:rPr>
                <w:rFonts w:ascii="한컴바탕" w:eastAsia="한컴바탕" w:hAnsi="한컴바탕" w:cs="한컴바탕" w:hint="eastAsia"/>
                <w:b/>
                <w:bCs/>
                <w:spacing w:val="-10"/>
                <w:w w:val="95"/>
                <w:sz w:val="26"/>
                <w:szCs w:val="26"/>
                <w:lang w:eastAsia="ko-KR"/>
              </w:rPr>
              <w:t xml:space="preserve"> 세금계산서 관리 등</w:t>
            </w:r>
          </w:p>
          <w:p w:rsidR="00052794" w:rsidRPr="00052794" w:rsidRDefault="00052794" w:rsidP="00052794">
            <w:pPr>
              <w:wordWrap w:val="0"/>
              <w:overflowPunct w:val="0"/>
              <w:autoSpaceDE w:val="0"/>
              <w:autoSpaceDN w:val="0"/>
              <w:snapToGrid w:val="0"/>
              <w:spacing w:line="340" w:lineRule="exact"/>
              <w:jc w:val="center"/>
              <w:rPr>
                <w:rFonts w:ascii="한컴바탕" w:eastAsia="한컴바탕" w:hAnsi="한컴바탕" w:cs="한컴바탕"/>
                <w:b/>
                <w:bCs/>
                <w:sz w:val="26"/>
                <w:szCs w:val="26"/>
                <w:lang w:eastAsia="ko-KR"/>
              </w:rPr>
            </w:pPr>
            <w:r w:rsidRPr="00052794">
              <w:rPr>
                <w:rFonts w:ascii="한컴바탕" w:eastAsia="한컴바탕" w:hAnsi="한컴바탕" w:cs="한컴바탕" w:hint="eastAsia"/>
                <w:b/>
                <w:bCs/>
                <w:sz w:val="26"/>
                <w:szCs w:val="26"/>
                <w:lang w:eastAsia="ko-KR"/>
              </w:rPr>
              <w:t>유관사항에 관한 공고</w:t>
            </w:r>
          </w:p>
          <w:p w:rsidR="00052794" w:rsidRPr="00052794" w:rsidRDefault="00052794" w:rsidP="00052794">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052794">
              <w:rPr>
                <w:rFonts w:ascii="한컴바탕" w:eastAsia="한컴바탕" w:hAnsi="한컴바탕" w:cs="한컴바탕" w:hint="eastAsia"/>
                <w:szCs w:val="21"/>
                <w:lang w:eastAsia="ko-KR"/>
              </w:rPr>
              <w:t xml:space="preserve">국가세무총국공고 </w:t>
            </w:r>
            <w:r w:rsidRPr="00052794">
              <w:rPr>
                <w:rFonts w:ascii="한컴바탕" w:eastAsia="한컴바탕" w:hAnsi="한컴바탕" w:cs="한컴바탕"/>
                <w:szCs w:val="21"/>
                <w:lang w:eastAsia="ko-KR"/>
              </w:rPr>
              <w:t>2019</w:t>
            </w:r>
            <w:r w:rsidRPr="00052794">
              <w:rPr>
                <w:rFonts w:ascii="한컴바탕" w:eastAsia="한컴바탕" w:hAnsi="한컴바탕" w:cs="한컴바탕" w:hint="eastAsia"/>
                <w:szCs w:val="21"/>
                <w:lang w:eastAsia="ko-KR"/>
              </w:rPr>
              <w:t>년 제3</w:t>
            </w:r>
            <w:r w:rsidRPr="00052794">
              <w:rPr>
                <w:rFonts w:ascii="한컴바탕" w:eastAsia="한컴바탕" w:hAnsi="한컴바탕" w:cs="한컴바탕"/>
                <w:szCs w:val="21"/>
                <w:lang w:eastAsia="ko-KR"/>
              </w:rPr>
              <w:t>3</w:t>
            </w:r>
            <w:r w:rsidRPr="00052794">
              <w:rPr>
                <w:rFonts w:ascii="한컴바탕" w:eastAsia="한컴바탕" w:hAnsi="한컴바탕" w:cs="한컴바탕" w:hint="eastAsia"/>
                <w:szCs w:val="21"/>
                <w:lang w:eastAsia="ko-KR"/>
              </w:rPr>
              <w:t xml:space="preserve">호 </w:t>
            </w:r>
          </w:p>
          <w:p w:rsidR="00052794" w:rsidRPr="00052794" w:rsidRDefault="00052794" w:rsidP="0005279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052794" w:rsidRPr="00052794" w:rsidRDefault="00052794" w:rsidP="0005279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052794" w:rsidRPr="00052794" w:rsidRDefault="00052794" w:rsidP="00052794">
            <w:pPr>
              <w:wordWrap w:val="0"/>
              <w:overflowPunct w:val="0"/>
              <w:topLinePunct/>
              <w:autoSpaceDN w:val="0"/>
              <w:adjustRightInd w:val="0"/>
              <w:snapToGrid w:val="0"/>
              <w:spacing w:line="340" w:lineRule="exact"/>
              <w:ind w:firstLineChars="100" w:firstLine="165"/>
              <w:rPr>
                <w:rFonts w:ascii="한컴바탕" w:eastAsia="한컴바탕" w:hAnsi="한컴바탕" w:cs="한컴바탕"/>
                <w:spacing w:val="-14"/>
                <w:w w:val="92"/>
                <w:szCs w:val="21"/>
                <w:lang w:eastAsia="ko-KR"/>
              </w:rPr>
            </w:pPr>
            <w:proofErr w:type="spellStart"/>
            <w:r w:rsidRPr="00052794">
              <w:rPr>
                <w:rFonts w:ascii="한컴바탕" w:eastAsia="한컴바탕" w:hAnsi="한컴바탕" w:cs="한컴바탕" w:hint="eastAsia"/>
                <w:spacing w:val="-14"/>
                <w:w w:val="92"/>
                <w:szCs w:val="21"/>
                <w:lang w:eastAsia="ko-KR"/>
              </w:rPr>
              <w:t>증치세</w:t>
            </w:r>
            <w:proofErr w:type="spellEnd"/>
            <w:r w:rsidRPr="00052794">
              <w:rPr>
                <w:rFonts w:ascii="한컴바탕" w:eastAsia="한컴바탕" w:hAnsi="한컴바탕" w:cs="한컴바탕" w:hint="eastAsia"/>
                <w:spacing w:val="-14"/>
                <w:w w:val="92"/>
                <w:szCs w:val="21"/>
                <w:lang w:eastAsia="ko-KR"/>
              </w:rPr>
              <w:t xml:space="preserve"> 세금계산서 관리 등 유관사항 공고는 다음과 같다</w:t>
            </w:r>
            <w:r w:rsidRPr="00052794">
              <w:rPr>
                <w:rFonts w:ascii="한컴바탕" w:eastAsia="한컴바탕" w:hAnsi="한컴바탕" w:cs="한컴바탕"/>
                <w:spacing w:val="-14"/>
                <w:w w:val="92"/>
                <w:szCs w:val="21"/>
                <w:lang w:eastAsia="ko-KR"/>
              </w:rPr>
              <w:t>.</w:t>
            </w:r>
          </w:p>
          <w:p w:rsidR="00052794" w:rsidRPr="00052794" w:rsidRDefault="00052794" w:rsidP="0005279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052794" w:rsidRPr="00052794" w:rsidRDefault="00052794" w:rsidP="0005279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052794">
              <w:rPr>
                <w:rFonts w:ascii="한컴바탕" w:eastAsia="한컴바탕" w:hAnsi="한컴바탕" w:cs="한컴바탕" w:hint="eastAsia"/>
                <w:szCs w:val="21"/>
                <w:lang w:eastAsia="ko-KR"/>
              </w:rPr>
              <w:t>1</w:t>
            </w:r>
            <w:r w:rsidRPr="00052794">
              <w:rPr>
                <w:rFonts w:ascii="한컴바탕" w:eastAsia="한컴바탕" w:hAnsi="한컴바탕" w:cs="한컴바탕"/>
                <w:szCs w:val="21"/>
                <w:lang w:eastAsia="ko-KR"/>
              </w:rPr>
              <w:t>. &lt;</w:t>
            </w:r>
            <w:proofErr w:type="spellStart"/>
            <w:r w:rsidRPr="00052794">
              <w:rPr>
                <w:rFonts w:ascii="한컴바탕" w:eastAsia="한컴바탕" w:hAnsi="한컴바탕" w:cs="한컴바탕" w:hint="eastAsia"/>
                <w:szCs w:val="21"/>
                <w:lang w:eastAsia="ko-KR"/>
              </w:rPr>
              <w:t>재정부</w:t>
            </w:r>
            <w:proofErr w:type="spellEnd"/>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 xml:space="preserve">세무총국의 생활형 서비스업 </w:t>
            </w:r>
            <w:proofErr w:type="spellStart"/>
            <w:r w:rsidRPr="00052794">
              <w:rPr>
                <w:rFonts w:ascii="한컴바탕" w:eastAsia="한컴바탕" w:hAnsi="한컴바탕" w:cs="한컴바탕" w:hint="eastAsia"/>
                <w:szCs w:val="21"/>
                <w:lang w:eastAsia="ko-KR"/>
              </w:rPr>
              <w:t>증치세</w:t>
            </w:r>
            <w:proofErr w:type="spellEnd"/>
            <w:r w:rsidRPr="00052794">
              <w:rPr>
                <w:rFonts w:ascii="한컴바탕" w:eastAsia="한컴바탕" w:hAnsi="한컴바탕" w:cs="한컴바탕" w:hint="eastAsia"/>
                <w:szCs w:val="21"/>
                <w:lang w:eastAsia="ko-KR"/>
              </w:rPr>
              <w:t xml:space="preserve"> 가산공제정책을 명확히 하는 것에 관한 공고</w:t>
            </w:r>
            <w:r w:rsidRPr="00052794">
              <w:rPr>
                <w:rFonts w:ascii="한컴바탕" w:eastAsia="한컴바탕" w:hAnsi="한컴바탕" w:cs="한컴바탕"/>
                <w:szCs w:val="21"/>
                <w:lang w:eastAsia="ko-KR"/>
              </w:rPr>
              <w:t>&gt; (</w:t>
            </w:r>
            <w:proofErr w:type="spellStart"/>
            <w:r w:rsidRPr="00052794">
              <w:rPr>
                <w:rFonts w:ascii="한컴바탕" w:eastAsia="한컴바탕" w:hAnsi="한컴바탕" w:cs="한컴바탕" w:hint="eastAsia"/>
                <w:szCs w:val="21"/>
                <w:lang w:eastAsia="ko-KR"/>
              </w:rPr>
              <w:t>재정부</w:t>
            </w:r>
            <w:proofErr w:type="spellEnd"/>
            <w:r w:rsidRPr="00052794">
              <w:rPr>
                <w:rFonts w:ascii="한컴바탕" w:eastAsia="한컴바탕" w:hAnsi="한컴바탕" w:cs="한컴바탕" w:hint="eastAsia"/>
                <w:szCs w:val="21"/>
                <w:lang w:eastAsia="ko-KR"/>
              </w:rPr>
              <w:t>,</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 xml:space="preserve">세무총국공고 </w:t>
            </w:r>
            <w:r w:rsidRPr="00052794">
              <w:rPr>
                <w:rFonts w:ascii="한컴바탕" w:eastAsia="한컴바탕" w:hAnsi="한컴바탕" w:cs="한컴바탕"/>
                <w:szCs w:val="21"/>
                <w:lang w:eastAsia="ko-KR"/>
              </w:rPr>
              <w:t>2019</w:t>
            </w:r>
            <w:r w:rsidRPr="00052794">
              <w:rPr>
                <w:rFonts w:ascii="한컴바탕" w:eastAsia="한컴바탕" w:hAnsi="한컴바탕" w:cs="한컴바탕" w:hint="eastAsia"/>
                <w:szCs w:val="21"/>
                <w:lang w:eastAsia="ko-KR"/>
              </w:rPr>
              <w:t>년 제8</w:t>
            </w:r>
            <w:r w:rsidRPr="00052794">
              <w:rPr>
                <w:rFonts w:ascii="한컴바탕" w:eastAsia="한컴바탕" w:hAnsi="한컴바탕" w:cs="한컴바탕"/>
                <w:szCs w:val="21"/>
                <w:lang w:eastAsia="ko-KR"/>
              </w:rPr>
              <w:t>7</w:t>
            </w:r>
            <w:r w:rsidRPr="00052794">
              <w:rPr>
                <w:rFonts w:ascii="한컴바탕" w:eastAsia="한컴바탕" w:hAnsi="한컴바탕" w:cs="한컴바탕" w:hint="eastAsia"/>
                <w:szCs w:val="21"/>
                <w:lang w:eastAsia="ko-KR"/>
              </w:rPr>
              <w:t>호</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규정에 부합하는 생활형 서비스업 납세자는</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연도 최초로 1</w:t>
            </w:r>
            <w:r w:rsidRPr="00052794">
              <w:rPr>
                <w:rFonts w:ascii="한컴바탕" w:eastAsia="한컴바탕" w:hAnsi="한컴바탕" w:cs="한컴바탕"/>
                <w:szCs w:val="21"/>
                <w:lang w:eastAsia="ko-KR"/>
              </w:rPr>
              <w:t xml:space="preserve">5% </w:t>
            </w:r>
            <w:r w:rsidRPr="00052794">
              <w:rPr>
                <w:rFonts w:ascii="한컴바탕" w:eastAsia="한컴바탕" w:hAnsi="한컴바탕" w:cs="한컴바탕" w:hint="eastAsia"/>
                <w:szCs w:val="21"/>
                <w:lang w:eastAsia="ko-KR"/>
              </w:rPr>
              <w:t xml:space="preserve">가산공제정책 적용을 확인할 시, </w:t>
            </w:r>
            <w:proofErr w:type="spellStart"/>
            <w:r w:rsidRPr="00052794">
              <w:rPr>
                <w:rFonts w:ascii="한컴바탕" w:eastAsia="한컴바탕" w:hAnsi="한컴바탕" w:cs="한컴바탕" w:hint="eastAsia"/>
                <w:szCs w:val="21"/>
                <w:lang w:eastAsia="ko-KR"/>
              </w:rPr>
              <w:t>전자세무국</w:t>
            </w:r>
            <w:proofErr w:type="spellEnd"/>
            <w:r w:rsidRPr="00052794">
              <w:rPr>
                <w:rFonts w:ascii="한컴바탕" w:eastAsia="한컴바탕" w:hAnsi="한컴바탕" w:cs="한컴바탕" w:hint="eastAsia"/>
                <w:szCs w:val="21"/>
                <w:lang w:eastAsia="ko-KR"/>
              </w:rPr>
              <w:t xml:space="preserve">(또는 세무처리 서비스센터 방문)을 통하여 </w:t>
            </w:r>
            <w:r w:rsidRPr="00052794">
              <w:rPr>
                <w:rFonts w:ascii="한컴바탕" w:eastAsia="한컴바탕" w:hAnsi="한컴바탕" w:cs="한컴바탕"/>
                <w:szCs w:val="21"/>
                <w:lang w:eastAsia="ko-KR"/>
              </w:rPr>
              <w:t xml:space="preserve">&lt;15% </w:t>
            </w:r>
            <w:r w:rsidRPr="00052794">
              <w:rPr>
                <w:rFonts w:ascii="한컴바탕" w:eastAsia="한컴바탕" w:hAnsi="한컴바탕" w:cs="한컴바탕" w:hint="eastAsia"/>
                <w:szCs w:val="21"/>
                <w:lang w:eastAsia="ko-KR"/>
              </w:rPr>
              <w:t>가산공제정책을 적용하는 성명&gt;</w:t>
            </w:r>
            <w:r w:rsidRPr="00052794">
              <w:rPr>
                <w:rFonts w:ascii="한컴바탕" w:eastAsia="한컴바탕" w:hAnsi="한컴바탕" w:cs="한컴바탕"/>
                <w:szCs w:val="21"/>
                <w:lang w:eastAsia="ko-KR"/>
              </w:rPr>
              <w:t>(</w:t>
            </w:r>
            <w:r w:rsidRPr="00052794">
              <w:rPr>
                <w:rFonts w:ascii="한컴바탕" w:eastAsia="한컴바탕" w:hAnsi="한컴바탕" w:cs="한컴바탕" w:hint="eastAsia"/>
                <w:szCs w:val="21"/>
                <w:lang w:eastAsia="ko-KR"/>
              </w:rPr>
              <w:t>첨부문건 참조)을 제출하여야 한다.</w:t>
            </w:r>
          </w:p>
          <w:p w:rsidR="00052794" w:rsidRPr="00052794" w:rsidRDefault="00052794" w:rsidP="00052794">
            <w:pPr>
              <w:tabs>
                <w:tab w:val="left" w:pos="3478"/>
              </w:tabs>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052794" w:rsidRPr="00052794" w:rsidRDefault="00052794" w:rsidP="0005279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052794">
              <w:rPr>
                <w:rFonts w:ascii="한컴바탕" w:eastAsia="한컴바탕" w:hAnsi="한컴바탕" w:cs="한컴바탕" w:hint="eastAsia"/>
                <w:szCs w:val="21"/>
                <w:lang w:eastAsia="ko-KR"/>
              </w:rPr>
              <w:t>2</w:t>
            </w:r>
            <w:r w:rsidRPr="00052794">
              <w:rPr>
                <w:rFonts w:ascii="한컴바탕" w:eastAsia="한컴바탕" w:hAnsi="한컴바탕" w:cs="한컴바탕"/>
                <w:szCs w:val="21"/>
                <w:lang w:eastAsia="ko-KR"/>
              </w:rPr>
              <w:t xml:space="preserve">. </w:t>
            </w:r>
            <w:proofErr w:type="spellStart"/>
            <w:r w:rsidRPr="00052794">
              <w:rPr>
                <w:rFonts w:ascii="한컴바탕" w:eastAsia="한컴바탕" w:hAnsi="한컴바탕" w:cs="한컴바탕" w:hint="eastAsia"/>
                <w:szCs w:val="21"/>
                <w:lang w:eastAsia="ko-KR"/>
              </w:rPr>
              <w:t>증치세</w:t>
            </w:r>
            <w:proofErr w:type="spellEnd"/>
            <w:r w:rsidRPr="00052794">
              <w:rPr>
                <w:rFonts w:ascii="한컴바탕" w:eastAsia="한컴바탕" w:hAnsi="한컴바탕" w:cs="한컴바탕" w:hint="eastAsia"/>
                <w:szCs w:val="21"/>
                <w:lang w:eastAsia="ko-KR"/>
              </w:rPr>
              <w:t xml:space="preserve"> 일반납세자가 세관 </w:t>
            </w:r>
            <w:proofErr w:type="spellStart"/>
            <w:r w:rsidRPr="00052794">
              <w:rPr>
                <w:rFonts w:ascii="한컴바탕" w:eastAsia="한컴바탕" w:hAnsi="한컴바탕" w:cs="한컴바탕" w:hint="eastAsia"/>
                <w:szCs w:val="21"/>
                <w:lang w:eastAsia="ko-KR"/>
              </w:rPr>
              <w:t>수입증치세</w:t>
            </w:r>
            <w:proofErr w:type="spellEnd"/>
            <w:r w:rsidRPr="00052794">
              <w:rPr>
                <w:rFonts w:ascii="한컴바탕" w:eastAsia="한컴바탕" w:hAnsi="한컴바탕" w:cs="한컴바탕" w:hint="eastAsia"/>
                <w:szCs w:val="21"/>
                <w:lang w:eastAsia="ko-KR"/>
              </w:rPr>
              <w:t xml:space="preserve"> 전용납부서(이하 </w:t>
            </w:r>
            <w:r w:rsidRPr="00052794">
              <w:rPr>
                <w:rFonts w:ascii="한컴바탕" w:eastAsia="한컴바탕" w:hAnsi="한컴바탕" w:cs="한컴바탕"/>
                <w:szCs w:val="21"/>
                <w:lang w:eastAsia="ko-KR"/>
              </w:rPr>
              <w:t>‘</w:t>
            </w:r>
            <w:r w:rsidRPr="00052794">
              <w:rPr>
                <w:rFonts w:ascii="한컴바탕" w:eastAsia="한컴바탕" w:hAnsi="한컴바탕" w:cs="한컴바탕" w:hint="eastAsia"/>
                <w:szCs w:val="21"/>
                <w:lang w:eastAsia="ko-KR"/>
              </w:rPr>
              <w:t>세관납부서</w:t>
            </w:r>
            <w:r w:rsidRPr="00052794">
              <w:rPr>
                <w:rFonts w:ascii="한컴바탕" w:eastAsia="한컴바탕" w:hAnsi="한컴바탕" w:cs="한컴바탕"/>
                <w:szCs w:val="21"/>
                <w:lang w:eastAsia="ko-KR"/>
              </w:rPr>
              <w:t>’)</w:t>
            </w:r>
            <w:r w:rsidRPr="00052794">
              <w:rPr>
                <w:rFonts w:ascii="한컴바탕" w:eastAsia="한컴바탕" w:hAnsi="한컴바탕" w:cs="한컴바탕" w:hint="eastAsia"/>
                <w:szCs w:val="21"/>
                <w:lang w:eastAsia="ko-KR"/>
              </w:rPr>
              <w:t>를 취득한 후 공제 신고 또는 세금 환급이 필요한 경우</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아래 방식에 따라 처리한다.</w:t>
            </w:r>
          </w:p>
          <w:p w:rsidR="00052794" w:rsidRPr="00052794" w:rsidRDefault="00052794" w:rsidP="00052794">
            <w:pPr>
              <w:tabs>
                <w:tab w:val="left" w:pos="1318"/>
              </w:tabs>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52794">
              <w:rPr>
                <w:rFonts w:ascii="한컴바탕" w:eastAsia="한컴바탕" w:hAnsi="한컴바탕" w:cs="한컴바탕"/>
                <w:szCs w:val="21"/>
                <w:lang w:eastAsia="ko-KR"/>
              </w:rPr>
              <w:tab/>
            </w:r>
          </w:p>
          <w:p w:rsidR="00052794" w:rsidRPr="00052794" w:rsidRDefault="00052794" w:rsidP="000527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52794">
              <w:rPr>
                <w:rFonts w:ascii="한컴바탕" w:eastAsia="한컴바탕" w:hAnsi="한컴바탕" w:cs="한컴바탕" w:hint="eastAsia"/>
                <w:szCs w:val="21"/>
                <w:lang w:eastAsia="ko-KR"/>
              </w:rPr>
              <w:t>2</w:t>
            </w:r>
            <w:r w:rsidRPr="00052794">
              <w:rPr>
                <w:rFonts w:ascii="한컴바탕" w:eastAsia="한컴바탕" w:hAnsi="한컴바탕" w:cs="한컴바탕"/>
                <w:szCs w:val="21"/>
                <w:lang w:eastAsia="ko-KR"/>
              </w:rPr>
              <w:t xml:space="preserve">.1 </w:t>
            </w:r>
            <w:proofErr w:type="spellStart"/>
            <w:r w:rsidRPr="00052794">
              <w:rPr>
                <w:rFonts w:ascii="한컴바탕" w:eastAsia="한컴바탕" w:hAnsi="한컴바탕" w:cs="한컴바탕" w:hint="eastAsia"/>
                <w:szCs w:val="21"/>
                <w:lang w:eastAsia="ko-KR"/>
              </w:rPr>
              <w:t>증치세</w:t>
            </w:r>
            <w:proofErr w:type="spellEnd"/>
            <w:r w:rsidRPr="00052794">
              <w:rPr>
                <w:rFonts w:ascii="한컴바탕" w:eastAsia="한컴바탕" w:hAnsi="한컴바탕" w:cs="한컴바탕" w:hint="eastAsia"/>
                <w:szCs w:val="21"/>
                <w:lang w:eastAsia="ko-KR"/>
              </w:rPr>
              <w:t xml:space="preserve"> 일반납세자가 </w:t>
            </w:r>
            <w:r w:rsidRPr="00052794">
              <w:rPr>
                <w:rFonts w:ascii="한컴바탕" w:eastAsia="한컴바탕" w:hAnsi="한컴바탕" w:cs="한컴바탕"/>
                <w:szCs w:val="21"/>
                <w:lang w:eastAsia="ko-KR"/>
              </w:rPr>
              <w:t>1</w:t>
            </w:r>
            <w:r w:rsidRPr="00052794">
              <w:rPr>
                <w:rFonts w:ascii="한컴바탕" w:eastAsia="한컴바탕" w:hAnsi="한컴바탕" w:cs="한컴바탕" w:hint="eastAsia"/>
                <w:szCs w:val="21"/>
                <w:lang w:eastAsia="ko-KR"/>
              </w:rPr>
              <w:t xml:space="preserve">개의 납부단위정보만 명기된 </w:t>
            </w:r>
            <w:proofErr w:type="spellStart"/>
            <w:r w:rsidRPr="00052794">
              <w:rPr>
                <w:rFonts w:ascii="한컴바탕" w:eastAsia="한컴바탕" w:hAnsi="한컴바탕" w:cs="한컴바탕" w:hint="eastAsia"/>
                <w:szCs w:val="21"/>
                <w:lang w:eastAsia="ko-KR"/>
              </w:rPr>
              <w:t>세관납부서를</w:t>
            </w:r>
            <w:proofErr w:type="spellEnd"/>
            <w:r w:rsidRPr="00052794">
              <w:rPr>
                <w:rFonts w:ascii="한컴바탕" w:eastAsia="한컴바탕" w:hAnsi="한컴바탕" w:cs="한컴바탕" w:hint="eastAsia"/>
                <w:szCs w:val="21"/>
                <w:lang w:eastAsia="ko-KR"/>
              </w:rPr>
              <w:t xml:space="preserve"> 취득한 경우</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해당 성(구,</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시</w:t>
            </w:r>
            <w:r w:rsidRPr="00052794">
              <w:rPr>
                <w:rFonts w:ascii="한컴바탕" w:eastAsia="한컴바탕" w:hAnsi="한컴바탕" w:cs="한컴바탕"/>
                <w:szCs w:val="21"/>
                <w:lang w:eastAsia="ko-KR"/>
              </w:rPr>
              <w:t xml:space="preserve">) </w:t>
            </w:r>
            <w:proofErr w:type="spellStart"/>
            <w:r w:rsidRPr="00052794">
              <w:rPr>
                <w:rFonts w:ascii="한컴바탕" w:eastAsia="한컴바탕" w:hAnsi="한컴바탕" w:cs="한컴바탕" w:hint="eastAsia"/>
                <w:szCs w:val="21"/>
                <w:lang w:eastAsia="ko-KR"/>
              </w:rPr>
              <w:t>증치세</w:t>
            </w:r>
            <w:proofErr w:type="spellEnd"/>
            <w:r w:rsidRPr="00052794">
              <w:rPr>
                <w:rFonts w:ascii="한컴바탕" w:eastAsia="한컴바탕" w:hAnsi="한컴바탕" w:cs="한컴바탕" w:hint="eastAsia"/>
                <w:szCs w:val="21"/>
                <w:lang w:eastAsia="ko-KR"/>
              </w:rPr>
              <w:t xml:space="preserve"> 세금계산서 선택확인플랫폼(이하 </w:t>
            </w:r>
            <w:r w:rsidRPr="00052794">
              <w:rPr>
                <w:rFonts w:ascii="한컴바탕" w:eastAsia="한컴바탕" w:hAnsi="한컴바탕" w:cs="한컴바탕"/>
                <w:szCs w:val="21"/>
                <w:lang w:eastAsia="ko-KR"/>
              </w:rPr>
              <w:t>‘</w:t>
            </w:r>
            <w:r w:rsidRPr="00052794">
              <w:rPr>
                <w:rFonts w:ascii="한컴바탕" w:eastAsia="한컴바탕" w:hAnsi="한컴바탕" w:cs="한컴바탕" w:hint="eastAsia"/>
                <w:szCs w:val="21"/>
                <w:lang w:eastAsia="ko-KR"/>
              </w:rPr>
              <w:t>선택확인플랫폼</w:t>
            </w:r>
            <w:r w:rsidRPr="00052794">
              <w:rPr>
                <w:rFonts w:ascii="한컴바탕" w:eastAsia="한컴바탕" w:hAnsi="한컴바탕" w:cs="한컴바탕"/>
                <w:szCs w:val="21"/>
                <w:lang w:eastAsia="ko-KR"/>
              </w:rPr>
              <w:t>’)</w:t>
            </w:r>
            <w:r w:rsidRPr="00052794">
              <w:rPr>
                <w:rFonts w:ascii="한컴바탕" w:eastAsia="한컴바탕" w:hAnsi="한컴바탕" w:cs="한컴바탕" w:hint="eastAsia"/>
                <w:szCs w:val="21"/>
                <w:lang w:eastAsia="ko-KR"/>
              </w:rPr>
              <w:t>에 로그인하여 공제 신고 또는 세금 환급용의 세관납부서 정보를</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조회하고 선택한다.</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선택확인플랫폼을 통해 조회한 세관납부서 정보가 실제 상황과 일치하지 않거나 대응 정보가 조회되지 않은 경우</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세관납부서 정보를</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업로드하고 시스템의 검사대조를 거쳐 부합된 후, 납세자가 선택확인플랫폼에 로그인하여 공제 신고 또는 세금 환급용의 세관납부서 정보를 조회하고 선택한다.</w:t>
            </w:r>
          </w:p>
          <w:p w:rsidR="00052794" w:rsidRPr="00052794" w:rsidRDefault="00052794" w:rsidP="000527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52794" w:rsidRPr="00052794" w:rsidRDefault="00052794" w:rsidP="000527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52794">
              <w:rPr>
                <w:rFonts w:ascii="한컴바탕" w:eastAsia="한컴바탕" w:hAnsi="한컴바탕" w:cs="한컴바탕" w:hint="eastAsia"/>
                <w:szCs w:val="21"/>
                <w:lang w:eastAsia="ko-KR"/>
              </w:rPr>
              <w:t>2</w:t>
            </w:r>
            <w:r w:rsidRPr="00052794">
              <w:rPr>
                <w:rFonts w:ascii="한컴바탕" w:eastAsia="한컴바탕" w:hAnsi="한컴바탕" w:cs="한컴바탕"/>
                <w:szCs w:val="21"/>
                <w:lang w:eastAsia="ko-KR"/>
              </w:rPr>
              <w:t xml:space="preserve">.2 </w:t>
            </w:r>
            <w:proofErr w:type="spellStart"/>
            <w:r w:rsidRPr="00052794">
              <w:rPr>
                <w:rFonts w:ascii="한컴바탕" w:eastAsia="한컴바탕" w:hAnsi="한컴바탕" w:cs="한컴바탕" w:hint="eastAsia"/>
                <w:szCs w:val="21"/>
                <w:lang w:eastAsia="ko-KR"/>
              </w:rPr>
              <w:t>증치세</w:t>
            </w:r>
            <w:proofErr w:type="spellEnd"/>
            <w:r w:rsidRPr="00052794">
              <w:rPr>
                <w:rFonts w:ascii="한컴바탕" w:eastAsia="한컴바탕" w:hAnsi="한컴바탕" w:cs="한컴바탕" w:hint="eastAsia"/>
                <w:szCs w:val="21"/>
                <w:lang w:eastAsia="ko-KR"/>
              </w:rPr>
              <w:t xml:space="preserve"> 일반납세자가 </w:t>
            </w:r>
            <w:r w:rsidRPr="00052794">
              <w:rPr>
                <w:rFonts w:ascii="한컴바탕" w:eastAsia="한컴바탕" w:hAnsi="한컴바탕" w:cs="한컴바탕"/>
                <w:szCs w:val="21"/>
                <w:lang w:eastAsia="ko-KR"/>
              </w:rPr>
              <w:t>2</w:t>
            </w:r>
            <w:r w:rsidRPr="00052794">
              <w:rPr>
                <w:rFonts w:ascii="한컴바탕" w:eastAsia="한컴바탕" w:hAnsi="한컴바탕" w:cs="한컴바탕" w:hint="eastAsia"/>
                <w:szCs w:val="21"/>
                <w:lang w:eastAsia="ko-KR"/>
              </w:rPr>
              <w:t xml:space="preserve">개의 납부단위정보가 명기된 </w:t>
            </w:r>
            <w:proofErr w:type="spellStart"/>
            <w:r w:rsidRPr="00052794">
              <w:rPr>
                <w:rFonts w:ascii="한컴바탕" w:eastAsia="한컴바탕" w:hAnsi="한컴바탕" w:cs="한컴바탕" w:hint="eastAsia"/>
                <w:szCs w:val="21"/>
                <w:lang w:eastAsia="ko-KR"/>
              </w:rPr>
              <w:t>세관납입서를</w:t>
            </w:r>
            <w:proofErr w:type="spellEnd"/>
            <w:r w:rsidRPr="00052794">
              <w:rPr>
                <w:rFonts w:ascii="한컴바탕" w:eastAsia="한컴바탕" w:hAnsi="한컴바탕" w:cs="한컴바탕" w:hint="eastAsia"/>
                <w:szCs w:val="21"/>
                <w:lang w:eastAsia="ko-KR"/>
              </w:rPr>
              <w:t xml:space="preserve"> 취득할 때 세관납입서 정보를 업로드하고 시스템의 검사대조를 거쳐 부합된 후</w:t>
            </w:r>
            <w:r w:rsidRPr="00052794">
              <w:rPr>
                <w:rFonts w:ascii="한컴바탕" w:eastAsia="한컴바탕" w:hAnsi="한컴바탕" w:cs="한컴바탕"/>
                <w:szCs w:val="21"/>
                <w:lang w:eastAsia="ko-KR"/>
              </w:rPr>
              <w:t xml:space="preserve"> </w:t>
            </w:r>
            <w:bookmarkStart w:id="1" w:name="_Hlk22570744"/>
            <w:r w:rsidRPr="00052794">
              <w:rPr>
                <w:rFonts w:ascii="한컴바탕" w:eastAsia="한컴바탕" w:hAnsi="한컴바탕" w:cs="한컴바탕" w:hint="eastAsia"/>
                <w:szCs w:val="21"/>
                <w:lang w:eastAsia="ko-KR"/>
              </w:rPr>
              <w:t>납세자는 선택확인플랫폼에 로그인하여 공제 신고 또는 세금 환급용의 세관</w:t>
            </w:r>
            <w:r w:rsidRPr="00052794">
              <w:rPr>
                <w:rFonts w:ascii="한컴바탕" w:eastAsia="한컴바탕" w:hAnsi="한컴바탕" w:cs="한컴바탕" w:hint="eastAsia"/>
                <w:szCs w:val="21"/>
                <w:lang w:eastAsia="ko-KR"/>
              </w:rPr>
              <w:lastRenderedPageBreak/>
              <w:t>납부서 정보를 조회하고 선택한다.</w:t>
            </w:r>
          </w:p>
          <w:bookmarkEnd w:id="1"/>
          <w:p w:rsidR="00052794" w:rsidRPr="00052794" w:rsidRDefault="00052794" w:rsidP="000527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52794" w:rsidRPr="00052794" w:rsidRDefault="00052794" w:rsidP="0005279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052794">
              <w:rPr>
                <w:rFonts w:ascii="한컴바탕" w:eastAsia="한컴바탕" w:hAnsi="한컴바탕" w:cs="한컴바탕" w:hint="eastAsia"/>
                <w:szCs w:val="21"/>
                <w:lang w:eastAsia="ko-KR"/>
              </w:rPr>
              <w:t>3</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 xml:space="preserve">검사대조 결과가 </w:t>
            </w:r>
            <w:proofErr w:type="spellStart"/>
            <w:r w:rsidRPr="00052794">
              <w:rPr>
                <w:rFonts w:ascii="한컴바탕" w:eastAsia="한컴바탕" w:hAnsi="한컴바탕" w:cs="한컴바탕" w:hint="eastAsia"/>
                <w:szCs w:val="21"/>
                <w:lang w:eastAsia="ko-KR"/>
              </w:rPr>
              <w:t>불부합</w:t>
            </w:r>
            <w:proofErr w:type="spellEnd"/>
            <w:r w:rsidRPr="00052794">
              <w:rPr>
                <w:rFonts w:ascii="한컴바탕" w:eastAsia="한컴바탕" w:hAnsi="한컴바탕" w:cs="한컴바탕" w:hint="eastAsia"/>
                <w:szCs w:val="21"/>
                <w:lang w:eastAsia="ko-KR"/>
              </w:rPr>
              <w:t>,</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누락,</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중복번호 및 계류로 된 비정상 세관납부서는 다음의 방식으로 처리한다.</w:t>
            </w:r>
          </w:p>
          <w:p w:rsidR="00052794" w:rsidRPr="00052794" w:rsidRDefault="00052794" w:rsidP="000527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52794" w:rsidRPr="00052794" w:rsidRDefault="00052794" w:rsidP="000527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52794">
              <w:rPr>
                <w:rFonts w:ascii="한컴바탕" w:eastAsia="한컴바탕" w:hAnsi="한컴바탕" w:cs="한컴바탕" w:hint="eastAsia"/>
                <w:szCs w:val="21"/>
                <w:lang w:eastAsia="ko-KR"/>
              </w:rPr>
              <w:t>3</w:t>
            </w:r>
            <w:r w:rsidRPr="00052794">
              <w:rPr>
                <w:rFonts w:ascii="한컴바탕" w:eastAsia="한컴바탕" w:hAnsi="한컴바탕" w:cs="한컴바탕"/>
                <w:szCs w:val="21"/>
                <w:lang w:eastAsia="ko-KR"/>
              </w:rPr>
              <w:t xml:space="preserve">.1 </w:t>
            </w:r>
            <w:r w:rsidRPr="00052794">
              <w:rPr>
                <w:rFonts w:ascii="한컴바탕" w:eastAsia="한컴바탕" w:hAnsi="한컴바탕" w:cs="한컴바탕" w:hint="eastAsia"/>
                <w:szCs w:val="21"/>
                <w:lang w:eastAsia="ko-KR"/>
              </w:rPr>
              <w:t xml:space="preserve">검사대조 결과가 </w:t>
            </w:r>
            <w:proofErr w:type="spellStart"/>
            <w:r w:rsidRPr="00052794">
              <w:rPr>
                <w:rFonts w:ascii="한컴바탕" w:eastAsia="한컴바탕" w:hAnsi="한컴바탕" w:cs="한컴바탕" w:hint="eastAsia"/>
                <w:szCs w:val="21"/>
                <w:lang w:eastAsia="ko-KR"/>
              </w:rPr>
              <w:t>불부합</w:t>
            </w:r>
            <w:proofErr w:type="spellEnd"/>
            <w:r w:rsidRPr="00052794">
              <w:rPr>
                <w:rFonts w:ascii="한컴바탕" w:eastAsia="한컴바탕" w:hAnsi="한컴바탕" w:cs="한컴바탕" w:hint="eastAsia"/>
                <w:szCs w:val="21"/>
                <w:lang w:eastAsia="ko-KR"/>
              </w:rPr>
              <w:t>,</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 xml:space="preserve">누락된 </w:t>
            </w:r>
            <w:proofErr w:type="spellStart"/>
            <w:r w:rsidRPr="00052794">
              <w:rPr>
                <w:rFonts w:ascii="한컴바탕" w:eastAsia="한컴바탕" w:hAnsi="한컴바탕" w:cs="한컴바탕" w:hint="eastAsia"/>
                <w:szCs w:val="21"/>
                <w:lang w:eastAsia="ko-KR"/>
              </w:rPr>
              <w:t>세관납부서에</w:t>
            </w:r>
            <w:proofErr w:type="spellEnd"/>
            <w:r w:rsidRPr="00052794">
              <w:rPr>
                <w:rFonts w:ascii="한컴바탕" w:eastAsia="한컴바탕" w:hAnsi="한컴바탕" w:cs="한컴바탕" w:hint="eastAsia"/>
                <w:szCs w:val="21"/>
                <w:lang w:eastAsia="ko-KR"/>
              </w:rPr>
              <w:t xml:space="preserve"> 대해</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납세자는 세관납부서 원본을 지참하여 주관세무기관에 데이터 수정 또는 검사대조를 신청하여야 한다.</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납세자</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데이터 수집 오류에 해당할 경우,</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데이터 수정 후 다시 검사대조를 진행하고, 데이터 수집 오류에 해당하지 않을 경우,</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납세자는 주관세무기관에 데이터 검사대조를</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신청하고 주관세무기관은 세관과 함께 검증을 진행한다.</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검증을 거쳐</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세관납부서 상의 정보와 납세자의 실제 수입화물업무가 일치할 경우,</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납세자는</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선택확인플랫폼에</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로그인하여</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공제 신고 또는 세금 환급용의 세관납부서 정보를 조회하고 선택한다.</w:t>
            </w:r>
          </w:p>
          <w:p w:rsidR="00052794" w:rsidRPr="00052794" w:rsidRDefault="00052794" w:rsidP="000527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52794" w:rsidRPr="00052794" w:rsidRDefault="00052794" w:rsidP="000527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52794">
              <w:rPr>
                <w:rFonts w:ascii="한컴바탕" w:eastAsia="한컴바탕" w:hAnsi="한컴바탕" w:cs="한컴바탕"/>
                <w:szCs w:val="21"/>
                <w:lang w:eastAsia="ko-KR"/>
              </w:rPr>
              <w:t xml:space="preserve">3.2 </w:t>
            </w:r>
            <w:r w:rsidRPr="005D28BA">
              <w:rPr>
                <w:rFonts w:ascii="한컴바탕" w:eastAsia="한컴바탕" w:hAnsi="한컴바탕" w:cs="한컴바탕" w:hint="eastAsia"/>
                <w:spacing w:val="-6"/>
                <w:w w:val="95"/>
                <w:szCs w:val="21"/>
                <w:lang w:eastAsia="ko-KR"/>
              </w:rPr>
              <w:t xml:space="preserve">검사대조 결과가 중복번호인 </w:t>
            </w:r>
            <w:proofErr w:type="spellStart"/>
            <w:r w:rsidRPr="005D28BA">
              <w:rPr>
                <w:rFonts w:ascii="한컴바탕" w:eastAsia="한컴바탕" w:hAnsi="한컴바탕" w:cs="한컴바탕" w:hint="eastAsia"/>
                <w:spacing w:val="-6"/>
                <w:w w:val="95"/>
                <w:szCs w:val="21"/>
                <w:lang w:eastAsia="ko-KR"/>
              </w:rPr>
              <w:t>세관납부서에</w:t>
            </w:r>
            <w:proofErr w:type="spellEnd"/>
            <w:r w:rsidRPr="005D28BA">
              <w:rPr>
                <w:rFonts w:ascii="한컴바탕" w:eastAsia="한컴바탕" w:hAnsi="한컴바탕" w:cs="한컴바탕" w:hint="eastAsia"/>
                <w:spacing w:val="-6"/>
                <w:w w:val="95"/>
                <w:szCs w:val="21"/>
                <w:lang w:eastAsia="ko-KR"/>
              </w:rPr>
              <w:t xml:space="preserve"> 대해 납세자는 주관세무기관에 검증을 신청할 수 있다.</w:t>
            </w:r>
            <w:r w:rsidRPr="005D28BA">
              <w:rPr>
                <w:rFonts w:ascii="한컴바탕" w:eastAsia="한컴바탕" w:hAnsi="한컴바탕" w:cs="한컴바탕"/>
                <w:spacing w:val="-6"/>
                <w:w w:val="95"/>
                <w:szCs w:val="21"/>
                <w:lang w:eastAsia="ko-KR"/>
              </w:rPr>
              <w:t xml:space="preserve"> </w:t>
            </w:r>
            <w:r w:rsidRPr="005D28BA">
              <w:rPr>
                <w:rFonts w:ascii="한컴바탕" w:eastAsia="한컴바탕" w:hAnsi="한컴바탕" w:cs="한컴바탕" w:hint="eastAsia"/>
                <w:spacing w:val="-6"/>
                <w:w w:val="95"/>
                <w:szCs w:val="21"/>
                <w:lang w:eastAsia="ko-KR"/>
              </w:rPr>
              <w:t>검증을 거쳐 세관납부서 상의 정보와 납세자의 실제 수입화물업무가 일치할 경우,</w:t>
            </w:r>
            <w:r w:rsidRPr="005D28BA">
              <w:rPr>
                <w:rFonts w:ascii="한컴바탕" w:eastAsia="한컴바탕" w:hAnsi="한컴바탕" w:cs="한컴바탕"/>
                <w:spacing w:val="-6"/>
                <w:w w:val="95"/>
                <w:szCs w:val="21"/>
                <w:lang w:eastAsia="ko-KR"/>
              </w:rPr>
              <w:t xml:space="preserve"> </w:t>
            </w:r>
            <w:r w:rsidRPr="005D28BA">
              <w:rPr>
                <w:rFonts w:ascii="한컴바탕" w:eastAsia="한컴바탕" w:hAnsi="한컴바탕" w:cs="한컴바탕" w:hint="eastAsia"/>
                <w:spacing w:val="-6"/>
                <w:w w:val="95"/>
                <w:szCs w:val="21"/>
                <w:lang w:eastAsia="ko-KR"/>
              </w:rPr>
              <w:t>납세자는</w:t>
            </w:r>
            <w:r w:rsidRPr="005D28BA">
              <w:rPr>
                <w:rFonts w:ascii="한컴바탕" w:eastAsia="한컴바탕" w:hAnsi="한컴바탕" w:cs="한컴바탕"/>
                <w:spacing w:val="-6"/>
                <w:w w:val="95"/>
                <w:szCs w:val="21"/>
                <w:lang w:eastAsia="ko-KR"/>
              </w:rPr>
              <w:t xml:space="preserve"> </w:t>
            </w:r>
            <w:r w:rsidRPr="005D28BA">
              <w:rPr>
                <w:rFonts w:ascii="한컴바탕" w:eastAsia="한컴바탕" w:hAnsi="한컴바탕" w:cs="한컴바탕" w:hint="eastAsia"/>
                <w:spacing w:val="-6"/>
                <w:w w:val="95"/>
                <w:szCs w:val="21"/>
                <w:lang w:eastAsia="ko-KR"/>
              </w:rPr>
              <w:t>선택확인플랫폼에</w:t>
            </w:r>
            <w:r w:rsidRPr="005D28BA">
              <w:rPr>
                <w:rFonts w:ascii="한컴바탕" w:eastAsia="한컴바탕" w:hAnsi="한컴바탕" w:cs="한컴바탕"/>
                <w:spacing w:val="-6"/>
                <w:w w:val="95"/>
                <w:szCs w:val="21"/>
                <w:lang w:eastAsia="ko-KR"/>
              </w:rPr>
              <w:t xml:space="preserve"> </w:t>
            </w:r>
            <w:r w:rsidRPr="005D28BA">
              <w:rPr>
                <w:rFonts w:ascii="한컴바탕" w:eastAsia="한컴바탕" w:hAnsi="한컴바탕" w:cs="한컴바탕" w:hint="eastAsia"/>
                <w:spacing w:val="-6"/>
                <w:w w:val="95"/>
                <w:szCs w:val="21"/>
                <w:lang w:eastAsia="ko-KR"/>
              </w:rPr>
              <w:t>로그인하여</w:t>
            </w:r>
            <w:r w:rsidRPr="005D28BA">
              <w:rPr>
                <w:rFonts w:ascii="한컴바탕" w:eastAsia="한컴바탕" w:hAnsi="한컴바탕" w:cs="한컴바탕"/>
                <w:spacing w:val="-6"/>
                <w:w w:val="95"/>
                <w:szCs w:val="21"/>
                <w:lang w:eastAsia="ko-KR"/>
              </w:rPr>
              <w:t xml:space="preserve"> </w:t>
            </w:r>
            <w:r w:rsidRPr="005D28BA">
              <w:rPr>
                <w:rFonts w:ascii="한컴바탕" w:eastAsia="한컴바탕" w:hAnsi="한컴바탕" w:cs="한컴바탕" w:hint="eastAsia"/>
                <w:spacing w:val="-6"/>
                <w:w w:val="95"/>
                <w:szCs w:val="21"/>
                <w:lang w:eastAsia="ko-KR"/>
              </w:rPr>
              <w:t>공제 신고 또는 세금 환급용의 세관납부서 정보를 조회하고 선택한다.</w:t>
            </w:r>
          </w:p>
          <w:p w:rsidR="00052794" w:rsidRPr="00052794" w:rsidRDefault="00052794" w:rsidP="000527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52794" w:rsidRPr="00052794" w:rsidRDefault="00052794" w:rsidP="000527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052794">
              <w:rPr>
                <w:rFonts w:ascii="한컴바탕" w:eastAsia="한컴바탕" w:hAnsi="한컴바탕" w:cs="한컴바탕" w:hint="eastAsia"/>
                <w:szCs w:val="21"/>
                <w:lang w:eastAsia="ko-KR"/>
              </w:rPr>
              <w:t>3</w:t>
            </w:r>
            <w:r w:rsidRPr="00052794">
              <w:rPr>
                <w:rFonts w:ascii="한컴바탕" w:eastAsia="한컴바탕" w:hAnsi="한컴바탕" w:cs="한컴바탕"/>
                <w:szCs w:val="21"/>
                <w:lang w:eastAsia="ko-KR"/>
              </w:rPr>
              <w:t xml:space="preserve">.3 </w:t>
            </w:r>
            <w:r w:rsidRPr="00052794">
              <w:rPr>
                <w:rFonts w:ascii="한컴바탕" w:eastAsia="한컴바탕" w:hAnsi="한컴바탕" w:cs="한컴바탕" w:hint="eastAsia"/>
                <w:szCs w:val="21"/>
                <w:lang w:eastAsia="ko-KR"/>
              </w:rPr>
              <w:t>검사대조 결과가 계류인 세관납부서는 계속</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검사 대조를 진행하고, 납세자는 데이터 검사대조를 신청할 필요가 없다.</w:t>
            </w:r>
            <w:r w:rsidRPr="00052794">
              <w:rPr>
                <w:rFonts w:ascii="한컴바탕" w:eastAsia="한컴바탕" w:hAnsi="한컴바탕" w:cs="한컴바탕"/>
                <w:szCs w:val="21"/>
                <w:lang w:eastAsia="ko-KR"/>
              </w:rPr>
              <w:t xml:space="preserve"> </w:t>
            </w:r>
          </w:p>
          <w:p w:rsidR="00052794" w:rsidRPr="00052794" w:rsidRDefault="00052794" w:rsidP="000527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52794" w:rsidRPr="00052794" w:rsidRDefault="00052794" w:rsidP="0005279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052794">
              <w:rPr>
                <w:rFonts w:ascii="한컴바탕" w:eastAsia="한컴바탕" w:hAnsi="한컴바탕" w:cs="한컴바탕" w:hint="eastAsia"/>
                <w:szCs w:val="21"/>
                <w:lang w:eastAsia="ko-KR"/>
              </w:rPr>
              <w:t>4</w:t>
            </w:r>
            <w:r w:rsidRPr="00052794">
              <w:rPr>
                <w:rFonts w:ascii="한컴바탕" w:eastAsia="한컴바탕" w:hAnsi="한컴바탕" w:cs="한컴바탕"/>
                <w:szCs w:val="21"/>
                <w:lang w:eastAsia="ko-KR"/>
              </w:rPr>
              <w:t xml:space="preserve">. </w:t>
            </w:r>
            <w:proofErr w:type="spellStart"/>
            <w:r w:rsidRPr="005D28BA">
              <w:rPr>
                <w:rFonts w:ascii="한컴바탕" w:eastAsia="한컴바탕" w:hAnsi="한컴바탕" w:cs="한컴바탕" w:hint="eastAsia"/>
                <w:spacing w:val="-2"/>
                <w:szCs w:val="21"/>
                <w:lang w:eastAsia="ko-KR"/>
              </w:rPr>
              <w:t>증치세</w:t>
            </w:r>
            <w:proofErr w:type="spellEnd"/>
            <w:r w:rsidRPr="005D28BA">
              <w:rPr>
                <w:rFonts w:ascii="한컴바탕" w:eastAsia="한컴바탕" w:hAnsi="한컴바탕" w:cs="한컴바탕" w:hint="eastAsia"/>
                <w:spacing w:val="-2"/>
                <w:szCs w:val="21"/>
                <w:lang w:eastAsia="ko-KR"/>
              </w:rPr>
              <w:t xml:space="preserve"> 일반납세자가 </w:t>
            </w:r>
            <w:r w:rsidRPr="005D28BA">
              <w:rPr>
                <w:rFonts w:ascii="한컴바탕" w:eastAsia="한컴바탕" w:hAnsi="한컴바탕" w:cs="한컴바탕"/>
                <w:spacing w:val="-2"/>
                <w:szCs w:val="21"/>
                <w:lang w:eastAsia="ko-KR"/>
              </w:rPr>
              <w:t>2017</w:t>
            </w:r>
            <w:r w:rsidRPr="005D28BA">
              <w:rPr>
                <w:rFonts w:ascii="한컴바탕" w:eastAsia="한컴바탕" w:hAnsi="한컴바탕" w:cs="한컴바탕" w:hint="eastAsia"/>
                <w:spacing w:val="-2"/>
                <w:szCs w:val="21"/>
                <w:lang w:eastAsia="ko-KR"/>
              </w:rPr>
              <w:t>년 7월 1일 및 그</w:t>
            </w:r>
            <w:r w:rsidRPr="005D28BA">
              <w:rPr>
                <w:rFonts w:ascii="한컴바탕" w:eastAsia="한컴바탕" w:hAnsi="한컴바탕" w:cs="한컴바탕"/>
                <w:spacing w:val="-2"/>
                <w:szCs w:val="21"/>
                <w:lang w:eastAsia="ko-KR"/>
              </w:rPr>
              <w:t xml:space="preserve"> </w:t>
            </w:r>
            <w:r w:rsidRPr="005D28BA">
              <w:rPr>
                <w:rFonts w:ascii="한컴바탕" w:eastAsia="한컴바탕" w:hAnsi="한컴바탕" w:cs="한컴바탕" w:hint="eastAsia"/>
                <w:spacing w:val="-2"/>
                <w:szCs w:val="21"/>
                <w:lang w:eastAsia="ko-KR"/>
              </w:rPr>
              <w:t xml:space="preserve">이후에 발행된 </w:t>
            </w:r>
            <w:proofErr w:type="spellStart"/>
            <w:r w:rsidRPr="005D28BA">
              <w:rPr>
                <w:rFonts w:ascii="한컴바탕" w:eastAsia="한컴바탕" w:hAnsi="한컴바탕" w:cs="한컴바탕" w:hint="eastAsia"/>
                <w:spacing w:val="-2"/>
                <w:szCs w:val="21"/>
                <w:lang w:eastAsia="ko-KR"/>
              </w:rPr>
              <w:t>세관납부서를</w:t>
            </w:r>
            <w:proofErr w:type="spellEnd"/>
            <w:r w:rsidRPr="005D28BA">
              <w:rPr>
                <w:rFonts w:ascii="한컴바탕" w:eastAsia="한컴바탕" w:hAnsi="한컴바탕" w:cs="한컴바탕" w:hint="eastAsia"/>
                <w:spacing w:val="-2"/>
                <w:szCs w:val="21"/>
                <w:lang w:eastAsia="ko-KR"/>
              </w:rPr>
              <w:t xml:space="preserve"> 취득할 경우,</w:t>
            </w:r>
            <w:r w:rsidRPr="005D28BA">
              <w:rPr>
                <w:rFonts w:ascii="한컴바탕" w:eastAsia="한컴바탕" w:hAnsi="한컴바탕" w:cs="한컴바탕"/>
                <w:spacing w:val="-2"/>
                <w:szCs w:val="21"/>
                <w:lang w:eastAsia="ko-KR"/>
              </w:rPr>
              <w:t xml:space="preserve"> </w:t>
            </w:r>
            <w:r w:rsidRPr="005D28BA">
              <w:rPr>
                <w:rFonts w:ascii="한컴바탕" w:eastAsia="한컴바탕" w:hAnsi="한컴바탕" w:cs="한컴바탕" w:hint="eastAsia"/>
                <w:spacing w:val="-2"/>
                <w:szCs w:val="21"/>
                <w:lang w:eastAsia="ko-KR"/>
              </w:rPr>
              <w:t xml:space="preserve">발행일부터 </w:t>
            </w:r>
            <w:r w:rsidRPr="005D28BA">
              <w:rPr>
                <w:rFonts w:ascii="한컴바탕" w:eastAsia="한컴바탕" w:hAnsi="한컴바탕" w:cs="한컴바탕"/>
                <w:spacing w:val="-2"/>
                <w:szCs w:val="21"/>
                <w:lang w:eastAsia="ko-KR"/>
              </w:rPr>
              <w:t>360</w:t>
            </w:r>
            <w:r w:rsidRPr="005D28BA">
              <w:rPr>
                <w:rFonts w:ascii="한컴바탕" w:eastAsia="한컴바탕" w:hAnsi="한컴바탕" w:cs="한컴바탕" w:hint="eastAsia"/>
                <w:spacing w:val="-2"/>
                <w:szCs w:val="21"/>
                <w:lang w:eastAsia="ko-KR"/>
              </w:rPr>
              <w:t>일 내에 선택확인플랫폼을 통해 선택 확인과 검사대조 신청을 진행하여야 한다.</w:t>
            </w:r>
          </w:p>
          <w:p w:rsidR="00052794" w:rsidRPr="00052794" w:rsidRDefault="00052794" w:rsidP="000527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52794" w:rsidRPr="005D28BA" w:rsidRDefault="00052794" w:rsidP="00052794">
            <w:pPr>
              <w:wordWrap w:val="0"/>
              <w:overflowPunct w:val="0"/>
              <w:topLinePunct/>
              <w:autoSpaceDN w:val="0"/>
              <w:adjustRightInd w:val="0"/>
              <w:snapToGrid w:val="0"/>
              <w:spacing w:line="340" w:lineRule="exact"/>
              <w:ind w:firstLineChars="100" w:firstLine="210"/>
              <w:rPr>
                <w:rFonts w:ascii="한컴바탕" w:eastAsia="한컴바탕" w:hAnsi="한컴바탕" w:cs="한컴바탕"/>
                <w:spacing w:val="-6"/>
                <w:szCs w:val="21"/>
                <w:lang w:eastAsia="ko-KR"/>
              </w:rPr>
            </w:pPr>
            <w:r w:rsidRPr="00052794">
              <w:rPr>
                <w:rFonts w:ascii="한컴바탕" w:eastAsia="한컴바탕" w:hAnsi="한컴바탕" w:cs="한컴바탕" w:hint="eastAsia"/>
                <w:szCs w:val="21"/>
                <w:lang w:eastAsia="ko-KR"/>
              </w:rPr>
              <w:t>5</w:t>
            </w:r>
            <w:r w:rsidRPr="00052794">
              <w:rPr>
                <w:rFonts w:ascii="한컴바탕" w:eastAsia="한컴바탕" w:hAnsi="한컴바탕" w:cs="한컴바탕"/>
                <w:szCs w:val="21"/>
                <w:lang w:eastAsia="ko-KR"/>
              </w:rPr>
              <w:t xml:space="preserve">. </w:t>
            </w:r>
            <w:proofErr w:type="spellStart"/>
            <w:r w:rsidRPr="005D28BA">
              <w:rPr>
                <w:rFonts w:ascii="한컴바탕" w:eastAsia="한컴바탕" w:hAnsi="한컴바탕" w:cs="한컴바탕" w:hint="eastAsia"/>
                <w:spacing w:val="-12"/>
                <w:w w:val="95"/>
                <w:szCs w:val="21"/>
                <w:lang w:eastAsia="ko-KR"/>
              </w:rPr>
              <w:t>증치세</w:t>
            </w:r>
            <w:proofErr w:type="spellEnd"/>
            <w:r w:rsidRPr="005D28BA">
              <w:rPr>
                <w:rFonts w:ascii="한컴바탕" w:eastAsia="한컴바탕" w:hAnsi="한컴바탕" w:cs="한컴바탕" w:hint="eastAsia"/>
                <w:spacing w:val="-12"/>
                <w:w w:val="95"/>
                <w:szCs w:val="21"/>
                <w:lang w:eastAsia="ko-KR"/>
              </w:rPr>
              <w:t xml:space="preserve"> 소규모납세자</w:t>
            </w:r>
            <w:r w:rsidRPr="005D28BA">
              <w:rPr>
                <w:rFonts w:ascii="한컴바탕" w:eastAsia="한컴바탕" w:hAnsi="한컴바탕" w:cs="한컴바탕"/>
                <w:spacing w:val="-12"/>
                <w:w w:val="95"/>
                <w:szCs w:val="21"/>
                <w:lang w:eastAsia="ko-KR"/>
              </w:rPr>
              <w:t>(</w:t>
            </w:r>
            <w:r w:rsidRPr="005D28BA">
              <w:rPr>
                <w:rFonts w:ascii="한컴바탕" w:eastAsia="한컴바탕" w:hAnsi="한컴바탕" w:cs="한컴바탕" w:hint="eastAsia"/>
                <w:spacing w:val="-12"/>
                <w:w w:val="95"/>
                <w:szCs w:val="21"/>
                <w:lang w:eastAsia="ko-KR"/>
              </w:rPr>
              <w:t>기타</w:t>
            </w:r>
            <w:r w:rsidRPr="005D28BA">
              <w:rPr>
                <w:rFonts w:ascii="한컴바탕" w:eastAsia="한컴바탕" w:hAnsi="한컴바탕" w:cs="한컴바탕"/>
                <w:spacing w:val="-12"/>
                <w:w w:val="95"/>
                <w:szCs w:val="21"/>
                <w:lang w:eastAsia="ko-KR"/>
              </w:rPr>
              <w:t xml:space="preserve"> </w:t>
            </w:r>
            <w:r w:rsidRPr="005D28BA">
              <w:rPr>
                <w:rFonts w:ascii="한컴바탕" w:eastAsia="한컴바탕" w:hAnsi="한컴바탕" w:cs="한컴바탕" w:hint="eastAsia"/>
                <w:spacing w:val="-12"/>
                <w:w w:val="95"/>
                <w:szCs w:val="21"/>
                <w:lang w:eastAsia="ko-KR"/>
              </w:rPr>
              <w:t>개인 제외</w:t>
            </w:r>
            <w:r w:rsidRPr="005D28BA">
              <w:rPr>
                <w:rFonts w:ascii="한컴바탕" w:eastAsia="한컴바탕" w:hAnsi="한컴바탕" w:cs="한컴바탕"/>
                <w:spacing w:val="-12"/>
                <w:w w:val="95"/>
                <w:szCs w:val="21"/>
                <w:lang w:eastAsia="ko-KR"/>
              </w:rPr>
              <w:t>)</w:t>
            </w:r>
            <w:r w:rsidRPr="005D28BA">
              <w:rPr>
                <w:rFonts w:ascii="한컴바탕" w:eastAsia="한컴바탕" w:hAnsi="한컴바탕" w:cs="한컴바탕" w:hint="eastAsia"/>
                <w:spacing w:val="-12"/>
                <w:w w:val="95"/>
                <w:szCs w:val="21"/>
                <w:lang w:eastAsia="ko-KR"/>
              </w:rPr>
              <w:t xml:space="preserve">에게 </w:t>
            </w:r>
            <w:proofErr w:type="spellStart"/>
            <w:r w:rsidRPr="005D28BA">
              <w:rPr>
                <w:rFonts w:ascii="한컴바탕" w:eastAsia="한컴바탕" w:hAnsi="한컴바탕" w:cs="한컴바탕" w:hint="eastAsia"/>
                <w:spacing w:val="-12"/>
                <w:w w:val="95"/>
                <w:szCs w:val="21"/>
                <w:lang w:eastAsia="ko-KR"/>
              </w:rPr>
              <w:t>증치세</w:t>
            </w:r>
            <w:proofErr w:type="spellEnd"/>
            <w:r w:rsidRPr="005D28BA">
              <w:rPr>
                <w:rFonts w:ascii="한컴바탕" w:eastAsia="한컴바탕" w:hAnsi="한컴바탕" w:cs="한컴바탕" w:hint="eastAsia"/>
                <w:spacing w:val="-12"/>
                <w:w w:val="95"/>
                <w:szCs w:val="21"/>
                <w:lang w:eastAsia="ko-KR"/>
              </w:rPr>
              <w:t xml:space="preserve"> 과세행위가 발생하여 </w:t>
            </w:r>
            <w:proofErr w:type="spellStart"/>
            <w:r w:rsidRPr="005D28BA">
              <w:rPr>
                <w:rFonts w:ascii="한컴바탕" w:eastAsia="한컴바탕" w:hAnsi="한컴바탕" w:cs="한컴바탕" w:hint="eastAsia"/>
                <w:spacing w:val="-12"/>
                <w:w w:val="95"/>
                <w:szCs w:val="21"/>
                <w:lang w:eastAsia="ko-KR"/>
              </w:rPr>
              <w:t>증치세</w:t>
            </w:r>
            <w:proofErr w:type="spellEnd"/>
            <w:r w:rsidRPr="005D28BA">
              <w:rPr>
                <w:rFonts w:ascii="한컴바탕" w:eastAsia="한컴바탕" w:hAnsi="한컴바탕" w:cs="한컴바탕" w:hint="eastAsia"/>
                <w:spacing w:val="-12"/>
                <w:w w:val="95"/>
                <w:szCs w:val="21"/>
                <w:lang w:eastAsia="ko-KR"/>
              </w:rPr>
              <w:t xml:space="preserve"> 전용세금계산서를 발행할 필요가 있을 경우,</w:t>
            </w:r>
            <w:r w:rsidRPr="005D28BA">
              <w:rPr>
                <w:rFonts w:ascii="한컴바탕" w:eastAsia="한컴바탕" w:hAnsi="한컴바탕" w:cs="한컴바탕"/>
                <w:spacing w:val="-12"/>
                <w:w w:val="95"/>
                <w:szCs w:val="21"/>
                <w:lang w:eastAsia="ko-KR"/>
              </w:rPr>
              <w:t xml:space="preserve"> </w:t>
            </w:r>
            <w:proofErr w:type="spellStart"/>
            <w:r w:rsidRPr="005D28BA">
              <w:rPr>
                <w:rFonts w:ascii="한컴바탕" w:eastAsia="한컴바탕" w:hAnsi="한컴바탕" w:cs="한컴바탕" w:hint="eastAsia"/>
                <w:spacing w:val="-12"/>
                <w:w w:val="95"/>
                <w:szCs w:val="21"/>
                <w:lang w:eastAsia="ko-KR"/>
              </w:rPr>
              <w:t>증치세</w:t>
            </w:r>
            <w:proofErr w:type="spellEnd"/>
            <w:r w:rsidRPr="005D28BA">
              <w:rPr>
                <w:rFonts w:ascii="한컴바탕" w:eastAsia="한컴바탕" w:hAnsi="한컴바탕" w:cs="한컴바탕" w:hint="eastAsia"/>
                <w:spacing w:val="-12"/>
                <w:w w:val="95"/>
                <w:szCs w:val="21"/>
                <w:lang w:eastAsia="ko-KR"/>
              </w:rPr>
              <w:t xml:space="preserve"> 세금계산서 관리시스템을 사용</w:t>
            </w:r>
            <w:r w:rsidRPr="005D28BA">
              <w:rPr>
                <w:rFonts w:ascii="한컴바탕" w:eastAsia="한컴바탕" w:hAnsi="한컴바탕" w:cs="한컴바탕" w:hint="eastAsia"/>
                <w:spacing w:val="-12"/>
                <w:w w:val="95"/>
                <w:szCs w:val="21"/>
                <w:lang w:eastAsia="ko-KR"/>
              </w:rPr>
              <w:lastRenderedPageBreak/>
              <w:t>하여 자발적으로 발행할 수 있다.</w:t>
            </w:r>
            <w:r w:rsidRPr="005D28BA">
              <w:rPr>
                <w:rFonts w:ascii="한컴바탕" w:eastAsia="한컴바탕" w:hAnsi="한컴바탕" w:cs="한컴바탕"/>
                <w:spacing w:val="-12"/>
                <w:w w:val="95"/>
                <w:szCs w:val="21"/>
                <w:lang w:eastAsia="ko-KR"/>
              </w:rPr>
              <w:t xml:space="preserve"> </w:t>
            </w:r>
            <w:proofErr w:type="spellStart"/>
            <w:r w:rsidRPr="005D28BA">
              <w:rPr>
                <w:rFonts w:ascii="한컴바탕" w:eastAsia="한컴바탕" w:hAnsi="한컴바탕" w:cs="한컴바탕" w:hint="eastAsia"/>
                <w:spacing w:val="-12"/>
                <w:w w:val="95"/>
                <w:szCs w:val="21"/>
                <w:lang w:eastAsia="ko-KR"/>
              </w:rPr>
              <w:t>증치세</w:t>
            </w:r>
            <w:proofErr w:type="spellEnd"/>
            <w:r w:rsidRPr="005D28BA">
              <w:rPr>
                <w:rFonts w:ascii="한컴바탕" w:eastAsia="한컴바탕" w:hAnsi="한컴바탕" w:cs="한컴바탕" w:hint="eastAsia"/>
                <w:spacing w:val="-12"/>
                <w:w w:val="95"/>
                <w:szCs w:val="21"/>
                <w:lang w:eastAsia="ko-KR"/>
              </w:rPr>
              <w:t xml:space="preserve"> 전용세금계산서 자발적 발행을 선택한 소규모납세자에게 세무기관은 더 이상 </w:t>
            </w:r>
            <w:proofErr w:type="spellStart"/>
            <w:r w:rsidRPr="005D28BA">
              <w:rPr>
                <w:rFonts w:ascii="한컴바탕" w:eastAsia="한컴바탕" w:hAnsi="한컴바탕" w:cs="한컴바탕" w:hint="eastAsia"/>
                <w:spacing w:val="-12"/>
                <w:w w:val="95"/>
                <w:szCs w:val="21"/>
                <w:lang w:eastAsia="ko-KR"/>
              </w:rPr>
              <w:t>증치세</w:t>
            </w:r>
            <w:proofErr w:type="spellEnd"/>
            <w:r w:rsidRPr="005D28BA">
              <w:rPr>
                <w:rFonts w:ascii="한컴바탕" w:eastAsia="한컴바탕" w:hAnsi="한컴바탕" w:cs="한컴바탕" w:hint="eastAsia"/>
                <w:spacing w:val="-12"/>
                <w:w w:val="95"/>
                <w:szCs w:val="21"/>
                <w:lang w:eastAsia="ko-KR"/>
              </w:rPr>
              <w:t xml:space="preserve"> 전용 세금계산서를 대리 발행하지 않는다.</w:t>
            </w:r>
          </w:p>
          <w:p w:rsidR="00052794" w:rsidRPr="00052794" w:rsidRDefault="00052794" w:rsidP="000527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52794" w:rsidRPr="00052794" w:rsidRDefault="00052794" w:rsidP="0005279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roofErr w:type="spellStart"/>
            <w:r w:rsidRPr="00052794">
              <w:rPr>
                <w:rFonts w:ascii="한컴바탕" w:eastAsia="한컴바탕" w:hAnsi="한컴바탕" w:cs="한컴바탕" w:hint="eastAsia"/>
                <w:szCs w:val="21"/>
                <w:lang w:eastAsia="ko-KR"/>
              </w:rPr>
              <w:t>증치세</w:t>
            </w:r>
            <w:proofErr w:type="spellEnd"/>
            <w:r w:rsidRPr="00052794">
              <w:rPr>
                <w:rFonts w:ascii="한컴바탕" w:eastAsia="한컴바탕" w:hAnsi="한컴바탕" w:cs="한컴바탕" w:hint="eastAsia"/>
                <w:szCs w:val="21"/>
                <w:lang w:eastAsia="ko-KR"/>
              </w:rPr>
              <w:t xml:space="preserve"> 소규모납세자는 발행한 </w:t>
            </w:r>
            <w:proofErr w:type="spellStart"/>
            <w:r w:rsidRPr="00052794">
              <w:rPr>
                <w:rFonts w:ascii="한컴바탕" w:eastAsia="한컴바탕" w:hAnsi="한컴바탕" w:cs="한컴바탕" w:hint="eastAsia"/>
                <w:szCs w:val="21"/>
                <w:lang w:eastAsia="ko-KR"/>
              </w:rPr>
              <w:t>증치세</w:t>
            </w:r>
            <w:proofErr w:type="spellEnd"/>
            <w:r w:rsidRPr="00052794">
              <w:rPr>
                <w:rFonts w:ascii="한컴바탕" w:eastAsia="한컴바탕" w:hAnsi="한컴바탕" w:cs="한컴바탕" w:hint="eastAsia"/>
                <w:szCs w:val="21"/>
                <w:lang w:eastAsia="ko-KR"/>
              </w:rPr>
              <w:t xml:space="preserve"> 전용세금계산서 매출액으로 </w:t>
            </w:r>
            <w:proofErr w:type="spellStart"/>
            <w:r w:rsidRPr="00052794">
              <w:rPr>
                <w:rFonts w:ascii="한컴바탕" w:eastAsia="한컴바탕" w:hAnsi="한컴바탕" w:cs="한컴바탕" w:hint="eastAsia"/>
                <w:szCs w:val="21"/>
                <w:lang w:eastAsia="ko-KR"/>
              </w:rPr>
              <w:t>증치세</w:t>
            </w:r>
            <w:proofErr w:type="spellEnd"/>
            <w:r w:rsidRPr="00052794">
              <w:rPr>
                <w:rFonts w:ascii="한컴바탕" w:eastAsia="한컴바탕" w:hAnsi="한컴바탕" w:cs="한컴바탕" w:hint="eastAsia"/>
                <w:szCs w:val="21"/>
                <w:lang w:eastAsia="ko-KR"/>
              </w:rPr>
              <w:t xml:space="preserve"> 납부세액을 계산하고 규정된 납세신고 기간 내 주관세무기관에 납부 신고를 한다.</w:t>
            </w:r>
            <w:r w:rsidRPr="00052794">
              <w:rPr>
                <w:rFonts w:ascii="한컴바탕" w:eastAsia="한컴바탕" w:hAnsi="한컴바탕" w:cs="한컴바탕"/>
                <w:szCs w:val="21"/>
                <w:lang w:eastAsia="ko-KR"/>
              </w:rPr>
              <w:t xml:space="preserve"> </w:t>
            </w:r>
            <w:proofErr w:type="spellStart"/>
            <w:r w:rsidRPr="00052794">
              <w:rPr>
                <w:rFonts w:ascii="한컴바탕" w:eastAsia="한컴바탕" w:hAnsi="한컴바탕" w:cs="한컴바탕" w:hint="eastAsia"/>
                <w:szCs w:val="21"/>
                <w:lang w:eastAsia="ko-KR"/>
              </w:rPr>
              <w:t>증치세</w:t>
            </w:r>
            <w:proofErr w:type="spellEnd"/>
            <w:r w:rsidRPr="00052794">
              <w:rPr>
                <w:rFonts w:ascii="한컴바탕" w:eastAsia="한컴바탕" w:hAnsi="한컴바탕" w:cs="한컴바탕" w:hint="eastAsia"/>
                <w:szCs w:val="21"/>
                <w:lang w:eastAsia="ko-KR"/>
              </w:rPr>
              <w:t xml:space="preserve"> </w:t>
            </w:r>
            <w:proofErr w:type="spellStart"/>
            <w:r w:rsidRPr="00052794">
              <w:rPr>
                <w:rFonts w:ascii="한컴바탕" w:eastAsia="한컴바탕" w:hAnsi="한컴바탕" w:cs="한컴바탕" w:hint="eastAsia"/>
                <w:szCs w:val="21"/>
                <w:lang w:eastAsia="ko-KR"/>
              </w:rPr>
              <w:t>납세신고표를</w:t>
            </w:r>
            <w:proofErr w:type="spellEnd"/>
            <w:r w:rsidRPr="00052794">
              <w:rPr>
                <w:rFonts w:ascii="한컴바탕" w:eastAsia="한컴바탕" w:hAnsi="한컴바탕" w:cs="한컴바탕" w:hint="eastAsia"/>
                <w:szCs w:val="21"/>
                <w:lang w:eastAsia="ko-KR"/>
              </w:rPr>
              <w:t xml:space="preserve"> 작성 시</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 xml:space="preserve">당기에 발행할 </w:t>
            </w:r>
            <w:proofErr w:type="spellStart"/>
            <w:r w:rsidRPr="00052794">
              <w:rPr>
                <w:rFonts w:ascii="한컴바탕" w:eastAsia="한컴바탕" w:hAnsi="한컴바탕" w:cs="한컴바탕" w:hint="eastAsia"/>
                <w:szCs w:val="21"/>
                <w:lang w:eastAsia="ko-KR"/>
              </w:rPr>
              <w:t>증치세</w:t>
            </w:r>
            <w:proofErr w:type="spellEnd"/>
            <w:r w:rsidRPr="00052794">
              <w:rPr>
                <w:rFonts w:ascii="한컴바탕" w:eastAsia="한컴바탕" w:hAnsi="한컴바탕" w:cs="한컴바탕" w:hint="eastAsia"/>
                <w:szCs w:val="21"/>
                <w:lang w:eastAsia="ko-KR"/>
              </w:rPr>
              <w:t xml:space="preserve"> 전용세금계산서 매출액을 </w:t>
            </w:r>
            <w:r w:rsidRPr="00052794">
              <w:rPr>
                <w:rFonts w:ascii="한컴바탕" w:eastAsia="한컴바탕" w:hAnsi="한컴바탕" w:cs="한컴바탕"/>
                <w:szCs w:val="21"/>
                <w:lang w:eastAsia="ko-KR"/>
              </w:rPr>
              <w:t>3%</w:t>
            </w:r>
            <w:r w:rsidRPr="00052794">
              <w:rPr>
                <w:rFonts w:ascii="한컴바탕" w:eastAsia="한컴바탕" w:hAnsi="한컴바탕" w:cs="한컴바탕" w:hint="eastAsia"/>
                <w:szCs w:val="21"/>
                <w:lang w:eastAsia="ko-KR"/>
              </w:rPr>
              <w:t>와 5</w:t>
            </w:r>
            <w:r w:rsidRPr="00052794">
              <w:rPr>
                <w:rFonts w:ascii="한컴바탕" w:eastAsia="한컴바탕" w:hAnsi="한컴바탕" w:cs="한컴바탕"/>
                <w:szCs w:val="21"/>
                <w:lang w:eastAsia="ko-KR"/>
              </w:rPr>
              <w:t>%</w:t>
            </w:r>
            <w:r w:rsidRPr="00052794">
              <w:rPr>
                <w:rFonts w:ascii="한컴바탕" w:eastAsia="한컴바탕" w:hAnsi="한컴바탕" w:cs="한컴바탕" w:hint="eastAsia"/>
                <w:szCs w:val="21"/>
                <w:lang w:eastAsia="ko-KR"/>
              </w:rPr>
              <w:t xml:space="preserve">의 </w:t>
            </w:r>
            <w:proofErr w:type="spellStart"/>
            <w:r w:rsidRPr="00052794">
              <w:rPr>
                <w:rFonts w:ascii="한컴바탕" w:eastAsia="한컴바탕" w:hAnsi="한컴바탕" w:cs="한컴바탕" w:hint="eastAsia"/>
                <w:szCs w:val="21"/>
                <w:lang w:eastAsia="ko-KR"/>
              </w:rPr>
              <w:t>징수율로</w:t>
            </w:r>
            <w:proofErr w:type="spellEnd"/>
            <w:r w:rsidRPr="00052794">
              <w:rPr>
                <w:rFonts w:ascii="한컴바탕" w:eastAsia="한컴바탕" w:hAnsi="한컴바탕" w:cs="한컴바탕" w:hint="eastAsia"/>
                <w:szCs w:val="21"/>
                <w:lang w:eastAsia="ko-KR"/>
              </w:rPr>
              <w:t xml:space="preserve"> 따라 각각 &lt;</w:t>
            </w:r>
            <w:proofErr w:type="spellStart"/>
            <w:r w:rsidRPr="00052794">
              <w:rPr>
                <w:rFonts w:ascii="한컴바탕" w:eastAsia="한컴바탕" w:hAnsi="한컴바탕" w:cs="한컴바탕" w:hint="eastAsia"/>
                <w:szCs w:val="21"/>
                <w:lang w:eastAsia="ko-KR"/>
              </w:rPr>
              <w:t>증치세</w:t>
            </w:r>
            <w:proofErr w:type="spellEnd"/>
            <w:r w:rsidRPr="00052794">
              <w:rPr>
                <w:rFonts w:ascii="한컴바탕" w:eastAsia="한컴바탕" w:hAnsi="한컴바탕" w:cs="한컴바탕" w:hint="eastAsia"/>
                <w:szCs w:val="21"/>
                <w:lang w:eastAsia="ko-KR"/>
              </w:rPr>
              <w:t xml:space="preserve"> </w:t>
            </w:r>
            <w:proofErr w:type="spellStart"/>
            <w:r w:rsidRPr="00052794">
              <w:rPr>
                <w:rFonts w:ascii="한컴바탕" w:eastAsia="한컴바탕" w:hAnsi="한컴바탕" w:cs="한컴바탕" w:hint="eastAsia"/>
                <w:szCs w:val="21"/>
                <w:lang w:eastAsia="ko-KR"/>
              </w:rPr>
              <w:t>납세신고표</w:t>
            </w:r>
            <w:proofErr w:type="spellEnd"/>
            <w:r w:rsidRPr="00052794">
              <w:rPr>
                <w:rFonts w:ascii="한컴바탕" w:eastAsia="한컴바탕" w:hAnsi="한컴바탕" w:cs="한컴바탕"/>
                <w:szCs w:val="21"/>
                <w:lang w:eastAsia="ko-KR"/>
              </w:rPr>
              <w:t>&gt;(</w:t>
            </w:r>
            <w:r w:rsidRPr="00052794">
              <w:rPr>
                <w:rFonts w:ascii="한컴바탕" w:eastAsia="한컴바탕" w:hAnsi="한컴바탕" w:cs="한컴바탕" w:hint="eastAsia"/>
                <w:szCs w:val="21"/>
                <w:lang w:eastAsia="ko-KR"/>
              </w:rPr>
              <w:t>소규모납세자 적용</w:t>
            </w:r>
            <w:r w:rsidRPr="00052794">
              <w:rPr>
                <w:rFonts w:ascii="한컴바탕" w:eastAsia="한컴바탕" w:hAnsi="한컴바탕" w:cs="한컴바탕"/>
                <w:szCs w:val="21"/>
                <w:lang w:eastAsia="ko-KR"/>
              </w:rPr>
              <w:t>)</w:t>
            </w:r>
            <w:r w:rsidRPr="00052794">
              <w:rPr>
                <w:rFonts w:ascii="한컴바탕" w:eastAsia="한컴바탕" w:hAnsi="한컴바탕" w:cs="한컴바탕" w:hint="eastAsia"/>
                <w:szCs w:val="21"/>
                <w:lang w:eastAsia="ko-KR"/>
              </w:rPr>
              <w:t>의 제</w:t>
            </w:r>
            <w:r w:rsidRPr="00052794">
              <w:rPr>
                <w:rFonts w:ascii="한컴바탕" w:eastAsia="한컴바탕" w:hAnsi="한컴바탕" w:cs="한컴바탕"/>
                <w:szCs w:val="21"/>
                <w:lang w:eastAsia="ko-KR"/>
              </w:rPr>
              <w:t>2</w:t>
            </w:r>
            <w:r w:rsidRPr="00052794">
              <w:rPr>
                <w:rFonts w:ascii="한컴바탕" w:eastAsia="한컴바탕" w:hAnsi="한컴바탕" w:cs="한컴바탕" w:hint="eastAsia"/>
                <w:szCs w:val="21"/>
                <w:lang w:eastAsia="ko-KR"/>
              </w:rPr>
              <w:t>항과 제5항</w:t>
            </w:r>
            <w:r w:rsidRPr="00052794">
              <w:rPr>
                <w:rFonts w:ascii="한컴바탕" w:eastAsia="한컴바탕" w:hAnsi="한컴바탕" w:cs="한컴바탕"/>
                <w:szCs w:val="21"/>
                <w:lang w:eastAsia="ko-KR"/>
              </w:rPr>
              <w:t xml:space="preserve"> “</w:t>
            </w:r>
            <w:r w:rsidRPr="00052794">
              <w:rPr>
                <w:rFonts w:ascii="한컴바탕" w:eastAsia="한컴바탕" w:hAnsi="한컴바탕" w:cs="한컴바탕" w:hint="eastAsia"/>
                <w:szCs w:val="21"/>
                <w:lang w:eastAsia="ko-KR"/>
              </w:rPr>
              <w:t xml:space="preserve">세무기관 대리 발행한 </w:t>
            </w:r>
            <w:proofErr w:type="spellStart"/>
            <w:r w:rsidRPr="00052794">
              <w:rPr>
                <w:rFonts w:ascii="한컴바탕" w:eastAsia="한컴바탕" w:hAnsi="한컴바탕" w:cs="한컴바탕" w:hint="eastAsia"/>
                <w:szCs w:val="21"/>
                <w:lang w:eastAsia="ko-KR"/>
              </w:rPr>
              <w:t>증치세</w:t>
            </w:r>
            <w:proofErr w:type="spellEnd"/>
            <w:r w:rsidRPr="00052794">
              <w:rPr>
                <w:rFonts w:ascii="한컴바탕" w:eastAsia="한컴바탕" w:hAnsi="한컴바탕" w:cs="한컴바탕" w:hint="eastAsia"/>
                <w:szCs w:val="21"/>
                <w:lang w:eastAsia="ko-KR"/>
              </w:rPr>
              <w:t xml:space="preserve"> 전용세금계산서 세금 미포함 매출액</w:t>
            </w:r>
            <w:r w:rsidRPr="00052794">
              <w:rPr>
                <w:rFonts w:ascii="한컴바탕" w:eastAsia="한컴바탕" w:hAnsi="한컴바탕" w:cs="한컴바탕"/>
                <w:szCs w:val="21"/>
                <w:lang w:eastAsia="ko-KR"/>
              </w:rPr>
              <w:t>”</w:t>
            </w:r>
            <w:r w:rsidRPr="00052794">
              <w:rPr>
                <w:rFonts w:ascii="한컴바탕" w:eastAsia="한컴바탕" w:hAnsi="한컴바탕" w:cs="한컴바탕" w:hint="eastAsia"/>
                <w:szCs w:val="21"/>
                <w:lang w:eastAsia="ko-KR"/>
              </w:rPr>
              <w:t xml:space="preserve">의 </w:t>
            </w:r>
            <w:r w:rsidRPr="00052794">
              <w:rPr>
                <w:rFonts w:ascii="한컴바탕" w:eastAsia="한컴바탕" w:hAnsi="한컴바탕" w:cs="한컴바탕"/>
                <w:szCs w:val="21"/>
                <w:lang w:eastAsia="ko-KR"/>
              </w:rPr>
              <w:t>“</w:t>
            </w:r>
            <w:r w:rsidRPr="00052794">
              <w:rPr>
                <w:rFonts w:ascii="한컴바탕" w:eastAsia="한컴바탕" w:hAnsi="한컴바탕" w:cs="한컴바탕" w:hint="eastAsia"/>
                <w:szCs w:val="21"/>
                <w:lang w:eastAsia="ko-KR"/>
              </w:rPr>
              <w:t>당기 수</w:t>
            </w:r>
            <w:r w:rsidRPr="00052794">
              <w:rPr>
                <w:rFonts w:ascii="한컴바탕" w:eastAsia="한컴바탕" w:hAnsi="한컴바탕" w:cs="한컴바탕"/>
                <w:szCs w:val="21"/>
                <w:lang w:eastAsia="ko-KR"/>
              </w:rPr>
              <w:t>”</w:t>
            </w:r>
            <w:proofErr w:type="spellStart"/>
            <w:r w:rsidRPr="00052794">
              <w:rPr>
                <w:rFonts w:ascii="한컴바탕" w:eastAsia="한컴바탕" w:hAnsi="한컴바탕" w:cs="한컴바탕" w:hint="eastAsia"/>
                <w:szCs w:val="21"/>
                <w:lang w:eastAsia="ko-KR"/>
              </w:rPr>
              <w:t>란에</w:t>
            </w:r>
            <w:proofErr w:type="spellEnd"/>
            <w:r w:rsidRPr="00052794">
              <w:rPr>
                <w:rFonts w:ascii="한컴바탕" w:eastAsia="한컴바탕" w:hAnsi="한컴바탕" w:cs="한컴바탕" w:hint="eastAsia"/>
                <w:szCs w:val="21"/>
                <w:lang w:eastAsia="ko-KR"/>
              </w:rPr>
              <w:t xml:space="preserve"> 기입한다.</w:t>
            </w:r>
            <w:r w:rsidRPr="00052794">
              <w:rPr>
                <w:rFonts w:ascii="한컴바탕" w:eastAsia="한컴바탕" w:hAnsi="한컴바탕" w:cs="한컴바탕"/>
                <w:szCs w:val="21"/>
                <w:lang w:eastAsia="ko-KR"/>
              </w:rPr>
              <w:t xml:space="preserve"> </w:t>
            </w:r>
          </w:p>
          <w:p w:rsidR="00052794" w:rsidRPr="00052794" w:rsidRDefault="00052794" w:rsidP="000527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52794" w:rsidRPr="00052794" w:rsidRDefault="00052794" w:rsidP="0005279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052794">
              <w:rPr>
                <w:rFonts w:ascii="한컴바탕" w:eastAsia="한컴바탕" w:hAnsi="한컴바탕" w:cs="한컴바탕" w:hint="eastAsia"/>
                <w:szCs w:val="21"/>
                <w:lang w:eastAsia="ko-KR"/>
              </w:rPr>
              <w:t>6</w:t>
            </w:r>
            <w:r w:rsidRPr="00052794">
              <w:rPr>
                <w:rFonts w:ascii="한컴바탕" w:eastAsia="한컴바탕" w:hAnsi="한컴바탕" w:cs="한컴바탕"/>
                <w:szCs w:val="21"/>
                <w:lang w:eastAsia="ko-KR"/>
              </w:rPr>
              <w:t xml:space="preserve">. </w:t>
            </w:r>
            <w:r w:rsidRPr="005D28BA">
              <w:rPr>
                <w:rFonts w:ascii="한컴바탕" w:eastAsia="한컴바탕" w:hAnsi="한컴바탕" w:cs="한컴바탕" w:hint="eastAsia"/>
                <w:spacing w:val="-4"/>
                <w:szCs w:val="21"/>
                <w:lang w:eastAsia="ko-KR"/>
              </w:rPr>
              <w:t xml:space="preserve">본 공고 제1조는 </w:t>
            </w:r>
            <w:r w:rsidRPr="005D28BA">
              <w:rPr>
                <w:rFonts w:ascii="한컴바탕" w:eastAsia="한컴바탕" w:hAnsi="한컴바탕" w:cs="한컴바탕"/>
                <w:spacing w:val="-4"/>
                <w:szCs w:val="21"/>
                <w:lang w:eastAsia="ko-KR"/>
              </w:rPr>
              <w:t>2019</w:t>
            </w:r>
            <w:r w:rsidRPr="005D28BA">
              <w:rPr>
                <w:rFonts w:ascii="한컴바탕" w:eastAsia="한컴바탕" w:hAnsi="한컴바탕" w:cs="한컴바탕" w:hint="eastAsia"/>
                <w:spacing w:val="-4"/>
                <w:szCs w:val="21"/>
                <w:lang w:eastAsia="ko-KR"/>
              </w:rPr>
              <w:t xml:space="preserve">년 </w:t>
            </w:r>
            <w:r w:rsidRPr="005D28BA">
              <w:rPr>
                <w:rFonts w:ascii="한컴바탕" w:eastAsia="한컴바탕" w:hAnsi="한컴바탕" w:cs="한컴바탕"/>
                <w:spacing w:val="-4"/>
                <w:szCs w:val="21"/>
                <w:lang w:eastAsia="ko-KR"/>
              </w:rPr>
              <w:t>10</w:t>
            </w:r>
            <w:r w:rsidRPr="005D28BA">
              <w:rPr>
                <w:rFonts w:ascii="한컴바탕" w:eastAsia="한컴바탕" w:hAnsi="한컴바탕" w:cs="한컴바탕" w:hint="eastAsia"/>
                <w:spacing w:val="-4"/>
                <w:szCs w:val="21"/>
                <w:lang w:eastAsia="ko-KR"/>
              </w:rPr>
              <w:t xml:space="preserve">월 1일부터 시행하고, 본 공고 제2조-제5조는 </w:t>
            </w:r>
            <w:r w:rsidRPr="005D28BA">
              <w:rPr>
                <w:rFonts w:ascii="한컴바탕" w:eastAsia="한컴바탕" w:hAnsi="한컴바탕" w:cs="한컴바탕"/>
                <w:spacing w:val="-4"/>
                <w:szCs w:val="21"/>
                <w:lang w:eastAsia="ko-KR"/>
              </w:rPr>
              <w:t>2020</w:t>
            </w:r>
            <w:r w:rsidRPr="005D28BA">
              <w:rPr>
                <w:rFonts w:ascii="한컴바탕" w:eastAsia="한컴바탕" w:hAnsi="한컴바탕" w:cs="한컴바탕" w:hint="eastAsia"/>
                <w:spacing w:val="-4"/>
                <w:szCs w:val="21"/>
                <w:lang w:eastAsia="ko-KR"/>
              </w:rPr>
              <w:t>년 2월 1일부터 시행한다.</w:t>
            </w:r>
            <w:r w:rsidRPr="005D28BA">
              <w:rPr>
                <w:rFonts w:ascii="한컴바탕" w:eastAsia="한컴바탕" w:hAnsi="한컴바탕" w:cs="한컴바탕"/>
                <w:spacing w:val="-4"/>
                <w:szCs w:val="21"/>
                <w:lang w:eastAsia="ko-KR"/>
              </w:rPr>
              <w:t xml:space="preserve"> &lt;</w:t>
            </w:r>
            <w:r w:rsidRPr="005D28BA">
              <w:rPr>
                <w:rFonts w:ascii="한컴바탕" w:eastAsia="한컴바탕" w:hAnsi="한컴바탕" w:cs="한컴바탕" w:hint="eastAsia"/>
                <w:spacing w:val="-4"/>
                <w:szCs w:val="21"/>
                <w:lang w:eastAsia="ko-KR"/>
              </w:rPr>
              <w:t xml:space="preserve">국가세무총국, 세관총서의 세관 </w:t>
            </w:r>
            <w:proofErr w:type="spellStart"/>
            <w:r w:rsidRPr="005D28BA">
              <w:rPr>
                <w:rFonts w:ascii="한컴바탕" w:eastAsia="한컴바탕" w:hAnsi="한컴바탕" w:cs="한컴바탕" w:hint="eastAsia"/>
                <w:spacing w:val="-4"/>
                <w:szCs w:val="21"/>
                <w:lang w:eastAsia="ko-KR"/>
              </w:rPr>
              <w:t>수입증치세</w:t>
            </w:r>
            <w:proofErr w:type="spellEnd"/>
            <w:r w:rsidRPr="005D28BA">
              <w:rPr>
                <w:rFonts w:ascii="한컴바탕" w:eastAsia="한컴바탕" w:hAnsi="한컴바탕" w:cs="한컴바탕" w:hint="eastAsia"/>
                <w:spacing w:val="-4"/>
                <w:szCs w:val="21"/>
                <w:lang w:eastAsia="ko-KR"/>
              </w:rPr>
              <w:t xml:space="preserve"> 전용납부서의 </w:t>
            </w:r>
            <w:r w:rsidRPr="005D28BA">
              <w:rPr>
                <w:rFonts w:ascii="한컴바탕" w:eastAsia="한컴바탕" w:hAnsi="한컴바탕" w:cs="한컴바탕"/>
                <w:spacing w:val="-4"/>
                <w:szCs w:val="21"/>
                <w:lang w:eastAsia="ko-KR"/>
              </w:rPr>
              <w:t>‘</w:t>
            </w:r>
            <w:proofErr w:type="spellStart"/>
            <w:r w:rsidRPr="005D28BA">
              <w:rPr>
                <w:rFonts w:ascii="한컴바탕" w:eastAsia="한컴바탕" w:hAnsi="한컴바탕" w:cs="한컴바탕" w:hint="eastAsia"/>
                <w:spacing w:val="-4"/>
                <w:szCs w:val="21"/>
                <w:lang w:eastAsia="ko-KR"/>
              </w:rPr>
              <w:t>先대조</w:t>
            </w:r>
            <w:proofErr w:type="spellEnd"/>
            <w:r w:rsidRPr="005D28BA">
              <w:rPr>
                <w:rFonts w:ascii="한컴바탕" w:eastAsia="한컴바탕" w:hAnsi="한컴바탕" w:cs="한컴바탕" w:hint="eastAsia"/>
                <w:spacing w:val="-4"/>
                <w:szCs w:val="21"/>
                <w:lang w:eastAsia="ko-KR"/>
              </w:rPr>
              <w:t xml:space="preserve"> </w:t>
            </w:r>
            <w:proofErr w:type="spellStart"/>
            <w:r w:rsidRPr="005D28BA">
              <w:rPr>
                <w:rFonts w:ascii="한컴바탕" w:eastAsia="한컴바탕" w:hAnsi="한컴바탕" w:cs="한컴바탕" w:hint="eastAsia"/>
                <w:spacing w:val="-4"/>
                <w:szCs w:val="21"/>
                <w:lang w:eastAsia="ko-KR"/>
              </w:rPr>
              <w:t>後공제</w:t>
            </w:r>
            <w:proofErr w:type="spellEnd"/>
            <w:r w:rsidRPr="005D28BA">
              <w:rPr>
                <w:rFonts w:ascii="한컴바탕" w:eastAsia="한컴바탕" w:hAnsi="한컴바탕" w:cs="한컴바탕"/>
                <w:spacing w:val="-4"/>
                <w:szCs w:val="21"/>
                <w:lang w:eastAsia="ko-KR"/>
              </w:rPr>
              <w:t xml:space="preserve">’ </w:t>
            </w:r>
            <w:r w:rsidRPr="005D28BA">
              <w:rPr>
                <w:rFonts w:ascii="한컴바탕" w:eastAsia="한컴바탕" w:hAnsi="한컴바탕" w:cs="한컴바탕" w:hint="eastAsia"/>
                <w:spacing w:val="-4"/>
                <w:szCs w:val="21"/>
                <w:lang w:eastAsia="ko-KR"/>
              </w:rPr>
              <w:t>관리방법 유관문제 실행에 관한 공고&gt;</w:t>
            </w:r>
            <w:r w:rsidRPr="005D28BA">
              <w:rPr>
                <w:rFonts w:ascii="한컴바탕" w:eastAsia="한컴바탕" w:hAnsi="한컴바탕" w:cs="한컴바탕"/>
                <w:spacing w:val="-4"/>
                <w:szCs w:val="21"/>
                <w:lang w:eastAsia="ko-KR"/>
              </w:rPr>
              <w:t>(</w:t>
            </w:r>
            <w:r w:rsidRPr="005D28BA">
              <w:rPr>
                <w:rFonts w:ascii="한컴바탕" w:eastAsia="한컴바탕" w:hAnsi="한컴바탕" w:cs="한컴바탕" w:hint="eastAsia"/>
                <w:spacing w:val="-4"/>
                <w:szCs w:val="21"/>
                <w:lang w:eastAsia="ko-KR"/>
              </w:rPr>
              <w:t xml:space="preserve">국가세무총국 세관총서공고 </w:t>
            </w:r>
            <w:r w:rsidRPr="005D28BA">
              <w:rPr>
                <w:rFonts w:ascii="한컴바탕" w:eastAsia="한컴바탕" w:hAnsi="한컴바탕" w:cs="한컴바탕"/>
                <w:spacing w:val="-4"/>
                <w:szCs w:val="21"/>
                <w:lang w:eastAsia="ko-KR"/>
              </w:rPr>
              <w:t>2013</w:t>
            </w:r>
            <w:r w:rsidRPr="005D28BA">
              <w:rPr>
                <w:rFonts w:ascii="한컴바탕" w:eastAsia="한컴바탕" w:hAnsi="한컴바탕" w:cs="한컴바탕" w:hint="eastAsia"/>
                <w:spacing w:val="-4"/>
                <w:szCs w:val="21"/>
                <w:lang w:eastAsia="ko-KR"/>
              </w:rPr>
              <w:t>년 제3</w:t>
            </w:r>
            <w:r w:rsidRPr="005D28BA">
              <w:rPr>
                <w:rFonts w:ascii="한컴바탕" w:eastAsia="한컴바탕" w:hAnsi="한컴바탕" w:cs="한컴바탕"/>
                <w:spacing w:val="-4"/>
                <w:szCs w:val="21"/>
                <w:lang w:eastAsia="ko-KR"/>
              </w:rPr>
              <w:t>1</w:t>
            </w:r>
            <w:r w:rsidRPr="005D28BA">
              <w:rPr>
                <w:rFonts w:ascii="한컴바탕" w:eastAsia="한컴바탕" w:hAnsi="한컴바탕" w:cs="한컴바탕" w:hint="eastAsia"/>
                <w:spacing w:val="-4"/>
                <w:szCs w:val="21"/>
                <w:lang w:eastAsia="ko-KR"/>
              </w:rPr>
              <w:t>호</w:t>
            </w:r>
            <w:r w:rsidRPr="005D28BA">
              <w:rPr>
                <w:rFonts w:ascii="한컴바탕" w:eastAsia="한컴바탕" w:hAnsi="한컴바탕" w:cs="한컴바탕"/>
                <w:spacing w:val="-4"/>
                <w:szCs w:val="21"/>
                <w:lang w:eastAsia="ko-KR"/>
              </w:rPr>
              <w:t>)</w:t>
            </w:r>
            <w:r w:rsidRPr="005D28BA">
              <w:rPr>
                <w:rFonts w:ascii="한컴바탕" w:eastAsia="한컴바탕" w:hAnsi="한컴바탕" w:cs="한컴바탕" w:hint="eastAsia"/>
                <w:spacing w:val="-4"/>
                <w:szCs w:val="21"/>
                <w:lang w:eastAsia="ko-KR"/>
              </w:rPr>
              <w:t xml:space="preserve"> 제2조와 제6조,</w:t>
            </w:r>
            <w:r w:rsidRPr="005D28BA">
              <w:rPr>
                <w:rFonts w:ascii="한컴바탕" w:eastAsia="한컴바탕" w:hAnsi="한컴바탕" w:cs="한컴바탕"/>
                <w:spacing w:val="-4"/>
                <w:szCs w:val="21"/>
                <w:lang w:eastAsia="ko-KR"/>
              </w:rPr>
              <w:t xml:space="preserve"> &lt;</w:t>
            </w:r>
            <w:r w:rsidRPr="005D28BA">
              <w:rPr>
                <w:rFonts w:ascii="한컴바탕" w:eastAsia="한컴바탕" w:hAnsi="한컴바탕" w:cs="한컴바탕" w:hint="eastAsia"/>
                <w:spacing w:val="-4"/>
                <w:szCs w:val="21"/>
                <w:lang w:eastAsia="ko-KR"/>
              </w:rPr>
              <w:t>국가세무총국의</w:t>
            </w:r>
            <w:r w:rsidRPr="005D28BA">
              <w:rPr>
                <w:rFonts w:ascii="한컴바탕" w:eastAsia="한컴바탕" w:hAnsi="한컴바탕" w:cs="한컴바탕"/>
                <w:spacing w:val="-4"/>
                <w:szCs w:val="21"/>
                <w:lang w:eastAsia="ko-KR"/>
              </w:rPr>
              <w:t xml:space="preserve"> </w:t>
            </w:r>
            <w:r w:rsidRPr="005D28BA">
              <w:rPr>
                <w:rFonts w:ascii="한컴바탕" w:eastAsia="한컴바탕" w:hAnsi="한컴바탕" w:cs="한컴바탕" w:hint="eastAsia"/>
                <w:spacing w:val="-4"/>
                <w:szCs w:val="21"/>
                <w:lang w:eastAsia="ko-KR"/>
              </w:rPr>
              <w:t xml:space="preserve">소규모납세자 </w:t>
            </w:r>
            <w:proofErr w:type="spellStart"/>
            <w:r w:rsidRPr="005D28BA">
              <w:rPr>
                <w:rFonts w:ascii="한컴바탕" w:eastAsia="한컴바탕" w:hAnsi="한컴바탕" w:cs="한컴바탕" w:hint="eastAsia"/>
                <w:spacing w:val="-4"/>
                <w:szCs w:val="21"/>
                <w:lang w:eastAsia="ko-KR"/>
              </w:rPr>
              <w:t>증치세</w:t>
            </w:r>
            <w:proofErr w:type="spellEnd"/>
            <w:r w:rsidRPr="005D28BA">
              <w:rPr>
                <w:rFonts w:ascii="한컴바탕" w:eastAsia="한컴바탕" w:hAnsi="한컴바탕" w:cs="한컴바탕" w:hint="eastAsia"/>
                <w:spacing w:val="-4"/>
                <w:szCs w:val="21"/>
                <w:lang w:eastAsia="ko-KR"/>
              </w:rPr>
              <w:t xml:space="preserve"> 전용세금계산서 자체 발행 시범시행 범위 확대 등 사항에 관한 공고&gt;</w:t>
            </w:r>
            <w:r w:rsidRPr="005D28BA">
              <w:rPr>
                <w:rFonts w:ascii="한컴바탕" w:eastAsia="한컴바탕" w:hAnsi="한컴바탕" w:cs="한컴바탕"/>
                <w:spacing w:val="-4"/>
                <w:szCs w:val="21"/>
                <w:lang w:eastAsia="ko-KR"/>
              </w:rPr>
              <w:t>(</w:t>
            </w:r>
            <w:r w:rsidRPr="005D28BA">
              <w:rPr>
                <w:rFonts w:ascii="한컴바탕" w:eastAsia="한컴바탕" w:hAnsi="한컴바탕" w:cs="한컴바탕" w:hint="eastAsia"/>
                <w:spacing w:val="-4"/>
                <w:szCs w:val="21"/>
                <w:lang w:eastAsia="ko-KR"/>
              </w:rPr>
              <w:t xml:space="preserve">국가세무총국공고 </w:t>
            </w:r>
            <w:r w:rsidRPr="005D28BA">
              <w:rPr>
                <w:rFonts w:ascii="한컴바탕" w:eastAsia="한컴바탕" w:hAnsi="한컴바탕" w:cs="한컴바탕"/>
                <w:spacing w:val="-4"/>
                <w:szCs w:val="21"/>
                <w:lang w:eastAsia="ko-KR"/>
              </w:rPr>
              <w:t>2019</w:t>
            </w:r>
            <w:r w:rsidRPr="005D28BA">
              <w:rPr>
                <w:rFonts w:ascii="한컴바탕" w:eastAsia="한컴바탕" w:hAnsi="한컴바탕" w:cs="한컴바탕" w:hint="eastAsia"/>
                <w:spacing w:val="-4"/>
                <w:szCs w:val="21"/>
                <w:lang w:eastAsia="ko-KR"/>
              </w:rPr>
              <w:t xml:space="preserve">년 제8호) 제1조는 </w:t>
            </w:r>
            <w:r w:rsidRPr="005D28BA">
              <w:rPr>
                <w:rFonts w:ascii="한컴바탕" w:eastAsia="한컴바탕" w:hAnsi="한컴바탕" w:cs="한컴바탕"/>
                <w:spacing w:val="-4"/>
                <w:szCs w:val="21"/>
                <w:lang w:eastAsia="ko-KR"/>
              </w:rPr>
              <w:t>2020</w:t>
            </w:r>
            <w:r w:rsidRPr="005D28BA">
              <w:rPr>
                <w:rFonts w:ascii="한컴바탕" w:eastAsia="한컴바탕" w:hAnsi="한컴바탕" w:cs="한컴바탕" w:hint="eastAsia"/>
                <w:spacing w:val="-4"/>
                <w:szCs w:val="21"/>
                <w:lang w:eastAsia="ko-KR"/>
              </w:rPr>
              <w:t xml:space="preserve">년 </w:t>
            </w:r>
            <w:r w:rsidRPr="005D28BA">
              <w:rPr>
                <w:rFonts w:ascii="한컴바탕" w:eastAsia="한컴바탕" w:hAnsi="한컴바탕" w:cs="한컴바탕"/>
                <w:spacing w:val="-4"/>
                <w:szCs w:val="21"/>
                <w:lang w:eastAsia="ko-KR"/>
              </w:rPr>
              <w:t>2</w:t>
            </w:r>
            <w:r w:rsidRPr="005D28BA">
              <w:rPr>
                <w:rFonts w:ascii="한컴바탕" w:eastAsia="한컴바탕" w:hAnsi="한컴바탕" w:cs="한컴바탕" w:hint="eastAsia"/>
                <w:spacing w:val="-4"/>
                <w:szCs w:val="21"/>
                <w:lang w:eastAsia="ko-KR"/>
              </w:rPr>
              <w:t xml:space="preserve">월 </w:t>
            </w:r>
            <w:r w:rsidRPr="005D28BA">
              <w:rPr>
                <w:rFonts w:ascii="한컴바탕" w:eastAsia="한컴바탕" w:hAnsi="한컴바탕" w:cs="한컴바탕"/>
                <w:spacing w:val="-4"/>
                <w:szCs w:val="21"/>
                <w:lang w:eastAsia="ko-KR"/>
              </w:rPr>
              <w:t>1</w:t>
            </w:r>
            <w:r w:rsidRPr="005D28BA">
              <w:rPr>
                <w:rFonts w:ascii="한컴바탕" w:eastAsia="한컴바탕" w:hAnsi="한컴바탕" w:cs="한컴바탕" w:hint="eastAsia"/>
                <w:spacing w:val="-4"/>
                <w:szCs w:val="21"/>
                <w:lang w:eastAsia="ko-KR"/>
              </w:rPr>
              <w:t>일부터 폐지한다.</w:t>
            </w:r>
          </w:p>
          <w:p w:rsidR="00052794" w:rsidRPr="00052794" w:rsidRDefault="00052794" w:rsidP="000527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52794" w:rsidRPr="00052794" w:rsidRDefault="00052794" w:rsidP="0005279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052794">
              <w:rPr>
                <w:rFonts w:ascii="한컴바탕" w:eastAsia="한컴바탕" w:hAnsi="한컴바탕" w:cs="한컴바탕" w:hint="eastAsia"/>
                <w:szCs w:val="21"/>
                <w:lang w:eastAsia="ko-KR"/>
              </w:rPr>
              <w:t>이에 특별히 공고한다.</w:t>
            </w:r>
            <w:r w:rsidRPr="00052794">
              <w:rPr>
                <w:rFonts w:ascii="한컴바탕" w:eastAsia="한컴바탕" w:hAnsi="한컴바탕" w:cs="한컴바탕"/>
                <w:szCs w:val="21"/>
                <w:lang w:eastAsia="ko-KR"/>
              </w:rPr>
              <w:t xml:space="preserve"> </w:t>
            </w:r>
          </w:p>
          <w:p w:rsidR="00052794" w:rsidRPr="00052794" w:rsidRDefault="00052794" w:rsidP="000527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052794" w:rsidRPr="00052794" w:rsidRDefault="00052794" w:rsidP="0005279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052794">
              <w:rPr>
                <w:rFonts w:ascii="한컴바탕" w:eastAsia="한컴바탕" w:hAnsi="한컴바탕" w:cs="한컴바탕" w:hint="eastAsia"/>
                <w:szCs w:val="21"/>
                <w:lang w:eastAsia="ko-KR"/>
              </w:rPr>
              <w:t>첨부문건:</w:t>
            </w:r>
            <w:r w:rsidRPr="00052794">
              <w:rPr>
                <w:rFonts w:ascii="한컴바탕" w:eastAsia="한컴바탕" w:hAnsi="한컴바탕" w:cs="한컴바탕"/>
                <w:szCs w:val="21"/>
                <w:lang w:eastAsia="ko-KR"/>
              </w:rPr>
              <w:t xml:space="preserve"> </w:t>
            </w:r>
            <w:r w:rsidRPr="005D28BA">
              <w:rPr>
                <w:rFonts w:ascii="한컴바탕" w:eastAsia="한컴바탕" w:hAnsi="한컴바탕" w:cs="한컴바탕"/>
                <w:color w:val="0000FF"/>
                <w:spacing w:val="-4"/>
                <w:szCs w:val="21"/>
                <w:lang w:eastAsia="ko-KR"/>
              </w:rPr>
              <w:t xml:space="preserve">15% </w:t>
            </w:r>
            <w:r w:rsidRPr="005D28BA">
              <w:rPr>
                <w:rFonts w:ascii="한컴바탕" w:eastAsia="한컴바탕" w:hAnsi="한컴바탕" w:cs="한컴바탕" w:hint="eastAsia"/>
                <w:color w:val="0000FF"/>
                <w:spacing w:val="-4"/>
                <w:szCs w:val="21"/>
                <w:lang w:eastAsia="ko-KR"/>
              </w:rPr>
              <w:t>가산공제정책을 적용하는 성명</w:t>
            </w:r>
          </w:p>
          <w:p w:rsidR="00052794" w:rsidRPr="00F03B8A" w:rsidRDefault="00052794" w:rsidP="0005279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052794" w:rsidRPr="00052794" w:rsidRDefault="00052794" w:rsidP="00052794">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052794">
              <w:rPr>
                <w:rFonts w:ascii="한컴바탕" w:eastAsia="한컴바탕" w:hAnsi="한컴바탕" w:cs="한컴바탕" w:hint="eastAsia"/>
                <w:szCs w:val="21"/>
                <w:lang w:eastAsia="ko-KR"/>
              </w:rPr>
              <w:t>국가세무총국</w:t>
            </w:r>
          </w:p>
          <w:p w:rsidR="00052794" w:rsidRPr="00052794" w:rsidRDefault="00052794" w:rsidP="00052794">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
          <w:p w:rsidR="00DB5008" w:rsidRPr="00A90E45" w:rsidRDefault="00052794" w:rsidP="00052794">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052794">
              <w:rPr>
                <w:rFonts w:ascii="한컴바탕" w:eastAsia="한컴바탕" w:hAnsi="한컴바탕" w:cs="한컴바탕" w:hint="eastAsia"/>
                <w:szCs w:val="21"/>
                <w:lang w:eastAsia="ko-KR"/>
              </w:rPr>
              <w:t>2</w:t>
            </w:r>
            <w:r w:rsidRPr="00052794">
              <w:rPr>
                <w:rFonts w:ascii="한컴바탕" w:eastAsia="한컴바탕" w:hAnsi="한컴바탕" w:cs="한컴바탕"/>
                <w:szCs w:val="21"/>
                <w:lang w:eastAsia="ko-KR"/>
              </w:rPr>
              <w:t>019</w:t>
            </w:r>
            <w:r w:rsidRPr="00052794">
              <w:rPr>
                <w:rFonts w:ascii="한컴바탕" w:eastAsia="한컴바탕" w:hAnsi="한컴바탕" w:cs="한컴바탕" w:hint="eastAsia"/>
                <w:szCs w:val="21"/>
                <w:lang w:eastAsia="ko-KR"/>
              </w:rPr>
              <w:t>년 1</w:t>
            </w:r>
            <w:r w:rsidRPr="00052794">
              <w:rPr>
                <w:rFonts w:ascii="한컴바탕" w:eastAsia="한컴바탕" w:hAnsi="한컴바탕" w:cs="한컴바탕"/>
                <w:szCs w:val="21"/>
                <w:lang w:eastAsia="ko-KR"/>
              </w:rPr>
              <w:t>0</w:t>
            </w:r>
            <w:r w:rsidRPr="00052794">
              <w:rPr>
                <w:rFonts w:ascii="한컴바탕" w:eastAsia="한컴바탕" w:hAnsi="한컴바탕" w:cs="한컴바탕" w:hint="eastAsia"/>
                <w:szCs w:val="21"/>
                <w:lang w:eastAsia="ko-KR"/>
              </w:rPr>
              <w:t>월 9일</w:t>
            </w: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052794" w:rsidRPr="00052794" w:rsidRDefault="00052794" w:rsidP="00052794">
            <w:pPr>
              <w:snapToGrid w:val="0"/>
              <w:spacing w:line="300" w:lineRule="auto"/>
              <w:jc w:val="center"/>
              <w:rPr>
                <w:rFonts w:ascii="SimSun" w:hAnsi="SimSun"/>
                <w:b/>
                <w:bCs/>
                <w:spacing w:val="-10"/>
                <w:w w:val="95"/>
                <w:sz w:val="26"/>
                <w:szCs w:val="26"/>
              </w:rPr>
            </w:pPr>
            <w:r w:rsidRPr="00052794">
              <w:rPr>
                <w:rFonts w:ascii="SimSun" w:eastAsia="SimSun" w:hAnsi="SimSun" w:hint="eastAsia"/>
                <w:b/>
                <w:bCs/>
                <w:spacing w:val="-10"/>
                <w:w w:val="95"/>
                <w:sz w:val="26"/>
                <w:szCs w:val="26"/>
              </w:rPr>
              <w:t>国家税务总局关于增值税发票管理等</w:t>
            </w:r>
          </w:p>
          <w:p w:rsidR="00052794" w:rsidRPr="00052794" w:rsidRDefault="00052794" w:rsidP="00052794">
            <w:pPr>
              <w:snapToGrid w:val="0"/>
              <w:spacing w:line="300" w:lineRule="auto"/>
              <w:jc w:val="center"/>
              <w:rPr>
                <w:rFonts w:ascii="SimSun" w:eastAsia="SimSun" w:hAnsi="SimSun"/>
                <w:b/>
                <w:bCs/>
                <w:sz w:val="26"/>
                <w:szCs w:val="26"/>
              </w:rPr>
            </w:pPr>
            <w:r w:rsidRPr="00052794">
              <w:rPr>
                <w:rFonts w:ascii="SimSun" w:eastAsia="SimSun" w:hAnsi="SimSun" w:hint="eastAsia"/>
                <w:b/>
                <w:bCs/>
                <w:sz w:val="26"/>
                <w:szCs w:val="26"/>
              </w:rPr>
              <w:t>有关事项的公告</w:t>
            </w:r>
          </w:p>
          <w:p w:rsidR="00052794" w:rsidRPr="00052794" w:rsidRDefault="00052794" w:rsidP="00052794">
            <w:pPr>
              <w:snapToGrid w:val="0"/>
              <w:spacing w:line="312" w:lineRule="auto"/>
              <w:jc w:val="center"/>
              <w:rPr>
                <w:rFonts w:ascii="SimSun" w:eastAsia="SimSun" w:hAnsi="SimSun"/>
                <w:szCs w:val="21"/>
              </w:rPr>
            </w:pPr>
            <w:r w:rsidRPr="00052794">
              <w:rPr>
                <w:rFonts w:ascii="SimSun" w:eastAsia="SimSun" w:hAnsi="SimSun" w:hint="eastAsia"/>
                <w:szCs w:val="21"/>
              </w:rPr>
              <w:t>国家税务总局公告</w:t>
            </w:r>
            <w:r w:rsidRPr="00052794">
              <w:rPr>
                <w:rFonts w:ascii="SimSun" w:eastAsia="SimSun" w:hAnsi="SimSun"/>
                <w:szCs w:val="21"/>
              </w:rPr>
              <w:t>2019年第33号</w:t>
            </w:r>
          </w:p>
          <w:p w:rsidR="00052794" w:rsidRPr="00052794" w:rsidRDefault="00052794" w:rsidP="00052794">
            <w:pPr>
              <w:snapToGrid w:val="0"/>
              <w:spacing w:line="312" w:lineRule="auto"/>
              <w:rPr>
                <w:rFonts w:ascii="SimSun" w:eastAsia="SimSun" w:hAnsi="SimSun"/>
                <w:sz w:val="16"/>
                <w:szCs w:val="21"/>
              </w:rPr>
            </w:pPr>
          </w:p>
          <w:p w:rsidR="00052794" w:rsidRPr="00052794" w:rsidRDefault="00052794" w:rsidP="00052794">
            <w:pPr>
              <w:snapToGrid w:val="0"/>
              <w:spacing w:line="312" w:lineRule="auto"/>
              <w:rPr>
                <w:rFonts w:ascii="SimSun" w:eastAsia="SimSun" w:hAnsi="SimSun"/>
                <w:sz w:val="16"/>
                <w:szCs w:val="21"/>
              </w:rPr>
            </w:pPr>
          </w:p>
          <w:p w:rsidR="00052794" w:rsidRDefault="00052794" w:rsidP="00052794">
            <w:pPr>
              <w:snapToGrid w:val="0"/>
              <w:spacing w:line="312" w:lineRule="auto"/>
              <w:rPr>
                <w:rFonts w:ascii="SimSun" w:hAnsi="SimSun"/>
                <w:spacing w:val="-10"/>
                <w:szCs w:val="21"/>
              </w:rPr>
            </w:pPr>
            <w:r w:rsidRPr="00052794">
              <w:rPr>
                <w:rFonts w:ascii="SimSun" w:eastAsia="SimSun" w:hAnsi="SimSun" w:hint="eastAsia"/>
                <w:spacing w:val="-10"/>
                <w:szCs w:val="21"/>
              </w:rPr>
              <w:t>现将增值税发票管理等有关事项公告如下：</w:t>
            </w:r>
          </w:p>
          <w:p w:rsidR="00052794" w:rsidRPr="00052794" w:rsidRDefault="00052794" w:rsidP="00052794">
            <w:pPr>
              <w:snapToGrid w:val="0"/>
              <w:spacing w:line="312" w:lineRule="auto"/>
              <w:rPr>
                <w:rFonts w:ascii="SimSun" w:hAnsi="SimSun"/>
                <w:spacing w:val="-10"/>
                <w:sz w:val="16"/>
                <w:szCs w:val="21"/>
              </w:rPr>
            </w:pPr>
          </w:p>
          <w:p w:rsidR="00052794" w:rsidRDefault="00052794" w:rsidP="00052794">
            <w:pPr>
              <w:snapToGrid w:val="0"/>
              <w:spacing w:line="312" w:lineRule="auto"/>
              <w:ind w:firstLineChars="200" w:firstLine="420"/>
              <w:rPr>
                <w:rFonts w:ascii="SimSun" w:hAnsi="SimSun"/>
                <w:szCs w:val="21"/>
              </w:rPr>
            </w:pPr>
            <w:r w:rsidRPr="00052794">
              <w:rPr>
                <w:rFonts w:ascii="SimSun" w:eastAsia="SimSun" w:hAnsi="SimSun" w:hint="eastAsia"/>
                <w:szCs w:val="21"/>
              </w:rPr>
              <w:t>一、符合《财政部</w:t>
            </w:r>
            <w:r w:rsidRPr="00052794">
              <w:rPr>
                <w:rFonts w:ascii="SimSun" w:eastAsia="SimSun" w:hAnsi="SimSun"/>
                <w:szCs w:val="21"/>
              </w:rPr>
              <w:t> 税务总局关于明确生活性服务业增值税加计抵减政策的公告》（财政部 税务总局公告2019年第87号）规定的生活性服务业纳税人，应在年度首次确认适用15%加计抵减政策时，通过电子税务局（或前往办税服务厅）提交《适用15%加计抵减政策的声明》（见附件）。</w:t>
            </w:r>
          </w:p>
          <w:p w:rsidR="00052794" w:rsidRPr="00052794" w:rsidRDefault="00052794" w:rsidP="00052794">
            <w:pPr>
              <w:snapToGrid w:val="0"/>
              <w:spacing w:line="312" w:lineRule="auto"/>
              <w:ind w:firstLineChars="200" w:firstLine="320"/>
              <w:rPr>
                <w:rFonts w:ascii="SimSun" w:hAnsi="SimSun"/>
                <w:sz w:val="16"/>
                <w:szCs w:val="21"/>
              </w:rPr>
            </w:pPr>
          </w:p>
          <w:p w:rsidR="00052794" w:rsidRDefault="00052794" w:rsidP="00052794">
            <w:pPr>
              <w:snapToGrid w:val="0"/>
              <w:spacing w:line="312" w:lineRule="auto"/>
              <w:ind w:firstLineChars="200" w:firstLine="420"/>
              <w:rPr>
                <w:rFonts w:ascii="SimSun" w:hAnsi="SimSun"/>
                <w:szCs w:val="21"/>
              </w:rPr>
            </w:pPr>
            <w:r w:rsidRPr="00052794">
              <w:rPr>
                <w:rFonts w:ascii="SimSun" w:eastAsia="SimSun" w:hAnsi="SimSun" w:hint="eastAsia"/>
                <w:szCs w:val="21"/>
              </w:rPr>
              <w:t>二、增值税一般纳税人取得海关进口增值税专用缴款书（以下简称“海关缴款书”）后如需申报抵扣或出口退税，按以下方式处理：</w:t>
            </w:r>
          </w:p>
          <w:p w:rsidR="00052794" w:rsidRPr="00052794" w:rsidRDefault="00052794" w:rsidP="00052794">
            <w:pPr>
              <w:snapToGrid w:val="0"/>
              <w:spacing w:line="312" w:lineRule="auto"/>
              <w:ind w:firstLineChars="200" w:firstLine="320"/>
              <w:rPr>
                <w:rFonts w:ascii="SimSun" w:hAnsi="SimSun"/>
                <w:sz w:val="16"/>
                <w:szCs w:val="21"/>
              </w:rPr>
            </w:pPr>
          </w:p>
          <w:p w:rsidR="00052794" w:rsidRDefault="00052794" w:rsidP="00052794">
            <w:pPr>
              <w:snapToGrid w:val="0"/>
              <w:spacing w:line="312" w:lineRule="auto"/>
              <w:ind w:firstLineChars="200" w:firstLine="420"/>
              <w:rPr>
                <w:rFonts w:ascii="SimSun" w:hAnsi="SimSun"/>
                <w:szCs w:val="21"/>
              </w:rPr>
            </w:pPr>
            <w:r w:rsidRPr="00052794">
              <w:rPr>
                <w:rFonts w:ascii="SimSun" w:eastAsia="SimSun" w:hAnsi="SimSun" w:hint="eastAsia"/>
                <w:szCs w:val="21"/>
              </w:rPr>
              <w:t>（一）增值税一般纳税人取得仅注明一个缴款单位信息的海关缴款书，应当登录本省（区、市）增值税发票选择确认平台（以下简称“选择确认平台”）查询、选择用于申报抵扣或出口退税的海关缴款书信息。通过选择确认平台查询到的海关缴款书信息与实际情况不一致或未查询到对应信息的，应当上传海关缴款书信息，经系统稽核比对相符后，纳税人登录选择确认平台查询、选择用于申报抵扣或出口退税的海关缴款书信息。</w:t>
            </w:r>
          </w:p>
          <w:p w:rsidR="00052794" w:rsidRPr="00052794" w:rsidRDefault="00052794" w:rsidP="00052794">
            <w:pPr>
              <w:snapToGrid w:val="0"/>
              <w:spacing w:line="312" w:lineRule="auto"/>
              <w:ind w:firstLineChars="200" w:firstLine="320"/>
              <w:rPr>
                <w:rFonts w:ascii="SimSun" w:hAnsi="SimSun"/>
                <w:sz w:val="16"/>
                <w:szCs w:val="21"/>
              </w:rPr>
            </w:pPr>
          </w:p>
          <w:p w:rsidR="00052794" w:rsidRDefault="00052794" w:rsidP="00052794">
            <w:pPr>
              <w:snapToGrid w:val="0"/>
              <w:spacing w:line="312" w:lineRule="auto"/>
              <w:ind w:firstLineChars="200" w:firstLine="420"/>
              <w:rPr>
                <w:rFonts w:ascii="SimSun" w:hAnsi="SimSun"/>
                <w:spacing w:val="-8"/>
                <w:szCs w:val="21"/>
              </w:rPr>
            </w:pPr>
            <w:r w:rsidRPr="00052794">
              <w:rPr>
                <w:rFonts w:ascii="SimSun" w:eastAsia="SimSun" w:hAnsi="SimSun" w:hint="eastAsia"/>
                <w:szCs w:val="21"/>
              </w:rPr>
              <w:t>（二）</w:t>
            </w:r>
            <w:r w:rsidRPr="00052794">
              <w:rPr>
                <w:rFonts w:ascii="SimSun" w:eastAsia="SimSun" w:hAnsi="SimSun" w:hint="eastAsia"/>
                <w:spacing w:val="-8"/>
                <w:szCs w:val="21"/>
              </w:rPr>
              <w:t>增值税一般纳税人取得注明两个缴款单位信息的海关缴款书，应当上传海关缴款书信息，经系统稽核比对相符后，纳税人登录选择确认平台查询、选择用于申报</w:t>
            </w:r>
            <w:r w:rsidRPr="00052794">
              <w:rPr>
                <w:rFonts w:ascii="SimSun" w:eastAsia="SimSun" w:hAnsi="SimSun" w:hint="eastAsia"/>
                <w:spacing w:val="-8"/>
                <w:szCs w:val="21"/>
              </w:rPr>
              <w:lastRenderedPageBreak/>
              <w:t>抵扣或出口退税的海关缴款书信息。</w:t>
            </w:r>
          </w:p>
          <w:p w:rsidR="00052794" w:rsidRPr="00052794" w:rsidRDefault="00052794" w:rsidP="00052794">
            <w:pPr>
              <w:snapToGrid w:val="0"/>
              <w:spacing w:line="312" w:lineRule="auto"/>
              <w:ind w:firstLineChars="200" w:firstLine="400"/>
              <w:rPr>
                <w:rFonts w:ascii="SimSun" w:hAnsi="SimSun"/>
                <w:sz w:val="20"/>
                <w:szCs w:val="21"/>
              </w:rPr>
            </w:pPr>
          </w:p>
          <w:p w:rsidR="00052794" w:rsidRDefault="00052794" w:rsidP="00052794">
            <w:pPr>
              <w:snapToGrid w:val="0"/>
              <w:spacing w:line="312" w:lineRule="auto"/>
              <w:ind w:firstLineChars="200" w:firstLine="420"/>
              <w:rPr>
                <w:rFonts w:ascii="SimSun" w:hAnsi="SimSun"/>
                <w:szCs w:val="21"/>
              </w:rPr>
            </w:pPr>
            <w:r w:rsidRPr="00052794">
              <w:rPr>
                <w:rFonts w:ascii="SimSun" w:eastAsia="SimSun" w:hAnsi="SimSun" w:hint="eastAsia"/>
                <w:szCs w:val="21"/>
              </w:rPr>
              <w:t>三、稽核比对结果为不符、缺联、重号、滞留的异常海关缴款书按以下方式处理：</w:t>
            </w:r>
          </w:p>
          <w:p w:rsidR="00052794" w:rsidRPr="00052794" w:rsidRDefault="00052794" w:rsidP="00052794">
            <w:pPr>
              <w:snapToGrid w:val="0"/>
              <w:spacing w:line="312" w:lineRule="auto"/>
              <w:ind w:firstLineChars="200" w:firstLine="400"/>
              <w:rPr>
                <w:rFonts w:ascii="SimSun" w:hAnsi="SimSun"/>
                <w:sz w:val="20"/>
                <w:szCs w:val="21"/>
              </w:rPr>
            </w:pPr>
          </w:p>
          <w:p w:rsidR="00052794" w:rsidRDefault="00052794" w:rsidP="00052794">
            <w:pPr>
              <w:snapToGrid w:val="0"/>
              <w:spacing w:line="324" w:lineRule="auto"/>
              <w:ind w:firstLineChars="200" w:firstLine="420"/>
              <w:rPr>
                <w:rFonts w:ascii="SimSun" w:hAnsi="SimSun"/>
                <w:szCs w:val="21"/>
              </w:rPr>
            </w:pPr>
            <w:r w:rsidRPr="00052794">
              <w:rPr>
                <w:rFonts w:ascii="SimSun" w:eastAsia="SimSun" w:hAnsi="SimSun" w:hint="eastAsia"/>
                <w:szCs w:val="21"/>
              </w:rPr>
              <w:t>（一）对于稽核比对结果为不符、缺联的海关缴款书，纳税人应当持海关缴款书原件向主管税务机关申请数据修改或核对。属于纳税人数据采集错误的，数据修改后再次进行稽核比对；不属于数据采集错误的，纳税人可向主管税务机关申请数据核对，主管税务机关会同海关进行核查。经核查，海关缴款书票面信息与纳税人实际进口货物业务一致的，纳税人登录选择确认平台查询、选择用于申报抵扣或出口退税的海关缴款书信息。</w:t>
            </w:r>
          </w:p>
          <w:p w:rsidR="00052794" w:rsidRPr="00052794" w:rsidRDefault="00052794" w:rsidP="00052794">
            <w:pPr>
              <w:snapToGrid w:val="0"/>
              <w:spacing w:line="312" w:lineRule="auto"/>
              <w:ind w:firstLineChars="200" w:firstLine="360"/>
              <w:rPr>
                <w:rFonts w:ascii="SimSun" w:hAnsi="SimSun"/>
                <w:sz w:val="18"/>
                <w:szCs w:val="21"/>
              </w:rPr>
            </w:pPr>
          </w:p>
          <w:p w:rsidR="00052794" w:rsidRDefault="00052794" w:rsidP="00052794">
            <w:pPr>
              <w:snapToGrid w:val="0"/>
              <w:spacing w:line="312" w:lineRule="auto"/>
              <w:ind w:firstLineChars="200" w:firstLine="420"/>
              <w:rPr>
                <w:rFonts w:ascii="SimSun" w:hAnsi="SimSun"/>
                <w:szCs w:val="21"/>
              </w:rPr>
            </w:pPr>
            <w:r w:rsidRPr="00052794">
              <w:rPr>
                <w:rFonts w:ascii="SimSun" w:eastAsia="SimSun" w:hAnsi="SimSun" w:hint="eastAsia"/>
                <w:szCs w:val="21"/>
              </w:rPr>
              <w:t>（二）</w:t>
            </w:r>
            <w:r w:rsidRPr="001F3EBF">
              <w:rPr>
                <w:rFonts w:ascii="SimSun" w:eastAsia="SimSun" w:hAnsi="SimSun" w:hint="eastAsia"/>
                <w:spacing w:val="-2"/>
                <w:szCs w:val="21"/>
              </w:rPr>
              <w:t>对于稽核比对结果为重号的海关缴款书，纳税人可向主管税务机关申请核查。经核查，海关缴款书票面信息与纳税人实际进口货物业务一致的，纳税人登录选择确认平台查询、选择用于申报抵扣或出口退税的海关缴款书信息。</w:t>
            </w:r>
          </w:p>
          <w:p w:rsidR="00052794" w:rsidRPr="005D28BA" w:rsidRDefault="00052794" w:rsidP="005D28BA">
            <w:pPr>
              <w:snapToGrid w:val="0"/>
              <w:spacing w:line="312" w:lineRule="auto"/>
              <w:ind w:firstLineChars="200" w:firstLine="320"/>
              <w:rPr>
                <w:rFonts w:ascii="SimSun" w:hAnsi="SimSun"/>
                <w:sz w:val="16"/>
                <w:szCs w:val="16"/>
              </w:rPr>
            </w:pPr>
          </w:p>
          <w:p w:rsidR="00052794" w:rsidRDefault="00052794" w:rsidP="00052794">
            <w:pPr>
              <w:snapToGrid w:val="0"/>
              <w:spacing w:line="312" w:lineRule="auto"/>
              <w:ind w:firstLineChars="200" w:firstLine="420"/>
              <w:rPr>
                <w:rFonts w:ascii="SimSun" w:hAnsi="SimSun"/>
                <w:szCs w:val="21"/>
              </w:rPr>
            </w:pPr>
            <w:r w:rsidRPr="00052794">
              <w:rPr>
                <w:rFonts w:ascii="SimSun" w:eastAsia="SimSun" w:hAnsi="SimSun" w:hint="eastAsia"/>
                <w:szCs w:val="21"/>
              </w:rPr>
              <w:t>（三）对于稽核比对结果为滞留的海关缴款书，可继续参与稽核比对，纳税人不需申请数据核对。</w:t>
            </w:r>
          </w:p>
          <w:p w:rsidR="005D28BA" w:rsidRPr="005D28BA" w:rsidRDefault="005D28BA" w:rsidP="005D28BA">
            <w:pPr>
              <w:snapToGrid w:val="0"/>
              <w:spacing w:line="312" w:lineRule="auto"/>
              <w:ind w:firstLineChars="200" w:firstLine="320"/>
              <w:rPr>
                <w:rFonts w:ascii="SimSun" w:hAnsi="SimSun"/>
                <w:sz w:val="16"/>
                <w:szCs w:val="16"/>
              </w:rPr>
            </w:pPr>
          </w:p>
          <w:p w:rsidR="00052794" w:rsidRDefault="00052794" w:rsidP="00052794">
            <w:pPr>
              <w:snapToGrid w:val="0"/>
              <w:spacing w:line="312" w:lineRule="auto"/>
              <w:ind w:firstLineChars="200" w:firstLine="420"/>
              <w:rPr>
                <w:rFonts w:ascii="SimSun" w:hAnsi="SimSun"/>
                <w:szCs w:val="21"/>
              </w:rPr>
            </w:pPr>
            <w:r w:rsidRPr="00052794">
              <w:rPr>
                <w:rFonts w:ascii="SimSun" w:eastAsia="SimSun" w:hAnsi="SimSun" w:hint="eastAsia"/>
                <w:szCs w:val="21"/>
              </w:rPr>
              <w:t>四、增值税一般纳税人取得的</w:t>
            </w:r>
            <w:r w:rsidRPr="00052794">
              <w:rPr>
                <w:rFonts w:ascii="SimSun" w:eastAsia="SimSun" w:hAnsi="SimSun"/>
                <w:szCs w:val="21"/>
              </w:rPr>
              <w:t>2017年7月1日及以后开具的海关缴款书，应当自开具之日起360日内通过选择确认平台进行选择确认或申请稽核比对。</w:t>
            </w:r>
          </w:p>
          <w:p w:rsidR="005D28BA" w:rsidRPr="005D28BA" w:rsidRDefault="005D28BA" w:rsidP="00052794">
            <w:pPr>
              <w:snapToGrid w:val="0"/>
              <w:spacing w:line="312" w:lineRule="auto"/>
              <w:ind w:firstLineChars="200" w:firstLine="420"/>
              <w:rPr>
                <w:rFonts w:ascii="SimSun" w:hAnsi="SimSun"/>
                <w:szCs w:val="21"/>
              </w:rPr>
            </w:pPr>
          </w:p>
          <w:p w:rsidR="00052794" w:rsidRDefault="00052794" w:rsidP="00052794">
            <w:pPr>
              <w:snapToGrid w:val="0"/>
              <w:spacing w:line="312" w:lineRule="auto"/>
              <w:ind w:firstLineChars="200" w:firstLine="420"/>
              <w:rPr>
                <w:rFonts w:ascii="SimSun" w:hAnsi="SimSun"/>
                <w:spacing w:val="-2"/>
                <w:szCs w:val="21"/>
              </w:rPr>
            </w:pPr>
            <w:r w:rsidRPr="00052794">
              <w:rPr>
                <w:rFonts w:ascii="SimSun" w:eastAsia="SimSun" w:hAnsi="SimSun" w:hint="eastAsia"/>
                <w:szCs w:val="21"/>
              </w:rPr>
              <w:t>五、</w:t>
            </w:r>
            <w:r w:rsidRPr="005D28BA">
              <w:rPr>
                <w:rFonts w:ascii="SimSun" w:eastAsia="SimSun" w:hAnsi="SimSun" w:hint="eastAsia"/>
                <w:spacing w:val="-2"/>
                <w:szCs w:val="21"/>
              </w:rPr>
              <w:t>增值税小规模纳税人（其他个人除外）发生增值税应税行为，需要开具增值税专用发票的，可以自愿使用增值税发</w:t>
            </w:r>
            <w:r w:rsidRPr="005D28BA">
              <w:rPr>
                <w:rFonts w:ascii="SimSun" w:eastAsia="SimSun" w:hAnsi="SimSun" w:hint="eastAsia"/>
                <w:spacing w:val="-2"/>
                <w:szCs w:val="21"/>
              </w:rPr>
              <w:lastRenderedPageBreak/>
              <w:t>票管理系统自行开具。选择自行开具增值税专用发票的小规模纳税人，税务机关不再为其代开增值税专用发票。</w:t>
            </w:r>
          </w:p>
          <w:p w:rsidR="005D28BA" w:rsidRPr="005D28BA" w:rsidRDefault="005D28BA" w:rsidP="005D28BA">
            <w:pPr>
              <w:snapToGrid w:val="0"/>
              <w:spacing w:line="312" w:lineRule="auto"/>
              <w:ind w:firstLineChars="200" w:firstLine="320"/>
              <w:rPr>
                <w:rFonts w:ascii="SimSun" w:hAnsi="SimSun"/>
                <w:sz w:val="16"/>
                <w:szCs w:val="16"/>
              </w:rPr>
            </w:pPr>
          </w:p>
          <w:p w:rsidR="00052794" w:rsidRDefault="00052794" w:rsidP="00052794">
            <w:pPr>
              <w:snapToGrid w:val="0"/>
              <w:spacing w:line="312" w:lineRule="auto"/>
              <w:ind w:firstLineChars="200" w:firstLine="420"/>
              <w:rPr>
                <w:rFonts w:ascii="SimSun" w:hAnsi="SimSun"/>
                <w:szCs w:val="21"/>
              </w:rPr>
            </w:pPr>
            <w:r w:rsidRPr="00052794">
              <w:rPr>
                <w:rFonts w:ascii="SimSun" w:eastAsia="SimSun" w:hAnsi="SimSun" w:hint="eastAsia"/>
                <w:szCs w:val="21"/>
              </w:rPr>
              <w:t>增值税小规模纳税人应当就开具增值税专用发票的销售额计算增值税应纳税额，并在规定的纳税申报期内向主管税务机关申报缴纳。在填写增值税纳税申报表时，应当将当期开具增值税专用发票的销售额，按照</w:t>
            </w:r>
            <w:r w:rsidRPr="00052794">
              <w:rPr>
                <w:rFonts w:ascii="SimSun" w:eastAsia="SimSun" w:hAnsi="SimSun"/>
                <w:szCs w:val="21"/>
              </w:rPr>
              <w:t>3%和5%的征收率，分别填写在《增值税纳税申报表》（小规模纳税人适用）第2栏和第5栏“税务机关代开的增值税专用发票不含税销售额”的“本期数”相应栏次中。</w:t>
            </w:r>
          </w:p>
          <w:p w:rsidR="005D28BA" w:rsidRPr="005D28BA" w:rsidRDefault="005D28BA" w:rsidP="005D28BA">
            <w:pPr>
              <w:snapToGrid w:val="0"/>
              <w:spacing w:line="312" w:lineRule="auto"/>
              <w:ind w:firstLineChars="200" w:firstLine="320"/>
              <w:rPr>
                <w:rFonts w:ascii="SimSun" w:hAnsi="SimSun"/>
                <w:sz w:val="16"/>
                <w:szCs w:val="16"/>
              </w:rPr>
            </w:pPr>
          </w:p>
          <w:p w:rsidR="00052794" w:rsidRDefault="00052794" w:rsidP="00052794">
            <w:pPr>
              <w:snapToGrid w:val="0"/>
              <w:spacing w:line="312" w:lineRule="auto"/>
              <w:ind w:firstLineChars="200" w:firstLine="420"/>
              <w:rPr>
                <w:rFonts w:ascii="SimSun" w:hAnsi="SimSun"/>
                <w:szCs w:val="21"/>
              </w:rPr>
            </w:pPr>
            <w:r w:rsidRPr="00052794">
              <w:rPr>
                <w:rFonts w:ascii="SimSun" w:eastAsia="SimSun" w:hAnsi="SimSun" w:hint="eastAsia"/>
                <w:szCs w:val="21"/>
              </w:rPr>
              <w:t>六、</w:t>
            </w:r>
            <w:r w:rsidRPr="005D28BA">
              <w:rPr>
                <w:rFonts w:ascii="SimSun" w:eastAsia="SimSun" w:hAnsi="SimSun" w:hint="eastAsia"/>
                <w:spacing w:val="-10"/>
                <w:w w:val="95"/>
                <w:szCs w:val="21"/>
              </w:rPr>
              <w:t>本公告第一条自</w:t>
            </w:r>
            <w:r w:rsidRPr="005D28BA">
              <w:rPr>
                <w:rFonts w:ascii="SimSun" w:eastAsia="SimSun" w:hAnsi="SimSun"/>
                <w:spacing w:val="-10"/>
                <w:w w:val="95"/>
                <w:szCs w:val="21"/>
              </w:rPr>
              <w:t>2019年10月1日起施行，本公告第二条至第五条自2020年2月1日起施行。《国家税务总局 海关总署关于实行海关进口增值税专用缴款书“先比对后抵扣”管理办法有关问题的公告》（国家税务总局 海关总署公告2013年第31号）第二条和第六条、《国家税务总局关于扩大小规模纳税人自行开具增值税专用发票试点范围等事项的公告》（国家税务总局公告2019年第8号）第一条自2020年2月1日起废止。</w:t>
            </w:r>
          </w:p>
          <w:p w:rsidR="005D28BA" w:rsidRPr="005D28BA" w:rsidRDefault="005D28BA" w:rsidP="005D28BA">
            <w:pPr>
              <w:snapToGrid w:val="0"/>
              <w:spacing w:line="312" w:lineRule="auto"/>
              <w:ind w:firstLineChars="200" w:firstLine="320"/>
              <w:rPr>
                <w:rFonts w:ascii="SimSun" w:hAnsi="SimSun"/>
                <w:sz w:val="16"/>
                <w:szCs w:val="16"/>
              </w:rPr>
            </w:pPr>
          </w:p>
          <w:p w:rsidR="00052794" w:rsidRPr="00052794" w:rsidRDefault="00052794" w:rsidP="00052794">
            <w:pPr>
              <w:snapToGrid w:val="0"/>
              <w:spacing w:line="312" w:lineRule="auto"/>
              <w:ind w:firstLineChars="200" w:firstLine="420"/>
              <w:rPr>
                <w:rFonts w:ascii="SimSun" w:eastAsia="SimSun" w:hAnsi="SimSun"/>
                <w:szCs w:val="21"/>
              </w:rPr>
            </w:pPr>
            <w:r w:rsidRPr="00052794">
              <w:rPr>
                <w:rFonts w:ascii="SimSun" w:eastAsia="SimSun" w:hAnsi="SimSun" w:hint="eastAsia"/>
                <w:szCs w:val="21"/>
              </w:rPr>
              <w:t xml:space="preserve">特此公告。 </w:t>
            </w:r>
          </w:p>
          <w:p w:rsidR="00052794" w:rsidRPr="005D28BA" w:rsidRDefault="00052794" w:rsidP="005D28BA">
            <w:pPr>
              <w:snapToGrid w:val="0"/>
              <w:spacing w:line="312" w:lineRule="auto"/>
              <w:ind w:firstLineChars="200" w:firstLine="320"/>
              <w:rPr>
                <w:rFonts w:ascii="SimSun" w:eastAsia="SimSun" w:hAnsi="SimSun"/>
                <w:sz w:val="16"/>
                <w:szCs w:val="16"/>
              </w:rPr>
            </w:pPr>
          </w:p>
          <w:p w:rsidR="00052794" w:rsidRPr="00052794" w:rsidRDefault="00052794" w:rsidP="00052794">
            <w:pPr>
              <w:snapToGrid w:val="0"/>
              <w:spacing w:line="312" w:lineRule="auto"/>
              <w:ind w:firstLineChars="200" w:firstLine="420"/>
              <w:rPr>
                <w:rFonts w:ascii="SimSun" w:eastAsia="SimSun" w:hAnsi="SimSun"/>
                <w:szCs w:val="21"/>
              </w:rPr>
            </w:pPr>
            <w:r w:rsidRPr="00052794">
              <w:rPr>
                <w:rFonts w:ascii="SimSun" w:eastAsia="SimSun" w:hAnsi="SimSun" w:hint="eastAsia"/>
                <w:szCs w:val="21"/>
              </w:rPr>
              <w:t>附件：</w:t>
            </w:r>
            <w:hyperlink r:id="rId9" w:tgtFrame="_blank" w:history="1">
              <w:r w:rsidRPr="00052794">
                <w:rPr>
                  <w:rFonts w:ascii="SimSun" w:eastAsia="SimSun" w:hAnsi="SimSun" w:hint="eastAsia"/>
                  <w:color w:val="0000FF"/>
                  <w:szCs w:val="21"/>
                </w:rPr>
                <w:t>适用15%加计抵减政策的声明</w:t>
              </w:r>
            </w:hyperlink>
            <w:r w:rsidRPr="00052794">
              <w:rPr>
                <w:rFonts w:ascii="SimSun" w:eastAsia="SimSun" w:hAnsi="SimSun" w:hint="eastAsia"/>
                <w:color w:val="333333"/>
                <w:szCs w:val="21"/>
              </w:rPr>
              <w:t>（下载）</w:t>
            </w:r>
          </w:p>
          <w:p w:rsidR="00052794" w:rsidRPr="005D28BA" w:rsidRDefault="00052794" w:rsidP="00052794">
            <w:pPr>
              <w:snapToGrid w:val="0"/>
              <w:spacing w:line="312" w:lineRule="auto"/>
              <w:rPr>
                <w:rFonts w:ascii="SimSun" w:hAnsi="SimSun"/>
                <w:szCs w:val="21"/>
              </w:rPr>
            </w:pPr>
          </w:p>
          <w:p w:rsidR="00052794" w:rsidRDefault="00052794" w:rsidP="00052794">
            <w:pPr>
              <w:snapToGrid w:val="0"/>
              <w:spacing w:line="312" w:lineRule="auto"/>
              <w:jc w:val="right"/>
              <w:rPr>
                <w:rFonts w:ascii="SimSun" w:hAnsi="SimSun"/>
                <w:szCs w:val="21"/>
                <w:lang w:eastAsia="ko-KR"/>
              </w:rPr>
            </w:pPr>
            <w:r w:rsidRPr="00052794">
              <w:rPr>
                <w:rFonts w:ascii="SimSun" w:eastAsia="SimSun" w:hAnsi="SimSun" w:hint="eastAsia"/>
                <w:szCs w:val="21"/>
              </w:rPr>
              <w:t>国家税务总局</w:t>
            </w:r>
          </w:p>
          <w:p w:rsidR="005D28BA" w:rsidRPr="005D28BA" w:rsidRDefault="005D28BA" w:rsidP="00052794">
            <w:pPr>
              <w:snapToGrid w:val="0"/>
              <w:spacing w:line="312" w:lineRule="auto"/>
              <w:jc w:val="right"/>
              <w:rPr>
                <w:rFonts w:ascii="SimSun" w:hAnsi="SimSun"/>
                <w:szCs w:val="21"/>
                <w:lang w:eastAsia="ko-KR"/>
              </w:rPr>
            </w:pPr>
          </w:p>
          <w:p w:rsidR="00DB5008" w:rsidRPr="005D28BA" w:rsidRDefault="00052794" w:rsidP="005D28BA">
            <w:pPr>
              <w:snapToGrid w:val="0"/>
              <w:spacing w:line="312" w:lineRule="auto"/>
              <w:jc w:val="right"/>
              <w:rPr>
                <w:rFonts w:ascii="SimSun" w:hAnsi="SimSun"/>
                <w:szCs w:val="21"/>
                <w:lang w:eastAsia="ko-KR"/>
              </w:rPr>
            </w:pPr>
            <w:r w:rsidRPr="00052794">
              <w:rPr>
                <w:rFonts w:ascii="SimSun" w:eastAsia="SimSun" w:hAnsi="SimSun"/>
                <w:szCs w:val="21"/>
              </w:rPr>
              <w:t>2019年10月9日</w:t>
            </w:r>
          </w:p>
        </w:tc>
      </w:tr>
    </w:tbl>
    <w:p w:rsidR="00100135" w:rsidRPr="00A90E45" w:rsidRDefault="00100135">
      <w:pPr>
        <w:rPr>
          <w:lang w:eastAsia="ko-KR"/>
        </w:rPr>
      </w:pPr>
    </w:p>
    <w:sectPr w:rsidR="00100135" w:rsidRPr="00A90E45"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10A" w:rsidRDefault="00B6110A" w:rsidP="00C278F4">
      <w:r>
        <w:separator/>
      </w:r>
    </w:p>
  </w:endnote>
  <w:endnote w:type="continuationSeparator" w:id="0">
    <w:p w:rsidR="00B6110A" w:rsidRDefault="00B6110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10A" w:rsidRDefault="00B6110A" w:rsidP="00C278F4">
      <w:r>
        <w:separator/>
      </w:r>
    </w:p>
  </w:footnote>
  <w:footnote w:type="continuationSeparator" w:id="0">
    <w:p w:rsidR="00B6110A" w:rsidRDefault="00B6110A"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8A8233D"/>
    <w:multiLevelType w:val="hybridMultilevel"/>
    <w:tmpl w:val="73FE4DE6"/>
    <w:lvl w:ilvl="0" w:tplc="75B62FC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256418"/>
    <w:multiLevelType w:val="hybridMultilevel"/>
    <w:tmpl w:val="E99C8AFC"/>
    <w:lvl w:ilvl="0" w:tplc="4776E54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6">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7">
    <w:nsid w:val="31B8183C"/>
    <w:multiLevelType w:val="hybridMultilevel"/>
    <w:tmpl w:val="014C24C6"/>
    <w:lvl w:ilvl="0" w:tplc="7240687E">
      <w:start w:val="1"/>
      <w:numFmt w:val="decimal"/>
      <w:lvlText w:val="제%1장"/>
      <w:lvlJc w:val="left"/>
      <w:pPr>
        <w:ind w:left="760" w:hanging="7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1C1A74"/>
    <w:multiLevelType w:val="hybridMultilevel"/>
    <w:tmpl w:val="2B1886EA"/>
    <w:lvl w:ilvl="0" w:tplc="096CE44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5712B6"/>
    <w:multiLevelType w:val="hybridMultilevel"/>
    <w:tmpl w:val="848EB452"/>
    <w:lvl w:ilvl="0" w:tplc="4D2E657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5244254"/>
    <w:multiLevelType w:val="hybridMultilevel"/>
    <w:tmpl w:val="BA9CA8C2"/>
    <w:lvl w:ilvl="0" w:tplc="8064084C">
      <w:start w:val="1"/>
      <w:numFmt w:val="decimal"/>
      <w:lvlText w:val="(%1)"/>
      <w:lvlJc w:val="left"/>
      <w:pPr>
        <w:ind w:left="400" w:hanging="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1CA7578"/>
    <w:multiLevelType w:val="hybridMultilevel"/>
    <w:tmpl w:val="0018E6D4"/>
    <w:lvl w:ilvl="0" w:tplc="0768802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5">
    <w:nsid w:val="58186BED"/>
    <w:multiLevelType w:val="hybridMultilevel"/>
    <w:tmpl w:val="79C4F9D8"/>
    <w:lvl w:ilvl="0" w:tplc="9A760C7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9">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2">
    <w:nsid w:val="72DF1B36"/>
    <w:multiLevelType w:val="hybridMultilevel"/>
    <w:tmpl w:val="4EC8B4FE"/>
    <w:lvl w:ilvl="0" w:tplc="CE22735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5">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21"/>
  </w:num>
  <w:num w:numId="2">
    <w:abstractNumId w:val="18"/>
  </w:num>
  <w:num w:numId="3">
    <w:abstractNumId w:val="4"/>
  </w:num>
  <w:num w:numId="4">
    <w:abstractNumId w:val="9"/>
  </w:num>
  <w:num w:numId="5">
    <w:abstractNumId w:val="24"/>
  </w:num>
  <w:num w:numId="6">
    <w:abstractNumId w:val="25"/>
  </w:num>
  <w:num w:numId="7">
    <w:abstractNumId w:val="17"/>
  </w:num>
  <w:num w:numId="8">
    <w:abstractNumId w:val="0"/>
  </w:num>
  <w:num w:numId="9">
    <w:abstractNumId w:val="16"/>
  </w:num>
  <w:num w:numId="10">
    <w:abstractNumId w:val="12"/>
  </w:num>
  <w:num w:numId="11">
    <w:abstractNumId w:val="20"/>
  </w:num>
  <w:num w:numId="12">
    <w:abstractNumId w:val="26"/>
  </w:num>
  <w:num w:numId="13">
    <w:abstractNumId w:val="19"/>
  </w:num>
  <w:num w:numId="14">
    <w:abstractNumId w:val="14"/>
  </w:num>
  <w:num w:numId="15">
    <w:abstractNumId w:val="5"/>
  </w:num>
  <w:num w:numId="16">
    <w:abstractNumId w:val="23"/>
  </w:num>
  <w:num w:numId="17">
    <w:abstractNumId w:val="3"/>
  </w:num>
  <w:num w:numId="18">
    <w:abstractNumId w:val="6"/>
  </w:num>
  <w:num w:numId="19">
    <w:abstractNumId w:val="7"/>
  </w:num>
  <w:num w:numId="20">
    <w:abstractNumId w:val="13"/>
  </w:num>
  <w:num w:numId="21">
    <w:abstractNumId w:val="2"/>
  </w:num>
  <w:num w:numId="22">
    <w:abstractNumId w:val="22"/>
  </w:num>
  <w:num w:numId="23">
    <w:abstractNumId w:val="8"/>
  </w:num>
  <w:num w:numId="24">
    <w:abstractNumId w:val="10"/>
  </w:num>
  <w:num w:numId="25">
    <w:abstractNumId w:val="11"/>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2794"/>
    <w:rsid w:val="00055C6A"/>
    <w:rsid w:val="00065F42"/>
    <w:rsid w:val="00091D9B"/>
    <w:rsid w:val="000D115A"/>
    <w:rsid w:val="00100135"/>
    <w:rsid w:val="00135A6C"/>
    <w:rsid w:val="00140993"/>
    <w:rsid w:val="0016200D"/>
    <w:rsid w:val="001A612D"/>
    <w:rsid w:val="001F2DDE"/>
    <w:rsid w:val="001F3EBF"/>
    <w:rsid w:val="002068CB"/>
    <w:rsid w:val="00210CC1"/>
    <w:rsid w:val="002404C7"/>
    <w:rsid w:val="00247BC5"/>
    <w:rsid w:val="00264629"/>
    <w:rsid w:val="0028452A"/>
    <w:rsid w:val="002C3012"/>
    <w:rsid w:val="002D5985"/>
    <w:rsid w:val="002E2FC3"/>
    <w:rsid w:val="002E45D9"/>
    <w:rsid w:val="002E5535"/>
    <w:rsid w:val="00315BCC"/>
    <w:rsid w:val="00356E94"/>
    <w:rsid w:val="0037618A"/>
    <w:rsid w:val="003818EE"/>
    <w:rsid w:val="003C5455"/>
    <w:rsid w:val="003D288C"/>
    <w:rsid w:val="003D3255"/>
    <w:rsid w:val="00432A54"/>
    <w:rsid w:val="00444F1B"/>
    <w:rsid w:val="00450E11"/>
    <w:rsid w:val="00470D1E"/>
    <w:rsid w:val="004A6A46"/>
    <w:rsid w:val="004B2981"/>
    <w:rsid w:val="004B30A1"/>
    <w:rsid w:val="004C5FF1"/>
    <w:rsid w:val="004E2A9C"/>
    <w:rsid w:val="00525052"/>
    <w:rsid w:val="00532BD0"/>
    <w:rsid w:val="0053491D"/>
    <w:rsid w:val="00555816"/>
    <w:rsid w:val="0055642B"/>
    <w:rsid w:val="0056283F"/>
    <w:rsid w:val="00587FEA"/>
    <w:rsid w:val="00591B19"/>
    <w:rsid w:val="005A3DA9"/>
    <w:rsid w:val="005D28BA"/>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7E0D7C"/>
    <w:rsid w:val="0080100B"/>
    <w:rsid w:val="008026B7"/>
    <w:rsid w:val="00820E98"/>
    <w:rsid w:val="00844C62"/>
    <w:rsid w:val="00863974"/>
    <w:rsid w:val="00895A68"/>
    <w:rsid w:val="00896D67"/>
    <w:rsid w:val="008D50EF"/>
    <w:rsid w:val="008F3EE0"/>
    <w:rsid w:val="00907432"/>
    <w:rsid w:val="00913DA6"/>
    <w:rsid w:val="009274C0"/>
    <w:rsid w:val="00991600"/>
    <w:rsid w:val="009A4BE1"/>
    <w:rsid w:val="009A6824"/>
    <w:rsid w:val="009B0986"/>
    <w:rsid w:val="009C24AE"/>
    <w:rsid w:val="009D3790"/>
    <w:rsid w:val="00A14377"/>
    <w:rsid w:val="00A14F38"/>
    <w:rsid w:val="00A17997"/>
    <w:rsid w:val="00A2090D"/>
    <w:rsid w:val="00A25ACC"/>
    <w:rsid w:val="00A26F0D"/>
    <w:rsid w:val="00A32144"/>
    <w:rsid w:val="00A3711A"/>
    <w:rsid w:val="00A41C29"/>
    <w:rsid w:val="00A704C8"/>
    <w:rsid w:val="00A7085D"/>
    <w:rsid w:val="00A80DD8"/>
    <w:rsid w:val="00A849DB"/>
    <w:rsid w:val="00A90E45"/>
    <w:rsid w:val="00A945CB"/>
    <w:rsid w:val="00AA03A7"/>
    <w:rsid w:val="00AA3F7C"/>
    <w:rsid w:val="00AD2A3D"/>
    <w:rsid w:val="00AF07C7"/>
    <w:rsid w:val="00B02757"/>
    <w:rsid w:val="00B12443"/>
    <w:rsid w:val="00B1249E"/>
    <w:rsid w:val="00B17270"/>
    <w:rsid w:val="00B33CB7"/>
    <w:rsid w:val="00B6110A"/>
    <w:rsid w:val="00B86A82"/>
    <w:rsid w:val="00B87E3D"/>
    <w:rsid w:val="00BB1357"/>
    <w:rsid w:val="00BB6FFC"/>
    <w:rsid w:val="00BC67B4"/>
    <w:rsid w:val="00BD2273"/>
    <w:rsid w:val="00C278F4"/>
    <w:rsid w:val="00C32E2B"/>
    <w:rsid w:val="00C57197"/>
    <w:rsid w:val="00C810C6"/>
    <w:rsid w:val="00CC1207"/>
    <w:rsid w:val="00CC5D08"/>
    <w:rsid w:val="00CD4421"/>
    <w:rsid w:val="00CD5ACF"/>
    <w:rsid w:val="00D122A0"/>
    <w:rsid w:val="00D16B85"/>
    <w:rsid w:val="00D420AB"/>
    <w:rsid w:val="00D44DCD"/>
    <w:rsid w:val="00DB5008"/>
    <w:rsid w:val="00DC175C"/>
    <w:rsid w:val="00DC50B8"/>
    <w:rsid w:val="00DD0992"/>
    <w:rsid w:val="00DF51C3"/>
    <w:rsid w:val="00E00A22"/>
    <w:rsid w:val="00E05766"/>
    <w:rsid w:val="00E2728C"/>
    <w:rsid w:val="00E3195D"/>
    <w:rsid w:val="00E75E1F"/>
    <w:rsid w:val="00E7653A"/>
    <w:rsid w:val="00E9758D"/>
    <w:rsid w:val="00F03B8A"/>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character" w:styleId="a9">
    <w:name w:val="Emphasis"/>
    <w:basedOn w:val="a0"/>
    <w:uiPriority w:val="20"/>
    <w:qFormat/>
    <w:rsid w:val="008F3EE0"/>
    <w:rPr>
      <w:i w:val="0"/>
      <w:iCs w:val="0"/>
      <w:color w:val="CC0000"/>
    </w:rPr>
  </w:style>
  <w:style w:type="character" w:customStyle="1" w:styleId="st1">
    <w:name w:val="st1"/>
    <w:basedOn w:val="a0"/>
    <w:rsid w:val="008F3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natax.gov.cn/chinatax/n810341/n810755/c5138164/5138164/files/f951a1732c504fffa1982ba582457252.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17179-EF94-4076-9AAB-8704E101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3</Pages>
  <Words>585</Words>
  <Characters>3338</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29</cp:revision>
  <dcterms:created xsi:type="dcterms:W3CDTF">2016-01-15T03:23:00Z</dcterms:created>
  <dcterms:modified xsi:type="dcterms:W3CDTF">2019-10-25T03:12:00Z</dcterms:modified>
</cp:coreProperties>
</file>