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213102" w:rsidRPr="00213102" w:rsidRDefault="00213102" w:rsidP="00213102">
            <w:pPr>
              <w:wordWrap w:val="0"/>
              <w:autoSpaceDN w:val="0"/>
              <w:snapToGrid w:val="0"/>
              <w:spacing w:line="290" w:lineRule="atLeast"/>
              <w:jc w:val="center"/>
              <w:rPr>
                <w:rFonts w:ascii="한컴바탕" w:eastAsia="한컴바탕" w:hAnsi="한컴바탕" w:cs="한컴바탕"/>
                <w:b/>
                <w:sz w:val="26"/>
                <w:szCs w:val="26"/>
                <w:lang w:eastAsia="ko-KR"/>
              </w:rPr>
            </w:pPr>
            <w:r w:rsidRPr="00213102">
              <w:rPr>
                <w:rFonts w:ascii="한컴바탕" w:eastAsia="한컴바탕" w:hAnsi="한컴바탕" w:cs="한컴바탕" w:hint="eastAsia"/>
                <w:b/>
                <w:sz w:val="26"/>
                <w:szCs w:val="26"/>
                <w:lang w:eastAsia="ko-KR"/>
              </w:rPr>
              <w:t>국가세무총국</w:t>
            </w:r>
            <w:r w:rsidRPr="00213102">
              <w:rPr>
                <w:rFonts w:ascii="한컴바탕" w:eastAsia="한컴바탕" w:hAnsi="한컴바탕" w:cs="한컴바탕"/>
                <w:b/>
                <w:sz w:val="26"/>
                <w:szCs w:val="26"/>
                <w:lang w:eastAsia="ko-KR"/>
              </w:rPr>
              <w:t xml:space="preserve">, </w:t>
            </w:r>
            <w:proofErr w:type="spellStart"/>
            <w:r w:rsidRPr="00213102">
              <w:rPr>
                <w:rFonts w:ascii="한컴바탕" w:eastAsia="한컴바탕" w:hAnsi="한컴바탕" w:cs="한컴바탕"/>
                <w:b/>
                <w:sz w:val="26"/>
                <w:szCs w:val="26"/>
                <w:lang w:eastAsia="ko-KR"/>
              </w:rPr>
              <w:t>재정부</w:t>
            </w:r>
            <w:proofErr w:type="spellEnd"/>
            <w:r w:rsidRPr="00213102">
              <w:rPr>
                <w:rFonts w:ascii="한컴바탕" w:eastAsia="한컴바탕" w:hAnsi="한컴바탕" w:cs="한컴바탕"/>
                <w:b/>
                <w:sz w:val="26"/>
                <w:szCs w:val="26"/>
                <w:lang w:eastAsia="ko-KR"/>
              </w:rPr>
              <w:t>, 해관총서</w:t>
            </w:r>
            <w:r>
              <w:rPr>
                <w:rFonts w:ascii="한컴바탕" w:eastAsia="한컴바탕" w:hAnsi="한컴바탕" w:cs="한컴바탕" w:hint="eastAsia"/>
                <w:b/>
                <w:sz w:val="26"/>
                <w:szCs w:val="26"/>
                <w:lang w:eastAsia="ko-KR"/>
              </w:rPr>
              <w:t xml:space="preserve"> </w:t>
            </w:r>
            <w:r w:rsidRPr="00213102">
              <w:rPr>
                <w:rFonts w:ascii="한컴바탕" w:eastAsia="한컴바탕" w:hAnsi="한컴바탕" w:cs="한컴바탕" w:hint="eastAsia"/>
                <w:b/>
                <w:sz w:val="26"/>
                <w:szCs w:val="26"/>
                <w:lang w:eastAsia="ko-KR"/>
              </w:rPr>
              <w:t>해관</w:t>
            </w:r>
            <w:r w:rsidRPr="00213102">
              <w:rPr>
                <w:rFonts w:ascii="한컴바탕" w:eastAsia="한컴바탕" w:hAnsi="한컴바탕" w:cs="한컴바탕"/>
                <w:b/>
                <w:sz w:val="26"/>
                <w:szCs w:val="26"/>
                <w:lang w:eastAsia="ko-KR"/>
              </w:rPr>
              <w:t xml:space="preserve"> 특수 감독관리 구역 기업에</w:t>
            </w:r>
            <w:r>
              <w:rPr>
                <w:rFonts w:ascii="한컴바탕" w:eastAsia="한컴바탕" w:hAnsi="한컴바탕" w:cs="한컴바탕"/>
                <w:b/>
                <w:sz w:val="26"/>
                <w:szCs w:val="26"/>
                <w:lang w:eastAsia="ko-KR"/>
              </w:rPr>
              <w:t xml:space="preserve"> </w:t>
            </w:r>
            <w:proofErr w:type="spellStart"/>
            <w:r w:rsidRPr="00213102">
              <w:rPr>
                <w:rFonts w:ascii="한컴바탕" w:eastAsia="한컴바탕" w:hAnsi="한컴바탕" w:cs="한컴바탕" w:hint="eastAsia"/>
                <w:b/>
                <w:sz w:val="26"/>
                <w:szCs w:val="26"/>
                <w:lang w:eastAsia="ko-KR"/>
              </w:rPr>
              <w:t>증치세</w:t>
            </w:r>
            <w:proofErr w:type="spellEnd"/>
            <w:r w:rsidRPr="00213102">
              <w:rPr>
                <w:rFonts w:ascii="한컴바탕" w:eastAsia="한컴바탕" w:hAnsi="한컴바탕" w:cs="한컴바탕"/>
                <w:b/>
                <w:sz w:val="26"/>
                <w:szCs w:val="26"/>
                <w:lang w:eastAsia="ko-KR"/>
              </w:rPr>
              <w:t xml:space="preserve"> 일반납세자 자격 부여 시범 시행 확대에 관한 공고</w:t>
            </w:r>
          </w:p>
          <w:p w:rsidR="00213102" w:rsidRPr="00213102" w:rsidRDefault="00213102" w:rsidP="00213102">
            <w:pPr>
              <w:wordWrap w:val="0"/>
              <w:autoSpaceDN w:val="0"/>
              <w:snapToGrid w:val="0"/>
              <w:spacing w:line="290" w:lineRule="atLeast"/>
              <w:jc w:val="center"/>
              <w:rPr>
                <w:rFonts w:ascii="한컴바탕" w:eastAsia="한컴바탕" w:hAnsi="한컴바탕" w:cs="한컴바탕"/>
                <w:spacing w:val="-6"/>
                <w:szCs w:val="21"/>
                <w:lang w:eastAsia="ko-KR"/>
              </w:rPr>
            </w:pPr>
            <w:r w:rsidRPr="00213102">
              <w:rPr>
                <w:rFonts w:ascii="한컴바탕" w:eastAsia="한컴바탕" w:hAnsi="한컴바탕" w:cs="한컴바탕" w:hint="eastAsia"/>
                <w:spacing w:val="-6"/>
                <w:szCs w:val="21"/>
                <w:lang w:eastAsia="ko-KR"/>
              </w:rPr>
              <w:t>국가세무총국공고</w:t>
            </w:r>
            <w:r w:rsidRPr="00213102">
              <w:rPr>
                <w:rFonts w:ascii="한컴바탕" w:eastAsia="한컴바탕" w:hAnsi="한컴바탕" w:cs="한컴바탕"/>
                <w:spacing w:val="-6"/>
                <w:szCs w:val="21"/>
                <w:lang w:eastAsia="ko-KR"/>
              </w:rPr>
              <w:t xml:space="preserve"> 2019년 제6호</w:t>
            </w:r>
          </w:p>
          <w:p w:rsidR="00213102" w:rsidRPr="00213102" w:rsidRDefault="00213102" w:rsidP="00213102">
            <w:pPr>
              <w:wordWrap w:val="0"/>
              <w:autoSpaceDN w:val="0"/>
              <w:snapToGrid w:val="0"/>
              <w:spacing w:line="290" w:lineRule="atLeast"/>
              <w:jc w:val="left"/>
              <w:rPr>
                <w:rFonts w:ascii="한컴바탕" w:eastAsia="한컴바탕" w:hAnsi="한컴바탕" w:cs="한컴바탕"/>
                <w:spacing w:val="-6"/>
                <w:szCs w:val="21"/>
                <w:lang w:eastAsia="ko-KR"/>
              </w:rPr>
            </w:pPr>
          </w:p>
          <w:p w:rsidR="00213102" w:rsidRPr="00213102" w:rsidRDefault="00213102" w:rsidP="00213102">
            <w:pPr>
              <w:wordWrap w:val="0"/>
              <w:autoSpaceDN w:val="0"/>
              <w:snapToGrid w:val="0"/>
              <w:spacing w:line="290" w:lineRule="atLeast"/>
              <w:jc w:val="left"/>
              <w:rPr>
                <w:rFonts w:ascii="한컴바탕" w:eastAsia="한컴바탕" w:hAnsi="한컴바탕" w:cs="한컴바탕"/>
                <w:spacing w:val="-6"/>
                <w:szCs w:val="21"/>
                <w:lang w:eastAsia="ko-KR"/>
              </w:rPr>
            </w:pPr>
          </w:p>
          <w:p w:rsidR="00213102" w:rsidRPr="00213102" w:rsidRDefault="00213102" w:rsidP="00213102">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213102">
              <w:rPr>
                <w:rFonts w:ascii="한컴바탕" w:eastAsia="한컴바탕" w:hAnsi="한컴바탕" w:cs="한컴바탕"/>
                <w:spacing w:val="-8"/>
                <w:szCs w:val="21"/>
                <w:lang w:eastAsia="ko-KR"/>
              </w:rPr>
              <w:t xml:space="preserve">&lt;국무원의 </w:t>
            </w:r>
            <w:bookmarkStart w:id="0" w:name="_GoBack"/>
            <w:bookmarkEnd w:id="0"/>
            <w:proofErr w:type="spellStart"/>
            <w:r w:rsidRPr="00213102">
              <w:rPr>
                <w:rFonts w:ascii="한컴바탕" w:eastAsia="한컴바탕" w:hAnsi="한컴바탕" w:cs="한컴바탕"/>
                <w:spacing w:val="-8"/>
                <w:szCs w:val="21"/>
                <w:lang w:eastAsia="ko-KR"/>
              </w:rPr>
              <w:t>종합보세구</w:t>
            </w:r>
            <w:proofErr w:type="spellEnd"/>
            <w:r w:rsidRPr="00213102">
              <w:rPr>
                <w:rFonts w:ascii="한컴바탕" w:eastAsia="한컴바탕" w:hAnsi="한컴바탕" w:cs="한컴바탕"/>
                <w:spacing w:val="-8"/>
                <w:szCs w:val="21"/>
                <w:lang w:eastAsia="ko-KR"/>
              </w:rPr>
              <w:t xml:space="preserve"> 고수준 개방•고품질 발전 촉진에 관한 몇 가지 의견&gt; (</w:t>
            </w:r>
            <w:proofErr w:type="spellStart"/>
            <w:r w:rsidRPr="00213102">
              <w:rPr>
                <w:rFonts w:ascii="한컴바탕" w:eastAsia="한컴바탕" w:hAnsi="한컴바탕" w:cs="한컴바탕"/>
                <w:spacing w:val="-8"/>
                <w:szCs w:val="21"/>
                <w:lang w:eastAsia="ko-KR"/>
              </w:rPr>
              <w:t>국발</w:t>
            </w:r>
            <w:proofErr w:type="spellEnd"/>
            <w:r w:rsidRPr="00213102">
              <w:rPr>
                <w:rFonts w:ascii="한컴바탕" w:eastAsia="한컴바탕" w:hAnsi="한컴바탕" w:cs="한컴바탕"/>
                <w:spacing w:val="-8"/>
                <w:szCs w:val="21"/>
                <w:lang w:eastAsia="ko-KR"/>
              </w:rPr>
              <w:t xml:space="preserve">[2019]3호)를 구체화를 위해, 국가세무총국, </w:t>
            </w:r>
            <w:proofErr w:type="spellStart"/>
            <w:r w:rsidRPr="00213102">
              <w:rPr>
                <w:rFonts w:ascii="한컴바탕" w:eastAsia="한컴바탕" w:hAnsi="한컴바탕" w:cs="한컴바탕"/>
                <w:spacing w:val="-8"/>
                <w:szCs w:val="21"/>
                <w:lang w:eastAsia="ko-KR"/>
              </w:rPr>
              <w:t>재정부와</w:t>
            </w:r>
            <w:proofErr w:type="spellEnd"/>
            <w:r w:rsidRPr="00213102">
              <w:rPr>
                <w:rFonts w:ascii="한컴바탕" w:eastAsia="한컴바탕" w:hAnsi="한컴바탕" w:cs="한컴바탕"/>
                <w:spacing w:val="-8"/>
                <w:szCs w:val="21"/>
                <w:lang w:eastAsia="ko-KR"/>
              </w:rPr>
              <w:t xml:space="preserve"> 해관총서는 해관 특수 감독관리구역 기업에 </w:t>
            </w:r>
            <w:proofErr w:type="spellStart"/>
            <w:r w:rsidRPr="00213102">
              <w:rPr>
                <w:rFonts w:ascii="한컴바탕" w:eastAsia="한컴바탕" w:hAnsi="한컴바탕" w:cs="한컴바탕"/>
                <w:spacing w:val="-8"/>
                <w:szCs w:val="21"/>
                <w:lang w:eastAsia="ko-KR"/>
              </w:rPr>
              <w:t>증치세</w:t>
            </w:r>
            <w:proofErr w:type="spellEnd"/>
            <w:r w:rsidRPr="00213102">
              <w:rPr>
                <w:rFonts w:ascii="한컴바탕" w:eastAsia="한컴바탕" w:hAnsi="한컴바탕" w:cs="한컴바탕"/>
                <w:spacing w:val="-8"/>
                <w:szCs w:val="21"/>
                <w:lang w:eastAsia="ko-KR"/>
              </w:rPr>
              <w:t xml:space="preserve"> 일반납세자 자격을 부여하는 시범 시행을 확대하기로 결정하였다. 이에 관련 사항을 다음과 같이 공고한다</w:t>
            </w:r>
            <w:r>
              <w:rPr>
                <w:rFonts w:ascii="한컴바탕" w:eastAsia="한컴바탕" w:hAnsi="한컴바탕" w:cs="한컴바탕"/>
                <w:spacing w:val="-8"/>
                <w:szCs w:val="21"/>
                <w:lang w:eastAsia="ko-KR"/>
              </w:rPr>
              <w:t>.</w:t>
            </w:r>
          </w:p>
          <w:p w:rsidR="00213102" w:rsidRPr="00213102" w:rsidRDefault="00213102" w:rsidP="0021310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13102">
              <w:rPr>
                <w:rFonts w:ascii="한컴바탕" w:eastAsia="한컴바탕" w:hAnsi="한컴바탕" w:cs="한컴바탕"/>
                <w:spacing w:val="-6"/>
                <w:szCs w:val="21"/>
                <w:lang w:eastAsia="ko-KR"/>
              </w:rPr>
              <w:t xml:space="preserve">1. </w:t>
            </w:r>
            <w:r w:rsidRPr="00213102">
              <w:rPr>
                <w:rFonts w:ascii="한컴바탕" w:eastAsia="한컴바탕" w:hAnsi="한컴바탕" w:cs="한컴바탕"/>
                <w:spacing w:val="6"/>
                <w:szCs w:val="21"/>
                <w:lang w:eastAsia="ko-KR"/>
              </w:rPr>
              <w:t xml:space="preserve">해관 특수 감독관리 구역 기업에 </w:t>
            </w:r>
            <w:proofErr w:type="spellStart"/>
            <w:r w:rsidRPr="00213102">
              <w:rPr>
                <w:rFonts w:ascii="한컴바탕" w:eastAsia="한컴바탕" w:hAnsi="한컴바탕" w:cs="한컴바탕"/>
                <w:spacing w:val="6"/>
                <w:szCs w:val="21"/>
                <w:lang w:eastAsia="ko-KR"/>
              </w:rPr>
              <w:t>증치세</w:t>
            </w:r>
            <w:proofErr w:type="spellEnd"/>
            <w:r w:rsidRPr="00213102">
              <w:rPr>
                <w:rFonts w:ascii="한컴바탕" w:eastAsia="한컴바탕" w:hAnsi="한컴바탕" w:cs="한컴바탕"/>
                <w:spacing w:val="6"/>
                <w:szCs w:val="21"/>
                <w:lang w:eastAsia="ko-KR"/>
              </w:rPr>
              <w:t xml:space="preserve"> 일반납세자 자격을 부여하는 시범 시행(이하 ‘일반납세자 자격 시범 시행’)을 </w:t>
            </w:r>
            <w:proofErr w:type="spellStart"/>
            <w:r w:rsidRPr="00213102">
              <w:rPr>
                <w:rFonts w:ascii="한컴바탕" w:eastAsia="한컴바탕" w:hAnsi="한컴바탕" w:cs="한컴바탕"/>
                <w:spacing w:val="6"/>
                <w:szCs w:val="21"/>
                <w:lang w:eastAsia="ko-KR"/>
              </w:rPr>
              <w:t>남통</w:t>
            </w:r>
            <w:proofErr w:type="spellEnd"/>
            <w:r w:rsidRPr="00213102">
              <w:rPr>
                <w:rFonts w:ascii="한컴바탕" w:eastAsia="한컴바탕" w:hAnsi="한컴바탕" w:cs="한컴바탕"/>
                <w:spacing w:val="6"/>
                <w:szCs w:val="21"/>
                <w:lang w:eastAsia="ko-KR"/>
              </w:rPr>
              <w:t xml:space="preserve"> </w:t>
            </w:r>
            <w:proofErr w:type="spellStart"/>
            <w:r w:rsidRPr="00213102">
              <w:rPr>
                <w:rFonts w:ascii="한컴바탕" w:eastAsia="한컴바탕" w:hAnsi="한컴바탕" w:cs="한컴바탕"/>
                <w:spacing w:val="6"/>
                <w:szCs w:val="21"/>
                <w:lang w:eastAsia="ko-KR"/>
              </w:rPr>
              <w:t>종합보세구</w:t>
            </w:r>
            <w:proofErr w:type="spellEnd"/>
            <w:r w:rsidRPr="00213102">
              <w:rPr>
                <w:rFonts w:ascii="한컴바탕" w:eastAsia="한컴바탕" w:hAnsi="한컴바탕" w:cs="한컴바탕"/>
                <w:spacing w:val="6"/>
                <w:szCs w:val="21"/>
                <w:lang w:eastAsia="ko-KR"/>
              </w:rPr>
              <w:t xml:space="preserve">, 남경 </w:t>
            </w:r>
            <w:proofErr w:type="spellStart"/>
            <w:r w:rsidRPr="00213102">
              <w:rPr>
                <w:rFonts w:ascii="한컴바탕" w:eastAsia="한컴바탕" w:hAnsi="한컴바탕" w:cs="한컴바탕"/>
                <w:spacing w:val="6"/>
                <w:szCs w:val="21"/>
                <w:lang w:eastAsia="ko-KR"/>
              </w:rPr>
              <w:t>종합보세구</w:t>
            </w:r>
            <w:proofErr w:type="spellEnd"/>
            <w:r w:rsidRPr="00213102">
              <w:rPr>
                <w:rFonts w:ascii="한컴바탕" w:eastAsia="한컴바탕" w:hAnsi="한컴바탕" w:cs="한컴바탕"/>
                <w:spacing w:val="6"/>
                <w:szCs w:val="21"/>
                <w:lang w:eastAsia="ko-KR"/>
              </w:rPr>
              <w:t xml:space="preserve">, 상주 </w:t>
            </w:r>
            <w:proofErr w:type="spellStart"/>
            <w:r w:rsidRPr="00213102">
              <w:rPr>
                <w:rFonts w:ascii="한컴바탕" w:eastAsia="한컴바탕" w:hAnsi="한컴바탕" w:cs="한컴바탕"/>
                <w:spacing w:val="6"/>
                <w:szCs w:val="21"/>
                <w:lang w:eastAsia="ko-KR"/>
              </w:rPr>
              <w:t>종합보세구</w:t>
            </w:r>
            <w:proofErr w:type="spellEnd"/>
            <w:r w:rsidRPr="00213102">
              <w:rPr>
                <w:rFonts w:ascii="한컴바탕" w:eastAsia="한컴바탕" w:hAnsi="한컴바탕" w:cs="한컴바탕"/>
                <w:spacing w:val="6"/>
                <w:szCs w:val="21"/>
                <w:lang w:eastAsia="ko-KR"/>
              </w:rPr>
              <w:t xml:space="preserve">, 무진 </w:t>
            </w:r>
            <w:proofErr w:type="spellStart"/>
            <w:r w:rsidRPr="00213102">
              <w:rPr>
                <w:rFonts w:ascii="한컴바탕" w:eastAsia="한컴바탕" w:hAnsi="한컴바탕" w:cs="한컴바탕"/>
                <w:spacing w:val="6"/>
                <w:szCs w:val="21"/>
                <w:lang w:eastAsia="ko-KR"/>
              </w:rPr>
              <w:t>종합보세구</w:t>
            </w:r>
            <w:proofErr w:type="spellEnd"/>
            <w:r w:rsidRPr="00213102">
              <w:rPr>
                <w:rFonts w:ascii="한컴바탕" w:eastAsia="한컴바탕" w:hAnsi="한컴바탕" w:cs="한컴바탕"/>
                <w:spacing w:val="6"/>
                <w:szCs w:val="21"/>
                <w:lang w:eastAsia="ko-KR"/>
              </w:rPr>
              <w:t xml:space="preserve">, </w:t>
            </w:r>
            <w:proofErr w:type="spellStart"/>
            <w:r w:rsidRPr="00213102">
              <w:rPr>
                <w:rFonts w:ascii="한컴바탕" w:eastAsia="한컴바탕" w:hAnsi="한컴바탕" w:cs="한컴바탕"/>
                <w:spacing w:val="6"/>
                <w:szCs w:val="21"/>
                <w:lang w:eastAsia="ko-KR"/>
              </w:rPr>
              <w:t>태원무숙</w:t>
            </w:r>
            <w:proofErr w:type="spellEnd"/>
            <w:r w:rsidRPr="00213102">
              <w:rPr>
                <w:rFonts w:ascii="한컴바탕" w:eastAsia="한컴바탕" w:hAnsi="한컴바탕" w:cs="한컴바탕"/>
                <w:spacing w:val="6"/>
                <w:szCs w:val="21"/>
                <w:lang w:eastAsia="ko-KR"/>
              </w:rPr>
              <w:t xml:space="preserve"> </w:t>
            </w:r>
            <w:proofErr w:type="spellStart"/>
            <w:r w:rsidRPr="00213102">
              <w:rPr>
                <w:rFonts w:ascii="한컴바탕" w:eastAsia="한컴바탕" w:hAnsi="한컴바탕" w:cs="한컴바탕"/>
                <w:spacing w:val="6"/>
                <w:szCs w:val="21"/>
                <w:lang w:eastAsia="ko-KR"/>
              </w:rPr>
              <w:t>종합보세구</w:t>
            </w:r>
            <w:proofErr w:type="spellEnd"/>
            <w:r w:rsidRPr="00213102">
              <w:rPr>
                <w:rFonts w:ascii="한컴바탕" w:eastAsia="한컴바탕" w:hAnsi="한컴바탕" w:cs="한컴바탕"/>
                <w:spacing w:val="6"/>
                <w:szCs w:val="21"/>
                <w:lang w:eastAsia="ko-KR"/>
              </w:rPr>
              <w:t xml:space="preserve">, 천주 </w:t>
            </w:r>
            <w:proofErr w:type="spellStart"/>
            <w:r w:rsidRPr="00213102">
              <w:rPr>
                <w:rFonts w:ascii="한컴바탕" w:eastAsia="한컴바탕" w:hAnsi="한컴바탕" w:cs="한컴바탕"/>
                <w:spacing w:val="6"/>
                <w:szCs w:val="21"/>
                <w:lang w:eastAsia="ko-KR"/>
              </w:rPr>
              <w:t>종합보세구</w:t>
            </w:r>
            <w:proofErr w:type="spellEnd"/>
            <w:r w:rsidRPr="00213102">
              <w:rPr>
                <w:rFonts w:ascii="한컴바탕" w:eastAsia="한컴바탕" w:hAnsi="한컴바탕" w:cs="한컴바탕"/>
                <w:spacing w:val="6"/>
                <w:szCs w:val="21"/>
                <w:lang w:eastAsia="ko-KR"/>
              </w:rPr>
              <w:t xml:space="preserve">, 무호 </w:t>
            </w:r>
            <w:proofErr w:type="spellStart"/>
            <w:r w:rsidRPr="00213102">
              <w:rPr>
                <w:rFonts w:ascii="한컴바탕" w:eastAsia="한컴바탕" w:hAnsi="한컴바탕" w:cs="한컴바탕"/>
                <w:spacing w:val="6"/>
                <w:szCs w:val="21"/>
                <w:lang w:eastAsia="ko-KR"/>
              </w:rPr>
              <w:t>종합보세구</w:t>
            </w:r>
            <w:proofErr w:type="spellEnd"/>
            <w:r w:rsidRPr="00213102">
              <w:rPr>
                <w:rFonts w:ascii="한컴바탕" w:eastAsia="한컴바탕" w:hAnsi="한컴바탕" w:cs="한컴바탕"/>
                <w:spacing w:val="6"/>
                <w:szCs w:val="21"/>
                <w:lang w:eastAsia="ko-KR"/>
              </w:rPr>
              <w:t xml:space="preserve">, 감주 </w:t>
            </w:r>
            <w:proofErr w:type="spellStart"/>
            <w:r w:rsidRPr="00213102">
              <w:rPr>
                <w:rFonts w:ascii="한컴바탕" w:eastAsia="한컴바탕" w:hAnsi="한컴바탕" w:cs="한컴바탕"/>
                <w:spacing w:val="6"/>
                <w:szCs w:val="21"/>
                <w:lang w:eastAsia="ko-KR"/>
              </w:rPr>
              <w:t>종합보세구</w:t>
            </w:r>
            <w:proofErr w:type="spellEnd"/>
            <w:r w:rsidRPr="00213102">
              <w:rPr>
                <w:rFonts w:ascii="한컴바탕" w:eastAsia="한컴바탕" w:hAnsi="한컴바탕" w:cs="한컴바탕"/>
                <w:spacing w:val="6"/>
                <w:szCs w:val="21"/>
                <w:lang w:eastAsia="ko-KR"/>
              </w:rPr>
              <w:t xml:space="preserve">, 귀양 </w:t>
            </w:r>
            <w:proofErr w:type="spellStart"/>
            <w:r w:rsidRPr="00213102">
              <w:rPr>
                <w:rFonts w:ascii="한컴바탕" w:eastAsia="한컴바탕" w:hAnsi="한컴바탕" w:cs="한컴바탕"/>
                <w:spacing w:val="6"/>
                <w:szCs w:val="21"/>
                <w:lang w:eastAsia="ko-KR"/>
              </w:rPr>
              <w:t>종합보세구</w:t>
            </w:r>
            <w:proofErr w:type="spellEnd"/>
            <w:r w:rsidRPr="00213102">
              <w:rPr>
                <w:rFonts w:ascii="한컴바탕" w:eastAsia="한컴바탕" w:hAnsi="한컴바탕" w:cs="한컴바탕"/>
                <w:spacing w:val="6"/>
                <w:szCs w:val="21"/>
                <w:lang w:eastAsia="ko-KR"/>
              </w:rPr>
              <w:t xml:space="preserve">, 하얼빈 </w:t>
            </w:r>
            <w:proofErr w:type="spellStart"/>
            <w:r w:rsidRPr="00213102">
              <w:rPr>
                <w:rFonts w:ascii="한컴바탕" w:eastAsia="한컴바탕" w:hAnsi="한컴바탕" w:cs="한컴바탕"/>
                <w:spacing w:val="6"/>
                <w:szCs w:val="21"/>
                <w:lang w:eastAsia="ko-KR"/>
              </w:rPr>
              <w:t>종합보세구</w:t>
            </w:r>
            <w:proofErr w:type="spellEnd"/>
            <w:r w:rsidRPr="00213102">
              <w:rPr>
                <w:rFonts w:ascii="한컴바탕" w:eastAsia="한컴바탕" w:hAnsi="한컴바탕" w:cs="한컴바탕"/>
                <w:spacing w:val="6"/>
                <w:szCs w:val="21"/>
                <w:lang w:eastAsia="ko-KR"/>
              </w:rPr>
              <w:t xml:space="preserve">, </w:t>
            </w:r>
            <w:proofErr w:type="spellStart"/>
            <w:r w:rsidRPr="00213102">
              <w:rPr>
                <w:rFonts w:ascii="한컴바탕" w:eastAsia="한컴바탕" w:hAnsi="한컴바탕" w:cs="한컴바탕"/>
                <w:spacing w:val="6"/>
                <w:szCs w:val="21"/>
                <w:lang w:eastAsia="ko-KR"/>
              </w:rPr>
              <w:t>흑룡강</w:t>
            </w:r>
            <w:proofErr w:type="spellEnd"/>
            <w:r w:rsidRPr="00213102">
              <w:rPr>
                <w:rFonts w:ascii="한컴바탕" w:eastAsia="한컴바탕" w:hAnsi="한컴바탕" w:cs="한컴바탕"/>
                <w:spacing w:val="6"/>
                <w:szCs w:val="21"/>
                <w:lang w:eastAsia="ko-KR"/>
              </w:rPr>
              <w:t xml:space="preserve"> </w:t>
            </w:r>
            <w:proofErr w:type="spellStart"/>
            <w:r w:rsidRPr="00213102">
              <w:rPr>
                <w:rFonts w:ascii="한컴바탕" w:eastAsia="한컴바탕" w:hAnsi="한컴바탕" w:cs="한컴바탕"/>
                <w:spacing w:val="6"/>
                <w:szCs w:val="21"/>
                <w:lang w:eastAsia="ko-KR"/>
              </w:rPr>
              <w:t>수분하</w:t>
            </w:r>
            <w:proofErr w:type="spellEnd"/>
            <w:r w:rsidRPr="00213102">
              <w:rPr>
                <w:rFonts w:ascii="한컴바탕" w:eastAsia="한컴바탕" w:hAnsi="한컴바탕" w:cs="한컴바탕"/>
                <w:spacing w:val="6"/>
                <w:szCs w:val="21"/>
                <w:lang w:eastAsia="ko-KR"/>
              </w:rPr>
              <w:t xml:space="preserve"> </w:t>
            </w:r>
            <w:proofErr w:type="spellStart"/>
            <w:r w:rsidRPr="00213102">
              <w:rPr>
                <w:rFonts w:ascii="한컴바탕" w:eastAsia="한컴바탕" w:hAnsi="한컴바탕" w:cs="한컴바탕"/>
                <w:spacing w:val="6"/>
                <w:szCs w:val="21"/>
                <w:lang w:eastAsia="ko-KR"/>
              </w:rPr>
              <w:t>종합보세구</w:t>
            </w:r>
            <w:proofErr w:type="spellEnd"/>
            <w:r w:rsidRPr="00213102">
              <w:rPr>
                <w:rFonts w:ascii="한컴바탕" w:eastAsia="한컴바탕" w:hAnsi="한컴바탕" w:cs="한컴바탕"/>
                <w:spacing w:val="6"/>
                <w:szCs w:val="21"/>
                <w:lang w:eastAsia="ko-KR"/>
              </w:rPr>
              <w:t xml:space="preserve">, </w:t>
            </w:r>
            <w:proofErr w:type="spellStart"/>
            <w:r w:rsidRPr="00213102">
              <w:rPr>
                <w:rFonts w:ascii="한컴바탕" w:eastAsia="한컴바탕" w:hAnsi="한컴바탕" w:cs="한컴바탕"/>
                <w:spacing w:val="6"/>
                <w:szCs w:val="21"/>
                <w:lang w:eastAsia="ko-KR"/>
              </w:rPr>
              <w:t>항주</w:t>
            </w:r>
            <w:proofErr w:type="spellEnd"/>
            <w:r w:rsidRPr="00213102">
              <w:rPr>
                <w:rFonts w:ascii="한컴바탕" w:eastAsia="한컴바탕" w:hAnsi="한컴바탕" w:cs="한컴바탕"/>
                <w:spacing w:val="6"/>
                <w:szCs w:val="21"/>
                <w:lang w:eastAsia="ko-KR"/>
              </w:rPr>
              <w:t xml:space="preserve"> </w:t>
            </w:r>
            <w:proofErr w:type="spellStart"/>
            <w:r w:rsidRPr="00213102">
              <w:rPr>
                <w:rFonts w:ascii="한컴바탕" w:eastAsia="한컴바탕" w:hAnsi="한컴바탕" w:cs="한컴바탕"/>
                <w:spacing w:val="6"/>
                <w:szCs w:val="21"/>
                <w:lang w:eastAsia="ko-KR"/>
              </w:rPr>
              <w:t>종합보세구</w:t>
            </w:r>
            <w:proofErr w:type="spellEnd"/>
            <w:r w:rsidRPr="00213102">
              <w:rPr>
                <w:rFonts w:ascii="한컴바탕" w:eastAsia="한컴바탕" w:hAnsi="한컴바탕" w:cs="한컴바탕"/>
                <w:spacing w:val="6"/>
                <w:szCs w:val="21"/>
                <w:lang w:eastAsia="ko-KR"/>
              </w:rPr>
              <w:t xml:space="preserve">, </w:t>
            </w:r>
            <w:proofErr w:type="spellStart"/>
            <w:r w:rsidRPr="00213102">
              <w:rPr>
                <w:rFonts w:ascii="한컴바탕" w:eastAsia="한컴바탕" w:hAnsi="한컴바탕" w:cs="한컴바탕"/>
                <w:spacing w:val="6"/>
                <w:szCs w:val="21"/>
                <w:lang w:eastAsia="ko-KR"/>
              </w:rPr>
              <w:t>주산항</w:t>
            </w:r>
            <w:proofErr w:type="spellEnd"/>
            <w:r w:rsidRPr="00213102">
              <w:rPr>
                <w:rFonts w:ascii="한컴바탕" w:eastAsia="한컴바탕" w:hAnsi="한컴바탕" w:cs="한컴바탕"/>
                <w:spacing w:val="6"/>
                <w:szCs w:val="21"/>
                <w:lang w:eastAsia="ko-KR"/>
              </w:rPr>
              <w:t xml:space="preserve"> </w:t>
            </w:r>
            <w:proofErr w:type="spellStart"/>
            <w:r w:rsidRPr="00213102">
              <w:rPr>
                <w:rFonts w:ascii="한컴바탕" w:eastAsia="한컴바탕" w:hAnsi="한컴바탕" w:cs="한컴바탕"/>
                <w:spacing w:val="6"/>
                <w:szCs w:val="21"/>
                <w:lang w:eastAsia="ko-KR"/>
              </w:rPr>
              <w:t>종합보세구</w:t>
            </w:r>
            <w:proofErr w:type="spellEnd"/>
            <w:r w:rsidRPr="00213102">
              <w:rPr>
                <w:rFonts w:ascii="한컴바탕" w:eastAsia="한컴바탕" w:hAnsi="한컴바탕" w:cs="한컴바탕"/>
                <w:spacing w:val="6"/>
                <w:szCs w:val="21"/>
                <w:lang w:eastAsia="ko-KR"/>
              </w:rPr>
              <w:t xml:space="preserve">, </w:t>
            </w:r>
            <w:proofErr w:type="spellStart"/>
            <w:r w:rsidRPr="00213102">
              <w:rPr>
                <w:rFonts w:ascii="한컴바탕" w:eastAsia="한컴바탕" w:hAnsi="한컴바탕" w:cs="한컴바탕"/>
                <w:spacing w:val="6"/>
                <w:szCs w:val="21"/>
                <w:lang w:eastAsia="ko-KR"/>
              </w:rPr>
              <w:t>남녕</w:t>
            </w:r>
            <w:proofErr w:type="spellEnd"/>
            <w:r w:rsidRPr="00213102">
              <w:rPr>
                <w:rFonts w:ascii="한컴바탕" w:eastAsia="한컴바탕" w:hAnsi="한컴바탕" w:cs="한컴바탕"/>
                <w:spacing w:val="6"/>
                <w:szCs w:val="21"/>
                <w:lang w:eastAsia="ko-KR"/>
              </w:rPr>
              <w:t xml:space="preserve"> </w:t>
            </w:r>
            <w:proofErr w:type="spellStart"/>
            <w:r w:rsidRPr="00213102">
              <w:rPr>
                <w:rFonts w:ascii="한컴바탕" w:eastAsia="한컴바탕" w:hAnsi="한컴바탕" w:cs="한컴바탕"/>
                <w:spacing w:val="6"/>
                <w:szCs w:val="21"/>
                <w:lang w:eastAsia="ko-KR"/>
              </w:rPr>
              <w:t>종합보세구</w:t>
            </w:r>
            <w:proofErr w:type="spellEnd"/>
            <w:r w:rsidRPr="00213102">
              <w:rPr>
                <w:rFonts w:ascii="한컴바탕" w:eastAsia="한컴바탕" w:hAnsi="한컴바탕" w:cs="한컴바탕"/>
                <w:spacing w:val="6"/>
                <w:szCs w:val="21"/>
                <w:lang w:eastAsia="ko-KR"/>
              </w:rPr>
              <w:t xml:space="preserve">, 장사황화 </w:t>
            </w:r>
            <w:proofErr w:type="spellStart"/>
            <w:r w:rsidRPr="00213102">
              <w:rPr>
                <w:rFonts w:ascii="한컴바탕" w:eastAsia="한컴바탕" w:hAnsi="한컴바탕" w:cs="한컴바탕"/>
                <w:spacing w:val="6"/>
                <w:szCs w:val="21"/>
                <w:lang w:eastAsia="ko-KR"/>
              </w:rPr>
              <w:t>종합보세구</w:t>
            </w:r>
            <w:proofErr w:type="spellEnd"/>
            <w:r w:rsidRPr="00213102">
              <w:rPr>
                <w:rFonts w:ascii="한컴바탕" w:eastAsia="한컴바탕" w:hAnsi="한컴바탕" w:cs="한컴바탕"/>
                <w:spacing w:val="6"/>
                <w:szCs w:val="21"/>
                <w:lang w:eastAsia="ko-KR"/>
              </w:rPr>
              <w:t xml:space="preserve">, 해구 </w:t>
            </w:r>
            <w:proofErr w:type="spellStart"/>
            <w:r w:rsidRPr="00213102">
              <w:rPr>
                <w:rFonts w:ascii="한컴바탕" w:eastAsia="한컴바탕" w:hAnsi="한컴바탕" w:cs="한컴바탕"/>
                <w:spacing w:val="6"/>
                <w:szCs w:val="21"/>
                <w:lang w:eastAsia="ko-KR"/>
              </w:rPr>
              <w:t>종합보세구</w:t>
            </w:r>
            <w:proofErr w:type="spellEnd"/>
            <w:r w:rsidRPr="00213102">
              <w:rPr>
                <w:rFonts w:ascii="한컴바탕" w:eastAsia="한컴바탕" w:hAnsi="한컴바탕" w:cs="한컴바탕"/>
                <w:spacing w:val="6"/>
                <w:szCs w:val="21"/>
                <w:lang w:eastAsia="ko-KR"/>
              </w:rPr>
              <w:t xml:space="preserve">, 조하경 </w:t>
            </w:r>
            <w:proofErr w:type="spellStart"/>
            <w:r w:rsidRPr="00213102">
              <w:rPr>
                <w:rFonts w:ascii="한컴바탕" w:eastAsia="한컴바탕" w:hAnsi="한컴바탕" w:cs="한컴바탕"/>
                <w:spacing w:val="6"/>
                <w:szCs w:val="21"/>
                <w:lang w:eastAsia="ko-KR"/>
              </w:rPr>
              <w:t>종합보세구</w:t>
            </w:r>
            <w:proofErr w:type="spellEnd"/>
            <w:r w:rsidRPr="00213102">
              <w:rPr>
                <w:rFonts w:ascii="한컴바탕" w:eastAsia="한컴바탕" w:hAnsi="한컴바탕" w:cs="한컴바탕"/>
                <w:spacing w:val="6"/>
                <w:szCs w:val="21"/>
                <w:lang w:eastAsia="ko-KR"/>
              </w:rPr>
              <w:t xml:space="preserve">, 청포 </w:t>
            </w:r>
            <w:proofErr w:type="spellStart"/>
            <w:r w:rsidRPr="00213102">
              <w:rPr>
                <w:rFonts w:ascii="한컴바탕" w:eastAsia="한컴바탕" w:hAnsi="한컴바탕" w:cs="한컴바탕"/>
                <w:spacing w:val="6"/>
                <w:szCs w:val="21"/>
                <w:lang w:eastAsia="ko-KR"/>
              </w:rPr>
              <w:t>종합보</w:t>
            </w:r>
            <w:r w:rsidRPr="00213102">
              <w:rPr>
                <w:rFonts w:ascii="한컴바탕" w:eastAsia="한컴바탕" w:hAnsi="한컴바탕" w:cs="한컴바탕" w:hint="eastAsia"/>
                <w:spacing w:val="6"/>
                <w:szCs w:val="21"/>
                <w:lang w:eastAsia="ko-KR"/>
              </w:rPr>
              <w:t>세구</w:t>
            </w:r>
            <w:proofErr w:type="spellEnd"/>
            <w:r w:rsidRPr="00213102">
              <w:rPr>
                <w:rFonts w:ascii="한컴바탕" w:eastAsia="한컴바탕" w:hAnsi="한컴바탕" w:cs="한컴바탕"/>
                <w:spacing w:val="6"/>
                <w:szCs w:val="21"/>
                <w:lang w:eastAsia="ko-KR"/>
              </w:rPr>
              <w:t xml:space="preserve">, </w:t>
            </w:r>
            <w:proofErr w:type="spellStart"/>
            <w:r w:rsidRPr="00213102">
              <w:rPr>
                <w:rFonts w:ascii="한컴바탕" w:eastAsia="한컴바탕" w:hAnsi="한컴바탕" w:cs="한컴바탕"/>
                <w:spacing w:val="6"/>
                <w:szCs w:val="21"/>
                <w:lang w:eastAsia="ko-KR"/>
              </w:rPr>
              <w:t>금교</w:t>
            </w:r>
            <w:proofErr w:type="spellEnd"/>
            <w:r w:rsidRPr="00213102">
              <w:rPr>
                <w:rFonts w:ascii="한컴바탕" w:eastAsia="한컴바탕" w:hAnsi="한컴바탕" w:cs="한컴바탕"/>
                <w:spacing w:val="6"/>
                <w:szCs w:val="21"/>
                <w:lang w:eastAsia="ko-KR"/>
              </w:rPr>
              <w:t xml:space="preserve"> </w:t>
            </w:r>
            <w:proofErr w:type="spellStart"/>
            <w:r w:rsidRPr="00213102">
              <w:rPr>
                <w:rFonts w:ascii="한컴바탕" w:eastAsia="한컴바탕" w:hAnsi="한컴바탕" w:cs="한컴바탕"/>
                <w:spacing w:val="6"/>
                <w:szCs w:val="21"/>
                <w:lang w:eastAsia="ko-KR"/>
              </w:rPr>
              <w:t>종합보세구</w:t>
            </w:r>
            <w:proofErr w:type="spellEnd"/>
            <w:r w:rsidRPr="00213102">
              <w:rPr>
                <w:rFonts w:ascii="한컴바탕" w:eastAsia="한컴바탕" w:hAnsi="한컴바탕" w:cs="한컴바탕"/>
                <w:spacing w:val="6"/>
                <w:szCs w:val="21"/>
                <w:lang w:eastAsia="ko-KR"/>
              </w:rPr>
              <w:t xml:space="preserve">, 임기 </w:t>
            </w:r>
            <w:proofErr w:type="spellStart"/>
            <w:r w:rsidRPr="00213102">
              <w:rPr>
                <w:rFonts w:ascii="한컴바탕" w:eastAsia="한컴바탕" w:hAnsi="한컴바탕" w:cs="한컴바탕"/>
                <w:spacing w:val="6"/>
                <w:szCs w:val="21"/>
                <w:lang w:eastAsia="ko-KR"/>
              </w:rPr>
              <w:t>종합보세구</w:t>
            </w:r>
            <w:proofErr w:type="spellEnd"/>
            <w:r w:rsidRPr="00213102">
              <w:rPr>
                <w:rFonts w:ascii="한컴바탕" w:eastAsia="한컴바탕" w:hAnsi="한컴바탕" w:cs="한컴바탕"/>
                <w:spacing w:val="6"/>
                <w:szCs w:val="21"/>
                <w:lang w:eastAsia="ko-KR"/>
              </w:rPr>
              <w:t xml:space="preserve">, 일조 </w:t>
            </w:r>
            <w:proofErr w:type="spellStart"/>
            <w:r w:rsidRPr="00213102">
              <w:rPr>
                <w:rFonts w:ascii="한컴바탕" w:eastAsia="한컴바탕" w:hAnsi="한컴바탕" w:cs="한컴바탕"/>
                <w:spacing w:val="6"/>
                <w:szCs w:val="21"/>
                <w:lang w:eastAsia="ko-KR"/>
              </w:rPr>
              <w:t>종합보세구</w:t>
            </w:r>
            <w:proofErr w:type="spellEnd"/>
            <w:r w:rsidRPr="00213102">
              <w:rPr>
                <w:rFonts w:ascii="한컴바탕" w:eastAsia="한컴바탕" w:hAnsi="한컴바탕" w:cs="한컴바탕"/>
                <w:spacing w:val="6"/>
                <w:szCs w:val="21"/>
                <w:lang w:eastAsia="ko-KR"/>
              </w:rPr>
              <w:t xml:space="preserve">, 유방 </w:t>
            </w:r>
            <w:proofErr w:type="spellStart"/>
            <w:r w:rsidRPr="00213102">
              <w:rPr>
                <w:rFonts w:ascii="한컴바탕" w:eastAsia="한컴바탕" w:hAnsi="한컴바탕" w:cs="한컴바탕"/>
                <w:spacing w:val="6"/>
                <w:szCs w:val="21"/>
                <w:lang w:eastAsia="ko-KR"/>
              </w:rPr>
              <w:t>종합보세구</w:t>
            </w:r>
            <w:proofErr w:type="spellEnd"/>
            <w:r w:rsidRPr="00213102">
              <w:rPr>
                <w:rFonts w:ascii="한컴바탕" w:eastAsia="한컴바탕" w:hAnsi="한컴바탕" w:cs="한컴바탕"/>
                <w:spacing w:val="6"/>
                <w:szCs w:val="21"/>
                <w:lang w:eastAsia="ko-KR"/>
              </w:rPr>
              <w:t xml:space="preserve">, 위해 </w:t>
            </w:r>
            <w:proofErr w:type="spellStart"/>
            <w:r w:rsidRPr="00213102">
              <w:rPr>
                <w:rFonts w:ascii="한컴바탕" w:eastAsia="한컴바탕" w:hAnsi="한컴바탕" w:cs="한컴바탕"/>
                <w:spacing w:val="6"/>
                <w:szCs w:val="21"/>
                <w:lang w:eastAsia="ko-KR"/>
              </w:rPr>
              <w:t>종합보세구</w:t>
            </w:r>
            <w:proofErr w:type="spellEnd"/>
            <w:r w:rsidRPr="00213102">
              <w:rPr>
                <w:rFonts w:ascii="한컴바탕" w:eastAsia="한컴바탕" w:hAnsi="한컴바탕" w:cs="한컴바탕"/>
                <w:spacing w:val="6"/>
                <w:szCs w:val="21"/>
                <w:lang w:eastAsia="ko-KR"/>
              </w:rPr>
              <w:t xml:space="preserve">, </w:t>
            </w:r>
            <w:proofErr w:type="spellStart"/>
            <w:r w:rsidRPr="00213102">
              <w:rPr>
                <w:rFonts w:ascii="한컴바탕" w:eastAsia="한컴바탕" w:hAnsi="한컴바탕" w:cs="한컴바탕"/>
                <w:spacing w:val="6"/>
                <w:szCs w:val="21"/>
                <w:lang w:eastAsia="ko-KR"/>
              </w:rPr>
              <w:t>은천</w:t>
            </w:r>
            <w:proofErr w:type="spellEnd"/>
            <w:r w:rsidRPr="00213102">
              <w:rPr>
                <w:rFonts w:ascii="한컴바탕" w:eastAsia="한컴바탕" w:hAnsi="한컴바탕" w:cs="한컴바탕"/>
                <w:spacing w:val="6"/>
                <w:szCs w:val="21"/>
                <w:lang w:eastAsia="ko-KR"/>
              </w:rPr>
              <w:t xml:space="preserve"> </w:t>
            </w:r>
            <w:proofErr w:type="spellStart"/>
            <w:r w:rsidRPr="00213102">
              <w:rPr>
                <w:rFonts w:ascii="한컴바탕" w:eastAsia="한컴바탕" w:hAnsi="한컴바탕" w:cs="한컴바탕"/>
                <w:spacing w:val="6"/>
                <w:szCs w:val="21"/>
                <w:lang w:eastAsia="ko-KR"/>
              </w:rPr>
              <w:t>종합보세구</w:t>
            </w:r>
            <w:proofErr w:type="spellEnd"/>
            <w:r w:rsidRPr="00213102">
              <w:rPr>
                <w:rFonts w:ascii="한컴바탕" w:eastAsia="한컴바탕" w:hAnsi="한컴바탕" w:cs="한컴바탕"/>
                <w:spacing w:val="6"/>
                <w:szCs w:val="21"/>
                <w:lang w:eastAsia="ko-KR"/>
              </w:rPr>
              <w:t xml:space="preserve"> 등 24개 종합보세구로 확대한다</w:t>
            </w:r>
            <w:r>
              <w:rPr>
                <w:rFonts w:ascii="한컴바탕" w:eastAsia="한컴바탕" w:hAnsi="한컴바탕" w:cs="한컴바탕"/>
                <w:spacing w:val="6"/>
                <w:szCs w:val="21"/>
                <w:lang w:eastAsia="ko-KR"/>
              </w:rPr>
              <w:t xml:space="preserve">. </w:t>
            </w:r>
          </w:p>
          <w:p w:rsidR="00213102" w:rsidRPr="00213102" w:rsidRDefault="00213102" w:rsidP="00213102">
            <w:pPr>
              <w:wordWrap w:val="0"/>
              <w:autoSpaceDN w:val="0"/>
              <w:snapToGrid w:val="0"/>
              <w:spacing w:line="290" w:lineRule="atLeast"/>
              <w:jc w:val="left"/>
              <w:rPr>
                <w:rFonts w:ascii="한컴바탕" w:eastAsia="한컴바탕" w:hAnsi="한컴바탕" w:cs="한컴바탕" w:hint="eastAsia"/>
                <w:spacing w:val="-2"/>
                <w:szCs w:val="21"/>
                <w:lang w:eastAsia="ko-KR"/>
              </w:rPr>
            </w:pPr>
            <w:r w:rsidRPr="00213102">
              <w:rPr>
                <w:rFonts w:ascii="한컴바탕" w:eastAsia="한컴바탕" w:hAnsi="한컴바탕" w:cs="한컴바탕"/>
                <w:spacing w:val="-6"/>
                <w:szCs w:val="21"/>
                <w:lang w:eastAsia="ko-KR"/>
              </w:rPr>
              <w:t xml:space="preserve">2. </w:t>
            </w:r>
            <w:r w:rsidRPr="00213102">
              <w:rPr>
                <w:rFonts w:ascii="한컴바탕" w:eastAsia="한컴바탕" w:hAnsi="한컴바탕" w:cs="한컴바탕"/>
                <w:spacing w:val="-2"/>
                <w:szCs w:val="21"/>
                <w:lang w:eastAsia="ko-KR"/>
              </w:rPr>
              <w:t xml:space="preserve">일반납세자 자격 시범 시행 정책은 &lt;국가세무총국, </w:t>
            </w:r>
            <w:proofErr w:type="spellStart"/>
            <w:r w:rsidRPr="00213102">
              <w:rPr>
                <w:rFonts w:ascii="한컴바탕" w:eastAsia="한컴바탕" w:hAnsi="한컴바탕" w:cs="한컴바탕"/>
                <w:spacing w:val="-2"/>
                <w:szCs w:val="21"/>
                <w:lang w:eastAsia="ko-KR"/>
              </w:rPr>
              <w:t>재정부</w:t>
            </w:r>
            <w:proofErr w:type="spellEnd"/>
            <w:r w:rsidRPr="00213102">
              <w:rPr>
                <w:rFonts w:ascii="한컴바탕" w:eastAsia="한컴바탕" w:hAnsi="한컴바탕" w:cs="한컴바탕"/>
                <w:spacing w:val="-2"/>
                <w:szCs w:val="21"/>
                <w:lang w:eastAsia="ko-KR"/>
              </w:rPr>
              <w:t xml:space="preserve">, 해관총서의 해관 특수 감독관리 구역 기업에 </w:t>
            </w:r>
            <w:proofErr w:type="spellStart"/>
            <w:r w:rsidRPr="00213102">
              <w:rPr>
                <w:rFonts w:ascii="한컴바탕" w:eastAsia="한컴바탕" w:hAnsi="한컴바탕" w:cs="한컴바탕"/>
                <w:spacing w:val="-2"/>
                <w:szCs w:val="21"/>
                <w:lang w:eastAsia="ko-KR"/>
              </w:rPr>
              <w:t>증치세</w:t>
            </w:r>
            <w:proofErr w:type="spellEnd"/>
            <w:r w:rsidRPr="00213102">
              <w:rPr>
                <w:rFonts w:ascii="한컴바탕" w:eastAsia="한컴바탕" w:hAnsi="한컴바탕" w:cs="한컴바탕"/>
                <w:spacing w:val="-2"/>
                <w:szCs w:val="21"/>
                <w:lang w:eastAsia="ko-KR"/>
              </w:rPr>
              <w:t xml:space="preserve"> 일반납세자 자격 부여 시범 시행 전개에 관한 공고&gt; (국가세무총국, </w:t>
            </w:r>
            <w:proofErr w:type="spellStart"/>
            <w:r w:rsidRPr="00213102">
              <w:rPr>
                <w:rFonts w:ascii="한컴바탕" w:eastAsia="한컴바탕" w:hAnsi="한컴바탕" w:cs="한컴바탕"/>
                <w:spacing w:val="-2"/>
                <w:szCs w:val="21"/>
                <w:lang w:eastAsia="ko-KR"/>
              </w:rPr>
              <w:t>재정부</w:t>
            </w:r>
            <w:proofErr w:type="spellEnd"/>
            <w:r w:rsidRPr="00213102">
              <w:rPr>
                <w:rFonts w:ascii="한컴바탕" w:eastAsia="한컴바탕" w:hAnsi="한컴바탕" w:cs="한컴바탕"/>
                <w:spacing w:val="-2"/>
                <w:szCs w:val="21"/>
                <w:lang w:eastAsia="ko-KR"/>
              </w:rPr>
              <w:t xml:space="preserve">, 해관총서공고 2016년 제65호)와 &lt;국가세무총국, </w:t>
            </w:r>
            <w:proofErr w:type="spellStart"/>
            <w:r w:rsidRPr="00213102">
              <w:rPr>
                <w:rFonts w:ascii="한컴바탕" w:eastAsia="한컴바탕" w:hAnsi="한컴바탕" w:cs="한컴바탕"/>
                <w:spacing w:val="-2"/>
                <w:szCs w:val="21"/>
                <w:lang w:eastAsia="ko-KR"/>
              </w:rPr>
              <w:t>재정부</w:t>
            </w:r>
            <w:proofErr w:type="spellEnd"/>
            <w:r w:rsidRPr="00213102">
              <w:rPr>
                <w:rFonts w:ascii="한컴바탕" w:eastAsia="한컴바탕" w:hAnsi="한컴바탕" w:cs="한컴바탕"/>
                <w:spacing w:val="-2"/>
                <w:szCs w:val="21"/>
                <w:lang w:eastAsia="ko-KR"/>
              </w:rPr>
              <w:t xml:space="preserve">, 해관총서의 해관 특수 감독관리구역 기업에 </w:t>
            </w:r>
            <w:proofErr w:type="spellStart"/>
            <w:r w:rsidRPr="00213102">
              <w:rPr>
                <w:rFonts w:ascii="한컴바탕" w:eastAsia="한컴바탕" w:hAnsi="한컴바탕" w:cs="한컴바탕"/>
                <w:spacing w:val="-2"/>
                <w:szCs w:val="21"/>
                <w:lang w:eastAsia="ko-KR"/>
              </w:rPr>
              <w:t>증치세</w:t>
            </w:r>
            <w:proofErr w:type="spellEnd"/>
            <w:r w:rsidRPr="00213102">
              <w:rPr>
                <w:rFonts w:ascii="한컴바탕" w:eastAsia="한컴바탕" w:hAnsi="한컴바탕" w:cs="한컴바탕"/>
                <w:spacing w:val="-2"/>
                <w:szCs w:val="21"/>
                <w:lang w:eastAsia="ko-KR"/>
              </w:rPr>
              <w:t xml:space="preserve"> 일반납세자 자격 부여 시범 시행 확대에 관한 공고&gt; (국가세무총국, </w:t>
            </w:r>
            <w:proofErr w:type="spellStart"/>
            <w:r w:rsidRPr="00213102">
              <w:rPr>
                <w:rFonts w:ascii="한컴바탕" w:eastAsia="한컴바탕" w:hAnsi="한컴바탕" w:cs="한컴바탕"/>
                <w:spacing w:val="-2"/>
                <w:szCs w:val="21"/>
                <w:lang w:eastAsia="ko-KR"/>
              </w:rPr>
              <w:t>재정부</w:t>
            </w:r>
            <w:proofErr w:type="spellEnd"/>
            <w:r w:rsidRPr="00213102">
              <w:rPr>
                <w:rFonts w:ascii="한컴바탕" w:eastAsia="한컴바탕" w:hAnsi="한컴바탕" w:cs="한컴바탕"/>
                <w:spacing w:val="-2"/>
                <w:szCs w:val="21"/>
                <w:lang w:eastAsia="ko-KR"/>
              </w:rPr>
              <w:t>, 해관총서공고 2018년 제5호)의 유관 규정에 따라 집행한다</w:t>
            </w:r>
            <w:r>
              <w:rPr>
                <w:rFonts w:ascii="한컴바탕" w:eastAsia="한컴바탕" w:hAnsi="한컴바탕" w:cs="한컴바탕"/>
                <w:spacing w:val="-2"/>
                <w:szCs w:val="21"/>
                <w:lang w:eastAsia="ko-KR"/>
              </w:rPr>
              <w:t>.</w:t>
            </w:r>
          </w:p>
          <w:p w:rsidR="00213102" w:rsidRPr="00213102" w:rsidRDefault="00213102" w:rsidP="00213102">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213102">
              <w:rPr>
                <w:rFonts w:ascii="한컴바탕" w:eastAsia="한컴바탕" w:hAnsi="한컴바탕" w:cs="한컴바탕"/>
                <w:spacing w:val="-6"/>
                <w:szCs w:val="21"/>
                <w:lang w:eastAsia="ko-KR"/>
              </w:rPr>
              <w:t xml:space="preserve">3. </w:t>
            </w:r>
            <w:r w:rsidRPr="00213102">
              <w:rPr>
                <w:rFonts w:ascii="한컴바탕" w:eastAsia="한컴바탕" w:hAnsi="한컴바탕" w:cs="한컴바탕"/>
                <w:spacing w:val="-10"/>
                <w:szCs w:val="21"/>
                <w:lang w:eastAsia="ko-KR"/>
              </w:rPr>
              <w:t xml:space="preserve">세무, 해관 2개 부문은 부문간 연합 감독관리와 정보공유를 강화하고, 시범 시행하는 각 항목별 준비 업무를 철저히 하며, 상술한 </w:t>
            </w:r>
            <w:proofErr w:type="spellStart"/>
            <w:r w:rsidRPr="00213102">
              <w:rPr>
                <w:rFonts w:ascii="한컴바탕" w:eastAsia="한컴바탕" w:hAnsi="한컴바탕" w:cs="한컴바탕"/>
                <w:spacing w:val="-10"/>
                <w:szCs w:val="21"/>
                <w:lang w:eastAsia="ko-KR"/>
              </w:rPr>
              <w:t>종합보세구</w:t>
            </w:r>
            <w:proofErr w:type="spellEnd"/>
            <w:r w:rsidRPr="00213102">
              <w:rPr>
                <w:rFonts w:ascii="한컴바탕" w:eastAsia="한컴바탕" w:hAnsi="한컴바탕" w:cs="한컴바탕"/>
                <w:spacing w:val="-10"/>
                <w:szCs w:val="21"/>
                <w:lang w:eastAsia="ko-KR"/>
              </w:rPr>
              <w:t xml:space="preserve"> 시범 시행이 순조롭게 전개되도록 확실히 보장하여야 한다</w:t>
            </w:r>
            <w:r>
              <w:rPr>
                <w:rFonts w:ascii="한컴바탕" w:eastAsia="한컴바탕" w:hAnsi="한컴바탕" w:cs="한컴바탕"/>
                <w:spacing w:val="-10"/>
                <w:szCs w:val="21"/>
                <w:lang w:eastAsia="ko-KR"/>
              </w:rPr>
              <w:t>.</w:t>
            </w:r>
          </w:p>
          <w:p w:rsidR="00213102" w:rsidRPr="00213102" w:rsidRDefault="00213102" w:rsidP="00213102">
            <w:pPr>
              <w:wordWrap w:val="0"/>
              <w:autoSpaceDN w:val="0"/>
              <w:snapToGrid w:val="0"/>
              <w:spacing w:line="290" w:lineRule="atLeast"/>
              <w:jc w:val="left"/>
              <w:rPr>
                <w:rFonts w:ascii="한컴바탕" w:eastAsia="한컴바탕" w:hAnsi="한컴바탕" w:cs="한컴바탕"/>
                <w:spacing w:val="-6"/>
                <w:szCs w:val="21"/>
                <w:lang w:eastAsia="ko-KR"/>
              </w:rPr>
            </w:pPr>
            <w:r w:rsidRPr="00213102">
              <w:rPr>
                <w:rFonts w:ascii="한컴바탕" w:eastAsia="한컴바탕" w:hAnsi="한컴바탕" w:cs="한컴바탕"/>
                <w:spacing w:val="-6"/>
                <w:szCs w:val="21"/>
                <w:lang w:eastAsia="ko-KR"/>
              </w:rPr>
              <w:t>4. 본 공고는 2019년 2월 1일부터 시행한다.</w:t>
            </w:r>
          </w:p>
          <w:p w:rsidR="00213102" w:rsidRPr="00213102" w:rsidRDefault="00213102" w:rsidP="00213102">
            <w:pPr>
              <w:wordWrap w:val="0"/>
              <w:autoSpaceDN w:val="0"/>
              <w:snapToGrid w:val="0"/>
              <w:spacing w:line="290" w:lineRule="atLeast"/>
              <w:jc w:val="left"/>
              <w:rPr>
                <w:rFonts w:ascii="한컴바탕" w:eastAsia="한컴바탕" w:hAnsi="한컴바탕" w:cs="한컴바탕"/>
                <w:spacing w:val="-6"/>
                <w:szCs w:val="21"/>
                <w:lang w:eastAsia="ko-KR"/>
              </w:rPr>
            </w:pPr>
          </w:p>
          <w:p w:rsidR="00213102" w:rsidRPr="00213102" w:rsidRDefault="00213102" w:rsidP="00213102">
            <w:pPr>
              <w:wordWrap w:val="0"/>
              <w:autoSpaceDN w:val="0"/>
              <w:snapToGrid w:val="0"/>
              <w:spacing w:line="290" w:lineRule="atLeast"/>
              <w:jc w:val="left"/>
              <w:rPr>
                <w:rFonts w:ascii="한컴바탕" w:eastAsia="한컴바탕" w:hAnsi="한컴바탕" w:cs="한컴바탕"/>
                <w:spacing w:val="-6"/>
                <w:szCs w:val="21"/>
                <w:lang w:eastAsia="ko-KR"/>
              </w:rPr>
            </w:pPr>
            <w:r w:rsidRPr="00213102">
              <w:rPr>
                <w:rFonts w:ascii="한컴바탕" w:eastAsia="한컴바탕" w:hAnsi="한컴바탕" w:cs="한컴바탕" w:hint="eastAsia"/>
                <w:spacing w:val="-6"/>
                <w:szCs w:val="21"/>
                <w:lang w:eastAsia="ko-KR"/>
              </w:rPr>
              <w:t>이를</w:t>
            </w:r>
            <w:r w:rsidRPr="00213102">
              <w:rPr>
                <w:rFonts w:ascii="한컴바탕" w:eastAsia="한컴바탕" w:hAnsi="한컴바탕" w:cs="한컴바탕"/>
                <w:spacing w:val="-6"/>
                <w:szCs w:val="21"/>
                <w:lang w:eastAsia="ko-KR"/>
              </w:rPr>
              <w:t xml:space="preserve"> 특별히 공고한다.</w:t>
            </w:r>
          </w:p>
          <w:p w:rsidR="00213102" w:rsidRPr="00213102" w:rsidRDefault="00213102" w:rsidP="00213102">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213102">
              <w:rPr>
                <w:rFonts w:ascii="한컴바탕" w:eastAsia="한컴바탕" w:hAnsi="한컴바탕" w:cs="한컴바탕" w:hint="eastAsia"/>
                <w:spacing w:val="-6"/>
                <w:szCs w:val="21"/>
                <w:lang w:eastAsia="ko-KR"/>
              </w:rPr>
              <w:lastRenderedPageBreak/>
              <w:t>국가세무총국</w:t>
            </w:r>
          </w:p>
          <w:p w:rsidR="00213102" w:rsidRPr="00213102" w:rsidRDefault="00213102" w:rsidP="00213102">
            <w:pPr>
              <w:wordWrap w:val="0"/>
              <w:autoSpaceDN w:val="0"/>
              <w:snapToGrid w:val="0"/>
              <w:spacing w:line="290" w:lineRule="atLeast"/>
              <w:jc w:val="right"/>
              <w:rPr>
                <w:rFonts w:ascii="한컴바탕" w:eastAsia="한컴바탕" w:hAnsi="한컴바탕" w:cs="한컴바탕" w:hint="eastAsia"/>
                <w:spacing w:val="-6"/>
                <w:szCs w:val="21"/>
                <w:lang w:eastAsia="ko-KR"/>
              </w:rPr>
            </w:pPr>
            <w:proofErr w:type="spellStart"/>
            <w:r w:rsidRPr="00213102">
              <w:rPr>
                <w:rFonts w:ascii="한컴바탕" w:eastAsia="한컴바탕" w:hAnsi="한컴바탕" w:cs="한컴바탕" w:hint="eastAsia"/>
                <w:spacing w:val="-6"/>
                <w:szCs w:val="21"/>
                <w:lang w:eastAsia="ko-KR"/>
              </w:rPr>
              <w:t>재정부</w:t>
            </w:r>
            <w:proofErr w:type="spellEnd"/>
          </w:p>
          <w:p w:rsidR="00213102" w:rsidRPr="00213102" w:rsidRDefault="00213102" w:rsidP="00213102">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213102">
              <w:rPr>
                <w:rFonts w:ascii="한컴바탕" w:eastAsia="한컴바탕" w:hAnsi="한컴바탕" w:cs="한컴바탕" w:hint="eastAsia"/>
                <w:spacing w:val="-6"/>
                <w:szCs w:val="21"/>
                <w:lang w:eastAsia="ko-KR"/>
              </w:rPr>
              <w:t>해관총서</w:t>
            </w:r>
          </w:p>
          <w:p w:rsidR="00F6633C" w:rsidRPr="00F6633C" w:rsidRDefault="00213102" w:rsidP="00213102">
            <w:pPr>
              <w:wordWrap w:val="0"/>
              <w:autoSpaceDN w:val="0"/>
              <w:snapToGrid w:val="0"/>
              <w:spacing w:line="290" w:lineRule="atLeast"/>
              <w:jc w:val="right"/>
              <w:rPr>
                <w:rFonts w:ascii="한컴바탕" w:eastAsia="한컴바탕" w:hAnsi="한컴바탕" w:cs="한컴바탕"/>
                <w:spacing w:val="-6"/>
                <w:szCs w:val="21"/>
                <w:lang w:eastAsia="ko-KR"/>
              </w:rPr>
            </w:pPr>
            <w:r w:rsidRPr="00213102">
              <w:rPr>
                <w:rFonts w:ascii="한컴바탕" w:eastAsia="한컴바탕" w:hAnsi="한컴바탕" w:cs="한컴바탕"/>
                <w:spacing w:val="-6"/>
                <w:szCs w:val="21"/>
                <w:lang w:eastAsia="ko-KR"/>
              </w:rPr>
              <w:t>2019년1월31일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213102" w:rsidRPr="00213102" w:rsidRDefault="00213102" w:rsidP="00213102">
            <w:pPr>
              <w:wordWrap w:val="0"/>
              <w:autoSpaceDE w:val="0"/>
              <w:autoSpaceDN w:val="0"/>
              <w:snapToGrid w:val="0"/>
              <w:spacing w:line="290" w:lineRule="atLeast"/>
              <w:jc w:val="center"/>
              <w:rPr>
                <w:rFonts w:ascii="SimSun" w:eastAsia="SimSun" w:hAnsi="SimSun"/>
                <w:b/>
                <w:spacing w:val="-14"/>
                <w:sz w:val="26"/>
                <w:szCs w:val="26"/>
              </w:rPr>
            </w:pPr>
            <w:r w:rsidRPr="00213102">
              <w:rPr>
                <w:rFonts w:ascii="SimSun" w:eastAsia="SimSun" w:hAnsi="SimSun" w:hint="eastAsia"/>
                <w:b/>
                <w:spacing w:val="-14"/>
                <w:sz w:val="26"/>
                <w:szCs w:val="26"/>
              </w:rPr>
              <w:t>国家税务总局、财政部、海关总署</w:t>
            </w:r>
          </w:p>
          <w:p w:rsidR="00213102" w:rsidRPr="00213102" w:rsidRDefault="00213102" w:rsidP="00213102">
            <w:pPr>
              <w:wordWrap w:val="0"/>
              <w:autoSpaceDE w:val="0"/>
              <w:autoSpaceDN w:val="0"/>
              <w:snapToGrid w:val="0"/>
              <w:spacing w:line="290" w:lineRule="atLeast"/>
              <w:jc w:val="center"/>
              <w:rPr>
                <w:rFonts w:ascii="SimSun" w:eastAsia="SimSun" w:hAnsi="SimSun"/>
                <w:b/>
                <w:spacing w:val="-14"/>
                <w:sz w:val="26"/>
                <w:szCs w:val="26"/>
              </w:rPr>
            </w:pPr>
            <w:r w:rsidRPr="00213102">
              <w:rPr>
                <w:rFonts w:ascii="SimSun" w:eastAsia="SimSun" w:hAnsi="SimSun" w:hint="eastAsia"/>
                <w:b/>
                <w:spacing w:val="-14"/>
                <w:sz w:val="26"/>
                <w:szCs w:val="26"/>
              </w:rPr>
              <w:t>关于进一步扩大赋予海关特殊监管区域企业增值税一般纳税人资格试点的公告</w:t>
            </w:r>
          </w:p>
          <w:p w:rsidR="00213102" w:rsidRPr="00213102" w:rsidRDefault="00213102" w:rsidP="00213102">
            <w:pPr>
              <w:wordWrap w:val="0"/>
              <w:autoSpaceDE w:val="0"/>
              <w:autoSpaceDN w:val="0"/>
              <w:snapToGrid w:val="0"/>
              <w:spacing w:line="290" w:lineRule="atLeast"/>
              <w:jc w:val="center"/>
              <w:rPr>
                <w:rFonts w:ascii="SimSun" w:eastAsia="SimSun" w:hAnsi="SimSun"/>
                <w:szCs w:val="21"/>
              </w:rPr>
            </w:pPr>
            <w:r w:rsidRPr="00213102">
              <w:rPr>
                <w:rFonts w:ascii="SimSun" w:eastAsia="SimSun" w:hAnsi="SimSun" w:hint="eastAsia"/>
                <w:szCs w:val="21"/>
              </w:rPr>
              <w:t>国家税务总局公告</w:t>
            </w:r>
            <w:r w:rsidRPr="00213102">
              <w:rPr>
                <w:rFonts w:ascii="SimSun" w:eastAsia="SimSun" w:hAnsi="SimSun"/>
                <w:szCs w:val="21"/>
              </w:rPr>
              <w:t>2019</w:t>
            </w:r>
            <w:r w:rsidRPr="00213102">
              <w:rPr>
                <w:rFonts w:ascii="SimSun" w:eastAsia="SimSun" w:hAnsi="SimSun" w:hint="eastAsia"/>
                <w:szCs w:val="21"/>
              </w:rPr>
              <w:t>年第</w:t>
            </w:r>
            <w:r w:rsidRPr="00213102">
              <w:rPr>
                <w:rFonts w:ascii="SimSun" w:eastAsia="SimSun" w:hAnsi="SimSun"/>
                <w:szCs w:val="21"/>
              </w:rPr>
              <w:t>6</w:t>
            </w:r>
            <w:r w:rsidRPr="00213102">
              <w:rPr>
                <w:rFonts w:ascii="SimSun" w:eastAsia="SimSun" w:hAnsi="SimSun" w:hint="eastAsia"/>
                <w:szCs w:val="21"/>
              </w:rPr>
              <w:t>号</w:t>
            </w:r>
          </w:p>
          <w:p w:rsidR="00213102" w:rsidRPr="00213102" w:rsidRDefault="00213102" w:rsidP="00213102">
            <w:pPr>
              <w:wordWrap w:val="0"/>
              <w:autoSpaceDE w:val="0"/>
              <w:autoSpaceDN w:val="0"/>
              <w:snapToGrid w:val="0"/>
              <w:spacing w:line="290" w:lineRule="atLeast"/>
              <w:rPr>
                <w:rFonts w:ascii="SimSun" w:eastAsia="SimSun" w:hAnsi="SimSun"/>
                <w:szCs w:val="21"/>
              </w:rPr>
            </w:pPr>
          </w:p>
          <w:p w:rsidR="00213102" w:rsidRPr="00213102" w:rsidRDefault="00213102" w:rsidP="00213102">
            <w:pPr>
              <w:wordWrap w:val="0"/>
              <w:autoSpaceDE w:val="0"/>
              <w:autoSpaceDN w:val="0"/>
              <w:snapToGrid w:val="0"/>
              <w:spacing w:line="290" w:lineRule="atLeast"/>
              <w:rPr>
                <w:rFonts w:ascii="SimSun" w:eastAsia="SimSun" w:hAnsi="SimSun"/>
                <w:szCs w:val="21"/>
              </w:rPr>
            </w:pPr>
          </w:p>
          <w:p w:rsidR="00213102" w:rsidRPr="00213102" w:rsidRDefault="00213102" w:rsidP="00213102">
            <w:pPr>
              <w:wordWrap w:val="0"/>
              <w:autoSpaceDE w:val="0"/>
              <w:autoSpaceDN w:val="0"/>
              <w:snapToGrid w:val="0"/>
              <w:spacing w:line="290" w:lineRule="atLeast"/>
              <w:rPr>
                <w:rFonts w:ascii="SimSun" w:eastAsia="SimSun" w:hAnsi="SimSun"/>
                <w:szCs w:val="21"/>
              </w:rPr>
            </w:pPr>
            <w:r w:rsidRPr="00213102">
              <w:rPr>
                <w:rFonts w:ascii="SimSun" w:eastAsia="SimSun" w:hAnsi="SimSun" w:hint="eastAsia"/>
                <w:szCs w:val="21"/>
              </w:rPr>
              <w:t xml:space="preserve">　　为落实《国务院关于促进综合保税区高水平开放高质量发展的若干意见》（国发〔</w:t>
            </w:r>
            <w:r w:rsidRPr="00213102">
              <w:rPr>
                <w:rFonts w:ascii="SimSun" w:eastAsia="SimSun" w:hAnsi="SimSun"/>
                <w:szCs w:val="21"/>
              </w:rPr>
              <w:t>2019〕3</w:t>
            </w:r>
            <w:r w:rsidRPr="00213102">
              <w:rPr>
                <w:rFonts w:ascii="SimSun" w:eastAsia="SimSun" w:hAnsi="SimSun" w:hint="eastAsia"/>
                <w:szCs w:val="21"/>
              </w:rPr>
              <w:t>号），国家税务总局、财政部和海关总署决定扩大赋予海关特殊监管区域企业增值税一般纳税人资格试点。现将有关事项公告如下：</w:t>
            </w:r>
          </w:p>
          <w:p w:rsidR="00213102" w:rsidRPr="00213102" w:rsidRDefault="00213102" w:rsidP="00213102">
            <w:pPr>
              <w:wordWrap w:val="0"/>
              <w:autoSpaceDE w:val="0"/>
              <w:autoSpaceDN w:val="0"/>
              <w:snapToGrid w:val="0"/>
              <w:spacing w:line="290" w:lineRule="atLeast"/>
              <w:rPr>
                <w:rFonts w:ascii="SimSun" w:eastAsia="SimSun" w:hAnsi="SimSun"/>
                <w:spacing w:val="-6"/>
                <w:szCs w:val="21"/>
              </w:rPr>
            </w:pPr>
            <w:r w:rsidRPr="00213102">
              <w:rPr>
                <w:rFonts w:ascii="SimSun" w:eastAsia="SimSun" w:hAnsi="SimSun"/>
                <w:szCs w:val="21"/>
              </w:rPr>
              <w:t xml:space="preserve"> 　　</w:t>
            </w:r>
            <w:r w:rsidRPr="00213102">
              <w:rPr>
                <w:rFonts w:ascii="SimSun" w:eastAsia="SimSun" w:hAnsi="SimSun" w:hint="eastAsia"/>
                <w:szCs w:val="21"/>
              </w:rPr>
              <w:t>一、</w:t>
            </w:r>
            <w:r w:rsidRPr="00213102">
              <w:rPr>
                <w:rFonts w:ascii="SimSun" w:eastAsia="SimSun" w:hAnsi="SimSun" w:hint="eastAsia"/>
                <w:spacing w:val="-6"/>
                <w:szCs w:val="21"/>
              </w:rPr>
              <w:t>将赋予海关特殊监管区域企业增值税一般纳税人资格试点（以下简称“一般纳税人资格试点”）扩大到南通综合保税区、南京综合保税区、常州综合保税区、武进综合保税区、太原武宿综合保税区、泉州综合保税区、芜湖综合保税区、赣州综合保税区、贵阳综合保税区、哈尔滨综合保税区、黑龙江绥芬河综合保税区、杭州综合保税区、舟山港综合保税区、南宁综合保税区、长沙黄花综合保税区、海口综合保税区、漕河泾综合保税区、青浦综合保税区、金桥综合保税区、临沂综合保税区、日照综合保税区、潍坊综合保税区、威海综合保税区、银川综合保税区等</w:t>
            </w:r>
            <w:r w:rsidRPr="00213102">
              <w:rPr>
                <w:rFonts w:ascii="SimSun" w:eastAsia="SimSun" w:hAnsi="SimSun"/>
                <w:spacing w:val="-6"/>
                <w:szCs w:val="21"/>
              </w:rPr>
              <w:t>24</w:t>
            </w:r>
            <w:r w:rsidRPr="00213102">
              <w:rPr>
                <w:rFonts w:ascii="SimSun" w:eastAsia="SimSun" w:hAnsi="SimSun" w:hint="eastAsia"/>
                <w:spacing w:val="-6"/>
                <w:szCs w:val="21"/>
              </w:rPr>
              <w:t>个综合保税区。</w:t>
            </w:r>
          </w:p>
          <w:p w:rsidR="00213102" w:rsidRPr="00213102" w:rsidRDefault="00213102" w:rsidP="00213102">
            <w:pPr>
              <w:wordWrap w:val="0"/>
              <w:autoSpaceDE w:val="0"/>
              <w:autoSpaceDN w:val="0"/>
              <w:snapToGrid w:val="0"/>
              <w:spacing w:line="290" w:lineRule="atLeast"/>
              <w:rPr>
                <w:rFonts w:ascii="SimSun" w:eastAsia="SimSun" w:hAnsi="SimSun"/>
                <w:szCs w:val="21"/>
              </w:rPr>
            </w:pPr>
            <w:r w:rsidRPr="00213102">
              <w:rPr>
                <w:rFonts w:ascii="SimSun" w:eastAsia="SimSun" w:hAnsi="SimSun"/>
                <w:szCs w:val="21"/>
              </w:rPr>
              <w:t xml:space="preserve"> 　　</w:t>
            </w:r>
            <w:r w:rsidRPr="00213102">
              <w:rPr>
                <w:rFonts w:ascii="SimSun" w:eastAsia="SimSun" w:hAnsi="SimSun" w:hint="eastAsia"/>
                <w:szCs w:val="21"/>
              </w:rPr>
              <w:t>二、一般纳税人资格试点政策，按《国家税务总局</w:t>
            </w:r>
            <w:r w:rsidRPr="00213102">
              <w:rPr>
                <w:rFonts w:ascii="SimSun" w:eastAsia="SimSun" w:hAnsi="SimSun"/>
                <w:szCs w:val="21"/>
              </w:rPr>
              <w:t xml:space="preserve"> </w:t>
            </w:r>
            <w:r w:rsidRPr="00213102">
              <w:rPr>
                <w:rFonts w:ascii="SimSun" w:eastAsia="SimSun" w:hAnsi="SimSun" w:hint="eastAsia"/>
                <w:szCs w:val="21"/>
              </w:rPr>
              <w:t>财政部</w:t>
            </w:r>
            <w:r w:rsidRPr="00213102">
              <w:rPr>
                <w:rFonts w:ascii="SimSun" w:eastAsia="SimSun" w:hAnsi="SimSun"/>
                <w:szCs w:val="21"/>
              </w:rPr>
              <w:t xml:space="preserve"> </w:t>
            </w:r>
            <w:r w:rsidRPr="00213102">
              <w:rPr>
                <w:rFonts w:ascii="SimSun" w:eastAsia="SimSun" w:hAnsi="SimSun" w:hint="eastAsia"/>
                <w:szCs w:val="21"/>
              </w:rPr>
              <w:t>海关总署关于开展赋予海关特殊监管区域企业增值税一般纳税人资格试点的公告》（国家税务总局</w:t>
            </w:r>
            <w:r w:rsidRPr="00213102">
              <w:rPr>
                <w:rFonts w:ascii="SimSun" w:eastAsia="SimSun" w:hAnsi="SimSun"/>
                <w:szCs w:val="21"/>
              </w:rPr>
              <w:t xml:space="preserve"> </w:t>
            </w:r>
            <w:r w:rsidRPr="00213102">
              <w:rPr>
                <w:rFonts w:ascii="SimSun" w:eastAsia="SimSun" w:hAnsi="SimSun" w:hint="eastAsia"/>
                <w:szCs w:val="21"/>
              </w:rPr>
              <w:t>财政部</w:t>
            </w:r>
            <w:r w:rsidRPr="00213102">
              <w:rPr>
                <w:rFonts w:ascii="SimSun" w:eastAsia="SimSun" w:hAnsi="SimSun"/>
                <w:szCs w:val="21"/>
              </w:rPr>
              <w:t xml:space="preserve"> </w:t>
            </w:r>
            <w:r w:rsidRPr="00213102">
              <w:rPr>
                <w:rFonts w:ascii="SimSun" w:eastAsia="SimSun" w:hAnsi="SimSun" w:hint="eastAsia"/>
                <w:szCs w:val="21"/>
              </w:rPr>
              <w:t>海关总署公告</w:t>
            </w:r>
            <w:r w:rsidRPr="00213102">
              <w:rPr>
                <w:rFonts w:ascii="SimSun" w:eastAsia="SimSun" w:hAnsi="SimSun"/>
                <w:szCs w:val="21"/>
              </w:rPr>
              <w:t xml:space="preserve"> 2016</w:t>
            </w:r>
            <w:r w:rsidRPr="00213102">
              <w:rPr>
                <w:rFonts w:ascii="SimSun" w:eastAsia="SimSun" w:hAnsi="SimSun" w:hint="eastAsia"/>
                <w:szCs w:val="21"/>
              </w:rPr>
              <w:t>年第</w:t>
            </w:r>
            <w:r w:rsidRPr="00213102">
              <w:rPr>
                <w:rFonts w:ascii="SimSun" w:eastAsia="SimSun" w:hAnsi="SimSun"/>
                <w:szCs w:val="21"/>
              </w:rPr>
              <w:t>65</w:t>
            </w:r>
            <w:r w:rsidRPr="00213102">
              <w:rPr>
                <w:rFonts w:ascii="SimSun" w:eastAsia="SimSun" w:hAnsi="SimSun" w:hint="eastAsia"/>
                <w:szCs w:val="21"/>
              </w:rPr>
              <w:t>号）和《国家税务总局</w:t>
            </w:r>
            <w:r w:rsidRPr="00213102">
              <w:rPr>
                <w:rFonts w:ascii="SimSun" w:eastAsia="SimSun" w:hAnsi="SimSun"/>
                <w:szCs w:val="21"/>
              </w:rPr>
              <w:t xml:space="preserve"> </w:t>
            </w:r>
            <w:r w:rsidRPr="00213102">
              <w:rPr>
                <w:rFonts w:ascii="SimSun" w:eastAsia="SimSun" w:hAnsi="SimSun" w:hint="eastAsia"/>
                <w:szCs w:val="21"/>
              </w:rPr>
              <w:t>财政部</w:t>
            </w:r>
            <w:r w:rsidRPr="00213102">
              <w:rPr>
                <w:rFonts w:ascii="SimSun" w:eastAsia="SimSun" w:hAnsi="SimSun"/>
                <w:szCs w:val="21"/>
              </w:rPr>
              <w:t xml:space="preserve"> </w:t>
            </w:r>
            <w:r w:rsidRPr="00213102">
              <w:rPr>
                <w:rFonts w:ascii="SimSun" w:eastAsia="SimSun" w:hAnsi="SimSun" w:hint="eastAsia"/>
                <w:szCs w:val="21"/>
              </w:rPr>
              <w:t>海关总署关于扩大赋予海关特殊监管区域企业增值税一般纳税人资格试点的公告》（国家税务总局</w:t>
            </w:r>
            <w:r w:rsidRPr="00213102">
              <w:rPr>
                <w:rFonts w:ascii="SimSun" w:eastAsia="SimSun" w:hAnsi="SimSun"/>
                <w:szCs w:val="21"/>
              </w:rPr>
              <w:t xml:space="preserve"> </w:t>
            </w:r>
            <w:r w:rsidRPr="00213102">
              <w:rPr>
                <w:rFonts w:ascii="SimSun" w:eastAsia="SimSun" w:hAnsi="SimSun" w:hint="eastAsia"/>
                <w:szCs w:val="21"/>
              </w:rPr>
              <w:t>财政部</w:t>
            </w:r>
            <w:r w:rsidRPr="00213102">
              <w:rPr>
                <w:rFonts w:ascii="SimSun" w:eastAsia="SimSun" w:hAnsi="SimSun"/>
                <w:szCs w:val="21"/>
              </w:rPr>
              <w:t xml:space="preserve"> </w:t>
            </w:r>
            <w:r w:rsidRPr="00213102">
              <w:rPr>
                <w:rFonts w:ascii="SimSun" w:eastAsia="SimSun" w:hAnsi="SimSun" w:hint="eastAsia"/>
                <w:szCs w:val="21"/>
              </w:rPr>
              <w:t>海关总署公告</w:t>
            </w:r>
            <w:r w:rsidRPr="00213102">
              <w:rPr>
                <w:rFonts w:ascii="SimSun" w:eastAsia="SimSun" w:hAnsi="SimSun"/>
                <w:szCs w:val="21"/>
              </w:rPr>
              <w:t xml:space="preserve"> 2018</w:t>
            </w:r>
            <w:r w:rsidRPr="00213102">
              <w:rPr>
                <w:rFonts w:ascii="SimSun" w:eastAsia="SimSun" w:hAnsi="SimSun" w:hint="eastAsia"/>
                <w:szCs w:val="21"/>
              </w:rPr>
              <w:t>年第</w:t>
            </w:r>
            <w:r w:rsidRPr="00213102">
              <w:rPr>
                <w:rFonts w:ascii="SimSun" w:eastAsia="SimSun" w:hAnsi="SimSun"/>
                <w:szCs w:val="21"/>
              </w:rPr>
              <w:t>5</w:t>
            </w:r>
            <w:r w:rsidRPr="00213102">
              <w:rPr>
                <w:rFonts w:ascii="SimSun" w:eastAsia="SimSun" w:hAnsi="SimSun" w:hint="eastAsia"/>
                <w:szCs w:val="21"/>
              </w:rPr>
              <w:t>号）的有关规定执行。</w:t>
            </w:r>
          </w:p>
          <w:p w:rsidR="00213102" w:rsidRPr="00213102" w:rsidRDefault="00213102" w:rsidP="00213102">
            <w:pPr>
              <w:wordWrap w:val="0"/>
              <w:autoSpaceDE w:val="0"/>
              <w:autoSpaceDN w:val="0"/>
              <w:snapToGrid w:val="0"/>
              <w:spacing w:line="290" w:lineRule="atLeast"/>
              <w:rPr>
                <w:rFonts w:ascii="SimSun" w:eastAsia="SimSun" w:hAnsi="SimSun"/>
                <w:szCs w:val="21"/>
              </w:rPr>
            </w:pPr>
            <w:r w:rsidRPr="00213102">
              <w:rPr>
                <w:rFonts w:ascii="SimSun" w:eastAsia="SimSun" w:hAnsi="SimSun"/>
                <w:szCs w:val="21"/>
              </w:rPr>
              <w:t xml:space="preserve"> 　　</w:t>
            </w:r>
            <w:r w:rsidRPr="00213102">
              <w:rPr>
                <w:rFonts w:ascii="SimSun" w:eastAsia="SimSun" w:hAnsi="SimSun" w:hint="eastAsia"/>
                <w:szCs w:val="21"/>
              </w:rPr>
              <w:t>三、税务、海关两部门要加强部门间联合监管和信息共享，做好试点的各项准备工作，确保上述综合保税区试点顺利开展。</w:t>
            </w:r>
          </w:p>
          <w:p w:rsidR="00213102" w:rsidRPr="00213102" w:rsidRDefault="00213102" w:rsidP="00213102">
            <w:pPr>
              <w:wordWrap w:val="0"/>
              <w:autoSpaceDE w:val="0"/>
              <w:autoSpaceDN w:val="0"/>
              <w:snapToGrid w:val="0"/>
              <w:spacing w:line="290" w:lineRule="atLeast"/>
              <w:rPr>
                <w:rFonts w:ascii="SimSun" w:eastAsia="SimSun" w:hAnsi="SimSun"/>
                <w:spacing w:val="-10"/>
                <w:szCs w:val="21"/>
              </w:rPr>
            </w:pPr>
            <w:r w:rsidRPr="00213102">
              <w:rPr>
                <w:rFonts w:ascii="SimSun" w:eastAsia="SimSun" w:hAnsi="SimSun"/>
                <w:szCs w:val="21"/>
              </w:rPr>
              <w:t xml:space="preserve"> 　　</w:t>
            </w:r>
            <w:r w:rsidRPr="00213102">
              <w:rPr>
                <w:rFonts w:ascii="SimSun" w:eastAsia="SimSun" w:hAnsi="SimSun" w:hint="eastAsia"/>
                <w:szCs w:val="21"/>
              </w:rPr>
              <w:t>四、</w:t>
            </w:r>
            <w:r w:rsidRPr="00213102">
              <w:rPr>
                <w:rFonts w:ascii="SimSun" w:eastAsia="SimSun" w:hAnsi="SimSun" w:hint="eastAsia"/>
                <w:spacing w:val="-10"/>
                <w:szCs w:val="21"/>
              </w:rPr>
              <w:t>本公告自</w:t>
            </w:r>
            <w:r w:rsidRPr="00213102">
              <w:rPr>
                <w:rFonts w:ascii="SimSun" w:eastAsia="SimSun" w:hAnsi="SimSun"/>
                <w:spacing w:val="-10"/>
                <w:szCs w:val="21"/>
              </w:rPr>
              <w:t>2019</w:t>
            </w:r>
            <w:r w:rsidRPr="00213102">
              <w:rPr>
                <w:rFonts w:ascii="SimSun" w:eastAsia="SimSun" w:hAnsi="SimSun" w:hint="eastAsia"/>
                <w:spacing w:val="-10"/>
                <w:szCs w:val="21"/>
              </w:rPr>
              <w:t>年</w:t>
            </w:r>
            <w:r w:rsidRPr="00213102">
              <w:rPr>
                <w:rFonts w:ascii="SimSun" w:eastAsia="SimSun" w:hAnsi="SimSun"/>
                <w:spacing w:val="-10"/>
                <w:szCs w:val="21"/>
              </w:rPr>
              <w:t>2</w:t>
            </w:r>
            <w:r w:rsidRPr="00213102">
              <w:rPr>
                <w:rFonts w:ascii="SimSun" w:eastAsia="SimSun" w:hAnsi="SimSun" w:hint="eastAsia"/>
                <w:spacing w:val="-10"/>
                <w:szCs w:val="21"/>
              </w:rPr>
              <w:t>月</w:t>
            </w:r>
            <w:r w:rsidRPr="00213102">
              <w:rPr>
                <w:rFonts w:ascii="SimSun" w:eastAsia="SimSun" w:hAnsi="SimSun"/>
                <w:spacing w:val="-10"/>
                <w:szCs w:val="21"/>
              </w:rPr>
              <w:t>1</w:t>
            </w:r>
            <w:r w:rsidRPr="00213102">
              <w:rPr>
                <w:rFonts w:ascii="SimSun" w:eastAsia="SimSun" w:hAnsi="SimSun" w:hint="eastAsia"/>
                <w:spacing w:val="-10"/>
                <w:szCs w:val="21"/>
              </w:rPr>
              <w:t>日起施行。</w:t>
            </w:r>
          </w:p>
          <w:p w:rsidR="00213102" w:rsidRPr="00213102" w:rsidRDefault="00213102" w:rsidP="00213102">
            <w:pPr>
              <w:wordWrap w:val="0"/>
              <w:autoSpaceDE w:val="0"/>
              <w:autoSpaceDN w:val="0"/>
              <w:snapToGrid w:val="0"/>
              <w:spacing w:line="290" w:lineRule="atLeast"/>
              <w:rPr>
                <w:rFonts w:ascii="SimSun" w:eastAsia="SimSun" w:hAnsi="SimSun"/>
                <w:szCs w:val="21"/>
              </w:rPr>
            </w:pPr>
          </w:p>
          <w:p w:rsidR="00213102" w:rsidRPr="00213102" w:rsidRDefault="00213102" w:rsidP="00213102">
            <w:pPr>
              <w:wordWrap w:val="0"/>
              <w:autoSpaceDE w:val="0"/>
              <w:autoSpaceDN w:val="0"/>
              <w:snapToGrid w:val="0"/>
              <w:spacing w:line="290" w:lineRule="atLeast"/>
              <w:rPr>
                <w:rFonts w:ascii="SimSun" w:eastAsia="SimSun" w:hAnsi="SimSun"/>
                <w:szCs w:val="21"/>
              </w:rPr>
            </w:pPr>
            <w:r w:rsidRPr="00213102">
              <w:rPr>
                <w:rFonts w:ascii="SimSun" w:eastAsia="SimSun" w:hAnsi="SimSun"/>
                <w:szCs w:val="21"/>
              </w:rPr>
              <w:t xml:space="preserve"> 　　</w:t>
            </w:r>
            <w:r w:rsidRPr="00213102">
              <w:rPr>
                <w:rFonts w:ascii="SimSun" w:eastAsia="SimSun" w:hAnsi="SimSun" w:hint="eastAsia"/>
                <w:szCs w:val="21"/>
              </w:rPr>
              <w:t>特此公告。</w:t>
            </w:r>
          </w:p>
          <w:p w:rsidR="00213102" w:rsidRPr="00213102" w:rsidRDefault="00213102" w:rsidP="00213102">
            <w:pPr>
              <w:wordWrap w:val="0"/>
              <w:autoSpaceDE w:val="0"/>
              <w:autoSpaceDN w:val="0"/>
              <w:snapToGrid w:val="0"/>
              <w:spacing w:line="290" w:lineRule="atLeast"/>
              <w:jc w:val="right"/>
              <w:rPr>
                <w:rFonts w:ascii="SimSun" w:eastAsia="SimSun" w:hAnsi="SimSun"/>
                <w:szCs w:val="21"/>
              </w:rPr>
            </w:pPr>
            <w:r w:rsidRPr="00213102">
              <w:rPr>
                <w:rFonts w:ascii="SimSun" w:eastAsia="SimSun" w:hAnsi="SimSun" w:hint="eastAsia"/>
                <w:szCs w:val="21"/>
              </w:rPr>
              <w:lastRenderedPageBreak/>
              <w:t>国家税务总局</w:t>
            </w:r>
            <w:r w:rsidRPr="00213102">
              <w:rPr>
                <w:rFonts w:ascii="SimSun" w:eastAsia="SimSun" w:hAnsi="SimSun"/>
                <w:szCs w:val="21"/>
              </w:rPr>
              <w:t xml:space="preserve"> </w:t>
            </w:r>
          </w:p>
          <w:p w:rsidR="00213102" w:rsidRPr="00213102" w:rsidRDefault="00213102" w:rsidP="00213102">
            <w:pPr>
              <w:wordWrap w:val="0"/>
              <w:autoSpaceDE w:val="0"/>
              <w:autoSpaceDN w:val="0"/>
              <w:snapToGrid w:val="0"/>
              <w:spacing w:line="290" w:lineRule="atLeast"/>
              <w:jc w:val="right"/>
              <w:rPr>
                <w:rFonts w:ascii="SimSun" w:eastAsia="SimSun" w:hAnsi="SimSun"/>
                <w:szCs w:val="21"/>
              </w:rPr>
            </w:pPr>
            <w:r w:rsidRPr="00213102">
              <w:rPr>
                <w:rFonts w:ascii="SimSun" w:eastAsia="SimSun" w:hAnsi="SimSun" w:hint="eastAsia"/>
                <w:szCs w:val="21"/>
              </w:rPr>
              <w:t>财政部</w:t>
            </w:r>
            <w:r w:rsidRPr="00213102">
              <w:rPr>
                <w:rFonts w:ascii="SimSun" w:eastAsia="SimSun" w:hAnsi="SimSun"/>
                <w:szCs w:val="21"/>
              </w:rPr>
              <w:t xml:space="preserve"> </w:t>
            </w:r>
          </w:p>
          <w:p w:rsidR="00213102" w:rsidRPr="00213102" w:rsidRDefault="00213102" w:rsidP="00213102">
            <w:pPr>
              <w:wordWrap w:val="0"/>
              <w:autoSpaceDE w:val="0"/>
              <w:autoSpaceDN w:val="0"/>
              <w:snapToGrid w:val="0"/>
              <w:spacing w:line="290" w:lineRule="atLeast"/>
              <w:jc w:val="right"/>
              <w:rPr>
                <w:rFonts w:ascii="SimSun" w:eastAsia="SimSun" w:hAnsi="SimSun"/>
                <w:szCs w:val="21"/>
              </w:rPr>
            </w:pPr>
            <w:r w:rsidRPr="00213102">
              <w:rPr>
                <w:rFonts w:ascii="SimSun" w:eastAsia="SimSun" w:hAnsi="SimSun" w:hint="eastAsia"/>
                <w:szCs w:val="21"/>
              </w:rPr>
              <w:t>海关总署</w:t>
            </w:r>
          </w:p>
          <w:p w:rsidR="00213102" w:rsidRPr="00213102" w:rsidRDefault="00213102" w:rsidP="00213102">
            <w:pPr>
              <w:wordWrap w:val="0"/>
              <w:autoSpaceDE w:val="0"/>
              <w:autoSpaceDN w:val="0"/>
              <w:snapToGrid w:val="0"/>
              <w:spacing w:line="290" w:lineRule="atLeast"/>
              <w:jc w:val="right"/>
              <w:rPr>
                <w:rFonts w:ascii="SimSun" w:eastAsia="SimSun" w:hAnsi="SimSun"/>
                <w:szCs w:val="21"/>
              </w:rPr>
            </w:pPr>
            <w:r w:rsidRPr="00213102">
              <w:rPr>
                <w:rFonts w:ascii="SimSun" w:eastAsia="SimSun" w:hAnsi="SimSun"/>
                <w:szCs w:val="21"/>
              </w:rPr>
              <w:t>2019</w:t>
            </w:r>
            <w:r w:rsidRPr="00213102">
              <w:rPr>
                <w:rFonts w:ascii="SimSun" w:eastAsia="SimSun" w:hAnsi="SimSun" w:hint="eastAsia"/>
                <w:szCs w:val="21"/>
              </w:rPr>
              <w:t>年</w:t>
            </w:r>
            <w:r w:rsidRPr="00213102">
              <w:rPr>
                <w:rFonts w:ascii="SimSun" w:eastAsia="SimSun" w:hAnsi="SimSun"/>
                <w:szCs w:val="21"/>
              </w:rPr>
              <w:t>1</w:t>
            </w:r>
            <w:r w:rsidRPr="00213102">
              <w:rPr>
                <w:rFonts w:ascii="SimSun" w:eastAsia="SimSun" w:hAnsi="SimSun" w:hint="eastAsia"/>
                <w:szCs w:val="21"/>
              </w:rPr>
              <w:t>月</w:t>
            </w:r>
            <w:r w:rsidRPr="00213102">
              <w:rPr>
                <w:rFonts w:ascii="SimSun" w:eastAsia="SimSun" w:hAnsi="SimSun"/>
                <w:szCs w:val="21"/>
              </w:rPr>
              <w:t>31</w:t>
            </w:r>
            <w:r w:rsidRPr="00213102">
              <w:rPr>
                <w:rFonts w:ascii="SimSun" w:eastAsia="SimSun" w:hAnsi="SimSun" w:hint="eastAsia"/>
                <w:szCs w:val="21"/>
              </w:rPr>
              <w:t>日</w:t>
            </w:r>
          </w:p>
          <w:p w:rsidR="00F6633C" w:rsidRPr="00F6633C" w:rsidRDefault="00F6633C" w:rsidP="00F6633C">
            <w:pPr>
              <w:wordWrap w:val="0"/>
              <w:autoSpaceDE w:val="0"/>
              <w:autoSpaceDN w:val="0"/>
              <w:snapToGrid w:val="0"/>
              <w:spacing w:line="290" w:lineRule="atLeast"/>
              <w:rPr>
                <w:rFonts w:ascii="SimSun" w:eastAsia="SimSun" w:hAnsi="SimSun"/>
                <w:szCs w:val="21"/>
              </w:rPr>
            </w:pPr>
          </w:p>
          <w:p w:rsidR="00213102" w:rsidRPr="00F6633C" w:rsidRDefault="00F6633C" w:rsidP="00213102">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351" w:rsidRDefault="005D1351" w:rsidP="00C278F4">
      <w:r>
        <w:separator/>
      </w:r>
    </w:p>
  </w:endnote>
  <w:endnote w:type="continuationSeparator" w:id="0">
    <w:p w:rsidR="005D1351" w:rsidRDefault="005D1351"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351" w:rsidRDefault="005D1351" w:rsidP="00C278F4">
      <w:r>
        <w:separator/>
      </w:r>
    </w:p>
  </w:footnote>
  <w:footnote w:type="continuationSeparator" w:id="0">
    <w:p w:rsidR="005D1351" w:rsidRDefault="005D1351"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13102"/>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D1351"/>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265</Words>
  <Characters>1514</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2019-02-21T08:38:00Z</dcterms:modified>
</cp:coreProperties>
</file>