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BC13B4" w:rsidTr="00A005EC">
        <w:tc>
          <w:tcPr>
            <w:tcW w:w="4785" w:type="dxa"/>
            <w:tcBorders>
              <w:top w:val="nil"/>
              <w:left w:val="nil"/>
              <w:bottom w:val="nil"/>
              <w:right w:val="nil"/>
            </w:tcBorders>
          </w:tcPr>
          <w:p w:rsidR="00BC13B4" w:rsidRDefault="00BC13B4" w:rsidP="00BC13B4">
            <w:pPr>
              <w:wordWrap w:val="0"/>
              <w:autoSpaceDN w:val="0"/>
              <w:snapToGrid w:val="0"/>
              <w:spacing w:line="290" w:lineRule="atLeast"/>
              <w:ind w:firstLineChars="0" w:firstLine="0"/>
              <w:jc w:val="center"/>
              <w:rPr>
                <w:rFonts w:ascii="한컴바탕" w:eastAsia="한컴바탕" w:hAnsi="한컴바탕" w:cs="한컴바탕" w:hint="eastAsia"/>
                <w:b/>
                <w:bCs/>
                <w:kern w:val="20"/>
                <w:sz w:val="26"/>
                <w:szCs w:val="26"/>
              </w:rPr>
            </w:pPr>
            <w:r w:rsidRPr="00BC13B4">
              <w:rPr>
                <w:rFonts w:ascii="한컴바탕" w:eastAsia="한컴바탕" w:hAnsi="한컴바탕" w:cs="한컴바탕" w:hint="eastAsia"/>
                <w:b/>
                <w:bCs/>
                <w:kern w:val="20"/>
                <w:sz w:val="26"/>
                <w:szCs w:val="26"/>
                <w:lang w:eastAsia="ko-KR"/>
              </w:rPr>
              <w:t>도시</w:t>
            </w:r>
            <w:r w:rsidRPr="00BC13B4">
              <w:rPr>
                <w:rFonts w:ascii="한컴바탕" w:eastAsia="한컴바탕" w:hAnsi="한컴바탕" w:cs="한컴바탕"/>
                <w:b/>
                <w:bCs/>
                <w:kern w:val="20"/>
                <w:sz w:val="26"/>
                <w:szCs w:val="26"/>
                <w:lang w:eastAsia="ko-KR"/>
              </w:rPr>
              <w:t xml:space="preserve"> </w:t>
            </w:r>
            <w:r w:rsidRPr="00BC13B4">
              <w:rPr>
                <w:rFonts w:ascii="한컴바탕" w:eastAsia="한컴바탕" w:hAnsi="한컴바탕" w:cs="한컴바탕" w:hint="eastAsia"/>
                <w:b/>
                <w:bCs/>
                <w:kern w:val="20"/>
                <w:sz w:val="26"/>
                <w:szCs w:val="26"/>
                <w:lang w:eastAsia="ko-KR"/>
              </w:rPr>
              <w:t>배수관라인</w:t>
            </w:r>
            <w:r w:rsidRPr="00BC13B4">
              <w:rPr>
                <w:rFonts w:ascii="한컴바탕" w:eastAsia="한컴바탕" w:hAnsi="한컴바탕" w:cs="한컴바탕"/>
                <w:b/>
                <w:bCs/>
                <w:kern w:val="20"/>
                <w:sz w:val="26"/>
                <w:szCs w:val="26"/>
                <w:lang w:eastAsia="ko-KR"/>
              </w:rPr>
              <w:t xml:space="preserve"> </w:t>
            </w:r>
            <w:r w:rsidRPr="00BC13B4">
              <w:rPr>
                <w:rFonts w:ascii="한컴바탕" w:eastAsia="한컴바탕" w:hAnsi="한컴바탕" w:cs="한컴바탕" w:hint="eastAsia"/>
                <w:b/>
                <w:bCs/>
                <w:kern w:val="20"/>
                <w:sz w:val="26"/>
                <w:szCs w:val="26"/>
                <w:lang w:eastAsia="ko-KR"/>
              </w:rPr>
              <w:t>오수</w:t>
            </w:r>
            <w:r w:rsidRPr="00BC13B4">
              <w:rPr>
                <w:rFonts w:ascii="한컴바탕" w:eastAsia="한컴바탕" w:hAnsi="한컴바탕" w:cs="한컴바탕"/>
                <w:b/>
                <w:bCs/>
                <w:kern w:val="20"/>
                <w:sz w:val="26"/>
                <w:szCs w:val="26"/>
                <w:lang w:eastAsia="ko-KR"/>
              </w:rPr>
              <w:t xml:space="preserve"> </w:t>
            </w:r>
            <w:r w:rsidRPr="00BC13B4">
              <w:rPr>
                <w:rFonts w:ascii="한컴바탕" w:eastAsia="한컴바탕" w:hAnsi="한컴바탕" w:cs="한컴바탕" w:hint="eastAsia"/>
                <w:b/>
                <w:bCs/>
                <w:kern w:val="20"/>
                <w:sz w:val="26"/>
                <w:szCs w:val="26"/>
                <w:lang w:eastAsia="ko-KR"/>
              </w:rPr>
              <w:t>배출</w:t>
            </w:r>
            <w:r w:rsidRPr="00BC13B4">
              <w:rPr>
                <w:rFonts w:ascii="한컴바탕" w:eastAsia="한컴바탕" w:hAnsi="한컴바탕" w:cs="한컴바탕"/>
                <w:b/>
                <w:bCs/>
                <w:kern w:val="20"/>
                <w:sz w:val="26"/>
                <w:szCs w:val="26"/>
                <w:lang w:eastAsia="ko-KR"/>
              </w:rPr>
              <w:t xml:space="preserve"> </w:t>
            </w:r>
          </w:p>
          <w:p w:rsidR="00BC13B4" w:rsidRPr="00BC13B4" w:rsidRDefault="00BC13B4" w:rsidP="00BC13B4">
            <w:pPr>
              <w:wordWrap w:val="0"/>
              <w:autoSpaceDN w:val="0"/>
              <w:snapToGrid w:val="0"/>
              <w:spacing w:line="290" w:lineRule="atLeast"/>
              <w:ind w:firstLineChars="0" w:firstLine="0"/>
              <w:jc w:val="center"/>
              <w:rPr>
                <w:rFonts w:ascii="한컴바탕" w:eastAsia="한컴바탕" w:hAnsi="한컴바탕" w:cs="한컴바탕"/>
                <w:b/>
                <w:bCs/>
                <w:kern w:val="20"/>
                <w:sz w:val="26"/>
                <w:szCs w:val="26"/>
              </w:rPr>
            </w:pPr>
            <w:r w:rsidRPr="00BC13B4">
              <w:rPr>
                <w:rFonts w:ascii="한컴바탕" w:eastAsia="한컴바탕" w:hAnsi="한컴바탕" w:cs="한컴바탕" w:hint="eastAsia"/>
                <w:b/>
                <w:bCs/>
                <w:kern w:val="20"/>
                <w:sz w:val="26"/>
                <w:szCs w:val="26"/>
                <w:lang w:eastAsia="ko-KR"/>
              </w:rPr>
              <w:t>허가관리방법</w:t>
            </w:r>
          </w:p>
          <w:p w:rsidR="00BC13B4" w:rsidRPr="00BC13B4" w:rsidRDefault="00BC13B4" w:rsidP="00BC13B4">
            <w:pPr>
              <w:wordWrap w:val="0"/>
              <w:autoSpaceDN w:val="0"/>
              <w:snapToGrid w:val="0"/>
              <w:spacing w:line="290" w:lineRule="atLeast"/>
              <w:ind w:firstLineChars="0" w:firstLine="0"/>
              <w:jc w:val="center"/>
              <w:rPr>
                <w:rFonts w:ascii="한컴바탕" w:eastAsia="한컴바탕" w:hAnsi="한컴바탕" w:cs="한컴바탕"/>
                <w:kern w:val="20"/>
                <w:szCs w:val="21"/>
                <w:lang w:eastAsia="ko-KR"/>
              </w:rPr>
            </w:pPr>
            <w:proofErr w:type="spellStart"/>
            <w:r w:rsidRPr="00BC13B4">
              <w:rPr>
                <w:rFonts w:ascii="한컴바탕" w:eastAsia="한컴바탕" w:hAnsi="한컴바탕" w:cs="한컴바탕" w:hint="eastAsia"/>
                <w:kern w:val="20"/>
                <w:szCs w:val="21"/>
                <w:lang w:eastAsia="ko-KR"/>
              </w:rPr>
              <w:t>주택도농건설부</w:t>
            </w:r>
            <w:proofErr w:type="spellEnd"/>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령</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w:t>
            </w:r>
            <w:r w:rsidRPr="00BC13B4">
              <w:rPr>
                <w:rFonts w:ascii="한컴바탕" w:eastAsia="한컴바탕" w:hAnsi="한컴바탕" w:cs="한컴바탕"/>
                <w:kern w:val="20"/>
                <w:szCs w:val="21"/>
                <w:lang w:eastAsia="ko-KR"/>
              </w:rPr>
              <w:t>21</w:t>
            </w:r>
            <w:r w:rsidRPr="00BC13B4">
              <w:rPr>
                <w:rFonts w:ascii="한컴바탕" w:eastAsia="한컴바탕" w:hAnsi="한컴바탕" w:cs="한컴바탕" w:hint="eastAsia"/>
                <w:kern w:val="20"/>
                <w:szCs w:val="21"/>
                <w:lang w:eastAsia="ko-KR"/>
              </w:rPr>
              <w:t>호</w:t>
            </w:r>
          </w:p>
          <w:p w:rsidR="00BC13B4" w:rsidRDefault="00BC13B4" w:rsidP="00BC13B4">
            <w:pPr>
              <w:wordWrap w:val="0"/>
              <w:autoSpaceDN w:val="0"/>
              <w:snapToGrid w:val="0"/>
              <w:spacing w:line="290" w:lineRule="atLeast"/>
              <w:ind w:firstLineChars="0" w:firstLine="0"/>
              <w:jc w:val="both"/>
              <w:rPr>
                <w:rFonts w:ascii="한컴바탕" w:eastAsia="한컴바탕" w:hAnsi="한컴바탕" w:cs="한컴바탕" w:hint="eastAsia"/>
                <w:kern w:val="20"/>
                <w:szCs w:val="21"/>
                <w:lang w:eastAsia="ko-KR"/>
              </w:rPr>
            </w:pP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배수관라인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허가관리방법》이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w:t>
            </w:r>
            <w:r w:rsidRPr="00BC13B4">
              <w:rPr>
                <w:rFonts w:ascii="한컴바탕" w:eastAsia="한컴바탕" w:hAnsi="한컴바탕" w:cs="한컴바탕"/>
                <w:kern w:val="20"/>
                <w:szCs w:val="21"/>
                <w:lang w:eastAsia="ko-KR"/>
              </w:rPr>
              <w:t>20</w:t>
            </w:r>
            <w:r w:rsidRPr="00BC13B4">
              <w:rPr>
                <w:rFonts w:ascii="한컴바탕" w:eastAsia="한컴바탕" w:hAnsi="한컴바탕" w:cs="한컴바탕" w:hint="eastAsia"/>
                <w:kern w:val="20"/>
                <w:szCs w:val="21"/>
                <w:lang w:eastAsia="ko-KR"/>
              </w:rPr>
              <w:t>차</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상무회의에서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통과되어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지금</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발표하니</w:t>
            </w:r>
            <w:r w:rsidRPr="00BC13B4">
              <w:rPr>
                <w:rFonts w:ascii="한컴바탕" w:eastAsia="한컴바탕" w:hAnsi="한컴바탕" w:cs="한컴바탕"/>
                <w:kern w:val="20"/>
                <w:szCs w:val="21"/>
                <w:lang w:eastAsia="ko-KR"/>
              </w:rPr>
              <w:t>, 2015</w:t>
            </w:r>
            <w:r w:rsidRPr="00BC13B4">
              <w:rPr>
                <w:rFonts w:ascii="한컴바탕" w:eastAsia="한컴바탕" w:hAnsi="한컴바탕" w:cs="한컴바탕" w:hint="eastAsia"/>
                <w:kern w:val="20"/>
                <w:szCs w:val="21"/>
                <w:lang w:eastAsia="ko-KR"/>
              </w:rPr>
              <w:t>년</w:t>
            </w:r>
            <w:r w:rsidRPr="00BC13B4">
              <w:rPr>
                <w:rFonts w:ascii="한컴바탕" w:eastAsia="한컴바탕" w:hAnsi="한컴바탕" w:cs="한컴바탕"/>
                <w:kern w:val="20"/>
                <w:szCs w:val="21"/>
                <w:lang w:eastAsia="ko-KR"/>
              </w:rPr>
              <w:t xml:space="preserve"> 3</w:t>
            </w:r>
            <w:r w:rsidRPr="00BC13B4">
              <w:rPr>
                <w:rFonts w:ascii="한컴바탕" w:eastAsia="한컴바탕" w:hAnsi="한컴바탕" w:cs="한컴바탕" w:hint="eastAsia"/>
                <w:kern w:val="20"/>
                <w:szCs w:val="21"/>
                <w:lang w:eastAsia="ko-KR"/>
              </w:rPr>
              <w:t>월</w:t>
            </w:r>
            <w:r w:rsidRPr="00BC13B4">
              <w:rPr>
                <w:rFonts w:ascii="한컴바탕" w:eastAsia="한컴바탕" w:hAnsi="한컴바탕" w:cs="한컴바탕"/>
                <w:kern w:val="20"/>
                <w:szCs w:val="21"/>
                <w:lang w:eastAsia="ko-KR"/>
              </w:rPr>
              <w:t xml:space="preserve"> 1</w:t>
            </w:r>
            <w:r w:rsidRPr="00BC13B4">
              <w:rPr>
                <w:rFonts w:ascii="한컴바탕" w:eastAsia="한컴바탕" w:hAnsi="한컴바탕" w:cs="한컴바탕" w:hint="eastAsia"/>
                <w:kern w:val="20"/>
                <w:szCs w:val="21"/>
                <w:lang w:eastAsia="ko-KR"/>
              </w:rPr>
              <w:t>일부터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시행한다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p>
          <w:p w:rsidR="00BC13B4" w:rsidRPr="00BC13B4" w:rsidRDefault="00BC13B4" w:rsidP="00BC13B4">
            <w:pPr>
              <w:wordWrap w:val="0"/>
              <w:autoSpaceDN w:val="0"/>
              <w:snapToGrid w:val="0"/>
              <w:spacing w:line="290" w:lineRule="atLeast"/>
              <w:ind w:firstLine="420"/>
              <w:jc w:val="right"/>
              <w:rPr>
                <w:rFonts w:ascii="한컴바탕" w:eastAsia="한컴바탕" w:hAnsi="한컴바탕" w:cs="한컴바탕"/>
                <w:kern w:val="20"/>
                <w:szCs w:val="21"/>
                <w:lang w:eastAsia="ko-KR"/>
              </w:rPr>
            </w:pPr>
            <w:proofErr w:type="spellStart"/>
            <w:r w:rsidRPr="00BC13B4">
              <w:rPr>
                <w:rFonts w:ascii="한컴바탕" w:eastAsia="한컴바탕" w:hAnsi="한컴바탕" w:cs="한컴바탕" w:hint="eastAsia"/>
                <w:kern w:val="20"/>
                <w:szCs w:val="21"/>
                <w:lang w:eastAsia="ko-KR"/>
              </w:rPr>
              <w:t>주택도농건설부</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부장</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천정가오</w:t>
            </w:r>
            <w:proofErr w:type="spellEnd"/>
            <w:r w:rsidRPr="00BC13B4">
              <w:rPr>
                <w:rFonts w:ascii="한컴바탕" w:eastAsia="한컴바탕" w:hAnsi="한컴바탕" w:cs="한컴바탕"/>
                <w:kern w:val="20"/>
                <w:szCs w:val="21"/>
                <w:lang w:eastAsia="ko-KR"/>
              </w:rPr>
              <w:t>(</w:t>
            </w:r>
            <w:proofErr w:type="spellStart"/>
            <w:r w:rsidRPr="00BC13B4">
              <w:rPr>
                <w:rFonts w:ascii="한컴바탕" w:eastAsia="한컴바탕" w:hAnsi="한컴바탕" w:cs="한컴바탕" w:hint="eastAsia"/>
                <w:kern w:val="20"/>
                <w:szCs w:val="21"/>
                <w:lang w:eastAsia="ko-KR"/>
              </w:rPr>
              <w:t>陳政高</w:t>
            </w:r>
            <w:proofErr w:type="spellEnd"/>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right"/>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2015</w:t>
            </w:r>
            <w:r w:rsidRPr="00BC13B4">
              <w:rPr>
                <w:rFonts w:ascii="한컴바탕" w:eastAsia="한컴바탕" w:hAnsi="한컴바탕" w:cs="한컴바탕" w:hint="eastAsia"/>
                <w:kern w:val="20"/>
                <w:szCs w:val="21"/>
                <w:lang w:eastAsia="ko-KR"/>
              </w:rPr>
              <w:t>년</w:t>
            </w:r>
            <w:r w:rsidRPr="00BC13B4">
              <w:rPr>
                <w:rFonts w:ascii="한컴바탕" w:eastAsia="한컴바탕" w:hAnsi="한컴바탕" w:cs="한컴바탕"/>
                <w:kern w:val="20"/>
                <w:szCs w:val="21"/>
                <w:lang w:eastAsia="ko-KR"/>
              </w:rPr>
              <w:t xml:space="preserve"> 1</w:t>
            </w:r>
            <w:r w:rsidRPr="00BC13B4">
              <w:rPr>
                <w:rFonts w:ascii="한컴바탕" w:eastAsia="한컴바탕" w:hAnsi="한컴바탕" w:cs="한컴바탕" w:hint="eastAsia"/>
                <w:kern w:val="20"/>
                <w:szCs w:val="21"/>
                <w:lang w:eastAsia="ko-KR"/>
              </w:rPr>
              <w:t>월</w:t>
            </w:r>
            <w:r w:rsidRPr="00BC13B4">
              <w:rPr>
                <w:rFonts w:ascii="한컴바탕" w:eastAsia="한컴바탕" w:hAnsi="한컴바탕" w:cs="한컴바탕"/>
                <w:kern w:val="20"/>
                <w:szCs w:val="21"/>
                <w:lang w:eastAsia="ko-KR"/>
              </w:rPr>
              <w:t xml:space="preserve"> 22</w:t>
            </w:r>
            <w:r w:rsidRPr="00BC13B4">
              <w:rPr>
                <w:rFonts w:ascii="한컴바탕" w:eastAsia="한컴바탕" w:hAnsi="한컴바탕" w:cs="한컴바탕" w:hint="eastAsia"/>
                <w:kern w:val="20"/>
                <w:szCs w:val="21"/>
                <w:lang w:eastAsia="ko-KR"/>
              </w:rPr>
              <w:t>일</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b/>
                <w:bCs/>
                <w:kern w:val="20"/>
                <w:szCs w:val="21"/>
                <w:lang w:eastAsia="ko-KR"/>
              </w:rPr>
            </w:pPr>
            <w:r w:rsidRPr="00BC13B4">
              <w:rPr>
                <w:rFonts w:ascii="한컴바탕" w:eastAsia="한컴바탕" w:hAnsi="한컴바탕" w:cs="한컴바탕" w:hint="eastAsia"/>
                <w:b/>
                <w:bCs/>
                <w:kern w:val="20"/>
                <w:szCs w:val="21"/>
                <w:lang w:eastAsia="ko-KR"/>
              </w:rPr>
              <w:t>제</w:t>
            </w:r>
            <w:r w:rsidRPr="00BC13B4">
              <w:rPr>
                <w:rFonts w:ascii="한컴바탕" w:eastAsia="한컴바탕" w:hAnsi="한컴바탕" w:cs="한컴바탕"/>
                <w:b/>
                <w:bCs/>
                <w:kern w:val="20"/>
                <w:szCs w:val="21"/>
                <w:lang w:eastAsia="ko-KR"/>
              </w:rPr>
              <w:t>1</w:t>
            </w:r>
            <w:r w:rsidRPr="00BC13B4">
              <w:rPr>
                <w:rFonts w:ascii="한컴바탕" w:eastAsia="한컴바탕" w:hAnsi="한컴바탕" w:cs="한컴바탕" w:hint="eastAsia"/>
                <w:b/>
                <w:bCs/>
                <w:kern w:val="20"/>
                <w:szCs w:val="21"/>
                <w:lang w:eastAsia="ko-KR"/>
              </w:rPr>
              <w:t>장</w:t>
            </w:r>
            <w:r w:rsidRPr="00BC13B4">
              <w:rPr>
                <w:rFonts w:ascii="한컴바탕" w:eastAsia="한컴바탕" w:hAnsi="한컴바탕" w:cs="한컴바탕"/>
                <w:b/>
                <w:bCs/>
                <w:kern w:val="20"/>
                <w:szCs w:val="21"/>
                <w:lang w:eastAsia="ko-KR"/>
              </w:rPr>
              <w:t xml:space="preserve"> </w:t>
            </w:r>
            <w:proofErr w:type="gramStart"/>
            <w:r w:rsidRPr="00BC13B4">
              <w:rPr>
                <w:rFonts w:ascii="한컴바탕" w:eastAsia="한컴바탕" w:hAnsi="한컴바탕" w:cs="한컴바탕" w:hint="eastAsia"/>
                <w:b/>
                <w:bCs/>
                <w:kern w:val="20"/>
                <w:szCs w:val="21"/>
                <w:lang w:eastAsia="ko-KR"/>
              </w:rPr>
              <w:t>총</w:t>
            </w:r>
            <w:r w:rsidRPr="00BC13B4">
              <w:rPr>
                <w:rFonts w:ascii="한컴바탕" w:eastAsia="한컴바탕" w:hAnsi="한컴바탕" w:cs="한컴바탕"/>
                <w:b/>
                <w:bCs/>
                <w:kern w:val="20"/>
                <w:szCs w:val="21"/>
                <w:lang w:eastAsia="ko-KR"/>
              </w:rPr>
              <w:t xml:space="preserve">  </w:t>
            </w:r>
            <w:proofErr w:type="spellStart"/>
            <w:r w:rsidRPr="00BC13B4">
              <w:rPr>
                <w:rFonts w:ascii="한컴바탕" w:eastAsia="한컴바탕" w:hAnsi="한컴바탕" w:cs="한컴바탕" w:hint="eastAsia"/>
                <w:b/>
                <w:bCs/>
                <w:kern w:val="20"/>
                <w:szCs w:val="21"/>
                <w:lang w:eastAsia="ko-KR"/>
              </w:rPr>
              <w:t>칙</w:t>
            </w:r>
            <w:proofErr w:type="spellEnd"/>
            <w:proofErr w:type="gramEnd"/>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배수관라인에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관리를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강화하고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오수처리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시설의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안전한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운영을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보장하며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수질오염을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방지하기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《중화인민공화국</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행정허가법</w:t>
            </w:r>
            <w:proofErr w:type="spellEnd"/>
            <w:r w:rsidRPr="00BC13B4">
              <w:rPr>
                <w:rFonts w:ascii="한컴바탕" w:eastAsia="한컴바탕" w:hAnsi="한컴바탕" w:cs="한컴바탕" w:hint="eastAsia"/>
                <w:kern w:val="20"/>
                <w:szCs w:val="21"/>
                <w:lang w:eastAsia="ko-KR"/>
              </w:rPr>
              <w:t>》</w:t>
            </w:r>
            <w:proofErr w:type="gramStart"/>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w:t>
            </w:r>
            <w:proofErr w:type="gramEnd"/>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오수처리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법률·법규에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제정한다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중화인민공화국</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경내에서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배수관라인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오수배출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허가</w:t>
            </w:r>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이하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w:t>
            </w:r>
            <w:proofErr w:type="spellStart"/>
            <w:r w:rsidRPr="00BC13B4">
              <w:rPr>
                <w:rFonts w:ascii="한컴바탕" w:eastAsia="한컴바탕" w:hAnsi="한컴바탕" w:cs="한컴바탕" w:hint="eastAsia"/>
                <w:kern w:val="20"/>
                <w:szCs w:val="21"/>
                <w:lang w:eastAsia="ko-KR"/>
              </w:rPr>
              <w:t>로</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약칭</w:t>
            </w:r>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공업</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건축업</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요식업</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의료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활동에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종사하는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기업·사업단위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개인사업자</w:t>
            </w:r>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이하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w:t>
            </w:r>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배수시설에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행위에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감독·관리를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실시하는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적용한다</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3</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국무원</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주택도농건설</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전국의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업무에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지도·감독을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책임진다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자치구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인민정부</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주택도농건설</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관할</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행정구역내</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업무에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지도·감독을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책임진다</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04"/>
              <w:jc w:val="both"/>
              <w:rPr>
                <w:rFonts w:ascii="한컴바탕" w:eastAsia="한컴바탕" w:hAnsi="한컴바탕" w:cs="한컴바탕"/>
                <w:spacing w:val="-4"/>
                <w:kern w:val="20"/>
                <w:szCs w:val="21"/>
                <w:lang w:eastAsia="ko-KR"/>
              </w:rPr>
            </w:pPr>
            <w:r w:rsidRPr="00BC13B4">
              <w:rPr>
                <w:rFonts w:ascii="한컴바탕" w:eastAsia="한컴바탕" w:hAnsi="한컴바탕" w:cs="한컴바탕" w:hint="eastAsia"/>
                <w:spacing w:val="-4"/>
                <w:kern w:val="20"/>
                <w:szCs w:val="21"/>
                <w:lang w:eastAsia="ko-KR"/>
              </w:rPr>
              <w:t>직할시</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시</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현</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인민정부</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도시</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배수</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및</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오수</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처리</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주관부문</w:t>
            </w:r>
            <w:r w:rsidRPr="00BC13B4">
              <w:rPr>
                <w:rFonts w:ascii="한컴바탕" w:eastAsia="한컴바탕" w:hAnsi="한컴바탕" w:cs="한컴바탕"/>
                <w:spacing w:val="-4"/>
                <w:kern w:val="20"/>
                <w:szCs w:val="21"/>
                <w:lang w:eastAsia="ko-KR"/>
              </w:rPr>
              <w:t>(</w:t>
            </w:r>
            <w:r w:rsidRPr="00BC13B4">
              <w:rPr>
                <w:rFonts w:ascii="한컴바탕" w:eastAsia="한컴바탕" w:hAnsi="한컴바탕" w:cs="한컴바탕" w:hint="eastAsia"/>
                <w:spacing w:val="-4"/>
                <w:kern w:val="20"/>
                <w:szCs w:val="21"/>
                <w:lang w:eastAsia="ko-KR"/>
              </w:rPr>
              <w:t>이하</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도시배수</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주관부문</w:t>
            </w:r>
            <w:r w:rsidRPr="00BC13B4">
              <w:rPr>
                <w:rFonts w:ascii="한컴바탕" w:eastAsia="한컴바탕" w:hAnsi="한컴바탕" w:cs="한컴바탕"/>
                <w:spacing w:val="-4"/>
                <w:kern w:val="20"/>
                <w:szCs w:val="21"/>
                <w:lang w:eastAsia="ko-KR"/>
              </w:rPr>
              <w:t>"</w:t>
            </w:r>
            <w:proofErr w:type="spellStart"/>
            <w:r w:rsidRPr="00BC13B4">
              <w:rPr>
                <w:rFonts w:ascii="한컴바탕" w:eastAsia="한컴바탕" w:hAnsi="한컴바탕" w:cs="한컴바탕" w:hint="eastAsia"/>
                <w:spacing w:val="-4"/>
                <w:kern w:val="20"/>
                <w:szCs w:val="21"/>
                <w:lang w:eastAsia="ko-KR"/>
              </w:rPr>
              <w:t>으로</w:t>
            </w:r>
            <w:proofErr w:type="spellEnd"/>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약칭</w:t>
            </w:r>
            <w:r w:rsidRPr="00BC13B4">
              <w:rPr>
                <w:rFonts w:ascii="한컴바탕" w:eastAsia="한컴바탕" w:hAnsi="한컴바탕" w:cs="한컴바탕"/>
                <w:spacing w:val="-4"/>
                <w:kern w:val="20"/>
                <w:szCs w:val="21"/>
                <w:lang w:eastAsia="ko-KR"/>
              </w:rPr>
              <w:t>)</w:t>
            </w:r>
            <w:r w:rsidRPr="00BC13B4">
              <w:rPr>
                <w:rFonts w:ascii="한컴바탕" w:eastAsia="한컴바탕" w:hAnsi="한컴바탕" w:cs="한컴바탕" w:hint="eastAsia"/>
                <w:spacing w:val="-4"/>
                <w:kern w:val="20"/>
                <w:szCs w:val="21"/>
                <w:lang w:eastAsia="ko-KR"/>
              </w:rPr>
              <w:t>이</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관할</w:t>
            </w:r>
            <w:r w:rsidRPr="00BC13B4">
              <w:rPr>
                <w:rFonts w:ascii="한컴바탕" w:eastAsia="한컴바탕" w:hAnsi="한컴바탕" w:cs="한컴바탕"/>
                <w:spacing w:val="-4"/>
                <w:kern w:val="20"/>
                <w:szCs w:val="21"/>
                <w:lang w:eastAsia="ko-KR"/>
              </w:rPr>
              <w:t xml:space="preserve"> </w:t>
            </w:r>
            <w:proofErr w:type="spellStart"/>
            <w:r w:rsidRPr="00BC13B4">
              <w:rPr>
                <w:rFonts w:ascii="한컴바탕" w:eastAsia="한컴바탕" w:hAnsi="한컴바탕" w:cs="한컴바탕" w:hint="eastAsia"/>
                <w:spacing w:val="-4"/>
                <w:kern w:val="20"/>
                <w:szCs w:val="21"/>
                <w:lang w:eastAsia="ko-KR"/>
              </w:rPr>
              <w:t>행정구역내</w:t>
            </w:r>
            <w:proofErr w:type="spellEnd"/>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배수허가증서의</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발급</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및</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감독·관리를</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책임진다</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도시배수</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주관부문은</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전문기구에</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위탁하여</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배수허가</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심사허가</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관리에</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관한</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구체적인</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업무를</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맡길</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수</w:t>
            </w:r>
            <w:r w:rsidRPr="00BC13B4">
              <w:rPr>
                <w:rFonts w:ascii="한컴바탕" w:eastAsia="한컴바탕" w:hAnsi="한컴바탕" w:cs="한컴바탕"/>
                <w:spacing w:val="-4"/>
                <w:kern w:val="20"/>
                <w:szCs w:val="21"/>
                <w:lang w:eastAsia="ko-KR"/>
              </w:rPr>
              <w:t xml:space="preserve"> </w:t>
            </w:r>
            <w:r w:rsidRPr="00BC13B4">
              <w:rPr>
                <w:rFonts w:ascii="한컴바탕" w:eastAsia="한컴바탕" w:hAnsi="한컴바탕" w:cs="한컴바탕" w:hint="eastAsia"/>
                <w:spacing w:val="-4"/>
                <w:kern w:val="20"/>
                <w:szCs w:val="21"/>
                <w:lang w:eastAsia="ko-KR"/>
              </w:rPr>
              <w:t>있다</w:t>
            </w:r>
            <w:r w:rsidRPr="00BC13B4">
              <w:rPr>
                <w:rFonts w:ascii="한컴바탕" w:eastAsia="한컴바탕" w:hAnsi="한컴바탕" w:cs="한컴바탕"/>
                <w:spacing w:val="-4"/>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spacing w:val="-8"/>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4</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배수시설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도달범위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내에서</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배수자는</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국가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유관규정에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따라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오수를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배수시설에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배출해야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배수자가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배수시설에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오수를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방출하는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경우</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본</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방법의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규정에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따라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배수허가증</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수령을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신청하여야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배수허가증을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취득하지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않은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경우</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배수자는</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배수시설에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오수를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방출할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없다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주민이</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생활오수를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배출하는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경우는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배수허가증</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수령을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신청할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필요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없다</w:t>
            </w:r>
            <w:r w:rsidRPr="00BC13B4">
              <w:rPr>
                <w:rFonts w:ascii="한컴바탕" w:eastAsia="한컴바탕" w:hAnsi="한컴바탕" w:cs="한컴바탕"/>
                <w:spacing w:val="-8"/>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lastRenderedPageBreak/>
              <w:t>빗물과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분리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지역에서는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빗물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파이프라인에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없다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5</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spacing w:val="-6"/>
                <w:kern w:val="20"/>
                <w:szCs w:val="21"/>
                <w:lang w:eastAsia="ko-KR"/>
              </w:rPr>
              <w:t>도시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배수주관부문은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환경보호</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주관부문과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공동으로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법에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따라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오수배출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중점관리대상</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명단을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확정하여</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사회에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공포해야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한다</w:t>
            </w:r>
            <w:r w:rsidRPr="00BC13B4">
              <w:rPr>
                <w:rFonts w:ascii="한컴바탕" w:eastAsia="한컴바탕" w:hAnsi="한컴바탕" w:cs="한컴바탕"/>
                <w:spacing w:val="-6"/>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b/>
                <w:bCs/>
                <w:kern w:val="20"/>
                <w:szCs w:val="21"/>
                <w:lang w:eastAsia="ko-KR"/>
              </w:rPr>
            </w:pPr>
            <w:r w:rsidRPr="00BC13B4">
              <w:rPr>
                <w:rFonts w:ascii="한컴바탕" w:eastAsia="한컴바탕" w:hAnsi="한컴바탕" w:cs="한컴바탕" w:hint="eastAsia"/>
                <w:b/>
                <w:bCs/>
                <w:kern w:val="20"/>
                <w:szCs w:val="21"/>
                <w:lang w:eastAsia="ko-KR"/>
              </w:rPr>
              <w:t>제</w:t>
            </w:r>
            <w:r w:rsidRPr="00BC13B4">
              <w:rPr>
                <w:rFonts w:ascii="한컴바탕" w:eastAsia="한컴바탕" w:hAnsi="한컴바탕" w:cs="한컴바탕"/>
                <w:b/>
                <w:bCs/>
                <w:kern w:val="20"/>
                <w:szCs w:val="21"/>
                <w:lang w:eastAsia="ko-KR"/>
              </w:rPr>
              <w:t>2</w:t>
            </w:r>
            <w:r w:rsidRPr="00BC13B4">
              <w:rPr>
                <w:rFonts w:ascii="한컴바탕" w:eastAsia="한컴바탕" w:hAnsi="한컴바탕" w:cs="한컴바탕" w:hint="eastAsia"/>
                <w:b/>
                <w:bCs/>
                <w:kern w:val="20"/>
                <w:szCs w:val="21"/>
                <w:lang w:eastAsia="ko-KR"/>
              </w:rPr>
              <w:t>장</w:t>
            </w:r>
            <w:r w:rsidRPr="00BC13B4">
              <w:rPr>
                <w:rFonts w:ascii="한컴바탕" w:eastAsia="한컴바탕" w:hAnsi="한컴바탕" w:cs="한컴바탕"/>
                <w:b/>
                <w:bCs/>
                <w:kern w:val="20"/>
                <w:szCs w:val="21"/>
                <w:lang w:eastAsia="ko-KR"/>
              </w:rPr>
              <w:t xml:space="preserve"> </w:t>
            </w:r>
            <w:r w:rsidRPr="00BC13B4">
              <w:rPr>
                <w:rFonts w:ascii="한컴바탕" w:eastAsia="한컴바탕" w:hAnsi="한컴바탕" w:cs="한컴바탕" w:hint="eastAsia"/>
                <w:b/>
                <w:bCs/>
                <w:kern w:val="20"/>
                <w:szCs w:val="21"/>
                <w:lang w:eastAsia="ko-KR"/>
              </w:rPr>
              <w:t>허가신청</w:t>
            </w:r>
            <w:r w:rsidRPr="00BC13B4">
              <w:rPr>
                <w:rFonts w:ascii="한컴바탕" w:eastAsia="한컴바탕" w:hAnsi="한컴바탕" w:cs="한컴바탕"/>
                <w:b/>
                <w:bCs/>
                <w:kern w:val="20"/>
                <w:szCs w:val="21"/>
                <w:lang w:eastAsia="ko-KR"/>
              </w:rPr>
              <w:t xml:space="preserve"> </w:t>
            </w:r>
            <w:r w:rsidRPr="00BC13B4">
              <w:rPr>
                <w:rFonts w:ascii="한컴바탕" w:eastAsia="한컴바탕" w:hAnsi="한컴바탕" w:cs="한컴바탕" w:hint="eastAsia"/>
                <w:b/>
                <w:bCs/>
                <w:kern w:val="20"/>
                <w:szCs w:val="21"/>
                <w:lang w:eastAsia="ko-KR"/>
              </w:rPr>
              <w:t>및</w:t>
            </w:r>
            <w:r w:rsidRPr="00BC13B4">
              <w:rPr>
                <w:rFonts w:ascii="한컴바탕" w:eastAsia="한컴바탕" w:hAnsi="한컴바탕" w:cs="한컴바탕"/>
                <w:b/>
                <w:bCs/>
                <w:kern w:val="20"/>
                <w:szCs w:val="21"/>
                <w:lang w:eastAsia="ko-KR"/>
              </w:rPr>
              <w:t xml:space="preserve"> </w:t>
            </w:r>
            <w:r w:rsidRPr="00BC13B4">
              <w:rPr>
                <w:rFonts w:ascii="한컴바탕" w:eastAsia="한컴바탕" w:hAnsi="한컴바탕" w:cs="한컴바탕" w:hint="eastAsia"/>
                <w:b/>
                <w:bCs/>
                <w:kern w:val="20"/>
                <w:szCs w:val="21"/>
                <w:lang w:eastAsia="ko-KR"/>
              </w:rPr>
              <w:t>심사</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6</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배수자는</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소재지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수령을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신청한다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접수한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날부터</w:t>
            </w:r>
            <w:r w:rsidRPr="00BC13B4">
              <w:rPr>
                <w:rFonts w:ascii="한컴바탕" w:eastAsia="한컴바탕" w:hAnsi="한컴바탕" w:cs="한컴바탕"/>
                <w:kern w:val="20"/>
                <w:szCs w:val="21"/>
                <w:lang w:eastAsia="ko-KR"/>
              </w:rPr>
              <w:t xml:space="preserve"> 20</w:t>
            </w:r>
            <w:r w:rsidRPr="00BC13B4">
              <w:rPr>
                <w:rFonts w:ascii="한컴바탕" w:eastAsia="한컴바탕" w:hAnsi="한컴바탕" w:cs="한컴바탕" w:hint="eastAsia"/>
                <w:kern w:val="20"/>
                <w:szCs w:val="21"/>
                <w:lang w:eastAsia="ko-KR"/>
              </w:rPr>
              <w:t>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결정을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내려야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380"/>
              <w:jc w:val="both"/>
              <w:rPr>
                <w:rFonts w:ascii="한컴바탕" w:eastAsia="한컴바탕" w:hAnsi="한컴바탕" w:cs="한컴바탕"/>
                <w:spacing w:val="-10"/>
                <w:kern w:val="20"/>
                <w:szCs w:val="21"/>
                <w:lang w:eastAsia="ko-KR"/>
              </w:rPr>
            </w:pPr>
            <w:r w:rsidRPr="00BC13B4">
              <w:rPr>
                <w:rFonts w:ascii="한컴바탕" w:eastAsia="한컴바탕" w:hAnsi="한컴바탕" w:cs="한컴바탕" w:hint="eastAsia"/>
                <w:spacing w:val="-10"/>
                <w:kern w:val="20"/>
                <w:szCs w:val="21"/>
                <w:lang w:eastAsia="ko-KR"/>
              </w:rPr>
              <w:t>집중관리</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건축물</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또는</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단위</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내</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다수의</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배수자가</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존재하는</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경우</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재산권을</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보유한</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단위</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또는</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그</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단위가</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위탁한</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관리사무</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서비스기업이</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통일적으로</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배수허가증</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수령을</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신청할</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수</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있다</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이때</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허가증</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수령</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단위는</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배수자의</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배수행위에</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대해</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책임져야</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한다</w:t>
            </w:r>
            <w:r w:rsidRPr="00BC13B4">
              <w:rPr>
                <w:rFonts w:ascii="한컴바탕" w:eastAsia="한컴바탕" w:hAnsi="한컴바탕" w:cs="한컴바탕"/>
                <w:spacing w:val="-10"/>
                <w:kern w:val="20"/>
                <w:szCs w:val="21"/>
                <w:lang w:eastAsia="ko-KR"/>
              </w:rPr>
              <w:t xml:space="preserve">. </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각종</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시공</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업무에서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필요한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건설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단위가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신청한다</w:t>
            </w:r>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 xml:space="preserve">　</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7</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b/>
                <w:kern w:val="20"/>
                <w:szCs w:val="21"/>
                <w:lang w:eastAsia="ko-KR"/>
              </w:rPr>
              <w:t xml:space="preserve"> </w:t>
            </w:r>
            <w:r w:rsidRPr="00BC13B4">
              <w:rPr>
                <w:rFonts w:ascii="한컴바탕" w:eastAsia="한컴바탕" w:hAnsi="한컴바탕" w:cs="한컴바탕" w:hint="eastAsia"/>
                <w:kern w:val="20"/>
                <w:szCs w:val="21"/>
                <w:lang w:eastAsia="ko-KR"/>
              </w:rPr>
              <w:t>배수허가증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수령을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아래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자료를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사실대로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제출해야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(1) </w:t>
            </w:r>
            <w:r w:rsidRPr="00BC13B4">
              <w:rPr>
                <w:rFonts w:ascii="한컴바탕" w:eastAsia="한컴바탕" w:hAnsi="한컴바탕" w:cs="한컴바탕" w:hint="eastAsia"/>
                <w:kern w:val="20"/>
                <w:szCs w:val="21"/>
                <w:lang w:eastAsia="ko-KR"/>
              </w:rPr>
              <w:t>배수허가신청서</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(2) </w:t>
            </w:r>
            <w:r w:rsidRPr="00BC13B4">
              <w:rPr>
                <w:rFonts w:ascii="한컴바탕" w:eastAsia="한컴바탕" w:hAnsi="한컴바탕" w:cs="한컴바탕" w:hint="eastAsia"/>
                <w:kern w:val="20"/>
                <w:szCs w:val="21"/>
                <w:lang w:eastAsia="ko-KR"/>
              </w:rPr>
              <w:t>배수자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배수관라인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전용</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검측계량기</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구경에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설명</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자료</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(3) </w:t>
            </w:r>
            <w:r w:rsidRPr="00BC13B4">
              <w:rPr>
                <w:rFonts w:ascii="한컴바탕" w:eastAsia="한컴바탕" w:hAnsi="한컴바탕" w:cs="한컴바탕" w:hint="eastAsia"/>
                <w:kern w:val="20"/>
                <w:szCs w:val="21"/>
                <w:lang w:eastAsia="ko-KR"/>
              </w:rPr>
              <w:t>규정에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예비처리시설을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건설한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관련자료</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(4) </w:t>
            </w:r>
            <w:r w:rsidRPr="00BC13B4">
              <w:rPr>
                <w:rFonts w:ascii="한컴바탕" w:eastAsia="한컴바탕" w:hAnsi="한컴바탕" w:cs="한컴바탕" w:hint="eastAsia"/>
                <w:kern w:val="20"/>
                <w:szCs w:val="21"/>
                <w:lang w:eastAsia="ko-KR"/>
              </w:rPr>
              <w:t>배수관은폐공정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준공보고서</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(5)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접수일로부터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계량인증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자질을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가진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수질검측기구로부터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발급받은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수질·수량</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검측보고서</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오수배출예정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제출한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수질·수량</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예측보고서</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(6) </w:t>
            </w:r>
            <w:r w:rsidRPr="00BC13B4">
              <w:rPr>
                <w:rFonts w:ascii="한컴바탕" w:eastAsia="한컴바탕" w:hAnsi="한컴바탕" w:cs="한컴바탕" w:hint="eastAsia"/>
                <w:kern w:val="20"/>
                <w:szCs w:val="21"/>
                <w:lang w:eastAsia="ko-KR"/>
              </w:rPr>
              <w:t>중점관리대상</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단위명단에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열거된</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배수자는</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w:t>
            </w:r>
            <w:proofErr w:type="spellStart"/>
            <w:r w:rsidRPr="00BC13B4">
              <w:rPr>
                <w:rFonts w:ascii="한컴바탕" w:eastAsia="한컴바탕" w:hAnsi="한컴바탕" w:cs="한컴바탕" w:hint="eastAsia"/>
                <w:kern w:val="20"/>
                <w:szCs w:val="21"/>
                <w:lang w:eastAsia="ko-KR"/>
              </w:rPr>
              <w:t>오염물</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자동검측설비를</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설치한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자료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추가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제출</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(7) </w:t>
            </w:r>
            <w:r w:rsidRPr="00BC13B4">
              <w:rPr>
                <w:rFonts w:ascii="한컴바탕" w:eastAsia="한컴바탕" w:hAnsi="한컴바탕" w:cs="한컴바탕" w:hint="eastAsia"/>
                <w:kern w:val="20"/>
                <w:szCs w:val="21"/>
                <w:lang w:eastAsia="ko-KR"/>
              </w:rPr>
              <w:t>법률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법규에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자료</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8</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아래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부합하는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발급한다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(1) </w:t>
            </w:r>
            <w:r w:rsidRPr="00BC13B4">
              <w:rPr>
                <w:rFonts w:ascii="한컴바탕" w:eastAsia="한컴바탕" w:hAnsi="한컴바탕" w:cs="한컴바탕" w:hint="eastAsia"/>
                <w:kern w:val="20"/>
                <w:szCs w:val="21"/>
                <w:lang w:eastAsia="ko-KR"/>
              </w:rPr>
              <w:t>오수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설치가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오수처리</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규획</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요구에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부합하는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(2) </w:t>
            </w:r>
            <w:r w:rsidRPr="00BC13B4">
              <w:rPr>
                <w:rFonts w:ascii="한컴바탕" w:eastAsia="한컴바탕" w:hAnsi="한컴바탕" w:cs="한컴바탕" w:hint="eastAsia"/>
                <w:kern w:val="20"/>
                <w:szCs w:val="21"/>
                <w:lang w:eastAsia="ko-KR"/>
              </w:rPr>
              <w:t>배출되는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수질이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국가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또는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지방의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도시하수도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오수배출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수질표준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관련</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기준에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부합하는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(3) </w:t>
            </w:r>
            <w:r w:rsidRPr="00BC13B4">
              <w:rPr>
                <w:rFonts w:ascii="한컴바탕" w:eastAsia="한컴바탕" w:hAnsi="한컴바탕" w:cs="한컴바탕" w:hint="eastAsia"/>
                <w:kern w:val="20"/>
                <w:szCs w:val="21"/>
                <w:lang w:eastAsia="ko-KR"/>
              </w:rPr>
              <w:t>국가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유관규정에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상응하는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예비처리시설이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건설된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(4) </w:t>
            </w:r>
            <w:r w:rsidRPr="00BC13B4">
              <w:rPr>
                <w:rFonts w:ascii="한컴바탕" w:eastAsia="한컴바탕" w:hAnsi="한컴바탕" w:cs="한컴바탕" w:hint="eastAsia"/>
                <w:spacing w:val="-6"/>
                <w:kern w:val="20"/>
                <w:szCs w:val="21"/>
                <w:lang w:eastAsia="ko-KR"/>
              </w:rPr>
              <w:t>국가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유관규정에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따라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배출구</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설치</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위치</w:t>
            </w:r>
            <w:r w:rsidRPr="00BC13B4">
              <w:rPr>
                <w:rFonts w:ascii="한컴바탕" w:eastAsia="한컴바탕" w:hAnsi="한컴바탕" w:cs="한컴바탕" w:hint="eastAsia"/>
                <w:spacing w:val="-6"/>
                <w:kern w:val="20"/>
                <w:szCs w:val="21"/>
                <w:lang w:eastAsia="ko-KR"/>
              </w:rPr>
              <w:lastRenderedPageBreak/>
              <w:t>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샘플</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추출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및</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수량</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계량을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위해</w:t>
            </w:r>
            <w:r w:rsidRPr="00BC13B4">
              <w:rPr>
                <w:rFonts w:ascii="한컴바탕" w:eastAsia="한컴바탕" w:hAnsi="한컴바탕" w:cs="한컴바탕"/>
                <w:spacing w:val="-6"/>
                <w:kern w:val="20"/>
                <w:szCs w:val="21"/>
                <w:lang w:eastAsia="ko-KR"/>
              </w:rPr>
              <w:t xml:space="preserve"> </w:t>
            </w:r>
            <w:proofErr w:type="spellStart"/>
            <w:r w:rsidRPr="00BC13B4">
              <w:rPr>
                <w:rFonts w:ascii="한컴바탕" w:eastAsia="한컴바탕" w:hAnsi="한컴바탕" w:cs="한컴바탕" w:hint="eastAsia"/>
                <w:spacing w:val="-6"/>
                <w:kern w:val="20"/>
                <w:szCs w:val="21"/>
                <w:lang w:eastAsia="ko-KR"/>
              </w:rPr>
              <w:t>전용검측계량기</w:t>
            </w:r>
            <w:proofErr w:type="spellEnd"/>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및</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계량설비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설치하는데</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용이한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경우</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중점관리대산</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단위명단에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열거된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배수자가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주요</w:t>
            </w:r>
            <w:r w:rsidRPr="00BC13B4">
              <w:rPr>
                <w:rFonts w:ascii="한컴바탕" w:eastAsia="한컴바탕" w:hAnsi="한컴바탕" w:cs="한컴바탕"/>
                <w:spacing w:val="-6"/>
                <w:kern w:val="20"/>
                <w:szCs w:val="21"/>
                <w:lang w:eastAsia="ko-KR"/>
              </w:rPr>
              <w:t xml:space="preserve"> </w:t>
            </w:r>
            <w:proofErr w:type="spellStart"/>
            <w:r w:rsidRPr="00BC13B4">
              <w:rPr>
                <w:rFonts w:ascii="한컴바탕" w:eastAsia="한컴바탕" w:hAnsi="한컴바탕" w:cs="한컴바탕" w:hint="eastAsia"/>
                <w:spacing w:val="-6"/>
                <w:kern w:val="20"/>
                <w:szCs w:val="21"/>
                <w:lang w:eastAsia="ko-KR"/>
              </w:rPr>
              <w:t>오염물</w:t>
            </w:r>
            <w:proofErr w:type="spellEnd"/>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자동모니터링</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설비를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이미</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설치한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경우</w:t>
            </w:r>
            <w:r w:rsidRPr="00BC13B4">
              <w:rPr>
                <w:rFonts w:ascii="한컴바탕" w:eastAsia="한컴바탕" w:hAnsi="한컴바탕" w:cs="한컴바탕"/>
                <w:spacing w:val="-6"/>
                <w:kern w:val="20"/>
                <w:szCs w:val="21"/>
                <w:lang w:eastAsia="ko-KR"/>
              </w:rPr>
              <w:t xml:space="preserve"> </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(5) </w:t>
            </w:r>
            <w:r w:rsidRPr="00BC13B4">
              <w:rPr>
                <w:rFonts w:ascii="한컴바탕" w:eastAsia="한컴바탕" w:hAnsi="한컴바탕" w:cs="한컴바탕" w:hint="eastAsia"/>
                <w:kern w:val="20"/>
                <w:szCs w:val="21"/>
                <w:lang w:eastAsia="ko-KR"/>
              </w:rPr>
              <w:t>법률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법규에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조건</w:t>
            </w:r>
          </w:p>
          <w:p w:rsidR="00BC13B4" w:rsidRPr="00BC13B4" w:rsidRDefault="00BC13B4" w:rsidP="00BC13B4">
            <w:pPr>
              <w:wordWrap w:val="0"/>
              <w:autoSpaceDN w:val="0"/>
              <w:snapToGrid w:val="0"/>
              <w:spacing w:line="290" w:lineRule="atLeast"/>
              <w:ind w:firstLine="380"/>
              <w:jc w:val="both"/>
              <w:rPr>
                <w:rFonts w:ascii="한컴바탕" w:eastAsia="한컴바탕" w:hAnsi="한컴바탕" w:cs="한컴바탕"/>
                <w:spacing w:val="-10"/>
                <w:kern w:val="20"/>
                <w:szCs w:val="21"/>
                <w:lang w:eastAsia="ko-KR"/>
              </w:rPr>
            </w:pPr>
            <w:r w:rsidRPr="00BC13B4">
              <w:rPr>
                <w:rFonts w:ascii="한컴바탕" w:eastAsia="한컴바탕" w:hAnsi="한컴바탕" w:cs="한컴바탕" w:hint="eastAsia"/>
                <w:spacing w:val="-10"/>
                <w:kern w:val="20"/>
                <w:szCs w:val="21"/>
                <w:lang w:eastAsia="ko-KR"/>
              </w:rPr>
              <w:t>시공</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작업과정에서</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배수가</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필요할</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경우</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건설단위는</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기존에</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건설된</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예비처리시설을</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재건해야</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하고</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배수가</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본</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조</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제</w:t>
            </w:r>
            <w:r w:rsidRPr="00BC13B4">
              <w:rPr>
                <w:rFonts w:ascii="한컴바탕" w:eastAsia="한컴바탕" w:hAnsi="한컴바탕" w:cs="한컴바탕"/>
                <w:spacing w:val="-10"/>
                <w:kern w:val="20"/>
                <w:szCs w:val="21"/>
                <w:lang w:eastAsia="ko-KR"/>
              </w:rPr>
              <w:t>1</w:t>
            </w:r>
            <w:r w:rsidRPr="00BC13B4">
              <w:rPr>
                <w:rFonts w:ascii="한컴바탕" w:eastAsia="한컴바탕" w:hAnsi="한컴바탕" w:cs="한컴바탕" w:hint="eastAsia"/>
                <w:spacing w:val="-10"/>
                <w:kern w:val="20"/>
                <w:szCs w:val="21"/>
                <w:lang w:eastAsia="ko-KR"/>
              </w:rPr>
              <w:t>관</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및</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제</w:t>
            </w:r>
            <w:r w:rsidRPr="00BC13B4">
              <w:rPr>
                <w:rFonts w:ascii="한컴바탕" w:eastAsia="한컴바탕" w:hAnsi="한컴바탕" w:cs="한컴바탕"/>
                <w:spacing w:val="-10"/>
                <w:kern w:val="20"/>
                <w:szCs w:val="21"/>
                <w:lang w:eastAsia="ko-KR"/>
              </w:rPr>
              <w:t>2</w:t>
            </w:r>
            <w:r w:rsidRPr="00BC13B4">
              <w:rPr>
                <w:rFonts w:ascii="한컴바탕" w:eastAsia="한컴바탕" w:hAnsi="한컴바탕" w:cs="한컴바탕" w:hint="eastAsia"/>
                <w:spacing w:val="-10"/>
                <w:kern w:val="20"/>
                <w:szCs w:val="21"/>
                <w:lang w:eastAsia="ko-KR"/>
              </w:rPr>
              <w:t>관</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기준에</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부합해야</w:t>
            </w:r>
            <w:r w:rsidRPr="00BC13B4">
              <w:rPr>
                <w:rFonts w:ascii="한컴바탕" w:eastAsia="한컴바탕" w:hAnsi="한컴바탕" w:cs="한컴바탕"/>
                <w:spacing w:val="-10"/>
                <w:kern w:val="20"/>
                <w:szCs w:val="21"/>
                <w:lang w:eastAsia="ko-KR"/>
              </w:rPr>
              <w:t xml:space="preserve"> </w:t>
            </w:r>
            <w:r w:rsidRPr="00BC13B4">
              <w:rPr>
                <w:rFonts w:ascii="한컴바탕" w:eastAsia="한컴바탕" w:hAnsi="한컴바탕" w:cs="한컴바탕" w:hint="eastAsia"/>
                <w:spacing w:val="-10"/>
                <w:kern w:val="20"/>
                <w:szCs w:val="21"/>
                <w:lang w:eastAsia="ko-KR"/>
              </w:rPr>
              <w:t>한다</w:t>
            </w:r>
            <w:r w:rsidRPr="00BC13B4">
              <w:rPr>
                <w:rFonts w:ascii="한컴바탕" w:eastAsia="한컴바탕" w:hAnsi="한컴바탕" w:cs="한컴바탕"/>
                <w:spacing w:val="-10"/>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9</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유효기간은</w:t>
            </w:r>
            <w:r w:rsidRPr="00BC13B4">
              <w:rPr>
                <w:rFonts w:ascii="한컴바탕" w:eastAsia="한컴바탕" w:hAnsi="한컴바탕" w:cs="한컴바탕"/>
                <w:kern w:val="20"/>
                <w:szCs w:val="21"/>
                <w:lang w:eastAsia="ko-KR"/>
              </w:rPr>
              <w:t xml:space="preserve"> 5</w:t>
            </w:r>
            <w:r w:rsidRPr="00BC13B4">
              <w:rPr>
                <w:rFonts w:ascii="한컴바탕" w:eastAsia="한컴바탕" w:hAnsi="한컴바탕" w:cs="한컴바탕" w:hint="eastAsia"/>
                <w:kern w:val="20"/>
                <w:szCs w:val="21"/>
                <w:lang w:eastAsia="ko-KR"/>
              </w:rPr>
              <w:t>년이다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시공</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작업과정에서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배수시설에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필요가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유효기간은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근거하여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확정한다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단</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시공기간을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초과할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없다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10</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spacing w:val="-8"/>
                <w:kern w:val="20"/>
                <w:szCs w:val="21"/>
                <w:lang w:eastAsia="ko-KR"/>
              </w:rPr>
              <w:t>배수허가증</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유효기간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만료</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계속</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오수를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배출해야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하는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경우</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배수자는</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유효기간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만료</w:t>
            </w:r>
            <w:r w:rsidRPr="00BC13B4">
              <w:rPr>
                <w:rFonts w:ascii="한컴바탕" w:eastAsia="한컴바탕" w:hAnsi="한컴바탕" w:cs="한컴바탕"/>
                <w:spacing w:val="-8"/>
                <w:kern w:val="20"/>
                <w:szCs w:val="21"/>
                <w:lang w:eastAsia="ko-KR"/>
              </w:rPr>
              <w:t xml:space="preserve"> 30</w:t>
            </w:r>
            <w:r w:rsidRPr="00BC13B4">
              <w:rPr>
                <w:rFonts w:ascii="한컴바탕" w:eastAsia="한컴바탕" w:hAnsi="한컴바탕" w:cs="한컴바탕" w:hint="eastAsia"/>
                <w:spacing w:val="-8"/>
                <w:kern w:val="20"/>
                <w:szCs w:val="21"/>
                <w:lang w:eastAsia="ko-KR"/>
              </w:rPr>
              <w:t>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전에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배수주관부문에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신청을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제출해야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배수주관부문은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유효기간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만료</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전까지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연장을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허가할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것인지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결정해야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연장을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허가하는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경우</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연장되는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유효기간은</w:t>
            </w:r>
            <w:r w:rsidRPr="00BC13B4">
              <w:rPr>
                <w:rFonts w:ascii="한컴바탕" w:eastAsia="한컴바탕" w:hAnsi="한컴바탕" w:cs="한컴바탕"/>
                <w:spacing w:val="-8"/>
                <w:kern w:val="20"/>
                <w:szCs w:val="21"/>
                <w:lang w:eastAsia="ko-KR"/>
              </w:rPr>
              <w:t xml:space="preserve"> 5</w:t>
            </w:r>
            <w:r w:rsidRPr="00BC13B4">
              <w:rPr>
                <w:rFonts w:ascii="한컴바탕" w:eastAsia="한컴바탕" w:hAnsi="한컴바탕" w:cs="한컴바탕" w:hint="eastAsia"/>
                <w:spacing w:val="-8"/>
                <w:kern w:val="20"/>
                <w:szCs w:val="21"/>
                <w:lang w:eastAsia="ko-KR"/>
              </w:rPr>
              <w:t>년이다</w:t>
            </w:r>
            <w:r w:rsidRPr="00BC13B4">
              <w:rPr>
                <w:rFonts w:ascii="한컴바탕" w:eastAsia="한컴바탕" w:hAnsi="한컴바탕" w:cs="한컴바탕"/>
                <w:spacing w:val="-8"/>
                <w:kern w:val="20"/>
                <w:szCs w:val="21"/>
                <w:lang w:eastAsia="ko-KR"/>
              </w:rPr>
              <w:t>.</w:t>
            </w:r>
          </w:p>
          <w:p w:rsidR="00BC13B4" w:rsidRPr="00BC13B4" w:rsidRDefault="00BC13B4" w:rsidP="00BC13B4">
            <w:pPr>
              <w:wordWrap w:val="0"/>
              <w:autoSpaceDN w:val="0"/>
              <w:snapToGrid w:val="0"/>
              <w:spacing w:line="290" w:lineRule="atLeast"/>
              <w:ind w:firstLine="396"/>
              <w:jc w:val="both"/>
              <w:rPr>
                <w:rFonts w:ascii="한컴바탕" w:eastAsia="한컴바탕" w:hAnsi="한컴바탕" w:cs="한컴바탕"/>
                <w:spacing w:val="-6"/>
                <w:kern w:val="20"/>
                <w:szCs w:val="21"/>
                <w:lang w:eastAsia="ko-KR"/>
              </w:rPr>
            </w:pPr>
            <w:r w:rsidRPr="00BC13B4">
              <w:rPr>
                <w:rFonts w:ascii="한컴바탕" w:eastAsia="한컴바탕" w:hAnsi="한컴바탕" w:cs="한컴바탕" w:hint="eastAsia"/>
                <w:spacing w:val="-6"/>
                <w:kern w:val="20"/>
                <w:szCs w:val="21"/>
                <w:lang w:eastAsia="ko-KR"/>
              </w:rPr>
              <w:t>배수허가증</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유효기간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내에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배수자가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엄격하게</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허가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내용에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따라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오수를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배출하였고</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또한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본</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방법</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규정을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위반한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행위가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없는</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경우</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유효기간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만료</w:t>
            </w:r>
            <w:r w:rsidRPr="00BC13B4">
              <w:rPr>
                <w:rFonts w:ascii="한컴바탕" w:eastAsia="한컴바탕" w:hAnsi="한컴바탕" w:cs="한컴바탕"/>
                <w:spacing w:val="-6"/>
                <w:kern w:val="20"/>
                <w:szCs w:val="21"/>
                <w:lang w:eastAsia="ko-KR"/>
              </w:rPr>
              <w:t xml:space="preserve"> 30</w:t>
            </w:r>
            <w:r w:rsidRPr="00BC13B4">
              <w:rPr>
                <w:rFonts w:ascii="한컴바탕" w:eastAsia="한컴바탕" w:hAnsi="한컴바탕" w:cs="한컴바탕" w:hint="eastAsia"/>
                <w:spacing w:val="-6"/>
                <w:kern w:val="20"/>
                <w:szCs w:val="21"/>
                <w:lang w:eastAsia="ko-KR"/>
              </w:rPr>
              <w:t>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배수자가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연장을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신청할</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때</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허가기관의</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동의를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거쳐</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심사를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다시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진행하지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않고</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배수허가증</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유효기간을</w:t>
            </w:r>
            <w:r w:rsidRPr="00BC13B4">
              <w:rPr>
                <w:rFonts w:ascii="한컴바탕" w:eastAsia="한컴바탕" w:hAnsi="한컴바탕" w:cs="한컴바탕"/>
                <w:spacing w:val="-6"/>
                <w:kern w:val="20"/>
                <w:szCs w:val="21"/>
                <w:lang w:eastAsia="ko-KR"/>
              </w:rPr>
              <w:t xml:space="preserve"> 5</w:t>
            </w:r>
            <w:r w:rsidRPr="00BC13B4">
              <w:rPr>
                <w:rFonts w:ascii="한컴바탕" w:eastAsia="한컴바탕" w:hAnsi="한컴바탕" w:cs="한컴바탕" w:hint="eastAsia"/>
                <w:spacing w:val="-6"/>
                <w:kern w:val="20"/>
                <w:szCs w:val="21"/>
                <w:lang w:eastAsia="ko-KR"/>
              </w:rPr>
              <w:t>년</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연장할</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수</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있다</w:t>
            </w:r>
            <w:r w:rsidRPr="00BC13B4">
              <w:rPr>
                <w:rFonts w:ascii="한컴바탕" w:eastAsia="한컴바탕" w:hAnsi="한컴바탕" w:cs="한컴바탕"/>
                <w:spacing w:val="-6"/>
                <w:kern w:val="20"/>
                <w:szCs w:val="21"/>
                <w:lang w:eastAsia="ko-KR"/>
              </w:rPr>
              <w:t xml:space="preserve">. </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11</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유효기간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수량과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배수량</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오염물</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항목</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또는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농도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내용에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변경사항이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배수자는</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수령을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새로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배수자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명칭</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법정대표자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기타사항에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변경이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배수자는</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공상등기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변경</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후</w:t>
            </w:r>
            <w:r w:rsidRPr="00BC13B4">
              <w:rPr>
                <w:rFonts w:ascii="한컴바탕" w:eastAsia="한컴바탕" w:hAnsi="한컴바탕" w:cs="한컴바탕"/>
                <w:kern w:val="20"/>
                <w:szCs w:val="21"/>
                <w:lang w:eastAsia="ko-KR"/>
              </w:rPr>
              <w:t xml:space="preserve"> 30</w:t>
            </w:r>
            <w:r w:rsidRPr="00BC13B4">
              <w:rPr>
                <w:rFonts w:ascii="한컴바탕" w:eastAsia="한컴바탕" w:hAnsi="한컴바탕" w:cs="한컴바탕" w:hint="eastAsia"/>
                <w:kern w:val="20"/>
                <w:szCs w:val="21"/>
                <w:lang w:eastAsia="ko-KR"/>
              </w:rPr>
              <w:t>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변경처리를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b/>
                <w:bCs/>
                <w:kern w:val="20"/>
                <w:szCs w:val="21"/>
                <w:lang w:eastAsia="ko-KR"/>
              </w:rPr>
            </w:pPr>
            <w:r w:rsidRPr="00BC13B4">
              <w:rPr>
                <w:rFonts w:ascii="한컴바탕" w:eastAsia="한컴바탕" w:hAnsi="한컴바탕" w:cs="한컴바탕" w:hint="eastAsia"/>
                <w:b/>
                <w:bCs/>
                <w:kern w:val="20"/>
                <w:szCs w:val="21"/>
                <w:lang w:eastAsia="ko-KR"/>
              </w:rPr>
              <w:t>제</w:t>
            </w:r>
            <w:r w:rsidRPr="00BC13B4">
              <w:rPr>
                <w:rFonts w:ascii="한컴바탕" w:eastAsia="한컴바탕" w:hAnsi="한컴바탕" w:cs="한컴바탕"/>
                <w:b/>
                <w:bCs/>
                <w:kern w:val="20"/>
                <w:szCs w:val="21"/>
                <w:lang w:eastAsia="ko-KR"/>
              </w:rPr>
              <w:t>3</w:t>
            </w:r>
            <w:r w:rsidRPr="00BC13B4">
              <w:rPr>
                <w:rFonts w:ascii="한컴바탕" w:eastAsia="한컴바탕" w:hAnsi="한컴바탕" w:cs="한컴바탕" w:hint="eastAsia"/>
                <w:b/>
                <w:bCs/>
                <w:kern w:val="20"/>
                <w:szCs w:val="21"/>
                <w:lang w:eastAsia="ko-KR"/>
              </w:rPr>
              <w:t>장</w:t>
            </w:r>
            <w:r w:rsidRPr="00BC13B4">
              <w:rPr>
                <w:rFonts w:ascii="한컴바탕" w:eastAsia="한컴바탕" w:hAnsi="한컴바탕" w:cs="한컴바탕"/>
                <w:b/>
                <w:bCs/>
                <w:kern w:val="20"/>
                <w:szCs w:val="21"/>
                <w:lang w:eastAsia="ko-KR"/>
              </w:rPr>
              <w:t xml:space="preserve"> </w:t>
            </w:r>
            <w:r w:rsidRPr="00BC13B4">
              <w:rPr>
                <w:rFonts w:ascii="한컴바탕" w:eastAsia="한컴바탕" w:hAnsi="한컴바탕" w:cs="한컴바탕" w:hint="eastAsia"/>
                <w:b/>
                <w:bCs/>
                <w:kern w:val="20"/>
                <w:szCs w:val="21"/>
                <w:lang w:eastAsia="ko-KR"/>
              </w:rPr>
              <w:t>관리</w:t>
            </w:r>
            <w:r w:rsidRPr="00BC13B4">
              <w:rPr>
                <w:rFonts w:ascii="한컴바탕" w:eastAsia="한컴바탕" w:hAnsi="한컴바탕" w:cs="한컴바탕"/>
                <w:b/>
                <w:bCs/>
                <w:kern w:val="20"/>
                <w:szCs w:val="21"/>
                <w:lang w:eastAsia="ko-KR"/>
              </w:rPr>
              <w:t xml:space="preserve"> </w:t>
            </w:r>
            <w:r w:rsidRPr="00BC13B4">
              <w:rPr>
                <w:rFonts w:ascii="한컴바탕" w:eastAsia="한컴바탕" w:hAnsi="한컴바탕" w:cs="한컴바탕" w:hint="eastAsia"/>
                <w:b/>
                <w:bCs/>
                <w:kern w:val="20"/>
                <w:szCs w:val="21"/>
                <w:lang w:eastAsia="ko-KR"/>
              </w:rPr>
              <w:t>및</w:t>
            </w:r>
            <w:r w:rsidRPr="00BC13B4">
              <w:rPr>
                <w:rFonts w:ascii="한컴바탕" w:eastAsia="한컴바탕" w:hAnsi="한컴바탕" w:cs="한컴바탕"/>
                <w:b/>
                <w:bCs/>
                <w:kern w:val="20"/>
                <w:szCs w:val="21"/>
                <w:lang w:eastAsia="ko-KR"/>
              </w:rPr>
              <w:t xml:space="preserve"> </w:t>
            </w:r>
            <w:r w:rsidRPr="00BC13B4">
              <w:rPr>
                <w:rFonts w:ascii="한컴바탕" w:eastAsia="한컴바탕" w:hAnsi="한컴바탕" w:cs="한컴바탕" w:hint="eastAsia"/>
                <w:b/>
                <w:bCs/>
                <w:kern w:val="20"/>
                <w:szCs w:val="21"/>
                <w:lang w:eastAsia="ko-KR"/>
              </w:rPr>
              <w:t>감독</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12</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배수자는</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확정된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종류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총량</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위치와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수량</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배출되는</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오염물</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항목과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농도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요구에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13</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배수자는</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아래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열거된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배수시설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안전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행위를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해서는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안</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(1)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배수시설에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독극물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휘발성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폭발물질</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부식된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폐기액체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폐기물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찌꺼기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유해가스와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요리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폐유·연기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행위</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(2) </w:t>
            </w:r>
            <w:r w:rsidRPr="00BC13B4">
              <w:rPr>
                <w:rFonts w:ascii="한컴바탕" w:eastAsia="한컴바탕" w:hAnsi="한컴바탕" w:cs="한컴바탕" w:hint="eastAsia"/>
                <w:spacing w:val="-12"/>
                <w:kern w:val="20"/>
                <w:szCs w:val="21"/>
                <w:lang w:eastAsia="ko-KR"/>
              </w:rPr>
              <w:t>도시</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배수시설을</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막히게</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하거나</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도시</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배수</w:t>
            </w:r>
            <w:r w:rsidRPr="00BC13B4">
              <w:rPr>
                <w:rFonts w:ascii="한컴바탕" w:eastAsia="한컴바탕" w:hAnsi="한컴바탕" w:cs="한컴바탕" w:hint="eastAsia"/>
                <w:spacing w:val="-12"/>
                <w:kern w:val="20"/>
                <w:szCs w:val="21"/>
                <w:lang w:eastAsia="ko-KR"/>
              </w:rPr>
              <w:lastRenderedPageBreak/>
              <w:t>시설에</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쓰레기</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모래찌꺼기</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시공용</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시멘트가</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섞인</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액체</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기름</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진흙</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등</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막히기</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쉬운</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물질을</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배출하는</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행위</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(3) </w:t>
            </w:r>
            <w:r w:rsidRPr="00BC13B4">
              <w:rPr>
                <w:rFonts w:ascii="한컴바탕" w:eastAsia="한컴바탕" w:hAnsi="한컴바탕" w:cs="한컴바탕" w:hint="eastAsia"/>
                <w:kern w:val="20"/>
                <w:szCs w:val="21"/>
                <w:lang w:eastAsia="ko-KR"/>
              </w:rPr>
              <w:t>무단으로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배수시설을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철거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이동하거나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파헤치는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행위</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(4) </w:t>
            </w:r>
            <w:r w:rsidRPr="00BC13B4">
              <w:rPr>
                <w:rFonts w:ascii="한컴바탕" w:eastAsia="한컴바탕" w:hAnsi="한컴바탕" w:cs="한컴바탕" w:hint="eastAsia"/>
                <w:kern w:val="20"/>
                <w:szCs w:val="21"/>
                <w:lang w:eastAsia="ko-KR"/>
              </w:rPr>
              <w:t>무단으로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도시배수시설에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높여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행위</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14</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사고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또는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돌발사건으로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처리시설의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안전운행에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위험을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끼치게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즉시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중단하고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축소조치를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취하면서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시간에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유관기관에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보고해야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15</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설치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파이프라인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연결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예비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처리시설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수질·수량</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모니터링시설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건설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운행에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지도하고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감독해야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16</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도시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배수주관부문은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배수허가</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자료를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업체별로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정리하여</w:t>
            </w:r>
            <w:r w:rsidRPr="00BC13B4">
              <w:rPr>
                <w:rFonts w:ascii="한컴바탕" w:eastAsia="한컴바탕" w:hAnsi="한컴바탕" w:cs="한컴바탕"/>
                <w:spacing w:val="-6"/>
                <w:kern w:val="20"/>
                <w:szCs w:val="21"/>
                <w:lang w:eastAsia="ko-KR"/>
              </w:rPr>
              <w:t xml:space="preserve"> </w:t>
            </w:r>
            <w:proofErr w:type="spellStart"/>
            <w:r w:rsidRPr="00BC13B4">
              <w:rPr>
                <w:rFonts w:ascii="한컴바탕" w:eastAsia="한컴바탕" w:hAnsi="한컴바탕" w:cs="한컴바탕" w:hint="eastAsia"/>
                <w:spacing w:val="-6"/>
                <w:kern w:val="20"/>
                <w:szCs w:val="21"/>
                <w:lang w:eastAsia="ko-KR"/>
              </w:rPr>
              <w:t>당안으로</w:t>
            </w:r>
            <w:proofErr w:type="spellEnd"/>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보관하고</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배수자</w:t>
            </w:r>
            <w:r w:rsidRPr="00BC13B4">
              <w:rPr>
                <w:rFonts w:ascii="한컴바탕" w:eastAsia="한컴바탕" w:hAnsi="한컴바탕" w:cs="한컴바탕"/>
                <w:spacing w:val="-6"/>
                <w:kern w:val="20"/>
                <w:szCs w:val="21"/>
                <w:lang w:eastAsia="ko-KR"/>
              </w:rPr>
              <w:t xml:space="preserve"> </w:t>
            </w:r>
            <w:proofErr w:type="spellStart"/>
            <w:r w:rsidRPr="00BC13B4">
              <w:rPr>
                <w:rFonts w:ascii="한컴바탕" w:eastAsia="한컴바탕" w:hAnsi="한컴바탕" w:cs="한컴바탕" w:hint="eastAsia"/>
                <w:spacing w:val="-6"/>
                <w:kern w:val="20"/>
                <w:szCs w:val="21"/>
                <w:lang w:eastAsia="ko-KR"/>
              </w:rPr>
              <w:t>당안에</w:t>
            </w:r>
            <w:proofErr w:type="spellEnd"/>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대한</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정보화</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관리를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시행해야</w:t>
            </w:r>
            <w:r w:rsidRPr="00BC13B4">
              <w:rPr>
                <w:rFonts w:ascii="한컴바탕" w:eastAsia="한컴바탕" w:hAnsi="한컴바탕" w:cs="한컴바탕"/>
                <w:spacing w:val="-6"/>
                <w:kern w:val="20"/>
                <w:szCs w:val="21"/>
                <w:lang w:eastAsia="ko-KR"/>
              </w:rPr>
              <w:t xml:space="preserve"> </w:t>
            </w:r>
            <w:r w:rsidRPr="00BC13B4">
              <w:rPr>
                <w:rFonts w:ascii="한컴바탕" w:eastAsia="한컴바탕" w:hAnsi="한컴바탕" w:cs="한컴바탕" w:hint="eastAsia"/>
                <w:spacing w:val="-6"/>
                <w:kern w:val="20"/>
                <w:szCs w:val="21"/>
                <w:lang w:eastAsia="ko-KR"/>
              </w:rPr>
              <w:t>한다</w:t>
            </w:r>
            <w:r w:rsidRPr="00BC13B4">
              <w:rPr>
                <w:rFonts w:ascii="한컴바탕" w:eastAsia="한컴바탕" w:hAnsi="한컴바탕" w:cs="한컴바탕"/>
                <w:spacing w:val="-6"/>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17</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spacing w:val="-8"/>
                <w:kern w:val="20"/>
                <w:szCs w:val="21"/>
                <w:lang w:eastAsia="ko-KR"/>
              </w:rPr>
              <w:t>계량인증자질을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갖춘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모니터링기구가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배수주관부문으로부터</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위탁을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받은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경우</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정기적으로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배수자가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배출하는</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오수의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수질</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수량에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대해</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모니터링을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실시하고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모니터링</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당안을</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작성해야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배수자는</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모니터링을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받아들여야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하고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관련</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자료를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사실대로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제공해야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w:t>
            </w:r>
          </w:p>
          <w:p w:rsidR="00BC13B4" w:rsidRPr="00BC13B4" w:rsidRDefault="00BC13B4" w:rsidP="00BC13B4">
            <w:pPr>
              <w:wordWrap w:val="0"/>
              <w:autoSpaceDN w:val="0"/>
              <w:snapToGrid w:val="0"/>
              <w:spacing w:line="290" w:lineRule="atLeast"/>
              <w:ind w:firstLine="372"/>
              <w:jc w:val="both"/>
              <w:rPr>
                <w:rFonts w:ascii="한컴바탕" w:eastAsia="한컴바탕" w:hAnsi="한컴바탕" w:cs="한컴바탕"/>
                <w:spacing w:val="-12"/>
                <w:kern w:val="20"/>
                <w:szCs w:val="21"/>
                <w:lang w:eastAsia="ko-KR"/>
              </w:rPr>
            </w:pPr>
            <w:r w:rsidRPr="00BC13B4">
              <w:rPr>
                <w:rFonts w:ascii="한컴바탕" w:eastAsia="한컴바탕" w:hAnsi="한컴바탕" w:cs="한컴바탕" w:hint="eastAsia"/>
                <w:spacing w:val="-12"/>
                <w:kern w:val="20"/>
                <w:szCs w:val="21"/>
                <w:lang w:eastAsia="ko-KR"/>
              </w:rPr>
              <w:t>중점관리대상</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단위명단에</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열거된</w:t>
            </w:r>
            <w:r w:rsidRPr="00BC13B4">
              <w:rPr>
                <w:rFonts w:ascii="한컴바탕" w:eastAsia="한컴바탕" w:hAnsi="한컴바탕" w:cs="한컴바탕"/>
                <w:spacing w:val="-12"/>
                <w:kern w:val="20"/>
                <w:szCs w:val="21"/>
                <w:lang w:eastAsia="ko-KR"/>
              </w:rPr>
              <w:t xml:space="preserve"> </w:t>
            </w:r>
            <w:proofErr w:type="spellStart"/>
            <w:r w:rsidRPr="00BC13B4">
              <w:rPr>
                <w:rFonts w:ascii="한컴바탕" w:eastAsia="한컴바탕" w:hAnsi="한컴바탕" w:cs="한컴바탕" w:hint="eastAsia"/>
                <w:spacing w:val="-12"/>
                <w:kern w:val="20"/>
                <w:szCs w:val="21"/>
                <w:lang w:eastAsia="ko-KR"/>
              </w:rPr>
              <w:t>배수자는</w:t>
            </w:r>
            <w:proofErr w:type="spellEnd"/>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법에</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따라</w:t>
            </w:r>
            <w:r w:rsidRPr="00BC13B4">
              <w:rPr>
                <w:rFonts w:ascii="한컴바탕" w:eastAsia="한컴바탕" w:hAnsi="한컴바탕" w:cs="한컴바탕"/>
                <w:spacing w:val="-12"/>
                <w:kern w:val="20"/>
                <w:szCs w:val="21"/>
                <w:lang w:eastAsia="ko-KR"/>
              </w:rPr>
              <w:t xml:space="preserve"> </w:t>
            </w:r>
            <w:proofErr w:type="spellStart"/>
            <w:r w:rsidRPr="00BC13B4">
              <w:rPr>
                <w:rFonts w:ascii="한컴바탕" w:eastAsia="한컴바탕" w:hAnsi="한컴바탕" w:cs="한컴바탕" w:hint="eastAsia"/>
                <w:spacing w:val="-12"/>
                <w:kern w:val="20"/>
                <w:szCs w:val="21"/>
                <w:lang w:eastAsia="ko-KR"/>
              </w:rPr>
              <w:t>수질오염물</w:t>
            </w:r>
            <w:proofErr w:type="spellEnd"/>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배출</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자동</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모니터링설비를</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설치하고</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이</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설비가</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정상적으로</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운행되는</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것을</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보증해야</w:t>
            </w:r>
            <w:r w:rsidRPr="00BC13B4">
              <w:rPr>
                <w:rFonts w:ascii="한컴바탕" w:eastAsia="한컴바탕" w:hAnsi="한컴바탕" w:cs="한컴바탕"/>
                <w:spacing w:val="-12"/>
                <w:kern w:val="20"/>
                <w:szCs w:val="21"/>
                <w:lang w:eastAsia="ko-KR"/>
              </w:rPr>
              <w:t xml:space="preserve"> </w:t>
            </w:r>
            <w:r w:rsidRPr="00BC13B4">
              <w:rPr>
                <w:rFonts w:ascii="한컴바탕" w:eastAsia="한컴바탕" w:hAnsi="한컴바탕" w:cs="한컴바탕" w:hint="eastAsia"/>
                <w:spacing w:val="-12"/>
                <w:kern w:val="20"/>
                <w:szCs w:val="21"/>
                <w:lang w:eastAsia="ko-KR"/>
              </w:rPr>
              <w:t>한다</w:t>
            </w:r>
            <w:r w:rsidRPr="00BC13B4">
              <w:rPr>
                <w:rFonts w:ascii="한컴바탕" w:eastAsia="한컴바탕" w:hAnsi="한컴바탕" w:cs="한컴바탕"/>
                <w:spacing w:val="-12"/>
                <w:kern w:val="20"/>
                <w:szCs w:val="21"/>
                <w:lang w:eastAsia="ko-KR"/>
              </w:rPr>
              <w:t>.</w:t>
            </w:r>
          </w:p>
          <w:p w:rsidR="00BC13B4" w:rsidRPr="00BC13B4" w:rsidRDefault="00BC13B4" w:rsidP="00BC13B4">
            <w:pPr>
              <w:wordWrap w:val="0"/>
              <w:autoSpaceDN w:val="0"/>
              <w:snapToGrid w:val="0"/>
              <w:spacing w:line="290" w:lineRule="atLeast"/>
              <w:ind w:firstLine="388"/>
              <w:jc w:val="both"/>
              <w:rPr>
                <w:rFonts w:ascii="한컴바탕" w:eastAsia="한컴바탕" w:hAnsi="한컴바탕" w:cs="한컴바탕"/>
                <w:spacing w:val="-8"/>
                <w:kern w:val="20"/>
                <w:szCs w:val="21"/>
                <w:lang w:eastAsia="ko-KR"/>
              </w:rPr>
            </w:pPr>
            <w:r w:rsidRPr="00BC13B4">
              <w:rPr>
                <w:rFonts w:ascii="한컴바탕" w:eastAsia="한컴바탕" w:hAnsi="한컴바탕" w:cs="한컴바탕" w:hint="eastAsia"/>
                <w:spacing w:val="-8"/>
                <w:kern w:val="20"/>
                <w:szCs w:val="21"/>
                <w:lang w:eastAsia="ko-KR"/>
              </w:rPr>
              <w:t>중점관리대상</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단위명단에</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열거된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배수자가</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수질오염물</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자동</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모니터링설비를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설치할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때</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환경보호</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주관부문의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감시통제설비와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연결되어야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환경보호</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주관부문은</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모니터링한</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데이터를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배수주관부문과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실시간으로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공유해야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한다</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환경보호</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주관부문의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감시통제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설비와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연결되지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않은</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가운데</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도시</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배수주관부문이</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이미</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자동</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모니터링을</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시행하고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있다면</w:t>
            </w:r>
            <w:r w:rsidRPr="00BC13B4">
              <w:rPr>
                <w:rFonts w:ascii="한컴바탕" w:eastAsia="한컴바탕" w:hAnsi="한컴바탕" w:cs="한컴바탕"/>
                <w:spacing w:val="-8"/>
                <w:kern w:val="20"/>
                <w:szCs w:val="21"/>
                <w:lang w:eastAsia="ko-KR"/>
              </w:rPr>
              <w:t xml:space="preserve">, </w:t>
            </w:r>
            <w:proofErr w:type="spellStart"/>
            <w:r w:rsidRPr="00BC13B4">
              <w:rPr>
                <w:rFonts w:ascii="한컴바탕" w:eastAsia="한컴바탕" w:hAnsi="한컴바탕" w:cs="한컴바탕" w:hint="eastAsia"/>
                <w:spacing w:val="-8"/>
                <w:kern w:val="20"/>
                <w:szCs w:val="21"/>
                <w:lang w:eastAsia="ko-KR"/>
              </w:rPr>
              <w:t>모니터링한</w:t>
            </w:r>
            <w:proofErr w:type="spellEnd"/>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데이터를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환경보호</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주관부문과</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공유할</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수</w:t>
            </w:r>
            <w:r w:rsidRPr="00BC13B4">
              <w:rPr>
                <w:rFonts w:ascii="한컴바탕" w:eastAsia="한컴바탕" w:hAnsi="한컴바탕" w:cs="한컴바탕"/>
                <w:spacing w:val="-8"/>
                <w:kern w:val="20"/>
                <w:szCs w:val="21"/>
                <w:lang w:eastAsia="ko-KR"/>
              </w:rPr>
              <w:t xml:space="preserve"> </w:t>
            </w:r>
            <w:r w:rsidRPr="00BC13B4">
              <w:rPr>
                <w:rFonts w:ascii="한컴바탕" w:eastAsia="한컴바탕" w:hAnsi="한컴바탕" w:cs="한컴바탕" w:hint="eastAsia"/>
                <w:spacing w:val="-8"/>
                <w:kern w:val="20"/>
                <w:szCs w:val="21"/>
                <w:lang w:eastAsia="ko-KR"/>
              </w:rPr>
              <w:t>있다</w:t>
            </w:r>
            <w:r w:rsidRPr="00BC13B4">
              <w:rPr>
                <w:rFonts w:ascii="한컴바탕" w:eastAsia="한컴바탕" w:hAnsi="한컴바탕" w:cs="한컴바탕"/>
                <w:spacing w:val="-8"/>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18</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A005EC">
              <w:rPr>
                <w:rFonts w:ascii="한컴바탕" w:eastAsia="한컴바탕" w:hAnsi="한컴바탕" w:cs="한컴바탕" w:hint="eastAsia"/>
                <w:spacing w:val="-6"/>
                <w:kern w:val="20"/>
                <w:szCs w:val="21"/>
                <w:lang w:eastAsia="ko-KR"/>
              </w:rPr>
              <w:t>도시</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배수주관부문은</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법률·법규와</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본</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방법</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규정에</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따라</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배수자의</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오수</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배출</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현황에</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대해</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감독·검사를</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시행해야</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한다</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감독·검사</w:t>
            </w:r>
            <w:r w:rsidRPr="00A005EC">
              <w:rPr>
                <w:rFonts w:ascii="한컴바탕" w:eastAsia="한컴바탕" w:hAnsi="한컴바탕" w:cs="한컴바탕"/>
                <w:spacing w:val="-6"/>
                <w:kern w:val="20"/>
                <w:szCs w:val="21"/>
                <w:lang w:eastAsia="ko-KR"/>
              </w:rPr>
              <w:t xml:space="preserve"> </w:t>
            </w:r>
            <w:proofErr w:type="spellStart"/>
            <w:r w:rsidRPr="00A005EC">
              <w:rPr>
                <w:rFonts w:ascii="한컴바탕" w:eastAsia="한컴바탕" w:hAnsi="한컴바탕" w:cs="한컴바탕" w:hint="eastAsia"/>
                <w:spacing w:val="-6"/>
                <w:kern w:val="20"/>
                <w:szCs w:val="21"/>
                <w:lang w:eastAsia="ko-KR"/>
              </w:rPr>
              <w:t>시행시</w:t>
            </w:r>
            <w:proofErr w:type="spellEnd"/>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아래</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열거된</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조치를</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취할</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권한을</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가진다</w:t>
            </w:r>
            <w:r w:rsidRPr="00A005EC">
              <w:rPr>
                <w:rFonts w:ascii="한컴바탕" w:eastAsia="한컴바탕" w:hAnsi="한컴바탕" w:cs="한컴바탕"/>
                <w:spacing w:val="-6"/>
                <w:kern w:val="20"/>
                <w:szCs w:val="21"/>
                <w:lang w:eastAsia="ko-KR"/>
              </w:rPr>
              <w:t>.</w:t>
            </w:r>
          </w:p>
          <w:p w:rsidR="00BC13B4" w:rsidRPr="00A005EC" w:rsidRDefault="00BC13B4" w:rsidP="00BC13B4">
            <w:pPr>
              <w:wordWrap w:val="0"/>
              <w:autoSpaceDN w:val="0"/>
              <w:snapToGrid w:val="0"/>
              <w:spacing w:line="290" w:lineRule="atLeast"/>
              <w:ind w:firstLine="420"/>
              <w:jc w:val="both"/>
              <w:rPr>
                <w:rFonts w:ascii="한컴바탕" w:eastAsia="한컴바탕" w:hAnsi="한컴바탕" w:cs="한컴바탕"/>
                <w:spacing w:val="-6"/>
                <w:kern w:val="20"/>
                <w:szCs w:val="21"/>
                <w:lang w:eastAsia="ko-KR"/>
              </w:rPr>
            </w:pPr>
            <w:r w:rsidRPr="00BC13B4">
              <w:rPr>
                <w:rFonts w:ascii="한컴바탕" w:eastAsia="한컴바탕" w:hAnsi="한컴바탕" w:cs="한컴바탕"/>
                <w:kern w:val="20"/>
                <w:szCs w:val="21"/>
                <w:lang w:eastAsia="ko-KR"/>
              </w:rPr>
              <w:t xml:space="preserve">(1) </w:t>
            </w:r>
            <w:r w:rsidRPr="00A005EC">
              <w:rPr>
                <w:rFonts w:ascii="한컴바탕" w:eastAsia="한컴바탕" w:hAnsi="한컴바탕" w:cs="한컴바탕" w:hint="eastAsia"/>
                <w:spacing w:val="-6"/>
                <w:kern w:val="20"/>
                <w:szCs w:val="21"/>
                <w:lang w:eastAsia="ko-KR"/>
              </w:rPr>
              <w:t>현장에</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진입해</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검사하고</w:t>
            </w:r>
            <w:r w:rsidRPr="00A005EC">
              <w:rPr>
                <w:rFonts w:ascii="한컴바탕" w:eastAsia="한컴바탕" w:hAnsi="한컴바탕" w:cs="한컴바탕"/>
                <w:spacing w:val="-6"/>
                <w:kern w:val="20"/>
                <w:szCs w:val="21"/>
                <w:lang w:eastAsia="ko-KR"/>
              </w:rPr>
              <w:t xml:space="preserve"> </w:t>
            </w:r>
            <w:proofErr w:type="spellStart"/>
            <w:r w:rsidRPr="00A005EC">
              <w:rPr>
                <w:rFonts w:ascii="한컴바탕" w:eastAsia="한컴바탕" w:hAnsi="한컴바탕" w:cs="한컴바탕" w:hint="eastAsia"/>
                <w:spacing w:val="-6"/>
                <w:kern w:val="20"/>
                <w:szCs w:val="21"/>
                <w:lang w:eastAsia="ko-KR"/>
              </w:rPr>
              <w:t>모니터링한다</w:t>
            </w:r>
            <w:proofErr w:type="spellEnd"/>
            <w:r w:rsidRPr="00A005EC">
              <w:rPr>
                <w:rFonts w:ascii="한컴바탕" w:eastAsia="한컴바탕" w:hAnsi="한컴바탕" w:cs="한컴바탕"/>
                <w:spacing w:val="-6"/>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(2) </w:t>
            </w:r>
            <w:r w:rsidRPr="00BC13B4">
              <w:rPr>
                <w:rFonts w:ascii="한컴바탕" w:eastAsia="한컴바탕" w:hAnsi="한컴바탕" w:cs="한컴바탕" w:hint="eastAsia"/>
                <w:kern w:val="20"/>
                <w:szCs w:val="21"/>
                <w:lang w:eastAsia="ko-KR"/>
              </w:rPr>
              <w:t>감독·검사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대상</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배수자에게</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제시를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요구한다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(3) </w:t>
            </w:r>
            <w:r w:rsidRPr="00BC13B4">
              <w:rPr>
                <w:rFonts w:ascii="한컴바탕" w:eastAsia="한컴바탕" w:hAnsi="한컴바탕" w:cs="한컴바탕" w:hint="eastAsia"/>
                <w:kern w:val="20"/>
                <w:szCs w:val="21"/>
                <w:lang w:eastAsia="ko-KR"/>
              </w:rPr>
              <w:t>관련</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문건과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자료를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열람하고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복제한다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lastRenderedPageBreak/>
              <w:t xml:space="preserve">(4) </w:t>
            </w:r>
            <w:r w:rsidRPr="00BC13B4">
              <w:rPr>
                <w:rFonts w:ascii="한컴바탕" w:eastAsia="한컴바탕" w:hAnsi="한컴바탕" w:cs="한컴바탕" w:hint="eastAsia"/>
                <w:kern w:val="20"/>
                <w:szCs w:val="21"/>
                <w:lang w:eastAsia="ko-KR"/>
              </w:rPr>
              <w:t>감독·검사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대상</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단위와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개인에게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관련</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문제에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설명하도록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요구한다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(5)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배수시설에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것을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금지하는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관련</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법률·법규와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위반행위를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시정하도록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명한다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감독·검사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대상</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단위와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개인은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협조해야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진행되는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감독·검사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활동을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방해하거나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저지해서는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안</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19</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배수주관부문으로부터</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위탁받은</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전문기관은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심사</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당안</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배수행위에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감독·지도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업무를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처리할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있으며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협조하여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감독·관리를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시행할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20</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아래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중</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하나에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해당될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허가기관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또는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상급</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행정기관은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이해관계자의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청구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또는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직권에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의해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취소할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(1)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업무인력이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직권을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남용하거나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직무를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태만하여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결정을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(2) </w:t>
            </w:r>
            <w:r w:rsidRPr="00BC13B4">
              <w:rPr>
                <w:rFonts w:ascii="한컴바탕" w:eastAsia="한컴바탕" w:hAnsi="한컴바탕" w:cs="한컴바탕" w:hint="eastAsia"/>
                <w:kern w:val="20"/>
                <w:szCs w:val="21"/>
                <w:lang w:eastAsia="ko-KR"/>
              </w:rPr>
              <w:t>법정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직권을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초월하여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결정을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(3) </w:t>
            </w:r>
            <w:r w:rsidRPr="00BC13B4">
              <w:rPr>
                <w:rFonts w:ascii="한컴바탕" w:eastAsia="한컴바탕" w:hAnsi="한컴바탕" w:cs="한컴바탕" w:hint="eastAsia"/>
                <w:kern w:val="20"/>
                <w:szCs w:val="21"/>
                <w:lang w:eastAsia="ko-KR"/>
              </w:rPr>
              <w:t>법정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절차를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위반하여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결정을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(4) </w:t>
            </w:r>
            <w:r w:rsidRPr="00BC13B4">
              <w:rPr>
                <w:rFonts w:ascii="한컴바탕" w:eastAsia="한컴바탕" w:hAnsi="한컴바탕" w:cs="한컴바탕" w:hint="eastAsia"/>
                <w:kern w:val="20"/>
                <w:szCs w:val="21"/>
                <w:lang w:eastAsia="ko-KR"/>
              </w:rPr>
              <w:t>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부합하지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신청자에게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결정을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(5)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취소할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해당되는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A005EC" w:rsidRDefault="00BC13B4" w:rsidP="00A005EC">
            <w:pPr>
              <w:wordWrap w:val="0"/>
              <w:autoSpaceDN w:val="0"/>
              <w:snapToGrid w:val="0"/>
              <w:spacing w:line="290" w:lineRule="atLeast"/>
              <w:ind w:firstLine="388"/>
              <w:jc w:val="both"/>
              <w:rPr>
                <w:rFonts w:ascii="한컴바탕" w:eastAsia="한컴바탕" w:hAnsi="한컴바탕" w:cs="한컴바탕"/>
                <w:spacing w:val="-8"/>
                <w:kern w:val="20"/>
                <w:szCs w:val="21"/>
                <w:lang w:eastAsia="ko-KR"/>
              </w:rPr>
            </w:pPr>
            <w:r w:rsidRPr="00A005EC">
              <w:rPr>
                <w:rFonts w:ascii="한컴바탕" w:eastAsia="한컴바탕" w:hAnsi="한컴바탕" w:cs="한컴바탕" w:hint="eastAsia"/>
                <w:spacing w:val="-8"/>
                <w:kern w:val="20"/>
                <w:szCs w:val="21"/>
                <w:lang w:eastAsia="ko-KR"/>
              </w:rPr>
              <w:t>배수자가</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사기</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수뢰</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등</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정당하지</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않은</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수단을</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통해</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배수허가를</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취득한</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경우</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이를</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취소해야</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한다</w:t>
            </w:r>
            <w:r w:rsidRPr="00A005EC">
              <w:rPr>
                <w:rFonts w:ascii="한컴바탕" w:eastAsia="한컴바탕" w:hAnsi="한컴바탕" w:cs="한컴바탕"/>
                <w:spacing w:val="-8"/>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21</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아래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중</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하나에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해당되는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말소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수속을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진행해야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(1) </w:t>
            </w:r>
            <w:r w:rsidRPr="00A005EC">
              <w:rPr>
                <w:rFonts w:ascii="한컴바탕" w:eastAsia="한컴바탕" w:hAnsi="한컴바탕" w:cs="한컴바탕" w:hint="eastAsia"/>
                <w:spacing w:val="-6"/>
                <w:kern w:val="20"/>
                <w:szCs w:val="21"/>
                <w:lang w:eastAsia="ko-KR"/>
              </w:rPr>
              <w:t>배수자가</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법에</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따라</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활동을</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종료한</w:t>
            </w:r>
            <w:r w:rsidRPr="00A005EC">
              <w:rPr>
                <w:rFonts w:ascii="한컴바탕" w:eastAsia="한컴바탕" w:hAnsi="한컴바탕" w:cs="한컴바탕"/>
                <w:spacing w:val="-6"/>
                <w:kern w:val="20"/>
                <w:szCs w:val="21"/>
                <w:lang w:eastAsia="ko-KR"/>
              </w:rPr>
              <w:t xml:space="preserve"> </w:t>
            </w:r>
            <w:r w:rsidRPr="00A005EC">
              <w:rPr>
                <w:rFonts w:ascii="한컴바탕" w:eastAsia="한컴바탕" w:hAnsi="한컴바탕" w:cs="한컴바탕" w:hint="eastAsia"/>
                <w:spacing w:val="-6"/>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(2) </w:t>
            </w:r>
            <w:r w:rsidRPr="00BC13B4">
              <w:rPr>
                <w:rFonts w:ascii="한컴바탕" w:eastAsia="한컴바탕" w:hAnsi="한컴바탕" w:cs="한컴바탕" w:hint="eastAsia"/>
                <w:kern w:val="20"/>
                <w:szCs w:val="21"/>
                <w:lang w:eastAsia="ko-KR"/>
              </w:rPr>
              <w:t>배수허가가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철회되거나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폐기된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(3) </w:t>
            </w:r>
            <w:r w:rsidRPr="00BC13B4">
              <w:rPr>
                <w:rFonts w:ascii="한컴바탕" w:eastAsia="한컴바탕" w:hAnsi="한컴바탕" w:cs="한컴바탕" w:hint="eastAsia"/>
                <w:kern w:val="20"/>
                <w:szCs w:val="21"/>
                <w:lang w:eastAsia="ko-KR"/>
              </w:rPr>
              <w:t>배수허가증</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유효기간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만료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연장이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허가되지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(4) </w:t>
            </w:r>
            <w:r w:rsidRPr="00BC13B4">
              <w:rPr>
                <w:rFonts w:ascii="한컴바탕" w:eastAsia="한컴바탕" w:hAnsi="한컴바탕" w:cs="한컴바탕" w:hint="eastAsia"/>
                <w:kern w:val="20"/>
                <w:szCs w:val="21"/>
                <w:lang w:eastAsia="ko-KR"/>
              </w:rPr>
              <w:t>법률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법규에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말소해야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22</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국가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유관규정에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감독·검사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사회에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공개해야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그로부터</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위탁받은</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전문기구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모니터링기구의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업무인원은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w:t>
            </w:r>
            <w:r w:rsidRPr="00BC13B4">
              <w:rPr>
                <w:rFonts w:ascii="한컴바탕" w:eastAsia="한컴바탕" w:hAnsi="한컴바탕" w:cs="한컴바탕" w:hint="eastAsia"/>
                <w:kern w:val="20"/>
                <w:szCs w:val="21"/>
                <w:lang w:eastAsia="ko-KR"/>
              </w:rPr>
              <w:lastRenderedPageBreak/>
              <w:t>독·검사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대상</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단위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개인의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기술과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영업비밀에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비밀준수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의무를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가진다</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23</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실시하는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과정에서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비용을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징수할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없다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과정에서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필요한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경비는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예산에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산입하여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해당</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급</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정부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재정예산으로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보장되어야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비준된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예산에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배정되어야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b/>
                <w:bCs/>
                <w:kern w:val="20"/>
                <w:szCs w:val="21"/>
                <w:lang w:eastAsia="ko-KR"/>
              </w:rPr>
            </w:pPr>
            <w:r w:rsidRPr="00BC13B4">
              <w:rPr>
                <w:rFonts w:ascii="한컴바탕" w:eastAsia="한컴바탕" w:hAnsi="한컴바탕" w:cs="한컴바탕" w:hint="eastAsia"/>
                <w:b/>
                <w:bCs/>
                <w:kern w:val="20"/>
                <w:szCs w:val="21"/>
                <w:lang w:eastAsia="ko-KR"/>
              </w:rPr>
              <w:t>제</w:t>
            </w:r>
            <w:r w:rsidRPr="00BC13B4">
              <w:rPr>
                <w:rFonts w:ascii="한컴바탕" w:eastAsia="한컴바탕" w:hAnsi="한컴바탕" w:cs="한컴바탕"/>
                <w:b/>
                <w:bCs/>
                <w:kern w:val="20"/>
                <w:szCs w:val="21"/>
                <w:lang w:eastAsia="ko-KR"/>
              </w:rPr>
              <w:t>4</w:t>
            </w:r>
            <w:r w:rsidRPr="00BC13B4">
              <w:rPr>
                <w:rFonts w:ascii="한컴바탕" w:eastAsia="한컴바탕" w:hAnsi="한컴바탕" w:cs="한컴바탕" w:hint="eastAsia"/>
                <w:b/>
                <w:bCs/>
                <w:kern w:val="20"/>
                <w:szCs w:val="21"/>
                <w:lang w:eastAsia="ko-KR"/>
              </w:rPr>
              <w:t>장</w:t>
            </w:r>
            <w:r w:rsidRPr="00BC13B4">
              <w:rPr>
                <w:rFonts w:ascii="한컴바탕" w:eastAsia="한컴바탕" w:hAnsi="한컴바탕" w:cs="한컴바탕"/>
                <w:b/>
                <w:bCs/>
                <w:kern w:val="20"/>
                <w:szCs w:val="21"/>
                <w:lang w:eastAsia="ko-KR"/>
              </w:rPr>
              <w:t xml:space="preserve"> </w:t>
            </w:r>
            <w:r w:rsidRPr="00BC13B4">
              <w:rPr>
                <w:rFonts w:ascii="한컴바탕" w:eastAsia="한컴바탕" w:hAnsi="한컴바탕" w:cs="한컴바탕" w:hint="eastAsia"/>
                <w:b/>
                <w:bCs/>
                <w:kern w:val="20"/>
                <w:szCs w:val="21"/>
                <w:lang w:eastAsia="ko-KR"/>
              </w:rPr>
              <w:t>법률책임</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24</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아래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중</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하나에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해당되는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상급</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행정기관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또는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감찰기관이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명령하고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직접</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책임을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가진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주관인원과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직접적</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책임을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져야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인원은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처분한다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범죄가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성립되는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형사책임을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추궁한다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(1)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부합되지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신청자에게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(2)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부합되는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신청자에게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배수허가증을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발급하지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않거나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허가를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결정하지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(3) </w:t>
            </w:r>
            <w:r w:rsidRPr="00BC13B4">
              <w:rPr>
                <w:rFonts w:ascii="한컴바탕" w:eastAsia="한컴바탕" w:hAnsi="한컴바탕" w:cs="한컴바탕" w:hint="eastAsia"/>
                <w:kern w:val="20"/>
                <w:szCs w:val="21"/>
                <w:lang w:eastAsia="ko-KR"/>
              </w:rPr>
              <w:t>직무상</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편리를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이용하여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타인으로부터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재물을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취득하거나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이익을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추구한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(4) </w:t>
            </w:r>
            <w:r w:rsidRPr="00BC13B4">
              <w:rPr>
                <w:rFonts w:ascii="한컴바탕" w:eastAsia="한컴바탕" w:hAnsi="한컴바탕" w:cs="한컴바탕" w:hint="eastAsia"/>
                <w:kern w:val="20"/>
                <w:szCs w:val="21"/>
                <w:lang w:eastAsia="ko-KR"/>
              </w:rPr>
              <w:t>감독·검사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대상</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단위와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개인의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또는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영업비밀을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누설한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kern w:val="20"/>
                <w:szCs w:val="21"/>
                <w:lang w:eastAsia="ko-KR"/>
              </w:rPr>
              <w:t xml:space="preserve">(5) </w:t>
            </w:r>
            <w:r w:rsidRPr="00A005EC">
              <w:rPr>
                <w:rFonts w:ascii="한컴바탕" w:eastAsia="한컴바탕" w:hAnsi="한컴바탕" w:cs="한컴바탕" w:hint="eastAsia"/>
                <w:spacing w:val="-14"/>
                <w:kern w:val="20"/>
                <w:szCs w:val="21"/>
                <w:lang w:eastAsia="ko-KR"/>
              </w:rPr>
              <w:t>법에</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따라</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감독관리</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직책을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이행하지</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않거나</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감독을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철저히</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하지</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않아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엄중한</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문제를</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야기한</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경우</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25</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A005EC">
              <w:rPr>
                <w:rFonts w:ascii="한컴바탕" w:eastAsia="한컴바탕" w:hAnsi="한컴바탕" w:cs="한컴바탕" w:hint="eastAsia"/>
                <w:spacing w:val="-10"/>
                <w:kern w:val="20"/>
                <w:szCs w:val="21"/>
                <w:lang w:eastAsia="ko-KR"/>
              </w:rPr>
              <w:t>본</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방법</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규정을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위반하여</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도시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및</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오수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처리시설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도달범위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내에서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국가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유관규정에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따르지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않고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배수시설에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오수를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배출하거나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빗물과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오수가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분리되는</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지역에서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오수를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빗물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파이프라인에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배출한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도시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배수주관부문이</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시정을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명령하고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경고를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준다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기간이</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지나도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시정하지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않거나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엄중한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문제를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일으킨</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해당</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단위에</w:t>
            </w:r>
            <w:r w:rsidRPr="00A005EC">
              <w:rPr>
                <w:rFonts w:ascii="한컴바탕" w:eastAsia="한컴바탕" w:hAnsi="한컴바탕" w:cs="한컴바탕"/>
                <w:spacing w:val="-10"/>
                <w:kern w:val="20"/>
                <w:szCs w:val="21"/>
                <w:lang w:eastAsia="ko-KR"/>
              </w:rPr>
              <w:t xml:space="preserve"> 10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이상</w:t>
            </w:r>
            <w:r w:rsidRPr="00A005EC">
              <w:rPr>
                <w:rFonts w:ascii="한컴바탕" w:eastAsia="한컴바탕" w:hAnsi="한컴바탕" w:cs="한컴바탕"/>
                <w:spacing w:val="-10"/>
                <w:kern w:val="20"/>
                <w:szCs w:val="21"/>
                <w:lang w:eastAsia="ko-KR"/>
              </w:rPr>
              <w:t xml:space="preserve"> 20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벌금을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부과하고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해당</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개인에게는</w:t>
            </w:r>
            <w:r w:rsidRPr="00A005EC">
              <w:rPr>
                <w:rFonts w:ascii="한컴바탕" w:eastAsia="한컴바탕" w:hAnsi="한컴바탕" w:cs="한컴바탕"/>
                <w:spacing w:val="-10"/>
                <w:kern w:val="20"/>
                <w:szCs w:val="21"/>
                <w:lang w:eastAsia="ko-KR"/>
              </w:rPr>
              <w:t xml:space="preserve"> 2</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이상</w:t>
            </w:r>
            <w:r w:rsidRPr="00A005EC">
              <w:rPr>
                <w:rFonts w:ascii="한컴바탕" w:eastAsia="한컴바탕" w:hAnsi="한컴바탕" w:cs="한컴바탕"/>
                <w:spacing w:val="-10"/>
                <w:kern w:val="20"/>
                <w:szCs w:val="21"/>
                <w:lang w:eastAsia="ko-KR"/>
              </w:rPr>
              <w:t xml:space="preserve"> 10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벌금을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부과한다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손실을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초래한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법에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따라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배상</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책임을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진다</w:t>
            </w:r>
            <w:r w:rsidRPr="00A005EC">
              <w:rPr>
                <w:rFonts w:ascii="한컴바탕" w:eastAsia="한컴바탕" w:hAnsi="한컴바탕" w:cs="한컴바탕"/>
                <w:spacing w:val="-10"/>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26</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A005EC">
              <w:rPr>
                <w:rFonts w:ascii="한컴바탕" w:eastAsia="한컴바탕" w:hAnsi="한컴바탕" w:cs="한컴바탕" w:hint="eastAsia"/>
                <w:spacing w:val="-14"/>
                <w:kern w:val="20"/>
                <w:szCs w:val="21"/>
                <w:lang w:eastAsia="ko-KR"/>
              </w:rPr>
              <w:t>본</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방법</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규정을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위반하여</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배수자가</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배수허가를</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취득하지</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않고</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도시</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배수시설에</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오수를</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배출한</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경우</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도시</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배수주관부문이</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위법행위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중지명령을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내리고</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기한</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내</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시설을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정비하여</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배수허가증을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신청토록</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명하며</w:t>
            </w:r>
            <w:r w:rsidRPr="00A005EC">
              <w:rPr>
                <w:rFonts w:ascii="한컴바탕" w:eastAsia="한컴바탕" w:hAnsi="한컴바탕" w:cs="한컴바탕"/>
                <w:spacing w:val="-14"/>
                <w:kern w:val="20"/>
                <w:szCs w:val="21"/>
                <w:lang w:eastAsia="ko-KR"/>
              </w:rPr>
              <w:t>, 50</w:t>
            </w:r>
            <w:r w:rsidRPr="00A005EC">
              <w:rPr>
                <w:rFonts w:ascii="한컴바탕" w:eastAsia="한컴바탕" w:hAnsi="한컴바탕" w:cs="한컴바탕" w:hint="eastAsia"/>
                <w:spacing w:val="-14"/>
                <w:kern w:val="20"/>
                <w:szCs w:val="21"/>
                <w:lang w:eastAsia="ko-KR"/>
              </w:rPr>
              <w:t>만</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위안</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이하</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벌금을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부과할</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수</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있다</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중점관리대상</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단위명단에</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열거된</w:t>
            </w:r>
            <w:r w:rsidRPr="00A005EC">
              <w:rPr>
                <w:rFonts w:ascii="한컴바탕" w:eastAsia="한컴바탕" w:hAnsi="한컴바탕" w:cs="한컴바탕"/>
                <w:spacing w:val="-14"/>
                <w:kern w:val="20"/>
                <w:szCs w:val="21"/>
                <w:lang w:eastAsia="ko-KR"/>
              </w:rPr>
              <w:t xml:space="preserve"> </w:t>
            </w:r>
            <w:proofErr w:type="spellStart"/>
            <w:r w:rsidRPr="00A005EC">
              <w:rPr>
                <w:rFonts w:ascii="한컴바탕" w:eastAsia="한컴바탕" w:hAnsi="한컴바탕" w:cs="한컴바탕" w:hint="eastAsia"/>
                <w:spacing w:val="-14"/>
                <w:kern w:val="20"/>
                <w:szCs w:val="21"/>
                <w:lang w:eastAsia="ko-KR"/>
              </w:rPr>
              <w:t>배수자에</w:t>
            </w:r>
            <w:proofErr w:type="spellEnd"/>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대해서는</w:t>
            </w:r>
            <w:r w:rsidRPr="00A005EC">
              <w:rPr>
                <w:rFonts w:ascii="한컴바탕" w:eastAsia="한컴바탕" w:hAnsi="한컴바탕" w:cs="한컴바탕"/>
                <w:spacing w:val="-14"/>
                <w:kern w:val="20"/>
                <w:szCs w:val="21"/>
                <w:lang w:eastAsia="ko-KR"/>
              </w:rPr>
              <w:t xml:space="preserve"> 30</w:t>
            </w:r>
            <w:r w:rsidRPr="00A005EC">
              <w:rPr>
                <w:rFonts w:ascii="한컴바탕" w:eastAsia="한컴바탕" w:hAnsi="한컴바탕" w:cs="한컴바탕" w:hint="eastAsia"/>
                <w:spacing w:val="-14"/>
                <w:kern w:val="20"/>
                <w:szCs w:val="21"/>
                <w:lang w:eastAsia="ko-KR"/>
              </w:rPr>
              <w:t>만</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위안</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이상</w:t>
            </w:r>
            <w:r w:rsidRPr="00A005EC">
              <w:rPr>
                <w:rFonts w:ascii="한컴바탕" w:eastAsia="한컴바탕" w:hAnsi="한컴바탕" w:cs="한컴바탕"/>
                <w:spacing w:val="-14"/>
                <w:kern w:val="20"/>
                <w:szCs w:val="21"/>
                <w:lang w:eastAsia="ko-KR"/>
              </w:rPr>
              <w:t xml:space="preserve"> 50</w:t>
            </w:r>
            <w:r w:rsidRPr="00A005EC">
              <w:rPr>
                <w:rFonts w:ascii="한컴바탕" w:eastAsia="한컴바탕" w:hAnsi="한컴바탕" w:cs="한컴바탕" w:hint="eastAsia"/>
                <w:spacing w:val="-14"/>
                <w:kern w:val="20"/>
                <w:szCs w:val="21"/>
                <w:lang w:eastAsia="ko-KR"/>
              </w:rPr>
              <w:t>만</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위안</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이하</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벌금을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부과할</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수</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있다</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손실을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초래한</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경우</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법에</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따라</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배상</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책임을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지며</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범죄가</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성립되는</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경우</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법에</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따라</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형사책임을</w:t>
            </w:r>
            <w:r w:rsidRPr="00A005EC">
              <w:rPr>
                <w:rFonts w:ascii="한컴바탕" w:eastAsia="한컴바탕" w:hAnsi="한컴바탕" w:cs="한컴바탕"/>
                <w:spacing w:val="-14"/>
                <w:kern w:val="20"/>
                <w:szCs w:val="21"/>
                <w:lang w:eastAsia="ko-KR"/>
              </w:rPr>
              <w:t xml:space="preserve"> </w:t>
            </w:r>
            <w:r w:rsidRPr="00A005EC">
              <w:rPr>
                <w:rFonts w:ascii="한컴바탕" w:eastAsia="한컴바탕" w:hAnsi="한컴바탕" w:cs="한컴바탕" w:hint="eastAsia"/>
                <w:spacing w:val="-14"/>
                <w:kern w:val="20"/>
                <w:szCs w:val="21"/>
                <w:lang w:eastAsia="ko-KR"/>
              </w:rPr>
              <w:t>추궁한다</w:t>
            </w:r>
            <w:r w:rsidRPr="00A005EC">
              <w:rPr>
                <w:rFonts w:ascii="한컴바탕" w:eastAsia="한컴바탕" w:hAnsi="한컴바탕" w:cs="한컴바탕"/>
                <w:spacing w:val="-14"/>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lastRenderedPageBreak/>
              <w:t>제</w:t>
            </w:r>
            <w:r w:rsidRPr="00BC13B4">
              <w:rPr>
                <w:rFonts w:ascii="한컴바탕" w:eastAsia="한컴바탕" w:hAnsi="한컴바탕" w:cs="한컴바탕"/>
                <w:b/>
                <w:kern w:val="20"/>
                <w:szCs w:val="21"/>
                <w:lang w:eastAsia="ko-KR"/>
              </w:rPr>
              <w:t>27</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A005EC">
              <w:rPr>
                <w:rFonts w:ascii="한컴바탕" w:eastAsia="한컴바탕" w:hAnsi="한컴바탕" w:cs="한컴바탕" w:hint="eastAsia"/>
                <w:spacing w:val="-10"/>
                <w:kern w:val="20"/>
                <w:szCs w:val="21"/>
                <w:lang w:eastAsia="ko-KR"/>
              </w:rPr>
              <w:t>배수자가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배수허가증</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요구에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따르지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않고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도시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배수시설에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오수를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배출한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도시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배수주관부문은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위법행위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중지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및</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기한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내</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시정을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명하고</w:t>
            </w:r>
            <w:r w:rsidRPr="00A005EC">
              <w:rPr>
                <w:rFonts w:ascii="한컴바탕" w:eastAsia="한컴바탕" w:hAnsi="한컴바탕" w:cs="한컴바탕"/>
                <w:spacing w:val="-10"/>
                <w:kern w:val="20"/>
                <w:szCs w:val="21"/>
                <w:lang w:eastAsia="ko-KR"/>
              </w:rPr>
              <w:t>, 5</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벌금을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부과할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있다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엄중한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문제를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일으킨</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배수허가증을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폐기하고</w:t>
            </w:r>
            <w:r w:rsidRPr="00A005EC">
              <w:rPr>
                <w:rFonts w:ascii="한컴바탕" w:eastAsia="한컴바탕" w:hAnsi="한컴바탕" w:cs="한컴바탕"/>
                <w:spacing w:val="-10"/>
                <w:kern w:val="20"/>
                <w:szCs w:val="21"/>
                <w:lang w:eastAsia="ko-KR"/>
              </w:rPr>
              <w:t xml:space="preserve"> 5</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이상</w:t>
            </w:r>
            <w:r w:rsidRPr="00A005EC">
              <w:rPr>
                <w:rFonts w:ascii="한컴바탕" w:eastAsia="한컴바탕" w:hAnsi="한컴바탕" w:cs="한컴바탕"/>
                <w:spacing w:val="-10"/>
                <w:kern w:val="20"/>
                <w:szCs w:val="21"/>
                <w:lang w:eastAsia="ko-KR"/>
              </w:rPr>
              <w:t xml:space="preserve"> 50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벌금을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부과한다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중점관리대상</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단위명단에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열거된</w:t>
            </w:r>
            <w:r w:rsidRPr="00A005EC">
              <w:rPr>
                <w:rFonts w:ascii="한컴바탕" w:eastAsia="한컴바탕" w:hAnsi="한컴바탕" w:cs="한컴바탕"/>
                <w:spacing w:val="-10"/>
                <w:kern w:val="20"/>
                <w:szCs w:val="21"/>
                <w:lang w:eastAsia="ko-KR"/>
              </w:rPr>
              <w:t xml:space="preserve"> </w:t>
            </w:r>
            <w:proofErr w:type="spellStart"/>
            <w:r w:rsidRPr="00A005EC">
              <w:rPr>
                <w:rFonts w:ascii="한컴바탕" w:eastAsia="한컴바탕" w:hAnsi="한컴바탕" w:cs="한컴바탕" w:hint="eastAsia"/>
                <w:spacing w:val="-10"/>
                <w:kern w:val="20"/>
                <w:szCs w:val="21"/>
                <w:lang w:eastAsia="ko-KR"/>
              </w:rPr>
              <w:t>배수자에</w:t>
            </w:r>
            <w:proofErr w:type="spellEnd"/>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대해서는</w:t>
            </w:r>
            <w:r w:rsidRPr="00A005EC">
              <w:rPr>
                <w:rFonts w:ascii="한컴바탕" w:eastAsia="한컴바탕" w:hAnsi="한컴바탕" w:cs="한컴바탕"/>
                <w:spacing w:val="-10"/>
                <w:kern w:val="20"/>
                <w:szCs w:val="21"/>
                <w:lang w:eastAsia="ko-KR"/>
              </w:rPr>
              <w:t xml:space="preserve"> 30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이상</w:t>
            </w:r>
            <w:r w:rsidRPr="00A005EC">
              <w:rPr>
                <w:rFonts w:ascii="한컴바탕" w:eastAsia="한컴바탕" w:hAnsi="한컴바탕" w:cs="한컴바탕"/>
                <w:spacing w:val="-10"/>
                <w:kern w:val="20"/>
                <w:szCs w:val="21"/>
                <w:lang w:eastAsia="ko-KR"/>
              </w:rPr>
              <w:t xml:space="preserve"> 50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벌금을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부과하고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관련</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사항을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동급</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환경보호</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주관부문에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통보하며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사회에도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공개할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있다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손실을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초래한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법에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따라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배상책임을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지고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범죄가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성립되는</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법에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따라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형사책임을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추궁한다</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28</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명칭</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법정대표자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변경사항이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있는데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배수주관부분에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변경신청을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명령을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내리고</w:t>
            </w:r>
            <w:r w:rsidRPr="00BC13B4">
              <w:rPr>
                <w:rFonts w:ascii="한컴바탕" w:eastAsia="한컴바탕" w:hAnsi="한컴바탕" w:cs="한컴바탕"/>
                <w:kern w:val="20"/>
                <w:szCs w:val="21"/>
                <w:lang w:eastAsia="ko-KR"/>
              </w:rPr>
              <w:t xml:space="preserve"> 3</w:t>
            </w:r>
            <w:r w:rsidRPr="00BC13B4">
              <w:rPr>
                <w:rFonts w:ascii="한컴바탕" w:eastAsia="한컴바탕" w:hAnsi="한컴바탕" w:cs="한컴바탕" w:hint="eastAsia"/>
                <w:kern w:val="20"/>
                <w:szCs w:val="21"/>
                <w:lang w:eastAsia="ko-KR"/>
              </w:rPr>
              <w:t>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위안</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벌금을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부과할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29</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사기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등</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정당하지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방법으로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취득한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3</w:t>
            </w:r>
            <w:r w:rsidRPr="00BC13B4">
              <w:rPr>
                <w:rFonts w:ascii="한컴바탕" w:eastAsia="한컴바탕" w:hAnsi="한컴바탕" w:cs="한컴바탕" w:hint="eastAsia"/>
                <w:kern w:val="20"/>
                <w:szCs w:val="21"/>
                <w:lang w:eastAsia="ko-KR"/>
              </w:rPr>
              <w:t>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위안</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벌금을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부과할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손실을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초래한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배상책임을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지고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범죄가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성립되는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형사책임을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추궁한다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30</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배수자가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사고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기타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돌발사건으로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및</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오수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처리시설의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안전한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운행에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위험을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끼친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상황에서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위반하여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배출을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즉시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중지하면서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동시에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조치를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취하지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않거나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규정에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따라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시기에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보고하지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않은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경우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배수주관부문은</w:t>
            </w:r>
            <w:r w:rsidRPr="00BC13B4">
              <w:rPr>
                <w:rFonts w:ascii="한컴바탕" w:eastAsia="한컴바탕" w:hAnsi="한컴바탕" w:cs="한컴바탕"/>
                <w:kern w:val="20"/>
                <w:szCs w:val="21"/>
                <w:lang w:eastAsia="ko-KR"/>
              </w:rPr>
              <w:t xml:space="preserve"> 3</w:t>
            </w:r>
            <w:r w:rsidRPr="00BC13B4">
              <w:rPr>
                <w:rFonts w:ascii="한컴바탕" w:eastAsia="한컴바탕" w:hAnsi="한컴바탕" w:cs="한컴바탕" w:hint="eastAsia"/>
                <w:kern w:val="20"/>
                <w:szCs w:val="21"/>
                <w:lang w:eastAsia="ko-KR"/>
              </w:rPr>
              <w:t>만</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위안</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벌금을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부과할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있다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31</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A005EC">
              <w:rPr>
                <w:rFonts w:ascii="한컴바탕" w:eastAsia="한컴바탕" w:hAnsi="한컴바탕" w:cs="한컴바탕" w:hint="eastAsia"/>
                <w:spacing w:val="-10"/>
                <w:kern w:val="20"/>
                <w:szCs w:val="21"/>
                <w:lang w:eastAsia="ko-KR"/>
              </w:rPr>
              <w:t>본</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방법</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규정을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위반하여</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도시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배수시설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안전에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위험을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끼치는</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활동에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종사한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도시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배수주관부문은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위법행위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중단과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기한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내</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원상회복</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및</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기타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구제조치를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취하도록</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명하고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경고를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준다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기한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내에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구제조치를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취하지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않거나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엄중한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문제를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일으킨</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단위에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대해서는</w:t>
            </w:r>
            <w:r w:rsidRPr="00A005EC">
              <w:rPr>
                <w:rFonts w:ascii="한컴바탕" w:eastAsia="한컴바탕" w:hAnsi="한컴바탕" w:cs="한컴바탕"/>
                <w:spacing w:val="-10"/>
                <w:kern w:val="20"/>
                <w:szCs w:val="21"/>
                <w:lang w:eastAsia="ko-KR"/>
              </w:rPr>
              <w:t xml:space="preserve"> 10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이상</w:t>
            </w:r>
            <w:r w:rsidRPr="00A005EC">
              <w:rPr>
                <w:rFonts w:ascii="한컴바탕" w:eastAsia="한컴바탕" w:hAnsi="한컴바탕" w:cs="한컴바탕"/>
                <w:spacing w:val="-10"/>
                <w:kern w:val="20"/>
                <w:szCs w:val="21"/>
                <w:lang w:eastAsia="ko-KR"/>
              </w:rPr>
              <w:t xml:space="preserve"> 30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벌금을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부과하고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개인에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대해서는</w:t>
            </w:r>
            <w:r w:rsidRPr="00A005EC">
              <w:rPr>
                <w:rFonts w:ascii="한컴바탕" w:eastAsia="한컴바탕" w:hAnsi="한컴바탕" w:cs="한컴바탕"/>
                <w:spacing w:val="-10"/>
                <w:kern w:val="20"/>
                <w:szCs w:val="21"/>
                <w:lang w:eastAsia="ko-KR"/>
              </w:rPr>
              <w:t xml:space="preserve"> 2</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이상</w:t>
            </w:r>
            <w:r w:rsidRPr="00A005EC">
              <w:rPr>
                <w:rFonts w:ascii="한컴바탕" w:eastAsia="한컴바탕" w:hAnsi="한컴바탕" w:cs="한컴바탕"/>
                <w:spacing w:val="-10"/>
                <w:kern w:val="20"/>
                <w:szCs w:val="21"/>
                <w:lang w:eastAsia="ko-KR"/>
              </w:rPr>
              <w:t xml:space="preserve"> 10</w:t>
            </w:r>
            <w:r w:rsidRPr="00A005EC">
              <w:rPr>
                <w:rFonts w:ascii="한컴바탕" w:eastAsia="한컴바탕" w:hAnsi="한컴바탕" w:cs="한컴바탕" w:hint="eastAsia"/>
                <w:spacing w:val="-10"/>
                <w:kern w:val="20"/>
                <w:szCs w:val="21"/>
                <w:lang w:eastAsia="ko-KR"/>
              </w:rPr>
              <w:t>만</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위안</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이하</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벌금을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부과한다</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손실을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초래한</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법에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따라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배상책임을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지고</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범죄가</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성립되는</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경우</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법에</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따라</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형사책임을</w:t>
            </w:r>
            <w:r w:rsidRPr="00A005EC">
              <w:rPr>
                <w:rFonts w:ascii="한컴바탕" w:eastAsia="한컴바탕" w:hAnsi="한컴바탕" w:cs="한컴바탕"/>
                <w:spacing w:val="-10"/>
                <w:kern w:val="20"/>
                <w:szCs w:val="21"/>
                <w:lang w:eastAsia="ko-KR"/>
              </w:rPr>
              <w:t xml:space="preserve"> </w:t>
            </w:r>
            <w:r w:rsidRPr="00A005EC">
              <w:rPr>
                <w:rFonts w:ascii="한컴바탕" w:eastAsia="한컴바탕" w:hAnsi="한컴바탕" w:cs="한컴바탕" w:hint="eastAsia"/>
                <w:spacing w:val="-10"/>
                <w:kern w:val="20"/>
                <w:szCs w:val="21"/>
                <w:lang w:eastAsia="ko-KR"/>
              </w:rPr>
              <w:t>추궁한다</w:t>
            </w:r>
            <w:r w:rsidRPr="00A005EC">
              <w:rPr>
                <w:rFonts w:ascii="한컴바탕" w:eastAsia="한컴바탕" w:hAnsi="한컴바탕" w:cs="한컴바탕"/>
                <w:spacing w:val="-10"/>
                <w:kern w:val="20"/>
                <w:szCs w:val="21"/>
                <w:lang w:eastAsia="ko-KR"/>
              </w:rPr>
              <w:t>.</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32</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A005EC">
              <w:rPr>
                <w:rFonts w:ascii="한컴바탕" w:eastAsia="한컴바탕" w:hAnsi="한컴바탕" w:cs="한컴바탕" w:hint="eastAsia"/>
                <w:spacing w:val="-8"/>
                <w:kern w:val="20"/>
                <w:szCs w:val="21"/>
                <w:lang w:eastAsia="ko-KR"/>
              </w:rPr>
              <w:t>배수자가</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본</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방법</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규정을</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위반하여</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수질·수량</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모니터링을</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거부하거나</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도시</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배수주관부문이</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법에</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따라</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감독·검사하는</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것을</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방해·저지한</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경우</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도시</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배수주관부문은</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경고를</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준다</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상황이</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엄중할</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경우</w:t>
            </w:r>
            <w:r w:rsidRPr="00A005EC">
              <w:rPr>
                <w:rFonts w:ascii="한컴바탕" w:eastAsia="한컴바탕" w:hAnsi="한컴바탕" w:cs="한컴바탕"/>
                <w:spacing w:val="-8"/>
                <w:kern w:val="20"/>
                <w:szCs w:val="21"/>
                <w:lang w:eastAsia="ko-KR"/>
              </w:rPr>
              <w:t xml:space="preserve"> 3</w:t>
            </w:r>
            <w:r w:rsidRPr="00A005EC">
              <w:rPr>
                <w:rFonts w:ascii="한컴바탕" w:eastAsia="한컴바탕" w:hAnsi="한컴바탕" w:cs="한컴바탕" w:hint="eastAsia"/>
                <w:spacing w:val="-8"/>
                <w:kern w:val="20"/>
                <w:szCs w:val="21"/>
                <w:lang w:eastAsia="ko-KR"/>
              </w:rPr>
              <w:t>만</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위안</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이하</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벌금을</w:t>
            </w:r>
            <w:r w:rsidRPr="00A005EC">
              <w:rPr>
                <w:rFonts w:ascii="한컴바탕" w:eastAsia="한컴바탕" w:hAnsi="한컴바탕" w:cs="한컴바탕"/>
                <w:spacing w:val="-8"/>
                <w:kern w:val="20"/>
                <w:szCs w:val="21"/>
                <w:lang w:eastAsia="ko-KR"/>
              </w:rPr>
              <w:t xml:space="preserve"> </w:t>
            </w:r>
            <w:r w:rsidRPr="00A005EC">
              <w:rPr>
                <w:rFonts w:ascii="한컴바탕" w:eastAsia="한컴바탕" w:hAnsi="한컴바탕" w:cs="한컴바탕" w:hint="eastAsia"/>
                <w:spacing w:val="-8"/>
                <w:kern w:val="20"/>
                <w:szCs w:val="21"/>
                <w:lang w:eastAsia="ko-KR"/>
              </w:rPr>
              <w:t>부과한다</w:t>
            </w:r>
            <w:r w:rsidRPr="00A005EC">
              <w:rPr>
                <w:rFonts w:ascii="한컴바탕" w:eastAsia="한컴바탕" w:hAnsi="한컴바탕" w:cs="한컴바탕"/>
                <w:spacing w:val="-8"/>
                <w:kern w:val="20"/>
                <w:szCs w:val="21"/>
                <w:lang w:eastAsia="ko-KR"/>
              </w:rPr>
              <w:t>.</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b/>
                <w:bCs/>
                <w:kern w:val="20"/>
                <w:szCs w:val="21"/>
                <w:lang w:eastAsia="ko-KR"/>
              </w:rPr>
            </w:pPr>
            <w:r w:rsidRPr="00BC13B4">
              <w:rPr>
                <w:rFonts w:ascii="한컴바탕" w:eastAsia="한컴바탕" w:hAnsi="한컴바탕" w:cs="한컴바탕" w:hint="eastAsia"/>
                <w:b/>
                <w:bCs/>
                <w:kern w:val="20"/>
                <w:szCs w:val="21"/>
                <w:lang w:eastAsia="ko-KR"/>
              </w:rPr>
              <w:lastRenderedPageBreak/>
              <w:t>제</w:t>
            </w:r>
            <w:r w:rsidRPr="00BC13B4">
              <w:rPr>
                <w:rFonts w:ascii="한컴바탕" w:eastAsia="한컴바탕" w:hAnsi="한컴바탕" w:cs="한컴바탕"/>
                <w:b/>
                <w:bCs/>
                <w:kern w:val="20"/>
                <w:szCs w:val="21"/>
                <w:lang w:eastAsia="ko-KR"/>
              </w:rPr>
              <w:t>5</w:t>
            </w:r>
            <w:r w:rsidRPr="00BC13B4">
              <w:rPr>
                <w:rFonts w:ascii="한컴바탕" w:eastAsia="한컴바탕" w:hAnsi="한컴바탕" w:cs="한컴바탕" w:hint="eastAsia"/>
                <w:b/>
                <w:bCs/>
                <w:kern w:val="20"/>
                <w:szCs w:val="21"/>
                <w:lang w:eastAsia="ko-KR"/>
              </w:rPr>
              <w:t>장</w:t>
            </w:r>
            <w:r w:rsidRPr="00BC13B4">
              <w:rPr>
                <w:rFonts w:ascii="한컴바탕" w:eastAsia="한컴바탕" w:hAnsi="한컴바탕" w:cs="한컴바탕"/>
                <w:b/>
                <w:bCs/>
                <w:kern w:val="20"/>
                <w:szCs w:val="21"/>
                <w:lang w:eastAsia="ko-KR"/>
              </w:rPr>
              <w:t xml:space="preserve"> </w:t>
            </w:r>
            <w:proofErr w:type="gramStart"/>
            <w:r w:rsidRPr="00BC13B4">
              <w:rPr>
                <w:rFonts w:ascii="한컴바탕" w:eastAsia="한컴바탕" w:hAnsi="한컴바탕" w:cs="한컴바탕" w:hint="eastAsia"/>
                <w:b/>
                <w:bCs/>
                <w:kern w:val="20"/>
                <w:szCs w:val="21"/>
                <w:lang w:eastAsia="ko-KR"/>
              </w:rPr>
              <w:t>부</w:t>
            </w:r>
            <w:r w:rsidRPr="00BC13B4">
              <w:rPr>
                <w:rFonts w:ascii="한컴바탕" w:eastAsia="한컴바탕" w:hAnsi="한컴바탕" w:cs="한컴바탕"/>
                <w:b/>
                <w:bCs/>
                <w:kern w:val="20"/>
                <w:szCs w:val="21"/>
                <w:lang w:eastAsia="ko-KR"/>
              </w:rPr>
              <w:t xml:space="preserve">  </w:t>
            </w:r>
            <w:proofErr w:type="spellStart"/>
            <w:r w:rsidRPr="00BC13B4">
              <w:rPr>
                <w:rFonts w:ascii="한컴바탕" w:eastAsia="한컴바탕" w:hAnsi="한컴바탕" w:cs="한컴바탕" w:hint="eastAsia"/>
                <w:b/>
                <w:bCs/>
                <w:kern w:val="20"/>
                <w:szCs w:val="21"/>
                <w:lang w:eastAsia="ko-KR"/>
              </w:rPr>
              <w:t>칙</w:t>
            </w:r>
            <w:proofErr w:type="spellEnd"/>
            <w:proofErr w:type="gramEnd"/>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33</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b/>
                <w:kern w:val="20"/>
                <w:szCs w:val="21"/>
                <w:lang w:eastAsia="ko-KR"/>
              </w:rPr>
              <w:t xml:space="preserve"> </w:t>
            </w:r>
            <w:r w:rsidRPr="00BC13B4">
              <w:rPr>
                <w:rFonts w:ascii="한컴바탕" w:eastAsia="한컴바탕" w:hAnsi="한컴바탕" w:cs="한컴바탕" w:hint="eastAsia"/>
                <w:kern w:val="20"/>
                <w:szCs w:val="21"/>
                <w:lang w:eastAsia="ko-KR"/>
              </w:rPr>
              <w:t>배수허가증은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국무원</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주택도농건설</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주관부분이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양식을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제정하고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성·자치구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인민정부</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주택도농건설</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주관부문과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직할시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인민정부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인쇄를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담당한다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napToGrid w:val="0"/>
              <w:spacing w:line="290" w:lineRule="atLeast"/>
              <w:ind w:firstLine="420"/>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신청서는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국무원</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주택도농건설</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추천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양식을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제정하고</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직할시·시·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현</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인민정부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주관부문이</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이를</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참조하여</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인쇄한다</w:t>
            </w:r>
            <w:r w:rsidRPr="00BC13B4">
              <w:rPr>
                <w:rFonts w:ascii="한컴바탕" w:eastAsia="한컴바탕" w:hAnsi="한컴바탕" w:cs="한컴바탕"/>
                <w:kern w:val="20"/>
                <w:szCs w:val="21"/>
                <w:lang w:eastAsia="ko-KR"/>
              </w:rPr>
              <w:t xml:space="preserve">. </w:t>
            </w:r>
          </w:p>
          <w:p w:rsidR="00BC13B4" w:rsidRPr="00BC13B4" w:rsidRDefault="00BC13B4" w:rsidP="00BC13B4">
            <w:pPr>
              <w:wordWrap w:val="0"/>
              <w:autoSpaceDN w:val="0"/>
              <w:snapToGrid w:val="0"/>
              <w:spacing w:line="290" w:lineRule="atLeast"/>
              <w:ind w:firstLine="412"/>
              <w:jc w:val="both"/>
              <w:rPr>
                <w:rFonts w:ascii="한컴바탕" w:eastAsia="한컴바탕" w:hAnsi="한컴바탕" w:cs="한컴바탕"/>
                <w:kern w:val="20"/>
                <w:szCs w:val="21"/>
                <w:lang w:eastAsia="ko-KR"/>
              </w:rPr>
            </w:pPr>
            <w:r w:rsidRPr="00BC13B4">
              <w:rPr>
                <w:rFonts w:ascii="한컴바탕" w:eastAsia="한컴바탕" w:hAnsi="한컴바탕" w:cs="한컴바탕" w:hint="eastAsia"/>
                <w:b/>
                <w:kern w:val="20"/>
                <w:szCs w:val="21"/>
                <w:lang w:eastAsia="ko-KR"/>
              </w:rPr>
              <w:t>제</w:t>
            </w:r>
            <w:r w:rsidRPr="00BC13B4">
              <w:rPr>
                <w:rFonts w:ascii="한컴바탕" w:eastAsia="한컴바탕" w:hAnsi="한컴바탕" w:cs="한컴바탕"/>
                <w:b/>
                <w:kern w:val="20"/>
                <w:szCs w:val="21"/>
                <w:lang w:eastAsia="ko-KR"/>
              </w:rPr>
              <w:t>34</w:t>
            </w:r>
            <w:r w:rsidRPr="00BC13B4">
              <w:rPr>
                <w:rFonts w:ascii="한컴바탕" w:eastAsia="한컴바탕" w:hAnsi="한컴바탕" w:cs="한컴바탕" w:hint="eastAsia"/>
                <w:b/>
                <w:kern w:val="20"/>
                <w:szCs w:val="21"/>
                <w:lang w:eastAsia="ko-KR"/>
              </w:rPr>
              <w:t>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본</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방법은</w:t>
            </w:r>
            <w:r w:rsidRPr="00BC13B4">
              <w:rPr>
                <w:rFonts w:ascii="한컴바탕" w:eastAsia="한컴바탕" w:hAnsi="한컴바탕" w:cs="한컴바탕"/>
                <w:kern w:val="20"/>
                <w:szCs w:val="21"/>
                <w:lang w:eastAsia="ko-KR"/>
              </w:rPr>
              <w:t xml:space="preserve"> 2015</w:t>
            </w:r>
            <w:r w:rsidRPr="00BC13B4">
              <w:rPr>
                <w:rFonts w:ascii="한컴바탕" w:eastAsia="한컴바탕" w:hAnsi="한컴바탕" w:cs="한컴바탕" w:hint="eastAsia"/>
                <w:kern w:val="20"/>
                <w:szCs w:val="21"/>
                <w:lang w:eastAsia="ko-KR"/>
              </w:rPr>
              <w:t>년</w:t>
            </w:r>
            <w:r w:rsidRPr="00BC13B4">
              <w:rPr>
                <w:rFonts w:ascii="한컴바탕" w:eastAsia="한컴바탕" w:hAnsi="한컴바탕" w:cs="한컴바탕"/>
                <w:kern w:val="20"/>
                <w:szCs w:val="21"/>
                <w:lang w:eastAsia="ko-KR"/>
              </w:rPr>
              <w:t xml:space="preserve"> 3</w:t>
            </w:r>
            <w:r w:rsidRPr="00BC13B4">
              <w:rPr>
                <w:rFonts w:ascii="한컴바탕" w:eastAsia="한컴바탕" w:hAnsi="한컴바탕" w:cs="한컴바탕" w:hint="eastAsia"/>
                <w:kern w:val="20"/>
                <w:szCs w:val="21"/>
                <w:lang w:eastAsia="ko-KR"/>
              </w:rPr>
              <w:t>월</w:t>
            </w:r>
            <w:r w:rsidRPr="00BC13B4">
              <w:rPr>
                <w:rFonts w:ascii="한컴바탕" w:eastAsia="한컴바탕" w:hAnsi="한컴바탕" w:cs="한컴바탕"/>
                <w:kern w:val="20"/>
                <w:szCs w:val="21"/>
                <w:lang w:eastAsia="ko-KR"/>
              </w:rPr>
              <w:t xml:space="preserve"> 1</w:t>
            </w:r>
            <w:r w:rsidRPr="00BC13B4">
              <w:rPr>
                <w:rFonts w:ascii="한컴바탕" w:eastAsia="한컴바탕" w:hAnsi="한컴바탕" w:cs="한컴바탕" w:hint="eastAsia"/>
                <w:kern w:val="20"/>
                <w:szCs w:val="21"/>
                <w:lang w:eastAsia="ko-KR"/>
              </w:rPr>
              <w:t>일부터</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시행한다</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《도시</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배수허가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관리방법》</w:t>
            </w:r>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건설부</w:t>
            </w:r>
            <w:r w:rsidRPr="00BC13B4">
              <w:rPr>
                <w:rFonts w:ascii="한컴바탕" w:eastAsia="한컴바탕" w:hAnsi="한컴바탕" w:cs="한컴바탕"/>
                <w:kern w:val="20"/>
                <w:szCs w:val="21"/>
                <w:lang w:eastAsia="ko-KR"/>
              </w:rPr>
              <w:t xml:space="preserve"> </w:t>
            </w:r>
            <w:proofErr w:type="spellStart"/>
            <w:r w:rsidRPr="00BC13B4">
              <w:rPr>
                <w:rFonts w:ascii="한컴바탕" w:eastAsia="한컴바탕" w:hAnsi="한컴바탕" w:cs="한컴바탕" w:hint="eastAsia"/>
                <w:kern w:val="20"/>
                <w:szCs w:val="21"/>
                <w:lang w:eastAsia="ko-KR"/>
              </w:rPr>
              <w:t>령</w:t>
            </w:r>
            <w:proofErr w:type="spellEnd"/>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제</w:t>
            </w:r>
            <w:r w:rsidRPr="00BC13B4">
              <w:rPr>
                <w:rFonts w:ascii="한컴바탕" w:eastAsia="한컴바탕" w:hAnsi="한컴바탕" w:cs="한컴바탕"/>
                <w:kern w:val="20"/>
                <w:szCs w:val="21"/>
                <w:lang w:eastAsia="ko-KR"/>
              </w:rPr>
              <w:t>152</w:t>
            </w:r>
            <w:r w:rsidRPr="00BC13B4">
              <w:rPr>
                <w:rFonts w:ascii="한컴바탕" w:eastAsia="한컴바탕" w:hAnsi="한컴바탕" w:cs="한컴바탕" w:hint="eastAsia"/>
                <w:kern w:val="20"/>
                <w:szCs w:val="21"/>
                <w:lang w:eastAsia="ko-KR"/>
              </w:rPr>
              <w:t>호</w:t>
            </w:r>
            <w:r w:rsidRPr="00BC13B4">
              <w:rPr>
                <w:rFonts w:ascii="한컴바탕" w:eastAsia="한컴바탕" w:hAnsi="한컴바탕" w:cs="한컴바탕"/>
                <w:kern w:val="20"/>
                <w:szCs w:val="21"/>
                <w:lang w:eastAsia="ko-KR"/>
              </w:rPr>
              <w:t>)</w:t>
            </w:r>
            <w:r w:rsidRPr="00BC13B4">
              <w:rPr>
                <w:rFonts w:ascii="한컴바탕" w:eastAsia="한컴바탕" w:hAnsi="한컴바탕" w:cs="한컴바탕" w:hint="eastAsia"/>
                <w:kern w:val="20"/>
                <w:szCs w:val="21"/>
                <w:lang w:eastAsia="ko-KR"/>
              </w:rPr>
              <w:t>는</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이와</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동시에</w:t>
            </w:r>
            <w:r w:rsidRPr="00BC13B4">
              <w:rPr>
                <w:rFonts w:ascii="한컴바탕" w:eastAsia="한컴바탕" w:hAnsi="한컴바탕" w:cs="한컴바탕"/>
                <w:kern w:val="20"/>
                <w:szCs w:val="21"/>
                <w:lang w:eastAsia="ko-KR"/>
              </w:rPr>
              <w:t xml:space="preserve"> </w:t>
            </w:r>
            <w:r w:rsidRPr="00BC13B4">
              <w:rPr>
                <w:rFonts w:ascii="한컴바탕" w:eastAsia="한컴바탕" w:hAnsi="한컴바탕" w:cs="한컴바탕" w:hint="eastAsia"/>
                <w:kern w:val="20"/>
                <w:szCs w:val="21"/>
                <w:lang w:eastAsia="ko-KR"/>
              </w:rPr>
              <w:t>폐지한다</w:t>
            </w:r>
            <w:r w:rsidRPr="00BC13B4">
              <w:rPr>
                <w:rFonts w:ascii="한컴바탕" w:eastAsia="한컴바탕" w:hAnsi="한컴바탕" w:cs="한컴바탕"/>
                <w:kern w:val="20"/>
                <w:szCs w:val="21"/>
                <w:lang w:eastAsia="ko-KR"/>
              </w:rPr>
              <w:t>.</w:t>
            </w:r>
          </w:p>
          <w:p w:rsidR="00BC13B4" w:rsidRPr="00BC13B4" w:rsidRDefault="00BC13B4" w:rsidP="00BC13B4">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BC13B4" w:rsidRDefault="00BC13B4" w:rsidP="00BC13B4">
            <w:pPr>
              <w:ind w:firstLine="420"/>
              <w:rPr>
                <w:lang w:eastAsia="ko-KR"/>
              </w:rPr>
            </w:pPr>
          </w:p>
        </w:tc>
        <w:tc>
          <w:tcPr>
            <w:tcW w:w="3958" w:type="dxa"/>
            <w:tcBorders>
              <w:top w:val="nil"/>
              <w:left w:val="nil"/>
              <w:bottom w:val="nil"/>
              <w:right w:val="nil"/>
            </w:tcBorders>
          </w:tcPr>
          <w:p w:rsidR="00BC13B4" w:rsidRDefault="00BC13B4" w:rsidP="00BC13B4">
            <w:pPr>
              <w:wordWrap w:val="0"/>
              <w:autoSpaceDE w:val="0"/>
              <w:autoSpaceDN w:val="0"/>
              <w:spacing w:line="290" w:lineRule="atLeast"/>
              <w:ind w:firstLineChars="0" w:firstLine="0"/>
              <w:jc w:val="center"/>
              <w:rPr>
                <w:rFonts w:ascii="SimSun" w:eastAsia="SimSun" w:hAnsi="SimSun" w:hint="eastAsia"/>
                <w:b/>
                <w:sz w:val="26"/>
                <w:szCs w:val="26"/>
              </w:rPr>
            </w:pPr>
            <w:r w:rsidRPr="00BC13B4">
              <w:rPr>
                <w:rFonts w:ascii="SimSun" w:eastAsia="SimSun" w:hAnsi="SimSun" w:hint="eastAsia"/>
                <w:b/>
                <w:sz w:val="26"/>
                <w:szCs w:val="26"/>
              </w:rPr>
              <w:t>城镇污水排入排水管网</w:t>
            </w:r>
          </w:p>
          <w:p w:rsidR="00BC13B4" w:rsidRPr="00BC13B4" w:rsidRDefault="00BC13B4" w:rsidP="00BC13B4">
            <w:pPr>
              <w:wordWrap w:val="0"/>
              <w:autoSpaceDE w:val="0"/>
              <w:autoSpaceDN w:val="0"/>
              <w:spacing w:line="290" w:lineRule="atLeast"/>
              <w:ind w:firstLineChars="0" w:firstLine="0"/>
              <w:jc w:val="center"/>
              <w:rPr>
                <w:rFonts w:ascii="SimSun" w:eastAsia="SimSun" w:hAnsi="SimSun"/>
                <w:b/>
                <w:sz w:val="26"/>
                <w:szCs w:val="26"/>
              </w:rPr>
            </w:pPr>
            <w:r w:rsidRPr="00BC13B4">
              <w:rPr>
                <w:rFonts w:ascii="SimSun" w:eastAsia="SimSun" w:hAnsi="SimSun" w:hint="eastAsia"/>
                <w:b/>
                <w:sz w:val="26"/>
                <w:szCs w:val="26"/>
              </w:rPr>
              <w:t>许可管理办法</w:t>
            </w:r>
          </w:p>
          <w:p w:rsidR="00BC13B4" w:rsidRPr="00BC13B4" w:rsidRDefault="00BC13B4" w:rsidP="00BC13B4">
            <w:pPr>
              <w:wordWrap w:val="0"/>
              <w:autoSpaceDE w:val="0"/>
              <w:autoSpaceDN w:val="0"/>
              <w:spacing w:line="290" w:lineRule="atLeast"/>
              <w:ind w:firstLineChars="0" w:firstLine="0"/>
              <w:jc w:val="center"/>
              <w:rPr>
                <w:rFonts w:ascii="SimSun" w:eastAsia="SimSun" w:hAnsi="SimSun"/>
                <w:szCs w:val="21"/>
              </w:rPr>
            </w:pPr>
            <w:r w:rsidRPr="00BC13B4">
              <w:rPr>
                <w:rFonts w:ascii="SimSun" w:eastAsia="SimSun" w:hAnsi="SimSun" w:hint="eastAsia"/>
                <w:szCs w:val="21"/>
              </w:rPr>
              <w:t>住房和城乡建设部令第21号</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p>
          <w:p w:rsidR="00BC13B4" w:rsidRPr="00BC13B4" w:rsidRDefault="00BC13B4" w:rsidP="00BC13B4">
            <w:pPr>
              <w:wordWrap w:val="0"/>
              <w:autoSpaceDE w:val="0"/>
              <w:autoSpaceDN w:val="0"/>
              <w:spacing w:line="290" w:lineRule="atLeast"/>
              <w:ind w:firstLineChars="0" w:firstLine="0"/>
              <w:jc w:val="both"/>
              <w:rPr>
                <w:rFonts w:ascii="SimSun" w:eastAsia="SimSun" w:hAnsi="SimSun"/>
                <w:spacing w:val="-8"/>
                <w:szCs w:val="21"/>
              </w:rPr>
            </w:pPr>
            <w:r w:rsidRPr="00BC13B4">
              <w:rPr>
                <w:rFonts w:ascii="SimSun" w:eastAsia="SimSun" w:hAnsi="SimSun" w:hint="eastAsia"/>
                <w:szCs w:val="21"/>
              </w:rPr>
              <w:t xml:space="preserve">　　</w:t>
            </w:r>
            <w:r w:rsidRPr="00BC13B4">
              <w:rPr>
                <w:rFonts w:ascii="SimSun" w:eastAsia="SimSun" w:hAnsi="SimSun" w:hint="eastAsia"/>
                <w:spacing w:val="-8"/>
                <w:szCs w:val="21"/>
              </w:rPr>
              <w:t>《城镇污水排入排水管网许可管理办法》已经第20次部常务会议审议通过，现予发布，自2015年3月1日起施行。</w:t>
            </w:r>
          </w:p>
          <w:p w:rsidR="00BC13B4" w:rsidRPr="00BC13B4" w:rsidRDefault="00BC13B4" w:rsidP="00BC13B4">
            <w:pPr>
              <w:wordWrap w:val="0"/>
              <w:autoSpaceDE w:val="0"/>
              <w:autoSpaceDN w:val="0"/>
              <w:spacing w:line="290" w:lineRule="atLeast"/>
              <w:ind w:firstLineChars="0" w:firstLine="0"/>
              <w:jc w:val="right"/>
              <w:rPr>
                <w:rFonts w:ascii="SimSun" w:eastAsia="SimSun" w:hAnsi="SimSun"/>
                <w:szCs w:val="21"/>
              </w:rPr>
            </w:pPr>
            <w:r>
              <w:rPr>
                <w:rFonts w:ascii="SimSun" w:eastAsia="SimSun" w:hAnsi="SimSun" w:hint="eastAsia"/>
                <w:szCs w:val="21"/>
              </w:rPr>
              <w:t xml:space="preserve">　　　　　　　　　　　　　　　　　</w:t>
            </w:r>
            <w:r w:rsidRPr="00BC13B4">
              <w:rPr>
                <w:rFonts w:ascii="SimSun" w:eastAsia="SimSun" w:hAnsi="SimSun" w:hint="eastAsia"/>
                <w:szCs w:val="21"/>
              </w:rPr>
              <w:t>住房城乡建设部部长　陈政高</w:t>
            </w:r>
          </w:p>
          <w:p w:rsidR="00BC13B4" w:rsidRPr="00BC13B4" w:rsidRDefault="00BC13B4" w:rsidP="00BC13B4">
            <w:pPr>
              <w:wordWrap w:val="0"/>
              <w:autoSpaceDE w:val="0"/>
              <w:autoSpaceDN w:val="0"/>
              <w:spacing w:line="290" w:lineRule="atLeast"/>
              <w:ind w:firstLineChars="0" w:firstLine="0"/>
              <w:jc w:val="right"/>
              <w:rPr>
                <w:rFonts w:ascii="SimSun" w:eastAsia="SimSun" w:hAnsi="SimSun"/>
                <w:szCs w:val="21"/>
              </w:rPr>
            </w:pPr>
            <w:r w:rsidRPr="00BC13B4">
              <w:rPr>
                <w:rFonts w:ascii="SimSun" w:eastAsia="SimSun" w:hAnsi="SimSun" w:hint="eastAsia"/>
                <w:szCs w:val="21"/>
              </w:rPr>
              <w:t>2015年1月22日</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p>
          <w:p w:rsidR="00BC13B4" w:rsidRPr="00BC13B4" w:rsidRDefault="00BC13B4" w:rsidP="00BC13B4">
            <w:pPr>
              <w:wordWrap w:val="0"/>
              <w:autoSpaceDE w:val="0"/>
              <w:autoSpaceDN w:val="0"/>
              <w:spacing w:line="290" w:lineRule="atLeast"/>
              <w:ind w:firstLineChars="0" w:firstLine="0"/>
              <w:jc w:val="both"/>
              <w:rPr>
                <w:rFonts w:ascii="SimSun" w:eastAsia="SimSun" w:hAnsi="SimSun"/>
                <w:b/>
                <w:szCs w:val="21"/>
              </w:rPr>
            </w:pPr>
            <w:r w:rsidRPr="00BC13B4">
              <w:rPr>
                <w:rFonts w:ascii="SimSun" w:eastAsia="SimSun" w:hAnsi="SimSun" w:hint="eastAsia"/>
                <w:b/>
                <w:szCs w:val="21"/>
              </w:rPr>
              <w:t>第一章　总  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第一条</w:t>
            </w:r>
            <w:r w:rsidRPr="00BC13B4">
              <w:rPr>
                <w:rFonts w:ascii="SimSun" w:eastAsia="SimSun" w:hAnsi="SimSun" w:hint="eastAsia"/>
                <w:szCs w:val="21"/>
              </w:rPr>
              <w:t xml:space="preserve">　为了加强对污水排入城镇排水管网的管理，保障城镇排水与污水处理设施安全运行，防治城镇水污染，根据《中华人民共和国行政许可法》、《城镇排水与污水处理条例》等法律法规，制定本办法。</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第二条</w:t>
            </w:r>
            <w:r w:rsidRPr="00BC13B4">
              <w:rPr>
                <w:rFonts w:ascii="SimSun" w:eastAsia="SimSun" w:hAnsi="SimSun" w:hint="eastAsia"/>
                <w:szCs w:val="21"/>
              </w:rPr>
              <w:t xml:space="preserve">　在中华人民共和国境内申请污水排入排水管网许可（以下称排水许可），对从事工业、建筑、餐饮、医疗等活动的企业事业单位、个体工商户（以下称排水户）向城镇排水设施排放污水的活动实施监督管理，适用本办法。</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 xml:space="preserve">　第三条</w:t>
            </w:r>
            <w:r w:rsidRPr="00BC13B4">
              <w:rPr>
                <w:rFonts w:ascii="SimSun" w:eastAsia="SimSun" w:hAnsi="SimSun" w:hint="eastAsia"/>
                <w:szCs w:val="21"/>
              </w:rPr>
              <w:t xml:space="preserve">　国务院住房城乡建设主管部门负责全国排水许可工作的指导监督。</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省、自治区人民政府住房城乡建设主管部门负责本行政区域内排水许可工作的指导监督。</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直辖市、市、县人民政府城镇排水与污水处理主管部门（以下简称城镇排水主管部门）负责本行政区域内排水许可证书的颁发和监督管理。城镇排水主管部门可以委托专门机构承担排水许可审核管理的具体工作。</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第四条</w:t>
            </w:r>
            <w:r w:rsidRPr="00BC13B4">
              <w:rPr>
                <w:rFonts w:ascii="SimSun" w:eastAsia="SimSun" w:hAnsi="SimSun" w:hint="eastAsia"/>
                <w:szCs w:val="21"/>
              </w:rPr>
              <w:t xml:space="preserve">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在雨水、污水分流排放的地区，不</w:t>
            </w:r>
            <w:r w:rsidRPr="00BC13B4">
              <w:rPr>
                <w:rFonts w:ascii="SimSun" w:eastAsia="SimSun" w:hAnsi="SimSun" w:hint="eastAsia"/>
                <w:szCs w:val="21"/>
              </w:rPr>
              <w:lastRenderedPageBreak/>
              <w:t>得将污水排入雨水管网。</w:t>
            </w:r>
          </w:p>
          <w:p w:rsidR="00BC13B4" w:rsidRPr="00BC13B4" w:rsidRDefault="00BC13B4" w:rsidP="00BC13B4">
            <w:pPr>
              <w:wordWrap w:val="0"/>
              <w:autoSpaceDE w:val="0"/>
              <w:autoSpaceDN w:val="0"/>
              <w:spacing w:line="290" w:lineRule="atLeast"/>
              <w:ind w:firstLineChars="0" w:firstLine="405"/>
              <w:jc w:val="both"/>
              <w:rPr>
                <w:rFonts w:ascii="SimSun" w:eastAsia="SimSun" w:hAnsi="SimSun"/>
                <w:szCs w:val="21"/>
              </w:rPr>
            </w:pPr>
            <w:r w:rsidRPr="00BC13B4">
              <w:rPr>
                <w:rFonts w:ascii="SimSun" w:eastAsia="SimSun" w:hAnsi="SimSun" w:hint="eastAsia"/>
                <w:b/>
                <w:szCs w:val="21"/>
              </w:rPr>
              <w:t>第五条</w:t>
            </w:r>
            <w:r w:rsidRPr="00BC13B4">
              <w:rPr>
                <w:rFonts w:ascii="SimSun" w:eastAsia="SimSun" w:hAnsi="SimSun" w:hint="eastAsia"/>
                <w:szCs w:val="21"/>
              </w:rPr>
              <w:t xml:space="preserve">　城镇排水主管部门会同环境保护主管部门依法确定并向社会公布列入重点排污单位名录的排水户。</w:t>
            </w:r>
          </w:p>
          <w:p w:rsidR="00BC13B4" w:rsidRPr="00BC13B4" w:rsidRDefault="00BC13B4" w:rsidP="00BC13B4">
            <w:pPr>
              <w:wordWrap w:val="0"/>
              <w:autoSpaceDE w:val="0"/>
              <w:autoSpaceDN w:val="0"/>
              <w:spacing w:line="290" w:lineRule="atLeast"/>
              <w:ind w:firstLineChars="0" w:firstLine="405"/>
              <w:jc w:val="both"/>
              <w:rPr>
                <w:rFonts w:ascii="SimSun" w:eastAsia="SimSun" w:hAnsi="SimSun"/>
                <w:szCs w:val="21"/>
              </w:rPr>
            </w:pP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b/>
                <w:szCs w:val="21"/>
              </w:rPr>
              <w:t>第二章　许可申请与审查</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第六条</w:t>
            </w:r>
            <w:r w:rsidRPr="00BC13B4">
              <w:rPr>
                <w:rFonts w:ascii="SimSun" w:eastAsia="SimSun" w:hAnsi="SimSun" w:hint="eastAsia"/>
                <w:szCs w:val="21"/>
              </w:rPr>
              <w:t xml:space="preserve">　排水户向所在地城镇排水主管部门申请领取排水许可证。城镇排水主管部门应当自受理申请之日起20日内作出决定。</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集中管理的建筑或者单位内有多个排水户的，可以由产权单位或者其委托的物业服务企业统一申请领取排水许可证，并由领证单位对排水户的排水行为负责。</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各类施工作业需要排水的，由建设单位申请领取排水许可证。</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 xml:space="preserve">　第七条</w:t>
            </w:r>
            <w:r w:rsidRPr="00BC13B4">
              <w:rPr>
                <w:rFonts w:ascii="SimSun" w:eastAsia="SimSun" w:hAnsi="SimSun" w:hint="eastAsia"/>
                <w:szCs w:val="21"/>
              </w:rPr>
              <w:t xml:space="preserve">　申请领取排水许可证，应当如实提交下列材料：</w:t>
            </w:r>
          </w:p>
          <w:p w:rsidR="00BC13B4" w:rsidRDefault="00BC13B4" w:rsidP="00BC13B4">
            <w:pPr>
              <w:wordWrap w:val="0"/>
              <w:autoSpaceDE w:val="0"/>
              <w:autoSpaceDN w:val="0"/>
              <w:spacing w:line="290" w:lineRule="atLeast"/>
              <w:ind w:firstLineChars="0" w:firstLine="405"/>
              <w:jc w:val="both"/>
              <w:rPr>
                <w:rFonts w:ascii="SimSun" w:eastAsia="SimSun" w:hAnsi="SimSun" w:hint="eastAsia"/>
                <w:szCs w:val="21"/>
              </w:rPr>
            </w:pPr>
            <w:r w:rsidRPr="00BC13B4">
              <w:rPr>
                <w:rFonts w:ascii="SimSun" w:eastAsia="SimSun" w:hAnsi="SimSun" w:hint="eastAsia"/>
                <w:szCs w:val="21"/>
              </w:rPr>
              <w:t>（一）排水许可申请表；</w:t>
            </w:r>
          </w:p>
          <w:p w:rsidR="00BC13B4" w:rsidRPr="00BC13B4" w:rsidRDefault="00BC13B4" w:rsidP="00BC13B4">
            <w:pPr>
              <w:wordWrap w:val="0"/>
              <w:autoSpaceDE w:val="0"/>
              <w:autoSpaceDN w:val="0"/>
              <w:spacing w:line="290" w:lineRule="atLeast"/>
              <w:ind w:firstLineChars="0" w:firstLine="405"/>
              <w:jc w:val="both"/>
              <w:rPr>
                <w:rFonts w:ascii="SimSun" w:eastAsia="SimSun" w:hAnsi="SimSun"/>
                <w:szCs w:val="21"/>
              </w:rPr>
            </w:pPr>
            <w:r w:rsidRPr="00BC13B4">
              <w:rPr>
                <w:rFonts w:ascii="SimSun" w:eastAsia="SimSun" w:hAnsi="SimSun" w:hint="eastAsia"/>
                <w:szCs w:val="21"/>
              </w:rPr>
              <w:t>（二）排水户内部排水管网、专用检测井、污水排放口位置和口径的图纸及说明等材料；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（三）按规定建设污水预处理设施的有关材料；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（四）排水隐蔽工程竣工报告；</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（五）排水许可申请受理之日前一个月内由具有计量认证资质的水质检测机构出具的排水水质、水量检测报告；拟排放污水的排水户提交水质、水量预测报告；</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（六）列入重点排污单位名录的排水户应当提供已安装的主要水污染物排放自动监测设备有关材料；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pacing w:val="-10"/>
                <w:szCs w:val="21"/>
              </w:rPr>
            </w:pPr>
            <w:r w:rsidRPr="00BC13B4">
              <w:rPr>
                <w:rFonts w:ascii="SimSun" w:eastAsia="SimSun" w:hAnsi="SimSun" w:hint="eastAsia"/>
                <w:szCs w:val="21"/>
              </w:rPr>
              <w:t xml:space="preserve">　　（七）</w:t>
            </w:r>
            <w:r w:rsidRPr="00BC13B4">
              <w:rPr>
                <w:rFonts w:ascii="SimSun" w:eastAsia="SimSun" w:hAnsi="SimSun" w:hint="eastAsia"/>
                <w:spacing w:val="-10"/>
                <w:szCs w:val="21"/>
              </w:rPr>
              <w:t>法律、法规规定的其他材料。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第八条</w:t>
            </w:r>
            <w:r w:rsidRPr="00BC13B4">
              <w:rPr>
                <w:rFonts w:ascii="SimSun" w:eastAsia="SimSun" w:hAnsi="SimSun" w:hint="eastAsia"/>
                <w:szCs w:val="21"/>
              </w:rPr>
              <w:t xml:space="preserve">　符合以下条件的，由城镇排水主管部门核发排水许可证：</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（一）污水排放口的设置符合城镇排水与污水处理规划的要求；</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（二）排放污水的水质符合国家或者地方的污水排入城镇下水道水质标准等有关标准；</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（三）按照国家有关规定建设相应的预处理设施；</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（四）按照国家有关规定在排放口设置便于采样和水量计量的专用检测井</w:t>
            </w:r>
            <w:r w:rsidRPr="00BC13B4">
              <w:rPr>
                <w:rFonts w:ascii="SimSun" w:eastAsia="SimSun" w:hAnsi="SimSun" w:hint="eastAsia"/>
                <w:szCs w:val="21"/>
              </w:rPr>
              <w:lastRenderedPageBreak/>
              <w:t>和计量设备；列入重点排污单位名录的排水户已安装主要水污染物排放自动监测设备；</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（五）</w:t>
            </w:r>
            <w:r w:rsidRPr="00BC13B4">
              <w:rPr>
                <w:rFonts w:ascii="SimSun" w:eastAsia="SimSun" w:hAnsi="SimSun" w:hint="eastAsia"/>
                <w:spacing w:val="-10"/>
                <w:szCs w:val="21"/>
              </w:rPr>
              <w:t>法律、法规规定的其他条件。</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施工作业需排水的，建设单位应当已修建预处理设施，且排水符合本条第一款第二项规定的标准。</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第九条</w:t>
            </w:r>
            <w:r w:rsidRPr="00BC13B4">
              <w:rPr>
                <w:rFonts w:ascii="SimSun" w:eastAsia="SimSun" w:hAnsi="SimSun" w:hint="eastAsia"/>
                <w:spacing w:val="-12"/>
                <w:szCs w:val="21"/>
              </w:rPr>
              <w:t xml:space="preserve">　排水许可证的有效期为5年。</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因施工作业需要向城镇排水设施排水的，排水许可证的有效期，由城镇排水主管部门根据排水状况确定，但不得超过施工期限。</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第十条</w:t>
            </w:r>
            <w:r w:rsidRPr="00BC13B4">
              <w:rPr>
                <w:rFonts w:ascii="SimSun" w:eastAsia="SimSun" w:hAnsi="SimSun" w:hint="eastAsia"/>
                <w:szCs w:val="21"/>
              </w:rPr>
              <w:t xml:space="preserve">　排水许可证有效期满需要继续排放污水的，排水户应当在有效期届满30日前，向城镇排水主管部门提出申请。城镇排水主管部门应当在有效期届满前作出是否准予延续的决定。准予延续的，有效期延续5年。</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排水户在排水许可证有效期内，严格按照许可内容排放污水，且未发生违反本办法规定行为的，有效期届满30日前，排水户可提出延期申请，经原许可机关同意，可不再进行审查，排水许可证有效期延期5年。</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第十一条</w:t>
            </w:r>
            <w:r w:rsidRPr="00BC13B4">
              <w:rPr>
                <w:rFonts w:ascii="SimSun" w:eastAsia="SimSun" w:hAnsi="SimSun" w:hint="eastAsia"/>
                <w:szCs w:val="21"/>
              </w:rPr>
              <w:t xml:space="preserve">　在排水许可证的有效期内，排水口数量和位置、排水量、污染物项目或者浓度等排水许可内容变更的，排水户应当按照本办法规定，重新申请领取排水许可证。</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排水户名称、法定代表人等其他事项变更的，排水户应当在工商登记变更后30日内向城镇排水主管部门申请办理变更。</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b/>
                <w:szCs w:val="21"/>
              </w:rPr>
              <w:t>第三章　管理和监督</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第十二条</w:t>
            </w:r>
            <w:r w:rsidRPr="00BC13B4">
              <w:rPr>
                <w:rFonts w:ascii="SimSun" w:eastAsia="SimSun" w:hAnsi="SimSun" w:hint="eastAsia"/>
                <w:szCs w:val="21"/>
              </w:rPr>
              <w:t xml:space="preserve">　排水户应当按照排水许可证确定的排水类别、总量、时限、排放口位置和数量、排放的污染物项目和浓度等要求排放污水。</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第十三条</w:t>
            </w:r>
            <w:r w:rsidRPr="00BC13B4">
              <w:rPr>
                <w:rFonts w:ascii="SimSun" w:eastAsia="SimSun" w:hAnsi="SimSun" w:hint="eastAsia"/>
                <w:szCs w:val="21"/>
              </w:rPr>
              <w:t xml:space="preserve">　排水户不得有下列危及城镇排水设施安全的行为：</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（一）向城镇排水设施排放、倾倒剧毒、易燃易爆物质、腐蚀性废液和废渣、有害气体和烹饪油烟等；</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（二）堵塞城镇排水设施或者向城镇排水设施内排放、倾倒垃圾、渣土、</w:t>
            </w:r>
            <w:r w:rsidRPr="00BC13B4">
              <w:rPr>
                <w:rFonts w:ascii="SimSun" w:eastAsia="SimSun" w:hAnsi="SimSun" w:hint="eastAsia"/>
                <w:szCs w:val="21"/>
              </w:rPr>
              <w:lastRenderedPageBreak/>
              <w:t>施工泥浆、油脂、污泥等易堵塞物；</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（三）擅自拆卸、移动和穿凿城镇排水设施；</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（四）擅自向城镇排水设施加压排放污水。</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第十四条</w:t>
            </w:r>
            <w:r w:rsidRPr="00BC13B4">
              <w:rPr>
                <w:rFonts w:ascii="SimSun" w:eastAsia="SimSun" w:hAnsi="SimSun" w:hint="eastAsia"/>
                <w:szCs w:val="21"/>
              </w:rPr>
              <w:t xml:space="preserve">　排水户因发生事故或者其他突发事件，排放的污水可能危及城镇排水与污水处理设施安全运行的，应当立即停止排放，采取措施消除危害，并按规定及时向城镇排水主管部门等有关部门报告。</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第十五条</w:t>
            </w:r>
            <w:r w:rsidRPr="00BC13B4">
              <w:rPr>
                <w:rFonts w:ascii="SimSun" w:eastAsia="SimSun" w:hAnsi="SimSun" w:hint="eastAsia"/>
                <w:szCs w:val="21"/>
              </w:rPr>
              <w:t xml:space="preserve">　城镇排水主管部门应当加强对排水户的排放口设置、连接管网、预处理设施和水质、水量监测设施建设和运行的指导和监督。</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第十六条</w:t>
            </w:r>
            <w:r w:rsidRPr="00BC13B4">
              <w:rPr>
                <w:rFonts w:ascii="SimSun" w:eastAsia="SimSun" w:hAnsi="SimSun" w:hint="eastAsia"/>
                <w:szCs w:val="21"/>
              </w:rPr>
              <w:t xml:space="preserve">　城镇排水主管部门应当将排水许可材料按户整理归档，对排水户档案实行信息化管理。</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第十七条</w:t>
            </w:r>
            <w:r w:rsidRPr="00BC13B4">
              <w:rPr>
                <w:rFonts w:ascii="SimSun" w:eastAsia="SimSun" w:hAnsi="SimSun" w:hint="eastAsia"/>
                <w:szCs w:val="21"/>
              </w:rPr>
              <w:t xml:space="preserve">　</w:t>
            </w:r>
            <w:r w:rsidRPr="00BC13B4">
              <w:rPr>
                <w:rFonts w:ascii="SimSun" w:eastAsia="SimSun" w:hAnsi="SimSun" w:hint="eastAsia"/>
                <w:spacing w:val="6"/>
                <w:szCs w:val="21"/>
              </w:rPr>
              <w:t>城镇排水主管部门委托的具有计量认证资质的排水监测机构应当定期对排水户排放污水的水质、水量进行监测，建立排水监测档案。排水户应当接受监测，如实提供有关资料。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列入重点排污单位名录的排水户，应当依法安装并保证水污染物排放自动监测设备正常运行。</w:t>
            </w:r>
          </w:p>
          <w:p w:rsidR="00BC13B4" w:rsidRPr="00BC13B4" w:rsidRDefault="00BC13B4" w:rsidP="00BC13B4">
            <w:pPr>
              <w:wordWrap w:val="0"/>
              <w:autoSpaceDE w:val="0"/>
              <w:autoSpaceDN w:val="0"/>
              <w:spacing w:line="290" w:lineRule="atLeast"/>
              <w:ind w:firstLineChars="0" w:firstLine="0"/>
              <w:jc w:val="both"/>
              <w:rPr>
                <w:rFonts w:ascii="SimSun" w:eastAsia="SimSun" w:hAnsi="SimSun"/>
                <w:spacing w:val="8"/>
                <w:szCs w:val="21"/>
              </w:rPr>
            </w:pPr>
            <w:r w:rsidRPr="00BC13B4">
              <w:rPr>
                <w:rFonts w:ascii="SimSun" w:eastAsia="SimSun" w:hAnsi="SimSun" w:hint="eastAsia"/>
                <w:szCs w:val="21"/>
              </w:rPr>
              <w:t xml:space="preserve">　　</w:t>
            </w:r>
            <w:r w:rsidRPr="00BC13B4">
              <w:rPr>
                <w:rFonts w:ascii="SimSun" w:eastAsia="SimSun" w:hAnsi="SimSun" w:hint="eastAsia"/>
                <w:spacing w:val="8"/>
                <w:szCs w:val="21"/>
              </w:rPr>
              <w:t>列入重点排污单位名录的排水户安装的水污染物排放自动监测设备，应当与环境保护主管部门的监控设备联网。环境保护主管部门应当将监测数据与城镇排水主管部门实时共享。对未与环境保护主管部门的监控设备联网，城镇排水主管部门已进行自动监测的，可以将监测数据与环境保护主管部门共享。</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第十八条</w:t>
            </w:r>
            <w:r w:rsidRPr="00BC13B4">
              <w:rPr>
                <w:rFonts w:ascii="SimSun" w:eastAsia="SimSun" w:hAnsi="SimSun" w:hint="eastAsia"/>
                <w:szCs w:val="21"/>
              </w:rPr>
              <w:t xml:space="preserve">　城镇排水主管部门应当依照法律法规和本办法的规定，对排水户排放污水的情况实施监督检查。实施监督检查时，有权采取下列措施：</w:t>
            </w:r>
          </w:p>
          <w:p w:rsidR="00A005EC" w:rsidRDefault="00BC13B4" w:rsidP="00A005EC">
            <w:pPr>
              <w:wordWrap w:val="0"/>
              <w:autoSpaceDE w:val="0"/>
              <w:autoSpaceDN w:val="0"/>
              <w:spacing w:line="290" w:lineRule="atLeast"/>
              <w:ind w:firstLineChars="0" w:firstLine="405"/>
              <w:jc w:val="both"/>
              <w:rPr>
                <w:rFonts w:ascii="SimSun" w:eastAsia="SimSun" w:hAnsi="SimSun" w:hint="eastAsia"/>
                <w:szCs w:val="21"/>
              </w:rPr>
            </w:pPr>
            <w:r w:rsidRPr="00BC13B4">
              <w:rPr>
                <w:rFonts w:ascii="SimSun" w:eastAsia="SimSun" w:hAnsi="SimSun" w:hint="eastAsia"/>
                <w:szCs w:val="21"/>
              </w:rPr>
              <w:t>（一）进入现场开展检查、监测；</w:t>
            </w:r>
          </w:p>
          <w:p w:rsidR="00BC13B4" w:rsidRPr="00BC13B4" w:rsidRDefault="00BC13B4" w:rsidP="00A005EC">
            <w:pPr>
              <w:wordWrap w:val="0"/>
              <w:autoSpaceDE w:val="0"/>
              <w:autoSpaceDN w:val="0"/>
              <w:spacing w:line="290" w:lineRule="atLeast"/>
              <w:ind w:firstLineChars="0" w:firstLine="405"/>
              <w:jc w:val="both"/>
              <w:rPr>
                <w:rFonts w:ascii="SimSun" w:eastAsia="SimSun" w:hAnsi="SimSun"/>
                <w:szCs w:val="21"/>
              </w:rPr>
            </w:pPr>
            <w:r w:rsidRPr="00BC13B4">
              <w:rPr>
                <w:rFonts w:ascii="SimSun" w:eastAsia="SimSun" w:hAnsi="SimSun" w:hint="eastAsia"/>
                <w:szCs w:val="21"/>
              </w:rPr>
              <w:t>（二）要求被监督检查的排水户出示排水许可证；</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（三）查阅、复制有关文件和材料；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（四）要求被监督检查的单位和个</w:t>
            </w:r>
            <w:r w:rsidRPr="00BC13B4">
              <w:rPr>
                <w:rFonts w:ascii="SimSun" w:eastAsia="SimSun" w:hAnsi="SimSun" w:hint="eastAsia"/>
                <w:szCs w:val="21"/>
              </w:rPr>
              <w:lastRenderedPageBreak/>
              <w:t>人就有关问题做出说明；</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（五）</w:t>
            </w:r>
            <w:r w:rsidRPr="00A005EC">
              <w:rPr>
                <w:rFonts w:ascii="SimSun" w:eastAsia="SimSun" w:hAnsi="SimSun" w:hint="eastAsia"/>
                <w:spacing w:val="6"/>
                <w:szCs w:val="21"/>
              </w:rPr>
              <w:t>依法采取禁止排水户向城镇排水设施排放污水等措施，纠正违反有关法律、法规和本办法规定的行为。</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被监督检查的单位和个人应当予以配合，不得妨碍和阻挠依法进行的监督检查活动。</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第十九条</w:t>
            </w:r>
            <w:r w:rsidRPr="00BC13B4">
              <w:rPr>
                <w:rFonts w:ascii="SimSun" w:eastAsia="SimSun" w:hAnsi="SimSun" w:hint="eastAsia"/>
                <w:szCs w:val="21"/>
              </w:rPr>
              <w:t xml:space="preserve">　城镇排水主管部门委托的专门机构，可以开展排水许可审查、档案管理、监督指导排水户排水行为等工作，并协助城镇排水主管部门对排水许可实施监督管理。</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第二十条</w:t>
            </w:r>
            <w:r w:rsidRPr="00BC13B4">
              <w:rPr>
                <w:rFonts w:ascii="SimSun" w:eastAsia="SimSun" w:hAnsi="SimSun" w:hint="eastAsia"/>
                <w:szCs w:val="21"/>
              </w:rPr>
              <w:t xml:space="preserve">　有下列情形之一的，许可机关或者其上级行政机关，根据利害关系人的请求或者依据职权，可以撤销排水许可：</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（一）城镇排水主管部门工作人员滥用职权、玩忽职守作出准予排水许可决定的；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（二）超越法定职权作出准予排水许可决定的；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（三）违反法定程序作出准予排水许可决定的；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（四）对不符合许可条件的申请人作出准予排水许可决定的；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（五）依法可以撤销排水许可的其他情形。</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排水户以欺骗、贿赂等不正当手段取得排水许可的，应当予以撤销。</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第二十一条</w:t>
            </w:r>
            <w:r w:rsidRPr="00BC13B4">
              <w:rPr>
                <w:rFonts w:ascii="SimSun" w:eastAsia="SimSun" w:hAnsi="SimSun" w:hint="eastAsia"/>
                <w:szCs w:val="21"/>
              </w:rPr>
              <w:t xml:space="preserve">　有下列情形之一的，城镇排水主管部门应当依法办理排水许可的注销手续：</w:t>
            </w:r>
          </w:p>
          <w:p w:rsidR="00A005EC" w:rsidRDefault="00BC13B4" w:rsidP="00A005EC">
            <w:pPr>
              <w:wordWrap w:val="0"/>
              <w:autoSpaceDE w:val="0"/>
              <w:autoSpaceDN w:val="0"/>
              <w:spacing w:line="290" w:lineRule="atLeast"/>
              <w:ind w:firstLineChars="0" w:firstLine="405"/>
              <w:jc w:val="both"/>
              <w:rPr>
                <w:rFonts w:ascii="SimSun" w:eastAsia="SimSun" w:hAnsi="SimSun" w:hint="eastAsia"/>
                <w:szCs w:val="21"/>
              </w:rPr>
            </w:pPr>
            <w:r w:rsidRPr="00BC13B4">
              <w:rPr>
                <w:rFonts w:ascii="SimSun" w:eastAsia="SimSun" w:hAnsi="SimSun" w:hint="eastAsia"/>
                <w:szCs w:val="21"/>
              </w:rPr>
              <w:t>（一）排水户依法终止的；</w:t>
            </w:r>
          </w:p>
          <w:p w:rsidR="00BC13B4" w:rsidRPr="00BC13B4" w:rsidRDefault="00BC13B4" w:rsidP="00A005EC">
            <w:pPr>
              <w:wordWrap w:val="0"/>
              <w:autoSpaceDE w:val="0"/>
              <w:autoSpaceDN w:val="0"/>
              <w:spacing w:line="290" w:lineRule="atLeast"/>
              <w:ind w:firstLineChars="0" w:firstLine="405"/>
              <w:jc w:val="both"/>
              <w:rPr>
                <w:rFonts w:ascii="SimSun" w:eastAsia="SimSun" w:hAnsi="SimSun"/>
                <w:szCs w:val="21"/>
              </w:rPr>
            </w:pPr>
            <w:r w:rsidRPr="00BC13B4">
              <w:rPr>
                <w:rFonts w:ascii="SimSun" w:eastAsia="SimSun" w:hAnsi="SimSun" w:hint="eastAsia"/>
                <w:szCs w:val="21"/>
              </w:rPr>
              <w:t>（二）排水许可依法被撤销、撤回，或者排水许可证被吊销的；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（三）排水许可证有效期满且未延续许可的；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（四）法律、法规规定的应当注销排水许可的其他情形。</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第二十二条</w:t>
            </w:r>
            <w:r w:rsidRPr="00BC13B4">
              <w:rPr>
                <w:rFonts w:ascii="SimSun" w:eastAsia="SimSun" w:hAnsi="SimSun" w:hint="eastAsia"/>
                <w:szCs w:val="21"/>
              </w:rPr>
              <w:t xml:space="preserve">　城镇排水主管部门应当按照国家有关规定将监督检查的情况向社会公开。</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城镇排水主管部门及其委托的专门机构、排水监测机构的工作人员对知悉的被监督检查单位和个人的技术和商业</w:t>
            </w:r>
            <w:r w:rsidRPr="00BC13B4">
              <w:rPr>
                <w:rFonts w:ascii="SimSun" w:eastAsia="SimSun" w:hAnsi="SimSun" w:hint="eastAsia"/>
                <w:szCs w:val="21"/>
              </w:rPr>
              <w:lastRenderedPageBreak/>
              <w:t>秘密负有保密义务。</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第二十三条</w:t>
            </w:r>
            <w:r w:rsidRPr="00BC13B4">
              <w:rPr>
                <w:rFonts w:ascii="SimSun" w:eastAsia="SimSun" w:hAnsi="SimSun" w:hint="eastAsia"/>
                <w:szCs w:val="21"/>
              </w:rPr>
              <w:t xml:space="preserve">　城镇排水主管部门实施排水许可不得收费。</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城镇排水主管部门实施排水许可所需经费，应当列入城镇排水主管部门的预算，由本级财政予以保障，按照批准的预算予以核拨。</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b/>
                <w:szCs w:val="21"/>
              </w:rPr>
              <w:t>第四章　法律责任</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第二十四条</w:t>
            </w:r>
            <w:r w:rsidRPr="00BC13B4">
              <w:rPr>
                <w:rFonts w:ascii="SimSun" w:eastAsia="SimSun" w:hAnsi="SimSun" w:hint="eastAsia"/>
                <w:szCs w:val="21"/>
              </w:rPr>
              <w:t xml:space="preserve">　</w:t>
            </w:r>
            <w:r w:rsidRPr="00A005EC">
              <w:rPr>
                <w:rFonts w:ascii="SimSun" w:eastAsia="SimSun" w:hAnsi="SimSun" w:hint="eastAsia"/>
                <w:spacing w:val="8"/>
                <w:szCs w:val="21"/>
              </w:rPr>
              <w:t>城镇排水主管部门有下列情形之一的，由其上级行政机关或者监察机关责令改正，对直接负责的主管人员和其他直接责任人员依法给予处分；构成犯罪的，依法追究刑事责任：</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（一）对不符合本规定条件的申请人准予排水许可的；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（二）对符合本规定条件的申请人不予核发排水许可证或者不在法定期限内作出准予许可决定的；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（三）利用职务上的便利，收受他人财物或者谋取其他利益的；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（四）泄露被监督检查单位和个人的技术或者商业秘密的；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（五）不依法履行监督管理职责或者监督不力，造成严重后果的。</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第二十五条</w:t>
            </w:r>
            <w:r w:rsidRPr="00BC13B4">
              <w:rPr>
                <w:rFonts w:ascii="SimSun" w:eastAsia="SimSun" w:hAnsi="SimSun" w:hint="eastAsia"/>
                <w:szCs w:val="21"/>
              </w:rPr>
              <w:t xml:space="preserve">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第二十六条</w:t>
            </w:r>
            <w:r w:rsidRPr="00BC13B4">
              <w:rPr>
                <w:rFonts w:ascii="SimSun" w:eastAsia="SimSun" w:hAnsi="SimSun" w:hint="eastAsia"/>
                <w:szCs w:val="21"/>
              </w:rPr>
              <w:t xml:space="preserve">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第二十七条</w:t>
            </w:r>
            <w:r w:rsidRPr="00BC13B4">
              <w:rPr>
                <w:rFonts w:ascii="SimSun" w:eastAsia="SimSun" w:hAnsi="SimSun" w:hint="eastAsia"/>
                <w:szCs w:val="21"/>
              </w:rPr>
              <w:t xml:space="preserve">　排水户未按照排水许</w:t>
            </w:r>
            <w:r w:rsidRPr="00BC13B4">
              <w:rPr>
                <w:rFonts w:ascii="SimSun" w:eastAsia="SimSun" w:hAnsi="SimSun" w:hint="eastAsia"/>
                <w:szCs w:val="21"/>
              </w:rPr>
              <w:lastRenderedPageBreak/>
              <w:t>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第二十八条</w:t>
            </w:r>
            <w:r w:rsidRPr="00BC13B4">
              <w:rPr>
                <w:rFonts w:ascii="SimSun" w:eastAsia="SimSun" w:hAnsi="SimSun" w:hint="eastAsia"/>
                <w:szCs w:val="21"/>
              </w:rPr>
              <w:t xml:space="preserve">　排水户名称、法定代表人等其他事项变更，未按本办法规定及时向城镇排水主管部门申请办理变更的，由城镇排水主管部门责令改正，可以处3万元以下罚款。</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第二十九条</w:t>
            </w:r>
            <w:r w:rsidRPr="00BC13B4">
              <w:rPr>
                <w:rFonts w:ascii="SimSun" w:eastAsia="SimSun" w:hAnsi="SimSun" w:hint="eastAsia"/>
                <w:szCs w:val="21"/>
              </w:rPr>
              <w:t xml:space="preserve">　排水户以欺骗、贿赂等不正当手段取得排水许可的，可以处3万元以下罚款；造成损失的，依法承担赔偿责任；构成犯罪的，依法追究刑事责任。</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第三十条</w:t>
            </w:r>
            <w:r w:rsidRPr="00BC13B4">
              <w:rPr>
                <w:rFonts w:ascii="SimSun" w:eastAsia="SimSun" w:hAnsi="SimSun" w:hint="eastAsia"/>
                <w:szCs w:val="21"/>
              </w:rPr>
              <w:t xml:space="preserve">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第三十一条</w:t>
            </w:r>
            <w:r w:rsidRPr="00BC13B4">
              <w:rPr>
                <w:rFonts w:ascii="SimSun" w:eastAsia="SimSun" w:hAnsi="SimSun" w:hint="eastAsia"/>
                <w:szCs w:val="21"/>
              </w:rPr>
              <w:t xml:space="preserve">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第三十二条</w:t>
            </w:r>
            <w:r w:rsidRPr="00BC13B4">
              <w:rPr>
                <w:rFonts w:ascii="SimSun" w:eastAsia="SimSun" w:hAnsi="SimSun" w:hint="eastAsia"/>
                <w:szCs w:val="21"/>
              </w:rPr>
              <w:t xml:space="preserve">　排水户违反本办法规定，拒不接受水质、水量监测或者妨碍、阻挠城镇排水主管部门依法监督检查的，由城镇排水主管部门给予警告；情节严重的，处3万元以下罚款。</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b/>
                <w:szCs w:val="21"/>
              </w:rPr>
              <w:t>第五章　附  则</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lastRenderedPageBreak/>
              <w:t xml:space="preserve">　　</w:t>
            </w:r>
            <w:r w:rsidRPr="00BC13B4">
              <w:rPr>
                <w:rFonts w:ascii="SimSun" w:eastAsia="SimSun" w:hAnsi="SimSun" w:hint="eastAsia"/>
                <w:b/>
                <w:szCs w:val="21"/>
              </w:rPr>
              <w:t>第三十三条</w:t>
            </w:r>
            <w:r w:rsidRPr="00A005EC">
              <w:rPr>
                <w:rFonts w:ascii="SimSun" w:eastAsia="SimSun" w:hAnsi="SimSun" w:hint="eastAsia"/>
                <w:spacing w:val="-10"/>
                <w:szCs w:val="21"/>
              </w:rPr>
              <w:t xml:space="preserve">　排水许可证由国务院住房城乡建设主管部门制定格式，由省、自治区人民政府住房城乡建设主管部门和直辖市人民政府城镇排水主管部门组织印制。</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排水许可申请表由国务院住房城乡建设主管部门制定推荐格式，直辖市、市、县人民政府城镇排水主管部门可参照印制。</w:t>
            </w:r>
          </w:p>
          <w:p w:rsidR="00BC13B4" w:rsidRPr="00BC13B4" w:rsidRDefault="00BC13B4" w:rsidP="00BC13B4">
            <w:pPr>
              <w:wordWrap w:val="0"/>
              <w:autoSpaceDE w:val="0"/>
              <w:autoSpaceDN w:val="0"/>
              <w:spacing w:line="290" w:lineRule="atLeast"/>
              <w:ind w:firstLineChars="0" w:firstLine="0"/>
              <w:jc w:val="both"/>
              <w:rPr>
                <w:rFonts w:ascii="SimSun" w:eastAsia="SimSun" w:hAnsi="SimSun"/>
                <w:szCs w:val="21"/>
              </w:rPr>
            </w:pPr>
            <w:r w:rsidRPr="00BC13B4">
              <w:rPr>
                <w:rFonts w:ascii="SimSun" w:eastAsia="SimSun" w:hAnsi="SimSun" w:hint="eastAsia"/>
                <w:szCs w:val="21"/>
              </w:rPr>
              <w:t xml:space="preserve">　　</w:t>
            </w:r>
            <w:r w:rsidRPr="00BC13B4">
              <w:rPr>
                <w:rFonts w:ascii="SimSun" w:eastAsia="SimSun" w:hAnsi="SimSun" w:hint="eastAsia"/>
                <w:b/>
                <w:szCs w:val="21"/>
              </w:rPr>
              <w:t>第三十四条</w:t>
            </w:r>
            <w:r w:rsidRPr="00BC13B4">
              <w:rPr>
                <w:rFonts w:ascii="SimSun" w:eastAsia="SimSun" w:hAnsi="SimSun" w:hint="eastAsia"/>
                <w:szCs w:val="21"/>
              </w:rPr>
              <w:t xml:space="preserve">　本办法自2015年3月1日起施行。《城市排水许可管理办法》（建设部令第152号）同时废止。</w:t>
            </w:r>
          </w:p>
          <w:p w:rsidR="00BC13B4" w:rsidRPr="00BC13B4" w:rsidRDefault="00BC13B4" w:rsidP="00BC13B4">
            <w:pPr>
              <w:wordWrap w:val="0"/>
              <w:autoSpaceDE w:val="0"/>
              <w:autoSpaceDN w:val="0"/>
              <w:spacing w:line="290" w:lineRule="atLeast"/>
              <w:ind w:firstLine="420"/>
              <w:jc w:val="both"/>
              <w:rPr>
                <w:rFonts w:ascii="SimSun" w:eastAsia="SimSun" w:hAnsi="SimSun"/>
                <w:szCs w:val="21"/>
              </w:rPr>
            </w:pPr>
          </w:p>
        </w:tc>
      </w:tr>
    </w:tbl>
    <w:p w:rsidR="00BA6BFB" w:rsidRDefault="00BA6BFB" w:rsidP="00BC13B4">
      <w:pPr>
        <w:ind w:firstLine="420"/>
      </w:pPr>
    </w:p>
    <w:sectPr w:rsidR="00BA6BFB" w:rsidSect="00BC13B4">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HCR Batang">
    <w:altName w:val="Arial Unicode MS"/>
    <w:panose1 w:val="00000000000000000000"/>
    <w:charset w:val="86"/>
    <w:family w:val="auto"/>
    <w:notTrueType/>
    <w:pitch w:val="default"/>
    <w:sig w:usb0="00000000" w:usb1="080E0000" w:usb2="00000010" w:usb3="00000000" w:csb0="0004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C13B4"/>
    <w:rsid w:val="00A005EC"/>
    <w:rsid w:val="00BA6BFB"/>
    <w:rsid w:val="00BC13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B4"/>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1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C13B4"/>
    <w:pPr>
      <w:pBdr>
        <w:bottom w:val="single" w:sz="6" w:space="1" w:color="auto"/>
      </w:pBdr>
      <w:tabs>
        <w:tab w:val="center" w:pos="4153"/>
        <w:tab w:val="right" w:pos="8306"/>
      </w:tabs>
      <w:autoSpaceDE w:val="0"/>
      <w:autoSpaceDN w:val="0"/>
      <w:adjustRightInd w:val="0"/>
      <w:snapToGrid w:val="0"/>
      <w:spacing w:line="240" w:lineRule="auto"/>
      <w:ind w:firstLineChars="0"/>
      <w:jc w:val="center"/>
      <w:textAlignment w:val="baseline"/>
    </w:pPr>
    <w:rPr>
      <w:rFonts w:ascii="HCR Batang" w:eastAsia="HCR Batang" w:hAnsi="HCR Batang" w:cs="HCR Batang"/>
      <w:color w:val="000000"/>
      <w:kern w:val="22"/>
      <w:sz w:val="18"/>
      <w:szCs w:val="18"/>
    </w:rPr>
  </w:style>
  <w:style w:type="character" w:customStyle="1" w:styleId="Char">
    <w:name w:val="머리글 Char"/>
    <w:basedOn w:val="a0"/>
    <w:link w:val="a4"/>
    <w:uiPriority w:val="99"/>
    <w:semiHidden/>
    <w:rsid w:val="00BC13B4"/>
    <w:rPr>
      <w:rFonts w:ascii="HCR Batang" w:eastAsia="HCR Batang" w:hAnsi="HCR Batang" w:cs="HCR Batang"/>
      <w:color w:val="000000"/>
      <w:kern w:val="22"/>
      <w:sz w:val="18"/>
      <w:szCs w:val="18"/>
      <w:lang w:eastAsia="zh-CN"/>
    </w:rPr>
  </w:style>
  <w:style w:type="paragraph" w:styleId="a5">
    <w:name w:val="footer"/>
    <w:basedOn w:val="a"/>
    <w:link w:val="Char0"/>
    <w:uiPriority w:val="99"/>
    <w:semiHidden/>
    <w:unhideWhenUsed/>
    <w:rsid w:val="00BC13B4"/>
    <w:pPr>
      <w:tabs>
        <w:tab w:val="center" w:pos="4153"/>
        <w:tab w:val="right" w:pos="8306"/>
      </w:tabs>
      <w:autoSpaceDE w:val="0"/>
      <w:autoSpaceDN w:val="0"/>
      <w:adjustRightInd w:val="0"/>
      <w:snapToGrid w:val="0"/>
      <w:spacing w:line="240" w:lineRule="auto"/>
      <w:ind w:firstLineChars="0"/>
      <w:textAlignment w:val="baseline"/>
    </w:pPr>
    <w:rPr>
      <w:rFonts w:ascii="HCR Batang" w:eastAsia="HCR Batang" w:hAnsi="HCR Batang" w:cs="HCR Batang"/>
      <w:color w:val="000000"/>
      <w:kern w:val="22"/>
      <w:sz w:val="18"/>
      <w:szCs w:val="18"/>
    </w:rPr>
  </w:style>
  <w:style w:type="character" w:customStyle="1" w:styleId="Char0">
    <w:name w:val="바닥글 Char"/>
    <w:basedOn w:val="a0"/>
    <w:link w:val="a5"/>
    <w:uiPriority w:val="99"/>
    <w:semiHidden/>
    <w:rsid w:val="00BC13B4"/>
    <w:rPr>
      <w:rFonts w:ascii="HCR Batang" w:eastAsia="HCR Batang" w:hAnsi="HCR Batang" w:cs="HCR Batang"/>
      <w:color w:val="000000"/>
      <w:kern w:val="22"/>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1860</Words>
  <Characters>10608</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2015-03-16T01:44:00Z</dcterms:created>
  <dcterms:modified xsi:type="dcterms:W3CDTF">2015-03-16T02:04:00Z</dcterms:modified>
</cp:coreProperties>
</file>