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DB5008" w:rsidTr="0070285D">
        <w:tc>
          <w:tcPr>
            <w:tcW w:w="4786" w:type="dxa"/>
          </w:tcPr>
          <w:p w:rsidR="00071B5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0"/>
                <w:szCs w:val="20"/>
                <w:lang w:eastAsia="ko-KR"/>
              </w:rPr>
            </w:pPr>
            <w:bookmarkStart w:id="0" w:name="_Hlk33292278"/>
            <w:bookmarkStart w:id="1" w:name="_GoBack"/>
            <w:bookmarkEnd w:id="1"/>
            <w:r w:rsidRPr="00071B55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0"/>
                <w:szCs w:val="20"/>
                <w:lang w:eastAsia="ko-KR"/>
              </w:rPr>
              <w:t>국무원 신종코로나바이러스</w:t>
            </w:r>
            <w:r w:rsidRPr="00071B55"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 w:val="20"/>
                <w:szCs w:val="20"/>
                <w:lang w:eastAsia="ko-KR"/>
              </w:rPr>
              <w:t xml:space="preserve"> </w:t>
            </w:r>
            <w:r w:rsidRPr="00071B55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0"/>
                <w:szCs w:val="20"/>
                <w:lang w:eastAsia="ko-KR"/>
              </w:rPr>
              <w:t>대응 연합방역기제</w:t>
            </w:r>
            <w:bookmarkEnd w:id="0"/>
          </w:p>
          <w:p w:rsidR="00071B55" w:rsidRPr="00071B55" w:rsidRDefault="00071B5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0"/>
                <w:szCs w:val="20"/>
                <w:lang w:eastAsia="ko-KR"/>
              </w:rPr>
            </w:pPr>
          </w:p>
          <w:p w:rsidR="00484445" w:rsidRPr="00484445" w:rsidRDefault="00484445" w:rsidP="00071B5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>기업과 사업단위 업무재개 방역조치 지침 인쇄배포에 대한 통지</w:t>
            </w: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 </w:t>
            </w:r>
            <w:proofErr w:type="spellStart"/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国发明电</w:t>
            </w:r>
            <w:proofErr w:type="spellEnd"/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 xml:space="preserve">〔2020〕4 号  </w:t>
            </w:r>
          </w:p>
          <w:p w:rsid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각 성,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자치구, 직할시 인민정부,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국무원 각 부와 위원회,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 xml:space="preserve">각 </w:t>
            </w:r>
            <w:proofErr w:type="gramStart"/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 xml:space="preserve">직속기구 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>:</w:t>
            </w:r>
            <w:proofErr w:type="gramEnd"/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55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 xml:space="preserve">중앙 신종코로나바이러스 대응 업무지도소조의 동의를 얻고 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>&lt;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기업과 사업단위 업무재개 방역조치 지침&gt;을 인쇄 배포하므로 실제에 결부시켜 실행하기 바란다.</w:t>
            </w: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55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55"/>
              <w:jc w:val="right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국무원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신종코로나바이러스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대응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연합방역기제</w:t>
            </w: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55"/>
              <w:jc w:val="right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2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>020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 xml:space="preserve">년 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>2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 xml:space="preserve">월 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>21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일</w:t>
            </w:r>
          </w:p>
          <w:p w:rsid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484445" w:rsidRPr="00071B5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333333"/>
                <w:spacing w:val="8"/>
                <w:kern w:val="0"/>
                <w:sz w:val="26"/>
                <w:szCs w:val="26"/>
                <w:lang w:eastAsia="ko-KR"/>
              </w:rPr>
            </w:pPr>
            <w:r w:rsidRPr="00071B55">
              <w:rPr>
                <w:rFonts w:ascii="한컴바탕" w:eastAsia="한컴바탕" w:hAnsi="한컴바탕" w:cs="한컴바탕" w:hint="eastAsia"/>
                <w:b/>
                <w:bCs/>
                <w:color w:val="333333"/>
                <w:spacing w:val="8"/>
                <w:kern w:val="0"/>
                <w:sz w:val="26"/>
                <w:szCs w:val="26"/>
                <w:lang w:eastAsia="ko-KR"/>
              </w:rPr>
              <w:t>기업과 사업단위 업무재개 방역조치 지침</w:t>
            </w: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코로나-</w:t>
            </w:r>
            <w:r w:rsidRPr="00484445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19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방역에 대한 제반 업무요구를 관철하고 기업과 사업단위에서 온당하고 </w:t>
            </w:r>
            <w:proofErr w:type="spellStart"/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질서있게</w:t>
            </w:r>
            <w:proofErr w:type="spellEnd"/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 업무재개를 추진하도록 지도하기 위해 이 지침을 제정한다.</w:t>
            </w:r>
          </w:p>
          <w:p w:rsidR="00484445" w:rsidRPr="00071B5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 w:val="18"/>
                <w:szCs w:val="21"/>
                <w:lang w:eastAsia="ko-KR"/>
              </w:rPr>
            </w:pP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1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.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종업원의 건강 모니터링을 강화해야 한다.</w:t>
            </w:r>
          </w:p>
          <w:p w:rsid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(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1)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종업원의 건강관리를 확실하게 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각 단위는 종업원의 유동상황을 철저히 파악하여 현지 요구에 따라 구역 및 </w:t>
            </w:r>
            <w:proofErr w:type="spellStart"/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분류별</w:t>
            </w:r>
            <w:proofErr w:type="spellEnd"/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 건강관리를 실시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lastRenderedPageBreak/>
              <w:t>하며,</w:t>
            </w:r>
            <w:r w:rsidRPr="00484445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감염증이</w:t>
            </w:r>
            <w:proofErr w:type="spellEnd"/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 중한 지역에서 온 인원에 대해서는 자가 혹은 집중 격리 의료관찰을 실시해야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격리기간 중이거나 기숙사에 입주한 종원에 대해서는 매일 </w:t>
            </w:r>
            <w:r w:rsidRPr="00484445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>2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회 체온검사를 실시해야 하며,</w:t>
            </w:r>
            <w:r w:rsidRPr="00484445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결근인원의 건강상태를 제때에 파악해야 한다</w:t>
            </w: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.</w:t>
            </w:r>
          </w:p>
          <w:p w:rsid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(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2)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건강상태 보고제도를 실시해야 한다.</w:t>
            </w: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81"/>
              <w:rPr>
                <w:rFonts w:ascii="한컴바탕" w:eastAsia="한컴바탕" w:hAnsi="한컴바탕" w:cs="한컴바탕"/>
                <w:color w:val="333333"/>
                <w:spacing w:val="-4"/>
                <w:w w:val="90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>각 단위는 의심 증상 보고전화를 설치하여 종업원이 발열,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 xml:space="preserve">호흡기관 증상이 나타난 경우 </w:t>
            </w:r>
            <w:proofErr w:type="spellStart"/>
            <w:r w:rsidRPr="00484445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>지체없이</w:t>
            </w:r>
            <w:proofErr w:type="spellEnd"/>
            <w:r w:rsidRPr="00484445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 xml:space="preserve"> 본 단위에 보고하도록 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>매일 종업원의 건강상태를 집계하여 현지 방역부서에 보고해야 하며,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-4"/>
                <w:w w:val="90"/>
                <w:kern w:val="0"/>
                <w:szCs w:val="21"/>
                <w:lang w:eastAsia="ko-KR"/>
              </w:rPr>
              <w:t xml:space="preserve">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 xml:space="preserve">이상한 상황을 발견한 경우에는 </w:t>
            </w:r>
            <w:proofErr w:type="spellStart"/>
            <w:r w:rsidRPr="00484445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>지체없이</w:t>
            </w:r>
            <w:proofErr w:type="spellEnd"/>
            <w:r w:rsidRPr="00484445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 xml:space="preserve"> 보고함과 아울러 상응하는 방역조치를 취해야 한다.</w:t>
            </w: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2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.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업무장소의 방역업무를 확실하게 해야 한다.</w:t>
            </w: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(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3)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출입인원의 등록관리를 강화해야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</w:p>
          <w:p w:rsidR="00484445" w:rsidRPr="002D00DB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58"/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</w:pP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각 단위는 전문 인원을 지정하여 단위와 숙소로 통하는 모든 통로를 엄격히 관리해야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지문인식 출퇴근기록기를 사용하는 단위는 잠시 사용을 정지하고 기타 방식으로 출입인원에 대한 등록을 실시해야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종업원은 매회 단위 혹은 공장구역을 출입 시 입구에서 체온검사를 받아야 하며,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체온이 정상이어야 진입을 허락해야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비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본단위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인원의 진입은 될수록 줄여야 하며,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확실히 업무상 필요로 방문해야 하는 경우에는 체온검사를 받아야 하며,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아울러 어디에서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오는지,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근무단위가 어딘지,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코로나-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19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발생지역 사람을 접촉한 적이 있는 지 등 상황에 대한 질문을 받은 후 요구에 부합되어야 진입할 수 있다.</w:t>
            </w:r>
          </w:p>
          <w:p w:rsidR="002D00DB" w:rsidRPr="00484445" w:rsidRDefault="002D00DB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(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4)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>업무장소의 통풍 환기를 유지해야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Pr="002D00DB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62"/>
              <w:rPr>
                <w:rFonts w:ascii="한컴바탕" w:eastAsia="한컴바탕" w:hAnsi="한컴바탕" w:cs="한컴바탕"/>
                <w:color w:val="333333"/>
                <w:spacing w:val="-8"/>
                <w:w w:val="85"/>
                <w:kern w:val="0"/>
                <w:szCs w:val="21"/>
                <w:lang w:eastAsia="ko-KR"/>
              </w:rPr>
            </w:pPr>
            <w:r w:rsidRPr="002D00DB">
              <w:rPr>
                <w:rFonts w:ascii="한컴바탕" w:eastAsia="한컴바탕" w:hAnsi="한컴바탕" w:cs="한컴바탕" w:hint="eastAsia"/>
                <w:color w:val="333333"/>
                <w:spacing w:val="-8"/>
                <w:w w:val="85"/>
                <w:kern w:val="0"/>
                <w:szCs w:val="21"/>
                <w:lang w:eastAsia="ko-KR"/>
              </w:rPr>
              <w:t>각 단위는 여건이 허락되는 상황에서 먼저 자연통풍을 선택해야 하며,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8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8"/>
                <w:w w:val="85"/>
                <w:kern w:val="0"/>
                <w:szCs w:val="21"/>
                <w:lang w:eastAsia="ko-KR"/>
              </w:rPr>
              <w:t>통풍으로 인해 실내 온도가 내려가는 경우 종업원들이 적당하게 옷을 더 걸치도록 일깨워주어야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8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8"/>
                <w:w w:val="85"/>
                <w:kern w:val="0"/>
                <w:szCs w:val="21"/>
                <w:lang w:eastAsia="ko-KR"/>
              </w:rPr>
              <w:t>에어컨을 사용하는 경우에는 공기공급이 안전하고 충족하도록 보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8"/>
                <w:w w:val="85"/>
                <w:kern w:val="0"/>
                <w:szCs w:val="21"/>
                <w:lang w:eastAsia="ko-KR"/>
              </w:rPr>
              <w:lastRenderedPageBreak/>
              <w:t>장해야 하며,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8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8"/>
                <w:w w:val="85"/>
                <w:kern w:val="0"/>
                <w:szCs w:val="21"/>
                <w:lang w:eastAsia="ko-KR"/>
              </w:rPr>
              <w:t>모든 배기는 직접 실외로 배출해야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8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8"/>
                <w:w w:val="85"/>
                <w:kern w:val="0"/>
                <w:szCs w:val="21"/>
                <w:lang w:eastAsia="ko-KR"/>
              </w:rPr>
              <w:t>에어컨을 사용하지 않는 경우에는 환기통로를 차단해야 한다.</w:t>
            </w:r>
          </w:p>
          <w:p w:rsidR="002D00DB" w:rsidRPr="00484445" w:rsidRDefault="002D00DB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(5)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4"/>
                <w:w w:val="85"/>
                <w:kern w:val="0"/>
                <w:szCs w:val="21"/>
                <w:lang w:eastAsia="ko-KR"/>
              </w:rPr>
              <w:t>세면대 등 시설의 정상적 운행을 보장해야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Pr="002D00DB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77"/>
              <w:rPr>
                <w:rFonts w:ascii="한컴바탕" w:eastAsia="한컴바탕" w:hAnsi="한컴바탕" w:cs="한컴바탕"/>
                <w:color w:val="333333"/>
                <w:spacing w:val="-6"/>
                <w:w w:val="90"/>
                <w:kern w:val="0"/>
                <w:szCs w:val="21"/>
                <w:lang w:eastAsia="ko-KR"/>
              </w:rPr>
            </w:pPr>
            <w:r w:rsidRPr="002D00DB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0"/>
                <w:szCs w:val="21"/>
                <w:lang w:eastAsia="ko-KR"/>
              </w:rPr>
              <w:t>업무장소에는 세면대를 설치해야 하며,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0"/>
                <w:szCs w:val="21"/>
                <w:lang w:eastAsia="ko-KR"/>
              </w:rPr>
              <w:t>세면대 혹은 스프레이 시설은 정상적인 운행을 보장해야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0"/>
                <w:szCs w:val="21"/>
                <w:lang w:eastAsia="ko-KR"/>
              </w:rPr>
              <w:t>세면대 등 시설이 없는 경우에는 소독용품을 준비해야 한다.</w:t>
            </w:r>
          </w:p>
          <w:p w:rsidR="002D00DB" w:rsidRPr="00484445" w:rsidRDefault="002D00DB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(6)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>업무 및 생활장소의 청결소독을 잘해야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Pr="002D00DB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업무장소,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식당,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엘리베이터,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화장실,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세면대,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통근수단 등 공공구역과 관련 물품은 전문인원을 배치하여 정기적으로 소독해야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엘리베이터 버튼,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출입문 손잡이 등 자주 접촉하는 곳은 소득 횟수를 증가해야 한다.</w:t>
            </w:r>
          </w:p>
          <w:p w:rsidR="002D00DB" w:rsidRPr="00484445" w:rsidRDefault="002D00DB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(7)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종업원의 집결과 집중 활동을 줄여야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Pr="002D00DB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58"/>
              <w:rPr>
                <w:rFonts w:ascii="한컴바탕" w:eastAsia="한컴바탕" w:hAnsi="한컴바탕" w:cs="한컴바탕"/>
                <w:color w:val="000000" w:themeColor="text1"/>
                <w:spacing w:val="-10"/>
                <w:w w:val="85"/>
                <w:kern w:val="0"/>
                <w:szCs w:val="21"/>
                <w:lang w:eastAsia="ko-KR"/>
              </w:rPr>
            </w:pP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종업원들이 통로,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엘리베이터,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계단,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흡연구역을 사용 시에는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질서있게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줄서고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간격을 적당하게 유지해야 하며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흡연시에는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타인과 교류를 하지 않도록 유도해야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회의 소집을 줄이고 반드시 개최해야 하는 회의는 시간을 단축하고 규모를 통제해야 하며,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회의실은 공기 유통을 유지해야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동영상 혹은 전화 회의 소집을 제창한다.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종업원 기숙사는 원칙상 방마다 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6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인을 초과할 수 없으며,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인당 면적은 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2.5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제곱미터 이하여서는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아니된다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실제 상황에 따라 절정시간을 피하는 출퇴근,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탄력적 근무제 혹은 재택근</w:t>
            </w:r>
            <w:r w:rsidRPr="002D00DB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85"/>
                <w:kern w:val="0"/>
                <w:szCs w:val="21"/>
                <w:lang w:eastAsia="ko-KR"/>
              </w:rPr>
              <w:t>무 방식을 취할 수 있다.</w:t>
            </w:r>
          </w:p>
          <w:p w:rsidR="002D00DB" w:rsidRPr="00484445" w:rsidRDefault="002D00DB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000000" w:themeColor="text1"/>
                <w:spacing w:val="8"/>
                <w:kern w:val="0"/>
                <w:szCs w:val="21"/>
                <w:lang w:eastAsia="ko-KR"/>
              </w:rPr>
            </w:pP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(8)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종원업들의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 집단 식사관리를 강화해야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58"/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</w:pP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식당 운영시간을 적당하게 연장하여 절정기를 피해서 식사하도록 해야 하며,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여건이 되는 경우에는 찬합을 사용하거나 분산 식사하도록 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순환 사용하는 찬합의 청결 소독을 강화해야 하며,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소독조건을 갖추지 못한 경우에는 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1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회용 도시락을 사용해야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종업원들이 식사 시에는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>얼글을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t xml:space="preserve"> 맞대고 식사하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0"/>
                <w:w w:val="85"/>
                <w:kern w:val="0"/>
                <w:szCs w:val="21"/>
                <w:lang w:eastAsia="ko-KR"/>
              </w:rPr>
              <w:lastRenderedPageBreak/>
              <w:t>는 것을 피해야 하며, 타인과의 교류를 자제해야 한다.</w:t>
            </w:r>
          </w:p>
          <w:p w:rsidR="002D00DB" w:rsidRPr="002D00DB" w:rsidRDefault="002D00DB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58"/>
              <w:rPr>
                <w:rFonts w:ascii="한컴바탕" w:eastAsia="한컴바탕" w:hAnsi="한컴바탕" w:cs="한컴바탕"/>
                <w:color w:val="333333"/>
                <w:spacing w:val="-10"/>
                <w:w w:val="85"/>
                <w:kern w:val="0"/>
                <w:szCs w:val="21"/>
                <w:lang w:eastAsia="ko-KR"/>
              </w:rPr>
            </w:pP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(9)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의무(</w:t>
            </w:r>
            <w:r w:rsidRPr="00484445">
              <w:rPr>
                <w:rFonts w:ascii="한컴바탕" w:eastAsia="한컴바탕" w:hAnsi="한컴바탕" w:cs="한컴바탕" w:hint="eastAsia"/>
                <w:b/>
                <w:bCs/>
                <w:color w:val="333333"/>
                <w:spacing w:val="8"/>
                <w:kern w:val="0"/>
                <w:szCs w:val="21"/>
                <w:lang w:eastAsia="ko-KR"/>
              </w:rPr>
              <w:t>医务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>)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서비스를 강화해야 한다.</w:t>
            </w:r>
          </w:p>
          <w:p w:rsidR="00484445" w:rsidRP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의무실을 설치한 단위는 필요한 약물과 방호물자를 준비하고 방역부서의 격리관찰과 추적관리에 협조해야 한다. 의무실을 설치하지 아니한 단위는 부근의 의료기구와 연락하여 종업원들이 제때에 구조 혹은 의료서비스를 받도록 보장해야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종업원들의 심리건강에 관심을 갖고 배려를 하며,</w:t>
            </w:r>
            <w:r w:rsidRPr="002D00DB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그들의 심리압력을 제때에 해소해야 한다.</w:t>
            </w:r>
          </w:p>
          <w:p w:rsidR="002D00DB" w:rsidRPr="00484445" w:rsidRDefault="002D00DB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(10)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쓰레기 수거처리를 규범화 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Pr="002D00DB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54"/>
              <w:rPr>
                <w:rFonts w:ascii="한컴바탕" w:eastAsia="한컴바탕" w:hAnsi="한컴바탕" w:cs="한컴바탕"/>
                <w:color w:val="333333"/>
                <w:spacing w:val="-12"/>
                <w:w w:val="85"/>
                <w:kern w:val="0"/>
                <w:szCs w:val="21"/>
                <w:lang w:eastAsia="ko-KR"/>
              </w:rPr>
            </w:pP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2"/>
                <w:w w:val="85"/>
                <w:kern w:val="0"/>
                <w:szCs w:val="21"/>
                <w:lang w:eastAsia="ko-KR"/>
              </w:rPr>
              <w:t xml:space="preserve">공공구역에 마스크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2"/>
                <w:w w:val="85"/>
                <w:kern w:val="0"/>
                <w:szCs w:val="21"/>
                <w:lang w:eastAsia="ko-KR"/>
              </w:rPr>
              <w:t>전용수거통을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2"/>
                <w:w w:val="85"/>
                <w:kern w:val="0"/>
                <w:szCs w:val="21"/>
                <w:lang w:eastAsia="ko-KR"/>
              </w:rPr>
              <w:t xml:space="preserve"> 설치하고 쓰레기통의 청결을 강화해야 하며,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2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2"/>
                <w:w w:val="85"/>
                <w:kern w:val="0"/>
                <w:szCs w:val="21"/>
                <w:lang w:eastAsia="ko-KR"/>
              </w:rPr>
              <w:t>정기적으로 소독해야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spacing w:val="-12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12"/>
                <w:w w:val="85"/>
                <w:kern w:val="0"/>
                <w:szCs w:val="21"/>
                <w:lang w:eastAsia="ko-KR"/>
              </w:rPr>
              <w:t>쓰레기 분류관리를 강화하여 제때에 수거하고 깨끗이 소제하여 실어 내가야 한다.</w:t>
            </w: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3.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종업원들의 개인방호를 지도해야 한다.</w:t>
            </w: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(11)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 xml:space="preserve">방역 </w:t>
            </w:r>
            <w:proofErr w:type="spellStart"/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홍보교육를</w:t>
            </w:r>
            <w:proofErr w:type="spellEnd"/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 xml:space="preserve"> 강화해야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Pr="002D00DB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</w:pP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여러가지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 형식을 취하여 업무재개 후 방역지식의 과학보급 홍보를 강화하여 종업원들이 방역지식을 충분히 알고 방호요점을</w:t>
            </w:r>
            <w:r w:rsidRPr="002D00DB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장악하고 방호의식을 강화하고 방역업무를 지지하고 협조하도록 해야 한다.</w:t>
            </w:r>
          </w:p>
          <w:p w:rsidR="002D00DB" w:rsidRPr="00484445" w:rsidRDefault="002D00DB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(12)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개인방호 요구를 철저하게 집행해야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Pr="002D00DB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78"/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</w:pP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종업원들은 불필요한 외출을 줄여야 하며 사람들이 모이는,</w:t>
            </w:r>
            <w:r w:rsidRPr="002D00DB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특히 공기유동이 부족한 장소에 가는 것을 자제해야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 xml:space="preserve">사람들이 모인 장소에서는 </w:t>
            </w:r>
            <w:r w:rsidRPr="002D00DB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>&lt;</w:t>
            </w:r>
            <w:r w:rsidRPr="002D00DB">
              <w:rPr>
                <w:rFonts w:ascii="한컴바탕" w:eastAsia="한컴바탕" w:hAnsi="한컴바탕" w:cs="한컴바탕" w:hint="eastAsia"/>
                <w:color w:val="000000" w:themeColor="text1"/>
                <w:w w:val="85"/>
                <w:kern w:val="0"/>
                <w:szCs w:val="21"/>
                <w:lang w:eastAsia="ko-KR"/>
              </w:rPr>
              <w:t>부동한 사람들의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 xml:space="preserve"> 코로나-</w:t>
            </w:r>
            <w:r w:rsidRPr="002D00DB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19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방역 마스크 선택 및 사용기술 지침&gt;의 요구에 따라 마스크 등 방호용품을 정확하게 착용해야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 xml:space="preserve">자주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손씻는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 xml:space="preserve"> 습관을 키우고 재채기 혹은 기침을</w:t>
            </w:r>
            <w:r w:rsidRPr="002D00DB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할때에는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 xml:space="preserve"> 티슈,</w:t>
            </w:r>
            <w:r w:rsidRPr="002D00DB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손수건,</w:t>
            </w:r>
            <w:r w:rsidRPr="002D00DB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옷소매 등으로 가려야 한다.</w:t>
            </w:r>
            <w:r w:rsidRPr="002D00DB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합리적인 식사,</w:t>
            </w:r>
            <w:r w:rsidRPr="002D00DB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적당한 운동,</w:t>
            </w:r>
            <w:r w:rsidRPr="002D00DB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규칙적인 작업과 휴식 등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lastRenderedPageBreak/>
              <w:t>의 건강한 생활방식을 창도해야 한다.</w:t>
            </w: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484445" w:rsidRPr="00484445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4.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특이 상황처리를 잘해야 한다.</w:t>
            </w: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(13)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단위의 방역책임을 명확히 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Pr="002D00DB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</w:pP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각 단위 주요책임자는 코로나-</w:t>
            </w:r>
            <w:r w:rsidRPr="002D00DB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19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방역 제1</w:t>
            </w:r>
            <w:r w:rsidRPr="002D00DB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책임자로서</w:t>
            </w:r>
            <w:r w:rsidRPr="002D00DB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단위 내부의 방역 조직체계를 건립하여 방역 응급조치와 처리절차를 명확히 하고 방역책임을 부문과 개인에게 분담시켜야 한다.</w:t>
            </w:r>
          </w:p>
          <w:p w:rsidR="002D00DB" w:rsidRPr="00484445" w:rsidRDefault="002D00DB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(14) </w:t>
            </w:r>
            <w:r w:rsidRPr="00484445">
              <w:rPr>
                <w:rFonts w:ascii="한컴바탕" w:eastAsia="한컴바탕" w:hAnsi="한컴바탕" w:cs="한컴바탕" w:hint="eastAsia"/>
                <w:color w:val="333333"/>
                <w:spacing w:val="8"/>
                <w:kern w:val="0"/>
                <w:szCs w:val="21"/>
                <w:lang w:eastAsia="ko-KR"/>
              </w:rPr>
              <w:t>격리 관찰구역을 설치해야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</w:pP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종업원이 의심 증상이 나타났을 경우에는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지체없이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 그 구역에서 격리를 실시함과 아울러 현지 방역부서에 보고해야 하며,</w:t>
            </w:r>
            <w:r w:rsidRPr="002D00DB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관련 규범과 요구에 따라 종업원이 부근에서 치료를 받도록 해야 한다.</w:t>
            </w:r>
          </w:p>
          <w:p w:rsidR="002D00DB" w:rsidRPr="002D00DB" w:rsidRDefault="002D00DB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</w:pP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(15)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>관련 구역을 격리시키고 소독을 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484445" w:rsidRPr="002D00DB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</w:pP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의심 증상이 있는 종업원을 발견 후에는 즉시 그 업무직장과 숙소를 격리시키고 동시에 의학관찰 상황에 따라 그가 근무하는 사무실,</w:t>
            </w:r>
            <w:r w:rsidRPr="002D00DB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생산공장 등 사무공간과 종업원 기숙사 등 생활장소를 폐쇄시키고 무관인원의 진입을 금지해야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아울러 전문인원의 지도하에서 그 활동장소와 사용물품을 소독해야 하며,</w:t>
            </w:r>
            <w:r w:rsidRPr="002D00DB">
              <w:rPr>
                <w:rFonts w:ascii="한컴바탕" w:eastAsia="한컴바탕" w:hAnsi="한컴바탕" w:cs="한컴바탕"/>
                <w:color w:val="333333"/>
                <w:w w:val="90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유관기관을 협조하여 밀접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>접촉자에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w w:val="90"/>
                <w:kern w:val="0"/>
                <w:szCs w:val="21"/>
                <w:lang w:eastAsia="ko-KR"/>
              </w:rPr>
              <w:t xml:space="preserve"> 대한 방역조치를 철저히 실시해야 한다.</w:t>
            </w:r>
          </w:p>
          <w:p w:rsidR="002D00DB" w:rsidRPr="00484445" w:rsidRDefault="002D00DB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</w:p>
          <w:p w:rsidR="002D00DB" w:rsidRDefault="00484445" w:rsidP="00484445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26"/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</w:pP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(16)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2"/>
                <w:w w:val="85"/>
                <w:kern w:val="0"/>
                <w:szCs w:val="21"/>
                <w:lang w:eastAsia="ko-KR"/>
              </w:rPr>
              <w:t>감염증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spacing w:val="-12"/>
                <w:w w:val="85"/>
                <w:kern w:val="0"/>
                <w:szCs w:val="21"/>
                <w:lang w:eastAsia="ko-KR"/>
              </w:rPr>
              <w:t xml:space="preserve"> 발견 후의 대응조치를 확실하게 취해야 한다.</w:t>
            </w:r>
            <w:r w:rsidRPr="00484445">
              <w:rPr>
                <w:rFonts w:ascii="한컴바탕" w:eastAsia="한컴바탕" w:hAnsi="한컴바탕" w:cs="한컴바탕"/>
                <w:color w:val="333333"/>
                <w:spacing w:val="8"/>
                <w:kern w:val="0"/>
                <w:szCs w:val="21"/>
                <w:lang w:eastAsia="ko-KR"/>
              </w:rPr>
              <w:t xml:space="preserve"> </w:t>
            </w:r>
          </w:p>
          <w:p w:rsidR="00DB5008" w:rsidRPr="00484445" w:rsidRDefault="00484445" w:rsidP="002D00DB">
            <w:p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감염증을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발견한 단위는 대내에는 확산을 방지하고 대외에는 유출감염을 통제하는 방역전략을 실시하고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감염증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역학조사,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밀접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접촉자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추적관리,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감염장소 소독 등 업무를 강화해야 한다.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감염증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확산 단위는 내부확산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방지,</w:t>
            </w:r>
            <w:r w:rsidRPr="002D00DB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외부감염 통제 방역전략을 실시하여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감염증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심각 </w:t>
            </w:r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lastRenderedPageBreak/>
              <w:t xml:space="preserve">정도에 따라 작업장소를 임시 폐쇄하여 </w:t>
            </w:r>
            <w:proofErr w:type="spellStart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감염증이</w:t>
            </w:r>
            <w:proofErr w:type="spellEnd"/>
            <w:r w:rsidRPr="002D00DB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통제된 후 다시 생산을 회복해야 한다.</w:t>
            </w:r>
          </w:p>
        </w:tc>
        <w:tc>
          <w:tcPr>
            <w:tcW w:w="538" w:type="dxa"/>
          </w:tcPr>
          <w:p w:rsidR="00DB5008" w:rsidRPr="00071B55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 w:val="20"/>
                <w:szCs w:val="20"/>
                <w:lang w:eastAsia="ko-KR"/>
              </w:rPr>
            </w:pPr>
          </w:p>
        </w:tc>
        <w:tc>
          <w:tcPr>
            <w:tcW w:w="3958" w:type="dxa"/>
          </w:tcPr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SimSun" w:hAnsi="SimSun" w:cs="SimSun"/>
                <w:b/>
                <w:bCs/>
                <w:color w:val="333333"/>
                <w:kern w:val="0"/>
                <w:sz w:val="20"/>
                <w:szCs w:val="20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 w:val="20"/>
                <w:szCs w:val="20"/>
              </w:rPr>
              <w:t>国务院应对新型冠状病毒感染肺炎疫情联防联控机制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SimSun" w:eastAsia="SimSun" w:hAnsi="SimSun" w:cs="SimSun"/>
                <w:b/>
                <w:bCs/>
                <w:color w:val="333333"/>
                <w:kern w:val="0"/>
                <w:sz w:val="26"/>
                <w:szCs w:val="26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 w:val="26"/>
                <w:szCs w:val="26"/>
              </w:rPr>
              <w:t>关于印发企事业单位复工复产疫情防控措施指南的通知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 xml:space="preserve"> 国发明电〔2020〕4 号  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 w:val="20"/>
                <w:szCs w:val="20"/>
              </w:rPr>
            </w:pP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 w:val="20"/>
                <w:szCs w:val="20"/>
              </w:rPr>
            </w:pP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各省、自治区、直辖市人民政府，国务院各部委、各直属机构：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《企事业单位复工复产疫情防控措施指南》已经中央应对新型冠状病毒感染肺炎疫情工作领导小组同意，现印发给你们，请结合实际抓好贯彻落实。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eastAsia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 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国务院应对新型冠状病毒感染肺炎疫情联防联控机制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2020年2月21日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333333"/>
                <w:spacing w:val="8"/>
                <w:kern w:val="0"/>
                <w:sz w:val="22"/>
                <w:szCs w:val="21"/>
              </w:rPr>
            </w:pP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jc w:val="right"/>
              <w:rPr>
                <w:rFonts w:ascii="SimSun" w:hAnsi="SimSun" w:cs="SimSun"/>
                <w:color w:val="333333"/>
                <w:spacing w:val="8"/>
                <w:kern w:val="0"/>
                <w:sz w:val="22"/>
                <w:szCs w:val="21"/>
              </w:rPr>
            </w:pP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jc w:val="right"/>
              <w:rPr>
                <w:rFonts w:ascii="SimSun" w:hAnsi="SimSun" w:cs="SimSun"/>
                <w:color w:val="333333"/>
                <w:spacing w:val="8"/>
                <w:kern w:val="0"/>
                <w:sz w:val="22"/>
                <w:szCs w:val="21"/>
              </w:rPr>
            </w:pP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SimSun" w:eastAsia="SimSun" w:hAnsi="SimSun" w:cs="SimSun"/>
                <w:b/>
                <w:bCs/>
                <w:color w:val="333333"/>
                <w:w w:val="90"/>
                <w:kern w:val="0"/>
                <w:sz w:val="26"/>
                <w:szCs w:val="26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w w:val="90"/>
                <w:kern w:val="0"/>
                <w:sz w:val="26"/>
                <w:szCs w:val="26"/>
              </w:rPr>
              <w:t>企事业单位复工复产疫情防控措施指南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SimSun" w:eastAsia="SimSun" w:hAnsi="SimSun" w:cs="SimSun"/>
                <w:color w:val="333333"/>
                <w:spacing w:val="8"/>
                <w:kern w:val="0"/>
                <w:sz w:val="20"/>
                <w:szCs w:val="20"/>
              </w:rPr>
            </w:pP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为指导落实好新冠肺炎疫情防控各项工作要求，推动企事业单位稳步有序复工复产，特制定本指南。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484445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eastAsia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一、加强员工健康监测</w:t>
            </w:r>
          </w:p>
          <w:p w:rsidR="00484445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（一）做好员工健康管理。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各单位要切实掌握员工流动情况，按照当地要求分区分类进行健康管理，</w:t>
            </w: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lastRenderedPageBreak/>
              <w:t>对来自疫情严重地区的人员实行居家或集中隔离医学观察。对处在隔离期间和入住集体宿舍的员工，应每日进行2次体温检测。及时掌握缺勤人员健康状况。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484445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（二）实行健康状况报告。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各单位要设立可疑症状报告电话，员工出现发热、呼吸道症状时，要及时向本单位如实报告。要每天汇总员工健康状况，向当地疾控部门报告，发现异常情况及时报告并采取相应的防控措施。</w:t>
            </w:r>
          </w:p>
          <w:p w:rsidR="00484445" w:rsidRPr="00071B55" w:rsidRDefault="00484445" w:rsidP="00484445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484445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eastAsia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二、做好工作场所防控</w:t>
            </w:r>
          </w:p>
          <w:p w:rsidR="00484445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（三）加强进出人员登记管理。</w:t>
            </w: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各单位要指派专人对进出单位和宿舍的所有通道进行严格管理。使用指纹考勤机的单位应暂时停用，改用其他方式对进出人员进行登记。员工每次进入单位或厂区时，应在入口处检测体温，体温正常方可进入。要尽量减少非本单位人员进入，确因工作需要的，应检测体温，并询问来源地、工作单位、接触疫情发生地区人员等情况，符合要求方可进入。</w:t>
            </w:r>
          </w:p>
          <w:p w:rsidR="002D00DB" w:rsidRPr="00071B55" w:rsidRDefault="002D00DB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2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484445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（四）保持工作场所通风换气。</w:t>
            </w: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各单位在条件允许情况下首选自然通风，如室温因通风有所降低，应提醒工作人员适当加衣保暖。如使用空调，应当确保供风安全充足，所有排</w:t>
            </w: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lastRenderedPageBreak/>
              <w:t>风直接排到室外，不使用空调时应当关闭回风通道。</w:t>
            </w:r>
          </w:p>
          <w:p w:rsidR="002D00DB" w:rsidRPr="00071B55" w:rsidRDefault="002D00DB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2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2D00DB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（五）</w:t>
            </w: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w w:val="90"/>
                <w:kern w:val="0"/>
                <w:szCs w:val="21"/>
              </w:rPr>
              <w:t>保障洗手等设施正常运行。</w:t>
            </w:r>
          </w:p>
          <w:p w:rsidR="00484445" w:rsidRPr="00071B55" w:rsidRDefault="00484445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工作场所应设置洗手设备，洗手、喷淋设施应保持正常运行。如无洗手设备，应配备免洗消毒用品。</w:t>
            </w:r>
          </w:p>
          <w:p w:rsidR="002D00DB" w:rsidRPr="00071B55" w:rsidRDefault="002D00DB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2D00DB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（六）</w:t>
            </w: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-4"/>
                <w:w w:val="90"/>
                <w:kern w:val="0"/>
                <w:szCs w:val="21"/>
              </w:rPr>
              <w:t>做好工作和生活场所清洁消毒。</w:t>
            </w:r>
          </w:p>
          <w:p w:rsidR="00484445" w:rsidRPr="00071B55" w:rsidRDefault="00484445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工作场所、食堂、电梯、卫生间、洗手池、通勤工具等公共区域及相关物品，应由专人负责定期消毒。电梯按钮、门把手等频繁接触部位应适当增加消毒次数。</w:t>
            </w:r>
          </w:p>
          <w:p w:rsidR="002D00DB" w:rsidRPr="00071B55" w:rsidRDefault="002D00DB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</w:p>
          <w:p w:rsidR="002D00DB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（七）</w:t>
            </w: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Cs w:val="21"/>
              </w:rPr>
              <w:t>减少员工聚集和集体活动。</w:t>
            </w:r>
          </w:p>
          <w:p w:rsidR="00484445" w:rsidRPr="00071B55" w:rsidRDefault="00484445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4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4"/>
                <w:kern w:val="0"/>
                <w:szCs w:val="21"/>
              </w:rPr>
              <w:t>引导员工在使用通道、电梯、楼梯、吸烟区时有序排队，保持适当间距，吸烟时不与他人交谈。减少召开会议，需要开的会议要缩短时间、控制规模，保持会议室空气流通，提倡召开视频或电话会议。员工集体宿舍原则上每间不超过6人，人均不少于2.5平方米。根据实际情况可采取错时上下班、弹性工作制或居家办公方式。</w:t>
            </w:r>
          </w:p>
          <w:p w:rsidR="002D00DB" w:rsidRPr="00071B55" w:rsidRDefault="002D00DB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484445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（八）加强员工集体用餐管理。</w:t>
            </w: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适当延长食堂供餐时间，实行错峰就餐，有条件时使用餐盒、分散用餐。要加强循环使用餐具清洁消毒，不具备消毒条件的要使用一次性餐具。员工用餐时应避免面对面就坐，不与他</w:t>
            </w: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lastRenderedPageBreak/>
              <w:t>人交谈。</w:t>
            </w:r>
          </w:p>
          <w:p w:rsidR="002D00DB" w:rsidRPr="00071B55" w:rsidRDefault="002D00DB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2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2D00DB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（九）做好医务服务。</w:t>
            </w:r>
          </w:p>
          <w:p w:rsidR="00484445" w:rsidRPr="00071B55" w:rsidRDefault="00484445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设立医务室的单位要调配必要的药物和防护物资，配合疾控部门规范开展隔离观察与追踪管理。未设立医务室的单位应当就近与医疗机构建立联系，确保员工及时得到救治或医疗服务。关心关爱员工心理健康，及时疏解心理压力。</w:t>
            </w:r>
          </w:p>
          <w:p w:rsidR="002D00DB" w:rsidRPr="00071B55" w:rsidRDefault="002D00DB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2D00DB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（十）规范垃圾收集处理。</w:t>
            </w:r>
          </w:p>
          <w:p w:rsidR="00484445" w:rsidRPr="00071B55" w:rsidRDefault="00484445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在公共区域设置口罩专用回收箱，加强垃圾箱清洁，定期进行消毒处理。加强垃圾分类管理，及时收集并清运。</w:t>
            </w:r>
          </w:p>
          <w:p w:rsidR="002D00DB" w:rsidRPr="00071B55" w:rsidRDefault="002D00DB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484445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eastAsia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三、指导员工个人防护</w:t>
            </w:r>
          </w:p>
          <w:p w:rsidR="002D00DB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（十一）强化防控宣传教育。</w:t>
            </w:r>
          </w:p>
          <w:p w:rsidR="00484445" w:rsidRPr="00071B55" w:rsidRDefault="00484445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采用多种形式加强复工复产后疫情防治知识科普宣传，使员工充分了解防治知识、掌握防护要点、增强防护意识、支持配合防控工作。</w:t>
            </w:r>
          </w:p>
          <w:p w:rsidR="002D00DB" w:rsidRPr="00071B55" w:rsidRDefault="002D00DB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2D00DB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（十二）落实个人防护要求。</w:t>
            </w:r>
          </w:p>
          <w:p w:rsidR="00484445" w:rsidRPr="00071B55" w:rsidRDefault="00484445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员工要减少不必要外出，避免去人群聚集尤其是空气流动性差的场所。在人员密集场所应按照《不同人群预防新型冠状病毒感染口罩选择和使用技术指引》要求，正确佩戴口罩等防护用品。养成勤洗手习惯，打喷嚏或咳嗽时要用纸巾、手绢、衣袖等遮挡，倡导合理膳食、适量运动、规律作息</w:t>
            </w: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lastRenderedPageBreak/>
              <w:t>等健康生活方式。</w:t>
            </w:r>
          </w:p>
          <w:p w:rsidR="002D00DB" w:rsidRPr="00071B55" w:rsidRDefault="002D00DB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484445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eastAsia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四、做好异常情况处置</w:t>
            </w:r>
          </w:p>
          <w:p w:rsidR="002D00DB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（十三）明确单位防控责任。</w:t>
            </w:r>
          </w:p>
          <w:p w:rsidR="00484445" w:rsidRPr="00071B55" w:rsidRDefault="00484445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各单位主要负责人是疫情防控第一责任人，要建立单位内部疫情防控组织体系，明确疫情防控应急措施和处置流程，把防控责任落实到部门和个人。</w:t>
            </w:r>
          </w:p>
          <w:p w:rsidR="002D00DB" w:rsidRPr="00071B55" w:rsidRDefault="002D00DB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2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2D00DB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（十四）设立隔离观察区域。</w:t>
            </w:r>
          </w:p>
          <w:p w:rsidR="00484445" w:rsidRPr="00071B55" w:rsidRDefault="00484445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当员工出现可疑症状时，及时到该区域进行暂时隔离，并报告当地疾控部门，按照相关规范要求安排员工就近就医。</w:t>
            </w:r>
          </w:p>
          <w:p w:rsidR="002D00DB" w:rsidRPr="00071B55" w:rsidRDefault="002D00DB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2D00DB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w w:val="90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（十五）</w:t>
            </w: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w w:val="90"/>
                <w:kern w:val="0"/>
                <w:szCs w:val="21"/>
              </w:rPr>
              <w:t>封闭相关区域并进行消毒。</w:t>
            </w:r>
          </w:p>
          <w:p w:rsidR="00484445" w:rsidRPr="00071B55" w:rsidRDefault="00484445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发现可疑症状员工后，立即隔离其工作岗位和宿舍，并根据医学观察情况进一步封闭其所在的办公室、车间等办公单元以及员工宿舍楼等生活场所，严禁无关人员进入，同时在专业人员指导下对其活动场所及使用物品进行消毒。配合有关方面做好密切接触者防控措施。</w:t>
            </w:r>
          </w:p>
          <w:p w:rsidR="002D00DB" w:rsidRPr="00071B55" w:rsidRDefault="002D00DB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rFonts w:ascii="SimSun" w:hAnsi="SimSun" w:cs="SimSun"/>
                <w:color w:val="333333"/>
                <w:spacing w:val="8"/>
                <w:kern w:val="0"/>
                <w:szCs w:val="21"/>
              </w:rPr>
            </w:pPr>
          </w:p>
          <w:p w:rsidR="002D00DB" w:rsidRPr="00071B55" w:rsidRDefault="00484445" w:rsidP="00071B5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54"/>
              <w:rPr>
                <w:rFonts w:ascii="SimSun" w:hAnsi="SimSun" w:cs="SimSun"/>
                <w:b/>
                <w:bCs/>
                <w:color w:val="333333"/>
                <w:spacing w:val="8"/>
                <w:kern w:val="0"/>
                <w:szCs w:val="21"/>
              </w:rPr>
            </w:pP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8"/>
                <w:kern w:val="0"/>
                <w:szCs w:val="21"/>
              </w:rPr>
              <w:t>（十六）</w:t>
            </w:r>
            <w:r w:rsidRPr="00071B55">
              <w:rPr>
                <w:rFonts w:ascii="SimSun" w:eastAsia="SimSun" w:hAnsi="SimSun" w:cs="SimSun" w:hint="eastAsia"/>
                <w:b/>
                <w:bCs/>
                <w:color w:val="333333"/>
                <w:spacing w:val="-8"/>
                <w:w w:val="90"/>
                <w:kern w:val="0"/>
                <w:szCs w:val="21"/>
              </w:rPr>
              <w:t>做好发现病例后的应对处置。</w:t>
            </w:r>
          </w:p>
          <w:p w:rsidR="00DB5008" w:rsidRPr="00071B55" w:rsidRDefault="00484445" w:rsidP="002D00DB">
            <w:pPr>
              <w:widowControl/>
              <w:shd w:val="clear" w:color="auto" w:fill="FFFFFF"/>
              <w:snapToGrid w:val="0"/>
              <w:spacing w:line="360" w:lineRule="auto"/>
              <w:rPr>
                <w:sz w:val="20"/>
                <w:szCs w:val="20"/>
              </w:rPr>
            </w:pP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t>已发现病例的单位，要实施内防扩散、外防输出的防控策略，加强病例流行病学调查、密切接触者追踪管理、疫点消毒等工作。疫情播散的单位，要实施内防蔓延、外防输出的防控策略，根据疫情严重程度，暂时关</w:t>
            </w:r>
            <w:r w:rsidRPr="00071B55">
              <w:rPr>
                <w:rFonts w:ascii="SimSun" w:eastAsia="SimSun" w:hAnsi="SimSun" w:cs="SimSun" w:hint="eastAsia"/>
                <w:color w:val="333333"/>
                <w:spacing w:val="8"/>
                <w:kern w:val="0"/>
                <w:szCs w:val="21"/>
              </w:rPr>
              <w:lastRenderedPageBreak/>
              <w:t>闭工作场所，待疫情得到控制后再恢复生产。</w:t>
            </w:r>
          </w:p>
        </w:tc>
      </w:tr>
    </w:tbl>
    <w:p w:rsidR="00100135" w:rsidRPr="009A478E" w:rsidRDefault="00100135"/>
    <w:sectPr w:rsidR="00100135" w:rsidRPr="009A478E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26" w:rsidRDefault="00A75926" w:rsidP="00C278F4">
      <w:r>
        <w:separator/>
      </w:r>
    </w:p>
  </w:endnote>
  <w:endnote w:type="continuationSeparator" w:id="0">
    <w:p w:rsidR="00A75926" w:rsidRDefault="00A75926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26" w:rsidRDefault="00A75926" w:rsidP="00C278F4">
      <w:r>
        <w:separator/>
      </w:r>
    </w:p>
  </w:footnote>
  <w:footnote w:type="continuationSeparator" w:id="0">
    <w:p w:rsidR="00A75926" w:rsidRDefault="00A75926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DD4F14"/>
    <w:multiLevelType w:val="hybridMultilevel"/>
    <w:tmpl w:val="8020C9B2"/>
    <w:lvl w:ilvl="0" w:tplc="75141336">
      <w:numFmt w:val="bullet"/>
      <w:lvlText w:val="-"/>
      <w:lvlJc w:val="left"/>
      <w:pPr>
        <w:ind w:left="760" w:hanging="360"/>
      </w:pPr>
      <w:rPr>
        <w:rFonts w:ascii="한컴바탕" w:eastAsia="한컴바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6115DD"/>
    <w:multiLevelType w:val="hybridMultilevel"/>
    <w:tmpl w:val="133E8924"/>
    <w:lvl w:ilvl="0" w:tplc="0BF2A276">
      <w:numFmt w:val="bullet"/>
      <w:lvlText w:val="-"/>
      <w:lvlJc w:val="left"/>
      <w:pPr>
        <w:ind w:left="7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15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55C6A"/>
    <w:rsid w:val="000659F8"/>
    <w:rsid w:val="00065F42"/>
    <w:rsid w:val="00071B55"/>
    <w:rsid w:val="00091D9B"/>
    <w:rsid w:val="00093ED3"/>
    <w:rsid w:val="000969CD"/>
    <w:rsid w:val="000D115A"/>
    <w:rsid w:val="000D70E7"/>
    <w:rsid w:val="00100135"/>
    <w:rsid w:val="00112071"/>
    <w:rsid w:val="00135A6C"/>
    <w:rsid w:val="00140993"/>
    <w:rsid w:val="0015136D"/>
    <w:rsid w:val="0016200D"/>
    <w:rsid w:val="00166522"/>
    <w:rsid w:val="00195BE9"/>
    <w:rsid w:val="001A2B88"/>
    <w:rsid w:val="001A612D"/>
    <w:rsid w:val="001D31E0"/>
    <w:rsid w:val="001F2DDE"/>
    <w:rsid w:val="001F4507"/>
    <w:rsid w:val="002004A8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00DB"/>
    <w:rsid w:val="002D5985"/>
    <w:rsid w:val="002D6306"/>
    <w:rsid w:val="002E05C5"/>
    <w:rsid w:val="002E45D9"/>
    <w:rsid w:val="002E5535"/>
    <w:rsid w:val="002F6187"/>
    <w:rsid w:val="00305656"/>
    <w:rsid w:val="00315BCC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2048E"/>
    <w:rsid w:val="00432A54"/>
    <w:rsid w:val="00444F1B"/>
    <w:rsid w:val="00450E11"/>
    <w:rsid w:val="00470C94"/>
    <w:rsid w:val="00470D1E"/>
    <w:rsid w:val="00484445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007D"/>
    <w:rsid w:val="00591B19"/>
    <w:rsid w:val="005A3DA9"/>
    <w:rsid w:val="005A6C25"/>
    <w:rsid w:val="005B050F"/>
    <w:rsid w:val="005E0602"/>
    <w:rsid w:val="005E5152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374BC"/>
    <w:rsid w:val="00662BB7"/>
    <w:rsid w:val="00663C62"/>
    <w:rsid w:val="006843DF"/>
    <w:rsid w:val="006A1DED"/>
    <w:rsid w:val="006C28B6"/>
    <w:rsid w:val="006D216F"/>
    <w:rsid w:val="006E2B22"/>
    <w:rsid w:val="006F037F"/>
    <w:rsid w:val="0070285D"/>
    <w:rsid w:val="00712549"/>
    <w:rsid w:val="00725B68"/>
    <w:rsid w:val="007428D2"/>
    <w:rsid w:val="00754EB6"/>
    <w:rsid w:val="00761F24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91600"/>
    <w:rsid w:val="009A478E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5926"/>
    <w:rsid w:val="00A80DD8"/>
    <w:rsid w:val="00A849DB"/>
    <w:rsid w:val="00A945CB"/>
    <w:rsid w:val="00AA03A7"/>
    <w:rsid w:val="00AA3F7C"/>
    <w:rsid w:val="00AD2A3D"/>
    <w:rsid w:val="00AD5ACF"/>
    <w:rsid w:val="00AF07C7"/>
    <w:rsid w:val="00B02757"/>
    <w:rsid w:val="00B12443"/>
    <w:rsid w:val="00B1249E"/>
    <w:rsid w:val="00B17270"/>
    <w:rsid w:val="00B86A82"/>
    <w:rsid w:val="00B87E3D"/>
    <w:rsid w:val="00B96E54"/>
    <w:rsid w:val="00BA0053"/>
    <w:rsid w:val="00BA7173"/>
    <w:rsid w:val="00BB1357"/>
    <w:rsid w:val="00BB6FFC"/>
    <w:rsid w:val="00BC67B4"/>
    <w:rsid w:val="00BD2273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6B85"/>
    <w:rsid w:val="00D20DB7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1C22"/>
    <w:rsid w:val="00F078AB"/>
    <w:rsid w:val="00F32227"/>
    <w:rsid w:val="00F6633C"/>
    <w:rsid w:val="00F74269"/>
    <w:rsid w:val="00F77275"/>
    <w:rsid w:val="00F83BC3"/>
    <w:rsid w:val="00F916FD"/>
    <w:rsid w:val="00F959A8"/>
    <w:rsid w:val="00FA333E"/>
    <w:rsid w:val="00FA3D01"/>
    <w:rsid w:val="00FA547E"/>
    <w:rsid w:val="00FB2151"/>
    <w:rsid w:val="00FC394E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5DE9-E3D3-4363-846F-32C9F06B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6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57</cp:revision>
  <dcterms:created xsi:type="dcterms:W3CDTF">2016-01-15T03:23:00Z</dcterms:created>
  <dcterms:modified xsi:type="dcterms:W3CDTF">2020-02-24T01:54:00Z</dcterms:modified>
</cp:coreProperties>
</file>