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0A568C" w:rsidTr="003251C1">
        <w:tc>
          <w:tcPr>
            <w:tcW w:w="4785" w:type="dxa"/>
          </w:tcPr>
          <w:p w:rsidR="000A568C" w:rsidRDefault="000A568C" w:rsidP="000A568C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</w:pPr>
            <w:proofErr w:type="spellStart"/>
            <w:r w:rsidRPr="000A568C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증치세</w:t>
            </w:r>
            <w:proofErr w:type="spellEnd"/>
            <w:r w:rsidRPr="000A568C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 납세신고 관련사항 조정에 </w:t>
            </w:r>
          </w:p>
          <w:p w:rsidR="000A568C" w:rsidRPr="000A568C" w:rsidRDefault="000A568C" w:rsidP="000A568C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0A568C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관한 공고</w:t>
            </w:r>
          </w:p>
          <w:p w:rsidR="000A568C" w:rsidRPr="000A568C" w:rsidRDefault="000A568C" w:rsidP="000A568C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0A56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국가세무총국 2014년 제58호</w:t>
            </w:r>
          </w:p>
          <w:p w:rsidR="000A568C" w:rsidRPr="000A568C" w:rsidRDefault="000A568C" w:rsidP="000A568C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0A568C" w:rsidRPr="000A568C" w:rsidRDefault="000A568C" w:rsidP="000A568C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0A568C" w:rsidRDefault="000A568C" w:rsidP="000A568C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0A56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소형·미형(微型)기업 성장지원 관련 조세우대 정책을 확실하게 실행하기 위하여 국가세무총국이 </w:t>
            </w:r>
            <w:proofErr w:type="spellStart"/>
            <w:r w:rsidRPr="000A56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증치세</w:t>
            </w:r>
            <w:proofErr w:type="spellEnd"/>
            <w:r w:rsidRPr="000A56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납세신고 관련사항을 </w:t>
            </w:r>
            <w:proofErr w:type="spellStart"/>
            <w:r w:rsidRPr="000A56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조정하였는</w:t>
            </w:r>
            <w:proofErr w:type="spellEnd"/>
            <w:r w:rsidRPr="000A56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바, 조정사항을 다음과 같이 공고한다.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</w:p>
          <w:p w:rsidR="000A568C" w:rsidRDefault="000A568C" w:rsidP="000A568C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1. </w:t>
            </w:r>
            <w:r w:rsidRPr="000A56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&lt;</w:t>
            </w:r>
            <w:proofErr w:type="spellStart"/>
            <w:r w:rsidRPr="000A56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증치세</w:t>
            </w:r>
            <w:proofErr w:type="spellEnd"/>
            <w:r w:rsidRPr="000A56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신고 관련사항 조정에 관한 국가세무총국의 공고&gt;(국가세무총국 2013년 제32호 공고)의 첨부문건3 &lt;</w:t>
            </w:r>
            <w:proofErr w:type="spellStart"/>
            <w:r w:rsidRPr="000A56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증치세</w:t>
            </w:r>
            <w:proofErr w:type="spellEnd"/>
            <w:r w:rsidRPr="000A56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납세신고서표(소규모납세인 적용)&gt;에 "소형·</w:t>
            </w:r>
            <w:proofErr w:type="spellStart"/>
            <w:r w:rsidRPr="000A56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미형기업</w:t>
            </w:r>
            <w:proofErr w:type="spellEnd"/>
            <w:r w:rsidRPr="000A56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세금면제 매출액", "징수기준 미달 매출액", "기타 세금 면제 매출액", "당기 </w:t>
            </w:r>
            <w:proofErr w:type="spellStart"/>
            <w:r w:rsidRPr="000A56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세금면제액</w:t>
            </w:r>
            <w:proofErr w:type="spellEnd"/>
            <w:r w:rsidRPr="000A56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", "소형·</w:t>
            </w:r>
            <w:proofErr w:type="spellStart"/>
            <w:r w:rsidRPr="000A56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미형기업</w:t>
            </w:r>
            <w:proofErr w:type="spellEnd"/>
            <w:r w:rsidRPr="000A56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proofErr w:type="spellStart"/>
            <w:r w:rsidRPr="000A56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세금면제액</w:t>
            </w:r>
            <w:proofErr w:type="spellEnd"/>
            <w:r w:rsidRPr="000A56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", "징수기준 미달 </w:t>
            </w:r>
            <w:proofErr w:type="spellStart"/>
            <w:r w:rsidRPr="000A56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세금면제액</w:t>
            </w:r>
            <w:proofErr w:type="spellEnd"/>
            <w:r w:rsidRPr="000A56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" 등 항목을 추가한다. 조정 후의 양식은 첨부1을 참조하고 작성설명서는 첨부2를 참조한다.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</w:p>
          <w:p w:rsidR="000A568C" w:rsidRPr="000A568C" w:rsidRDefault="000A568C" w:rsidP="000A568C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2. </w:t>
            </w:r>
            <w:r w:rsidRPr="000A568C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이 공고는 2014년 11월 1일부터 시행한다. 국가세무총국 공고 2013년 제32호 공고의 첨부문건 3과 첨부문건 4는 동시에 폐지한다.</w:t>
            </w:r>
          </w:p>
          <w:p w:rsidR="000A568C" w:rsidRPr="000A568C" w:rsidRDefault="000A568C" w:rsidP="000A568C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0A56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위와 같이 특별히 공고한다.</w:t>
            </w:r>
          </w:p>
          <w:p w:rsidR="000A568C" w:rsidRPr="000A568C" w:rsidRDefault="000A568C" w:rsidP="000A568C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0A568C" w:rsidRPr="000A568C" w:rsidRDefault="000A568C" w:rsidP="000A568C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0A56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첨부: 1 &lt;</w:t>
            </w:r>
            <w:proofErr w:type="spellStart"/>
            <w:r w:rsidRPr="000A56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증치세</w:t>
            </w:r>
            <w:proofErr w:type="spellEnd"/>
            <w:r w:rsidRPr="000A56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proofErr w:type="spellStart"/>
            <w:r w:rsidRPr="000A56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납세신고표</w:t>
            </w:r>
            <w:proofErr w:type="spellEnd"/>
            <w:r w:rsidRPr="000A56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(소규모납세인 적용)&gt; 및 별첨자료</w:t>
            </w:r>
          </w:p>
          <w:p w:rsidR="000A568C" w:rsidRPr="000A568C" w:rsidRDefault="000A568C" w:rsidP="000A568C">
            <w:pPr>
              <w:wordWrap w:val="0"/>
              <w:autoSpaceDN w:val="0"/>
              <w:spacing w:line="290" w:lineRule="atLeast"/>
              <w:ind w:firstLineChars="0" w:firstLine="0"/>
              <w:jc w:val="both"/>
              <w:rPr>
                <w:rFonts w:ascii="한컴바탕" w:eastAsia="한컴바탕" w:hAnsi="한컴바탕" w:cs="한컴바탕"/>
                <w:szCs w:val="21"/>
              </w:rPr>
            </w:pPr>
            <w:hyperlink r:id="rId5" w:history="1">
              <w:r w:rsidRPr="000A568C">
                <w:rPr>
                  <w:rStyle w:val="a4"/>
                  <w:rFonts w:ascii="한컴바탕" w:eastAsia="한컴바탕" w:hAnsi="한컴바탕" w:cs="한컴바탕"/>
                  <w:szCs w:val="21"/>
                </w:rPr>
                <w:t>http://www.chinatax.gov.cn/n2226/n2271/n2272/c814105/part/814121.doc</w:t>
              </w:r>
            </w:hyperlink>
          </w:p>
          <w:p w:rsidR="000A568C" w:rsidRDefault="000A568C" w:rsidP="000A568C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0A56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     2. &lt;</w:t>
            </w:r>
            <w:proofErr w:type="spellStart"/>
            <w:r w:rsidRPr="000A56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증치세</w:t>
            </w:r>
            <w:proofErr w:type="spellEnd"/>
            <w:r w:rsidRPr="000A56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proofErr w:type="spellStart"/>
            <w:r w:rsidRPr="000A56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납세신고표</w:t>
            </w:r>
            <w:proofErr w:type="spellEnd"/>
            <w:r w:rsidRPr="000A56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(소규모납세인 적용)&gt; 및 별첨자료 작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성설명</w:t>
            </w:r>
          </w:p>
          <w:p w:rsidR="000A568C" w:rsidRPr="000A568C" w:rsidRDefault="000A568C" w:rsidP="000A568C">
            <w:pPr>
              <w:wordWrap w:val="0"/>
              <w:autoSpaceDN w:val="0"/>
              <w:spacing w:line="290" w:lineRule="atLeast"/>
              <w:ind w:firstLineChars="0" w:firstLine="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hyperlink r:id="rId6" w:history="1">
              <w:r w:rsidRPr="000A568C">
                <w:rPr>
                  <w:rStyle w:val="a4"/>
                  <w:rFonts w:ascii="한컴바탕" w:eastAsia="한컴바탕" w:hAnsi="한컴바탕" w:cs="한컴바탕"/>
                  <w:szCs w:val="21"/>
                </w:rPr>
                <w:t>http://www.chinatax.gov.cn/n2226/n2271/n2272/c814105/part/814122.doc</w:t>
              </w:r>
            </w:hyperlink>
          </w:p>
          <w:p w:rsidR="000A568C" w:rsidRPr="000A568C" w:rsidRDefault="000A568C" w:rsidP="000A568C">
            <w:pPr>
              <w:wordWrap w:val="0"/>
              <w:autoSpaceDN w:val="0"/>
              <w:spacing w:line="290" w:lineRule="atLeast"/>
              <w:ind w:firstLineChars="0" w:firstLine="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0A568C" w:rsidRPr="000A568C" w:rsidRDefault="000A568C" w:rsidP="000A568C">
            <w:pPr>
              <w:wordWrap w:val="0"/>
              <w:autoSpaceDN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0A56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국가세무총국</w:t>
            </w:r>
          </w:p>
          <w:p w:rsidR="000A568C" w:rsidRPr="000A568C" w:rsidRDefault="000A568C" w:rsidP="000A568C">
            <w:pPr>
              <w:wordWrap w:val="0"/>
              <w:autoSpaceDN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0A568C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2014년 10월 13일</w:t>
            </w:r>
          </w:p>
          <w:p w:rsidR="000A568C" w:rsidRPr="000A568C" w:rsidRDefault="000A568C" w:rsidP="000A568C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</w:rPr>
            </w:pPr>
          </w:p>
        </w:tc>
        <w:tc>
          <w:tcPr>
            <w:tcW w:w="539" w:type="dxa"/>
          </w:tcPr>
          <w:p w:rsidR="000A568C" w:rsidRDefault="000A568C" w:rsidP="000A568C">
            <w:pPr>
              <w:ind w:firstLine="420"/>
            </w:pPr>
          </w:p>
        </w:tc>
        <w:tc>
          <w:tcPr>
            <w:tcW w:w="3958" w:type="dxa"/>
          </w:tcPr>
          <w:p w:rsidR="000A568C" w:rsidRDefault="000A568C" w:rsidP="000A568C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hAnsi="SimSun" w:hint="eastAsia"/>
                <w:b/>
                <w:sz w:val="26"/>
                <w:szCs w:val="26"/>
                <w:lang w:eastAsia="ko-KR"/>
              </w:rPr>
            </w:pPr>
            <w:r w:rsidRPr="000A568C">
              <w:rPr>
                <w:rFonts w:ascii="SimSun" w:eastAsia="SimSun" w:hAnsi="SimSun" w:hint="eastAsia"/>
                <w:b/>
                <w:sz w:val="26"/>
                <w:szCs w:val="26"/>
              </w:rPr>
              <w:t>关于调整增值税纳税申报有关</w:t>
            </w:r>
          </w:p>
          <w:p w:rsidR="000A568C" w:rsidRPr="000A568C" w:rsidRDefault="000A568C" w:rsidP="000A568C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0A568C">
              <w:rPr>
                <w:rFonts w:ascii="SimSun" w:eastAsia="SimSun" w:hAnsi="SimSun" w:hint="eastAsia"/>
                <w:b/>
                <w:sz w:val="26"/>
                <w:szCs w:val="26"/>
              </w:rPr>
              <w:t>事项的公告</w:t>
            </w:r>
          </w:p>
          <w:p w:rsidR="000A568C" w:rsidRDefault="000A568C" w:rsidP="000A568C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hAnsi="SimSun" w:hint="eastAsia"/>
                <w:szCs w:val="21"/>
                <w:lang w:eastAsia="ko-KR"/>
              </w:rPr>
            </w:pPr>
            <w:r w:rsidRPr="000A568C">
              <w:rPr>
                <w:rFonts w:ascii="SimSun" w:eastAsia="SimSun" w:hAnsi="SimSun" w:hint="eastAsia"/>
                <w:szCs w:val="21"/>
              </w:rPr>
              <w:t>国家税务总局2014年第58号</w:t>
            </w:r>
          </w:p>
          <w:p w:rsidR="000A568C" w:rsidRDefault="000A568C" w:rsidP="000A568C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hAnsi="SimSun" w:hint="eastAsia"/>
                <w:szCs w:val="21"/>
                <w:lang w:eastAsia="ko-KR"/>
              </w:rPr>
            </w:pPr>
          </w:p>
          <w:p w:rsidR="000A568C" w:rsidRPr="000A568C" w:rsidRDefault="000A568C" w:rsidP="000A568C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hAnsi="SimSun" w:hint="eastAsia"/>
                <w:szCs w:val="21"/>
                <w:lang w:eastAsia="ko-KR"/>
              </w:rPr>
            </w:pPr>
          </w:p>
          <w:p w:rsidR="000A568C" w:rsidRPr="000A568C" w:rsidRDefault="000A568C" w:rsidP="000A568C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0A568C">
              <w:rPr>
                <w:rFonts w:ascii="SimSun" w:eastAsia="SimSun" w:hAnsi="SimSun" w:hint="eastAsia"/>
                <w:szCs w:val="21"/>
              </w:rPr>
              <w:t xml:space="preserve">　　为认真落实扶持小微企业发展的有关税收优惠政策，国家税务总局对增值税纳税申报有关事项进行了调整，现公告如下：</w:t>
            </w:r>
          </w:p>
          <w:p w:rsidR="000A568C" w:rsidRPr="000A568C" w:rsidRDefault="000A568C" w:rsidP="000A568C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0A568C">
              <w:rPr>
                <w:rFonts w:ascii="SimSun" w:eastAsia="SimSun" w:hAnsi="SimSun" w:hint="eastAsia"/>
                <w:szCs w:val="21"/>
              </w:rPr>
              <w:t xml:space="preserve">　　一、在《国家税务总局关于调整增值税纳税申报有关事项的公告》（国家税务总局公告2013年第32号）附件3《增值税纳税申报表（小规模纳税人适用）》中，增设“小微企业免税销售额”、“未达起征点销售额”、“其他免税销售额”、“本期免税额”、“小微企业免税额”、“未达起征点免税额”等栏次。调整后的表式见附件1，填写说明见附件2。</w:t>
            </w:r>
          </w:p>
          <w:p w:rsidR="000A568C" w:rsidRPr="000A568C" w:rsidRDefault="000A568C" w:rsidP="000A568C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0A568C">
              <w:rPr>
                <w:rFonts w:ascii="SimSun" w:eastAsia="SimSun" w:hAnsi="SimSun" w:hint="eastAsia"/>
                <w:szCs w:val="21"/>
              </w:rPr>
              <w:t xml:space="preserve">　　二、本公告自2014年11月1日起施行。国家税务总局公告2013年第32号附件3、4内容同时废止。</w:t>
            </w:r>
          </w:p>
          <w:p w:rsidR="000A568C" w:rsidRDefault="000A568C" w:rsidP="000A568C">
            <w:pPr>
              <w:wordWrap w:val="0"/>
              <w:autoSpaceDE w:val="0"/>
              <w:autoSpaceDN w:val="0"/>
              <w:spacing w:line="290" w:lineRule="atLeast"/>
              <w:ind w:firstLineChars="0" w:firstLine="405"/>
              <w:jc w:val="both"/>
              <w:rPr>
                <w:rFonts w:ascii="SimSun" w:hAnsi="SimSun" w:hint="eastAsia"/>
                <w:szCs w:val="21"/>
                <w:lang w:eastAsia="ko-KR"/>
              </w:rPr>
            </w:pPr>
            <w:r w:rsidRPr="000A568C">
              <w:rPr>
                <w:rFonts w:ascii="SimSun" w:eastAsia="SimSun" w:hAnsi="SimSun" w:hint="eastAsia"/>
                <w:szCs w:val="21"/>
              </w:rPr>
              <w:t>特此公告。</w:t>
            </w:r>
          </w:p>
          <w:p w:rsidR="000A568C" w:rsidRPr="000A568C" w:rsidRDefault="000A568C" w:rsidP="000A568C">
            <w:pPr>
              <w:wordWrap w:val="0"/>
              <w:autoSpaceDE w:val="0"/>
              <w:autoSpaceDN w:val="0"/>
              <w:spacing w:line="290" w:lineRule="atLeast"/>
              <w:ind w:firstLineChars="0" w:firstLine="405"/>
              <w:jc w:val="both"/>
              <w:rPr>
                <w:rFonts w:ascii="SimSun" w:hAnsi="SimSun"/>
                <w:szCs w:val="21"/>
                <w:lang w:eastAsia="ko-KR"/>
              </w:rPr>
            </w:pPr>
          </w:p>
          <w:p w:rsidR="000A568C" w:rsidRPr="000A568C" w:rsidRDefault="000A568C" w:rsidP="000A568C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0A568C">
              <w:rPr>
                <w:rFonts w:ascii="SimSun" w:eastAsia="SimSun" w:hAnsi="SimSun" w:hint="eastAsia"/>
                <w:szCs w:val="21"/>
              </w:rPr>
              <w:t xml:space="preserve">　　附件：1.《增值税纳税申报表（小规模纳税人适用）》及其附列资料</w:t>
            </w:r>
          </w:p>
          <w:p w:rsidR="000A568C" w:rsidRPr="000A568C" w:rsidRDefault="000A568C" w:rsidP="000A568C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hyperlink r:id="rId7" w:history="1">
              <w:r w:rsidRPr="000A568C">
                <w:rPr>
                  <w:rStyle w:val="a4"/>
                  <w:rFonts w:ascii="SimSun" w:eastAsia="SimSun" w:hAnsi="SimSun"/>
                  <w:szCs w:val="21"/>
                </w:rPr>
                <w:t>http://www.chinatax.gov.cn/n2226/n2271/n2272/c814105/part/814121.doc</w:t>
              </w:r>
            </w:hyperlink>
          </w:p>
          <w:p w:rsidR="000A568C" w:rsidRDefault="000A568C" w:rsidP="000A568C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hAnsi="SimSun" w:hint="eastAsia"/>
                <w:szCs w:val="21"/>
              </w:rPr>
            </w:pPr>
            <w:r w:rsidRPr="000A568C">
              <w:rPr>
                <w:rFonts w:ascii="SimSun" w:eastAsia="SimSun" w:hAnsi="SimSun" w:hint="eastAsia"/>
                <w:szCs w:val="21"/>
              </w:rPr>
              <w:t xml:space="preserve">　　　　　2.</w:t>
            </w:r>
            <w:r w:rsidRPr="000A568C">
              <w:rPr>
                <w:rFonts w:ascii="SimSun" w:eastAsia="SimSun" w:hAnsi="SimSun" w:hint="eastAsia"/>
                <w:spacing w:val="-8"/>
                <w:szCs w:val="21"/>
              </w:rPr>
              <w:t>《增值税纳税申报表（小规模纳税人适用）》及其附列资料填写说明</w:t>
            </w:r>
          </w:p>
          <w:p w:rsidR="000A568C" w:rsidRPr="000A568C" w:rsidRDefault="000A568C" w:rsidP="000A568C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hyperlink r:id="rId8" w:history="1">
              <w:r w:rsidRPr="000A568C">
                <w:rPr>
                  <w:rStyle w:val="a4"/>
                  <w:rFonts w:ascii="SimSun" w:eastAsia="SimSun" w:hAnsi="SimSun"/>
                  <w:szCs w:val="21"/>
                </w:rPr>
                <w:t>http://www.chinatax.gov.cn/n2226/n2271/n2272/c814105/part/814122.doc</w:t>
              </w:r>
            </w:hyperlink>
          </w:p>
          <w:p w:rsidR="000A568C" w:rsidRPr="000A568C" w:rsidRDefault="000A568C" w:rsidP="000A568C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hAnsi="SimSun" w:hint="eastAsia"/>
                <w:szCs w:val="21"/>
                <w:lang w:eastAsia="ko-KR"/>
              </w:rPr>
            </w:pPr>
          </w:p>
          <w:p w:rsidR="000A568C" w:rsidRPr="000A568C" w:rsidRDefault="000A568C" w:rsidP="000A568C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0A568C">
              <w:rPr>
                <w:rFonts w:ascii="SimSun" w:eastAsia="SimSun" w:hAnsi="SimSun" w:hint="eastAsia"/>
                <w:szCs w:val="21"/>
              </w:rPr>
              <w:t>国家税务总局</w:t>
            </w:r>
          </w:p>
          <w:p w:rsidR="000A568C" w:rsidRPr="000A568C" w:rsidRDefault="000A568C" w:rsidP="000A568C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0A568C">
              <w:rPr>
                <w:rFonts w:ascii="SimSun" w:eastAsia="SimSun" w:hAnsi="SimSun" w:hint="eastAsia"/>
                <w:szCs w:val="21"/>
              </w:rPr>
              <w:t>2014年10月13日</w:t>
            </w:r>
          </w:p>
          <w:p w:rsidR="000A568C" w:rsidRPr="000A568C" w:rsidRDefault="000A568C" w:rsidP="000A568C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</w:tc>
      </w:tr>
    </w:tbl>
    <w:p w:rsidR="00E17462" w:rsidRDefault="00E17462" w:rsidP="000A568C">
      <w:pPr>
        <w:ind w:firstLine="420"/>
      </w:pPr>
    </w:p>
    <w:sectPr w:rsidR="00E17462" w:rsidSect="000A568C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377D3"/>
    <w:multiLevelType w:val="hybridMultilevel"/>
    <w:tmpl w:val="4772454A"/>
    <w:lvl w:ilvl="0" w:tplc="B984A7A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F95DAE"/>
    <w:multiLevelType w:val="hybridMultilevel"/>
    <w:tmpl w:val="758CD8AC"/>
    <w:lvl w:ilvl="0" w:tplc="EDF44F0A">
      <w:start w:val="1"/>
      <w:numFmt w:val="decimal"/>
      <w:lvlText w:val="%1."/>
      <w:lvlJc w:val="left"/>
      <w:pPr>
        <w:ind w:left="360" w:hanging="360"/>
      </w:pPr>
      <w:rPr>
        <w:rFonts w:ascii="한컴바탕" w:eastAsia="한컴바탕" w:hAnsi="한컴바탕" w:cs="한컴바탕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0A568C"/>
    <w:rsid w:val="000A568C"/>
    <w:rsid w:val="003251C1"/>
    <w:rsid w:val="00E1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8C"/>
    <w:pPr>
      <w:widowControl w:val="0"/>
      <w:spacing w:line="360" w:lineRule="auto"/>
      <w:ind w:firstLineChars="200" w:firstLine="200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568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A568C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tax.gov.cn/n2226/n2271/n2272/c814105/part/81412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inatax.gov.cn/n2226/n2271/n2272/c814105/part/81412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inatax.gov.cn/n2226/n2271/n2272/c814105/part/814122.doc" TargetMode="External"/><Relationship Id="rId5" Type="http://schemas.openxmlformats.org/officeDocument/2006/relationships/hyperlink" Target="http://www.chinatax.gov.cn/n2226/n2271/n2272/c814105/part/814121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</cp:revision>
  <dcterms:created xsi:type="dcterms:W3CDTF">2014-12-08T06:21:00Z</dcterms:created>
  <dcterms:modified xsi:type="dcterms:W3CDTF">2014-12-08T06:43:00Z</dcterms:modified>
</cp:coreProperties>
</file>