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BF12B4" w:rsidRPr="00BF12B4" w:rsidRDefault="00BF12B4" w:rsidP="00BF12B4">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BF12B4">
              <w:rPr>
                <w:rFonts w:ascii="한컴바탕" w:eastAsia="한컴바탕" w:hAnsi="한컴바탕" w:cs="한컴바탕" w:hint="eastAsia"/>
                <w:b/>
                <w:sz w:val="26"/>
                <w:szCs w:val="26"/>
                <w:lang w:eastAsia="ko-KR"/>
              </w:rPr>
              <w:t>중화인민공화국</w:t>
            </w:r>
            <w:r>
              <w:rPr>
                <w:rFonts w:ascii="한컴바탕" w:eastAsia="한컴바탕" w:hAnsi="한컴바탕" w:cs="한컴바탕" w:hint="eastAsia"/>
                <w:b/>
                <w:sz w:val="26"/>
                <w:szCs w:val="26"/>
                <w:lang w:eastAsia="ko-KR"/>
              </w:rPr>
              <w:t xml:space="preserve"> </w:t>
            </w:r>
            <w:r w:rsidRPr="00BF12B4">
              <w:rPr>
                <w:rFonts w:ascii="한컴바탕" w:eastAsia="한컴바탕" w:hAnsi="한컴바탕" w:cs="한컴바탕" w:hint="eastAsia"/>
                <w:b/>
                <w:sz w:val="26"/>
                <w:szCs w:val="26"/>
                <w:lang w:eastAsia="ko-KR"/>
              </w:rPr>
              <w:t>세금계산서</w:t>
            </w:r>
            <w:r w:rsidRPr="00BF12B4">
              <w:rPr>
                <w:rFonts w:ascii="한컴바탕" w:eastAsia="한컴바탕" w:hAnsi="한컴바탕" w:cs="한컴바탕"/>
                <w:b/>
                <w:sz w:val="26"/>
                <w:szCs w:val="26"/>
                <w:lang w:eastAsia="ko-KR"/>
              </w:rPr>
              <w:t xml:space="preserve"> 관리방법 실시세칙</w:t>
            </w:r>
          </w:p>
          <w:bookmarkEnd w:id="0"/>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r w:rsidRPr="00BF12B4">
              <w:rPr>
                <w:rFonts w:ascii="한컴바탕" w:eastAsia="한컴바탕" w:hAnsi="한컴바탕" w:cs="한컴바탕"/>
                <w:spacing w:val="-6"/>
                <w:szCs w:val="21"/>
                <w:lang w:eastAsia="ko-KR"/>
              </w:rPr>
              <w:t xml:space="preserve">(2011년 2월 14일 </w:t>
            </w:r>
            <w:proofErr w:type="spellStart"/>
            <w:r w:rsidRPr="00BF12B4">
              <w:rPr>
                <w:rFonts w:ascii="한컴바탕" w:eastAsia="한컴바탕" w:hAnsi="한컴바탕" w:cs="한컴바탕"/>
                <w:spacing w:val="-6"/>
                <w:szCs w:val="21"/>
                <w:lang w:eastAsia="ko-KR"/>
              </w:rPr>
              <w:t>국가세무총국령</w:t>
            </w:r>
            <w:proofErr w:type="spellEnd"/>
            <w:r w:rsidRPr="00BF12B4">
              <w:rPr>
                <w:rFonts w:ascii="한컴바탕" w:eastAsia="한컴바탕" w:hAnsi="한컴바탕" w:cs="한컴바탕"/>
                <w:spacing w:val="-6"/>
                <w:szCs w:val="21"/>
                <w:lang w:eastAsia="ko-KR"/>
              </w:rPr>
              <w:t xml:space="preserve"> 제25호로 공포되어 2014년 12월 27일 &lt;국가세무총국의 &lt;중화인민공화국 세금계산서 관리방법 실시세칙&gt; 개정에 관한 결정&gt; 및 2018년 6월 15일 &lt;국가세무총국의 일부 세무부서 규장 개정에 과한 결정&gt;에 근거하여 개정.)</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p>
          <w:p w:rsidR="00BF12B4" w:rsidRPr="00BF12B4" w:rsidRDefault="00BF12B4" w:rsidP="00BF12B4">
            <w:pPr>
              <w:wordWrap w:val="0"/>
              <w:autoSpaceDN w:val="0"/>
              <w:snapToGrid w:val="0"/>
              <w:spacing w:line="290" w:lineRule="atLeast"/>
              <w:jc w:val="center"/>
              <w:rPr>
                <w:rFonts w:ascii="한컴바탕" w:eastAsia="한컴바탕" w:hAnsi="한컴바탕" w:cs="한컴바탕"/>
                <w:spacing w:val="-6"/>
                <w:szCs w:val="21"/>
                <w:lang w:eastAsia="ko-KR"/>
              </w:rPr>
            </w:pPr>
            <w:r w:rsidRPr="00BF12B4">
              <w:rPr>
                <w:rFonts w:ascii="한컴바탕" w:eastAsia="한컴바탕" w:hAnsi="한컴바탕" w:cs="한컴바탕" w:hint="eastAsia"/>
                <w:spacing w:val="-6"/>
                <w:szCs w:val="21"/>
                <w:lang w:eastAsia="ko-KR"/>
              </w:rPr>
              <w:t>제</w:t>
            </w:r>
            <w:r w:rsidRPr="00BF12B4">
              <w:rPr>
                <w:rFonts w:ascii="한컴바탕" w:eastAsia="한컴바탕" w:hAnsi="한컴바탕" w:cs="한컴바탕"/>
                <w:spacing w:val="-6"/>
                <w:szCs w:val="21"/>
                <w:lang w:eastAsia="ko-KR"/>
              </w:rPr>
              <w:t>1장 총칙</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r w:rsidRPr="00BF12B4">
              <w:rPr>
                <w:rFonts w:ascii="한컴바탕" w:eastAsia="한컴바탕" w:hAnsi="한컴바탕" w:cs="한컴바탕" w:hint="eastAsia"/>
                <w:spacing w:val="-6"/>
                <w:szCs w:val="21"/>
                <w:lang w:eastAsia="ko-KR"/>
              </w:rPr>
              <w:t>제</w:t>
            </w:r>
            <w:r w:rsidRPr="00BF12B4">
              <w:rPr>
                <w:rFonts w:ascii="한컴바탕" w:eastAsia="한컴바탕" w:hAnsi="한컴바탕" w:cs="한컴바탕"/>
                <w:spacing w:val="-6"/>
                <w:szCs w:val="21"/>
                <w:lang w:eastAsia="ko-KR"/>
              </w:rPr>
              <w:t>1조</w:t>
            </w:r>
            <w:r w:rsidRPr="00BF12B4">
              <w:rPr>
                <w:rFonts w:ascii="한컴바탕" w:eastAsia="한컴바탕" w:hAnsi="한컴바탕" w:cs="한컴바탕"/>
                <w:spacing w:val="-6"/>
                <w:szCs w:val="21"/>
                <w:lang w:eastAsia="ko-KR"/>
              </w:rPr>
              <w:tab/>
              <w:t>&lt;중화인민공화국 세금계산서 관리방법&gt;(이하 &lt;방법&gt;으로 약칭)의 규정에 근거하여 이 실시세칙을 제정한다.</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r w:rsidRPr="00BF12B4">
              <w:rPr>
                <w:rFonts w:ascii="한컴바탕" w:eastAsia="한컴바탕" w:hAnsi="한컴바탕" w:cs="한컴바탕" w:hint="eastAsia"/>
                <w:spacing w:val="-6"/>
                <w:szCs w:val="21"/>
                <w:lang w:eastAsia="ko-KR"/>
              </w:rPr>
              <w:t>제</w:t>
            </w:r>
            <w:r w:rsidRPr="00BF12B4">
              <w:rPr>
                <w:rFonts w:ascii="한컴바탕" w:eastAsia="한컴바탕" w:hAnsi="한컴바탕" w:cs="한컴바탕"/>
                <w:spacing w:val="-6"/>
                <w:szCs w:val="21"/>
                <w:lang w:eastAsia="ko-KR"/>
              </w:rPr>
              <w:t>2조</w:t>
            </w:r>
            <w:r w:rsidRPr="00BF12B4">
              <w:rPr>
                <w:rFonts w:ascii="한컴바탕" w:eastAsia="한컴바탕" w:hAnsi="한컴바탕" w:cs="한컴바탕"/>
                <w:spacing w:val="-6"/>
                <w:szCs w:val="21"/>
                <w:lang w:eastAsia="ko-KR"/>
              </w:rPr>
              <w:tab/>
              <w:t>전국 범위 내에서 서식이 통일된 세금계산서는 국가세무총국이 확정한다.</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r w:rsidRPr="00BF12B4">
              <w:rPr>
                <w:rFonts w:ascii="한컴바탕" w:eastAsia="한컴바탕" w:hAnsi="한컴바탕" w:cs="한컴바탕" w:hint="eastAsia"/>
                <w:spacing w:val="-6"/>
                <w:szCs w:val="21"/>
                <w:lang w:eastAsia="ko-KR"/>
              </w:rPr>
              <w:t>성•자치구•직할시</w:t>
            </w:r>
            <w:r w:rsidRPr="00BF12B4">
              <w:rPr>
                <w:rFonts w:ascii="한컴바탕" w:eastAsia="한컴바탕" w:hAnsi="한컴바탕" w:cs="한컴바탕"/>
                <w:spacing w:val="-6"/>
                <w:szCs w:val="21"/>
                <w:lang w:eastAsia="ko-KR"/>
              </w:rPr>
              <w:t xml:space="preserve"> 범위 내에서 서식이 통일된 세금계산서는 성•자치구•직할시 </w:t>
            </w:r>
            <w:proofErr w:type="spellStart"/>
            <w:r w:rsidRPr="00BF12B4">
              <w:rPr>
                <w:rFonts w:ascii="한컴바탕" w:eastAsia="한컴바탕" w:hAnsi="한컴바탕" w:cs="한컴바탕"/>
                <w:spacing w:val="-6"/>
                <w:szCs w:val="21"/>
                <w:lang w:eastAsia="ko-KR"/>
              </w:rPr>
              <w:t>세무국</w:t>
            </w:r>
            <w:proofErr w:type="spellEnd"/>
            <w:r w:rsidRPr="00BF12B4">
              <w:rPr>
                <w:rFonts w:ascii="한컴바탕" w:eastAsia="한컴바탕" w:hAnsi="한컴바탕" w:cs="한컴바탕"/>
                <w:spacing w:val="-6"/>
                <w:szCs w:val="21"/>
                <w:lang w:eastAsia="ko-KR"/>
              </w:rPr>
              <w:t xml:space="preserve">(이하 '성급 </w:t>
            </w:r>
            <w:proofErr w:type="spellStart"/>
            <w:r w:rsidRPr="00BF12B4">
              <w:rPr>
                <w:rFonts w:ascii="한컴바탕" w:eastAsia="한컴바탕" w:hAnsi="한컴바탕" w:cs="한컴바탕"/>
                <w:spacing w:val="-6"/>
                <w:szCs w:val="21"/>
                <w:lang w:eastAsia="ko-KR"/>
              </w:rPr>
              <w:t>세무국</w:t>
            </w:r>
            <w:proofErr w:type="spellEnd"/>
            <w:r w:rsidRPr="00BF12B4">
              <w:rPr>
                <w:rFonts w:ascii="한컴바탕" w:eastAsia="한컴바탕" w:hAnsi="한컴바탕" w:cs="한컴바탕"/>
                <w:spacing w:val="-6"/>
                <w:szCs w:val="21"/>
                <w:lang w:eastAsia="ko-KR"/>
              </w:rPr>
              <w:t>'</w:t>
            </w:r>
            <w:proofErr w:type="spellStart"/>
            <w:r w:rsidRPr="00BF12B4">
              <w:rPr>
                <w:rFonts w:ascii="한컴바탕" w:eastAsia="한컴바탕" w:hAnsi="한컴바탕" w:cs="한컴바탕"/>
                <w:spacing w:val="-6"/>
                <w:szCs w:val="21"/>
                <w:lang w:eastAsia="ko-KR"/>
              </w:rPr>
              <w:t>으로</w:t>
            </w:r>
            <w:proofErr w:type="spellEnd"/>
            <w:r w:rsidRPr="00BF12B4">
              <w:rPr>
                <w:rFonts w:ascii="한컴바탕" w:eastAsia="한컴바탕" w:hAnsi="한컴바탕" w:cs="한컴바탕"/>
                <w:spacing w:val="-6"/>
                <w:szCs w:val="21"/>
                <w:lang w:eastAsia="ko-KR"/>
              </w:rPr>
              <w:t xml:space="preserve"> 약칭)이 확정한다.</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r w:rsidRPr="00BF12B4">
              <w:rPr>
                <w:rFonts w:ascii="한컴바탕" w:eastAsia="한컴바탕" w:hAnsi="한컴바탕" w:cs="한컴바탕" w:hint="eastAsia"/>
                <w:spacing w:val="-6"/>
                <w:szCs w:val="21"/>
                <w:lang w:eastAsia="ko-KR"/>
              </w:rPr>
              <w:t>제</w:t>
            </w:r>
            <w:r w:rsidRPr="00BF12B4">
              <w:rPr>
                <w:rFonts w:ascii="한컴바탕" w:eastAsia="한컴바탕" w:hAnsi="한컴바탕" w:cs="한컴바탕"/>
                <w:spacing w:val="-6"/>
                <w:szCs w:val="21"/>
                <w:lang w:eastAsia="ko-KR"/>
              </w:rPr>
              <w:t>3조</w:t>
            </w:r>
            <w:r w:rsidRPr="00BF12B4">
              <w:rPr>
                <w:rFonts w:ascii="한컴바탕" w:eastAsia="한컴바탕" w:hAnsi="한컴바탕" w:cs="한컴바탕"/>
                <w:spacing w:val="-6"/>
                <w:szCs w:val="21"/>
                <w:lang w:eastAsia="ko-KR"/>
              </w:rPr>
              <w:tab/>
              <w:t>세금계산서의 쪽수(</w:t>
            </w:r>
            <w:proofErr w:type="spellStart"/>
            <w:r w:rsidRPr="00BF12B4">
              <w:rPr>
                <w:rFonts w:ascii="한컴바탕" w:eastAsia="한컴바탕" w:hAnsi="한컴바탕" w:cs="한컴바탕" w:hint="eastAsia"/>
                <w:spacing w:val="-6"/>
                <w:szCs w:val="21"/>
                <w:lang w:eastAsia="ko-KR"/>
              </w:rPr>
              <w:t>聯次</w:t>
            </w:r>
            <w:proofErr w:type="spellEnd"/>
            <w:r w:rsidRPr="00BF12B4">
              <w:rPr>
                <w:rFonts w:ascii="한컴바탕" w:eastAsia="한컴바탕" w:hAnsi="한컴바탕" w:cs="한컴바탕"/>
                <w:spacing w:val="-6"/>
                <w:szCs w:val="21"/>
                <w:lang w:eastAsia="ko-KR"/>
              </w:rPr>
              <w:t xml:space="preserve">)는 기본적으로 </w:t>
            </w:r>
            <w:proofErr w:type="spellStart"/>
            <w:r w:rsidRPr="00BF12B4">
              <w:rPr>
                <w:rFonts w:ascii="한컴바탕" w:eastAsia="한컴바탕" w:hAnsi="한컴바탕" w:cs="한컴바탕"/>
                <w:spacing w:val="-6"/>
                <w:szCs w:val="21"/>
                <w:lang w:eastAsia="ko-KR"/>
              </w:rPr>
              <w:t>보관쪽</w:t>
            </w:r>
            <w:proofErr w:type="spellEnd"/>
            <w:r w:rsidRPr="00BF12B4">
              <w:rPr>
                <w:rFonts w:ascii="한컴바탕" w:eastAsia="한컴바탕" w:hAnsi="한컴바탕" w:cs="한컴바탕"/>
                <w:spacing w:val="-6"/>
                <w:szCs w:val="21"/>
                <w:lang w:eastAsia="ko-KR"/>
              </w:rPr>
              <w:t>(</w:t>
            </w:r>
            <w:proofErr w:type="spellStart"/>
            <w:r w:rsidRPr="00BF12B4">
              <w:rPr>
                <w:rFonts w:ascii="한컴바탕" w:eastAsia="한컴바탕" w:hAnsi="한컴바탕" w:cs="한컴바탕" w:hint="eastAsia"/>
                <w:spacing w:val="-6"/>
                <w:szCs w:val="21"/>
                <w:lang w:eastAsia="ko-KR"/>
              </w:rPr>
              <w:t>存根聯</w:t>
            </w:r>
            <w:proofErr w:type="spellEnd"/>
            <w:r w:rsidRPr="00BF12B4">
              <w:rPr>
                <w:rFonts w:ascii="한컴바탕" w:eastAsia="한컴바탕" w:hAnsi="한컴바탕" w:cs="한컴바탕"/>
                <w:spacing w:val="-6"/>
                <w:szCs w:val="21"/>
                <w:lang w:eastAsia="ko-KR"/>
              </w:rPr>
              <w:t xml:space="preserve">), </w:t>
            </w:r>
            <w:proofErr w:type="spellStart"/>
            <w:r w:rsidRPr="00BF12B4">
              <w:rPr>
                <w:rFonts w:ascii="한컴바탕" w:eastAsia="한컴바탕" w:hAnsi="한컴바탕" w:cs="한컴바탕"/>
                <w:spacing w:val="-6"/>
                <w:szCs w:val="21"/>
                <w:lang w:eastAsia="ko-KR"/>
              </w:rPr>
              <w:t>영수증쪽</w:t>
            </w:r>
            <w:proofErr w:type="spellEnd"/>
            <w:r w:rsidRPr="00BF12B4">
              <w:rPr>
                <w:rFonts w:ascii="한컴바탕" w:eastAsia="한컴바탕" w:hAnsi="한컴바탕" w:cs="한컴바탕"/>
                <w:spacing w:val="-6"/>
                <w:szCs w:val="21"/>
                <w:lang w:eastAsia="ko-KR"/>
              </w:rPr>
              <w:t>(</w:t>
            </w:r>
            <w:r w:rsidRPr="00BF12B4">
              <w:rPr>
                <w:rFonts w:ascii="한컴바탕" w:eastAsia="한컴바탕" w:hAnsi="한컴바탕" w:cs="한컴바탕" w:hint="eastAsia"/>
                <w:spacing w:val="-6"/>
                <w:szCs w:val="21"/>
                <w:lang w:eastAsia="ko-KR"/>
              </w:rPr>
              <w:t>發票聯</w:t>
            </w:r>
            <w:r w:rsidRPr="00BF12B4">
              <w:rPr>
                <w:rFonts w:ascii="한컴바탕" w:eastAsia="한컴바탕" w:hAnsi="한컴바탕" w:cs="한컴바탕"/>
                <w:spacing w:val="-6"/>
                <w:szCs w:val="21"/>
                <w:lang w:eastAsia="ko-KR"/>
              </w:rPr>
              <w:t xml:space="preserve">), </w:t>
            </w:r>
            <w:proofErr w:type="spellStart"/>
            <w:r w:rsidRPr="00BF12B4">
              <w:rPr>
                <w:rFonts w:ascii="한컴바탕" w:eastAsia="한컴바탕" w:hAnsi="한컴바탕" w:cs="한컴바탕"/>
                <w:spacing w:val="-6"/>
                <w:szCs w:val="21"/>
                <w:lang w:eastAsia="ko-KR"/>
              </w:rPr>
              <w:t>기장쪽</w:t>
            </w:r>
            <w:proofErr w:type="spellEnd"/>
            <w:r w:rsidRPr="00BF12B4">
              <w:rPr>
                <w:rFonts w:ascii="한컴바탕" w:eastAsia="한컴바탕" w:hAnsi="한컴바탕" w:cs="한컴바탕"/>
                <w:spacing w:val="-6"/>
                <w:szCs w:val="21"/>
                <w:lang w:eastAsia="ko-KR"/>
              </w:rPr>
              <w:t>(</w:t>
            </w:r>
            <w:proofErr w:type="spellStart"/>
            <w:r w:rsidRPr="00BF12B4">
              <w:rPr>
                <w:rFonts w:ascii="한컴바탕" w:eastAsia="한컴바탕" w:hAnsi="한컴바탕" w:cs="한컴바탕" w:hint="eastAsia"/>
                <w:spacing w:val="-6"/>
                <w:szCs w:val="21"/>
                <w:lang w:eastAsia="ko-KR"/>
              </w:rPr>
              <w:t>記帳聯</w:t>
            </w:r>
            <w:proofErr w:type="spellEnd"/>
            <w:r w:rsidRPr="00BF12B4">
              <w:rPr>
                <w:rFonts w:ascii="한컴바탕" w:eastAsia="한컴바탕" w:hAnsi="한컴바탕" w:cs="한컴바탕"/>
                <w:spacing w:val="-6"/>
                <w:szCs w:val="21"/>
                <w:lang w:eastAsia="ko-KR"/>
              </w:rPr>
              <w:t xml:space="preserve">)을 포함한다. </w:t>
            </w:r>
            <w:proofErr w:type="spellStart"/>
            <w:r w:rsidRPr="00BF12B4">
              <w:rPr>
                <w:rFonts w:ascii="한컴바탕" w:eastAsia="한컴바탕" w:hAnsi="한컴바탕" w:cs="한컴바탕"/>
                <w:spacing w:val="-6"/>
                <w:szCs w:val="21"/>
                <w:lang w:eastAsia="ko-KR"/>
              </w:rPr>
              <w:t>보관쪽</w:t>
            </w:r>
            <w:proofErr w:type="spellEnd"/>
            <w:r w:rsidRPr="00BF12B4">
              <w:rPr>
                <w:rFonts w:ascii="한컴바탕" w:eastAsia="한컴바탕" w:hAnsi="한컴바탕" w:cs="한컴바탕"/>
                <w:spacing w:val="-6"/>
                <w:szCs w:val="21"/>
                <w:lang w:eastAsia="ko-KR"/>
              </w:rPr>
              <w:t>(</w:t>
            </w:r>
            <w:proofErr w:type="spellStart"/>
            <w:r w:rsidRPr="00BF12B4">
              <w:rPr>
                <w:rFonts w:ascii="한컴바탕" w:eastAsia="한컴바탕" w:hAnsi="한컴바탕" w:cs="한컴바탕" w:hint="eastAsia"/>
                <w:spacing w:val="-6"/>
                <w:szCs w:val="21"/>
                <w:lang w:eastAsia="ko-KR"/>
              </w:rPr>
              <w:t>存根聯</w:t>
            </w:r>
            <w:proofErr w:type="spellEnd"/>
            <w:r w:rsidRPr="00BF12B4">
              <w:rPr>
                <w:rFonts w:ascii="한컴바탕" w:eastAsia="한컴바탕" w:hAnsi="한컴바탕" w:cs="한컴바탕"/>
                <w:spacing w:val="-6"/>
                <w:szCs w:val="21"/>
                <w:lang w:eastAsia="ko-KR"/>
              </w:rPr>
              <w:t xml:space="preserve">)은 대금수취자 또는 세금계산서 발행자가 보관•비치하고 </w:t>
            </w:r>
            <w:proofErr w:type="spellStart"/>
            <w:r w:rsidRPr="00BF12B4">
              <w:rPr>
                <w:rFonts w:ascii="한컴바탕" w:eastAsia="한컴바탕" w:hAnsi="한컴바탕" w:cs="한컴바탕"/>
                <w:spacing w:val="-6"/>
                <w:szCs w:val="21"/>
                <w:lang w:eastAsia="ko-KR"/>
              </w:rPr>
              <w:t>영수증쪽</w:t>
            </w:r>
            <w:proofErr w:type="spellEnd"/>
            <w:r w:rsidRPr="00BF12B4">
              <w:rPr>
                <w:rFonts w:ascii="한컴바탕" w:eastAsia="한컴바탕" w:hAnsi="한컴바탕" w:cs="한컴바탕"/>
                <w:spacing w:val="-6"/>
                <w:szCs w:val="21"/>
                <w:lang w:eastAsia="ko-KR"/>
              </w:rPr>
              <w:t>(</w:t>
            </w:r>
            <w:r w:rsidRPr="00BF12B4">
              <w:rPr>
                <w:rFonts w:ascii="한컴바탕" w:eastAsia="한컴바탕" w:hAnsi="한컴바탕" w:cs="한컴바탕" w:hint="eastAsia"/>
                <w:spacing w:val="-6"/>
                <w:szCs w:val="21"/>
                <w:lang w:eastAsia="ko-KR"/>
              </w:rPr>
              <w:t>發票聯</w:t>
            </w:r>
            <w:r w:rsidRPr="00BF12B4">
              <w:rPr>
                <w:rFonts w:ascii="한컴바탕" w:eastAsia="한컴바탕" w:hAnsi="한컴바탕" w:cs="한컴바탕"/>
                <w:spacing w:val="-6"/>
                <w:szCs w:val="21"/>
                <w:lang w:eastAsia="ko-KR"/>
              </w:rPr>
              <w:t xml:space="preserve">)은 </w:t>
            </w:r>
            <w:proofErr w:type="spellStart"/>
            <w:r w:rsidRPr="00BF12B4">
              <w:rPr>
                <w:rFonts w:ascii="한컴바탕" w:eastAsia="한컴바탕" w:hAnsi="한컴바탕" w:cs="한컴바탕"/>
                <w:spacing w:val="-6"/>
                <w:szCs w:val="21"/>
                <w:lang w:eastAsia="ko-KR"/>
              </w:rPr>
              <w:t>대금지급자</w:t>
            </w:r>
            <w:proofErr w:type="spellEnd"/>
            <w:r w:rsidRPr="00BF12B4">
              <w:rPr>
                <w:rFonts w:ascii="한컴바탕" w:eastAsia="한컴바탕" w:hAnsi="한컴바탕" w:cs="한컴바탕"/>
                <w:spacing w:val="-6"/>
                <w:szCs w:val="21"/>
                <w:lang w:eastAsia="ko-KR"/>
              </w:rPr>
              <w:t xml:space="preserve"> 또는 세금계산서 수령자가 대금지급 원시증빙으로 사용하며 </w:t>
            </w:r>
            <w:proofErr w:type="spellStart"/>
            <w:r w:rsidRPr="00BF12B4">
              <w:rPr>
                <w:rFonts w:ascii="한컴바탕" w:eastAsia="한컴바탕" w:hAnsi="한컴바탕" w:cs="한컴바탕"/>
                <w:spacing w:val="-6"/>
                <w:szCs w:val="21"/>
                <w:lang w:eastAsia="ko-KR"/>
              </w:rPr>
              <w:t>기장쪽</w:t>
            </w:r>
            <w:proofErr w:type="spellEnd"/>
            <w:r w:rsidRPr="00BF12B4">
              <w:rPr>
                <w:rFonts w:ascii="한컴바탕" w:eastAsia="한컴바탕" w:hAnsi="한컴바탕" w:cs="한컴바탕"/>
                <w:spacing w:val="-6"/>
                <w:szCs w:val="21"/>
                <w:lang w:eastAsia="ko-KR"/>
              </w:rPr>
              <w:t>(</w:t>
            </w:r>
            <w:proofErr w:type="spellStart"/>
            <w:r w:rsidRPr="00BF12B4">
              <w:rPr>
                <w:rFonts w:ascii="한컴바탕" w:eastAsia="한컴바탕" w:hAnsi="한컴바탕" w:cs="한컴바탕" w:hint="eastAsia"/>
                <w:spacing w:val="-6"/>
                <w:szCs w:val="21"/>
                <w:lang w:eastAsia="ko-KR"/>
              </w:rPr>
              <w:t>記帳聯</w:t>
            </w:r>
            <w:proofErr w:type="spellEnd"/>
            <w:r w:rsidRPr="00BF12B4">
              <w:rPr>
                <w:rFonts w:ascii="한컴바탕" w:eastAsia="한컴바탕" w:hAnsi="한컴바탕" w:cs="한컴바탕"/>
                <w:spacing w:val="-6"/>
                <w:szCs w:val="21"/>
                <w:lang w:eastAsia="ko-KR"/>
              </w:rPr>
              <w:t>)은 대금수취자 또는 세금계산서 발행자가 기장용 원시증빙으로 사용한다.</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r w:rsidRPr="00BF12B4">
              <w:rPr>
                <w:rFonts w:ascii="한컴바탕" w:eastAsia="한컴바탕" w:hAnsi="한컴바탕" w:cs="한컴바탕" w:hint="eastAsia"/>
                <w:spacing w:val="-6"/>
                <w:szCs w:val="21"/>
                <w:lang w:eastAsia="ko-KR"/>
              </w:rPr>
              <w:t>성급</w:t>
            </w:r>
            <w:r w:rsidRPr="00BF12B4">
              <w:rPr>
                <w:rFonts w:ascii="한컴바탕" w:eastAsia="한컴바탕" w:hAnsi="한컴바탕" w:cs="한컴바탕"/>
                <w:spacing w:val="-6"/>
                <w:szCs w:val="21"/>
                <w:lang w:eastAsia="ko-KR"/>
              </w:rPr>
              <w:t xml:space="preserve"> 이상 세무기관은 세금계산서 관리 상황과 납세자의 경영•업무 수요에 근거하여 </w:t>
            </w:r>
            <w:proofErr w:type="spellStart"/>
            <w:r w:rsidRPr="00BF12B4">
              <w:rPr>
                <w:rFonts w:ascii="한컴바탕" w:eastAsia="한컴바탕" w:hAnsi="한컴바탕" w:cs="한컴바탕"/>
                <w:spacing w:val="-6"/>
                <w:szCs w:val="21"/>
                <w:lang w:eastAsia="ko-KR"/>
              </w:rPr>
              <w:t>영수증쪽</w:t>
            </w:r>
            <w:proofErr w:type="spellEnd"/>
            <w:r w:rsidRPr="00BF12B4">
              <w:rPr>
                <w:rFonts w:ascii="한컴바탕" w:eastAsia="한컴바탕" w:hAnsi="한컴바탕" w:cs="한컴바탕"/>
                <w:spacing w:val="-6"/>
                <w:szCs w:val="21"/>
                <w:lang w:eastAsia="ko-KR"/>
              </w:rPr>
              <w:t>(</w:t>
            </w:r>
            <w:r w:rsidRPr="00BF12B4">
              <w:rPr>
                <w:rFonts w:ascii="한컴바탕" w:eastAsia="한컴바탕" w:hAnsi="한컴바탕" w:cs="한컴바탕" w:hint="eastAsia"/>
                <w:spacing w:val="-6"/>
                <w:szCs w:val="21"/>
                <w:lang w:eastAsia="ko-KR"/>
              </w:rPr>
              <w:t>發票聯</w:t>
            </w:r>
            <w:r w:rsidRPr="00BF12B4">
              <w:rPr>
                <w:rFonts w:ascii="한컴바탕" w:eastAsia="한컴바탕" w:hAnsi="한컴바탕" w:cs="한컴바탕"/>
                <w:spacing w:val="-6"/>
                <w:szCs w:val="21"/>
                <w:lang w:eastAsia="ko-KR"/>
              </w:rPr>
              <w:t>)을 제외한 기타의 쪽수(</w:t>
            </w:r>
            <w:proofErr w:type="spellStart"/>
            <w:r w:rsidRPr="00BF12B4">
              <w:rPr>
                <w:rFonts w:ascii="한컴바탕" w:eastAsia="한컴바탕" w:hAnsi="한컴바탕" w:cs="한컴바탕" w:hint="eastAsia"/>
                <w:spacing w:val="-6"/>
                <w:szCs w:val="21"/>
                <w:lang w:eastAsia="ko-KR"/>
              </w:rPr>
              <w:t>聯次</w:t>
            </w:r>
            <w:proofErr w:type="spellEnd"/>
            <w:r w:rsidRPr="00BF12B4">
              <w:rPr>
                <w:rFonts w:ascii="한컴바탕" w:eastAsia="한컴바탕" w:hAnsi="한컴바탕" w:cs="한컴바탕"/>
                <w:spacing w:val="-6"/>
                <w:szCs w:val="21"/>
                <w:lang w:eastAsia="ko-KR"/>
              </w:rPr>
              <w:t>)를 추가 또는 감소시키고 그 용도를 확정할 수 있다.</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r w:rsidRPr="00BF12B4">
              <w:rPr>
                <w:rFonts w:ascii="한컴바탕" w:eastAsia="한컴바탕" w:hAnsi="한컴바탕" w:cs="한컴바탕" w:hint="eastAsia"/>
                <w:spacing w:val="-6"/>
                <w:szCs w:val="21"/>
                <w:lang w:eastAsia="ko-KR"/>
              </w:rPr>
              <w:t>제</w:t>
            </w:r>
            <w:r w:rsidRPr="00BF12B4">
              <w:rPr>
                <w:rFonts w:ascii="한컴바탕" w:eastAsia="한컴바탕" w:hAnsi="한컴바탕" w:cs="한컴바탕"/>
                <w:spacing w:val="-6"/>
                <w:szCs w:val="21"/>
                <w:lang w:eastAsia="ko-KR"/>
              </w:rPr>
              <w:t>4조</w:t>
            </w:r>
            <w:r w:rsidRPr="00BF12B4">
              <w:rPr>
                <w:rFonts w:ascii="한컴바탕" w:eastAsia="한컴바탕" w:hAnsi="한컴바탕" w:cs="한컴바탕"/>
                <w:spacing w:val="-6"/>
                <w:szCs w:val="21"/>
                <w:lang w:eastAsia="ko-KR"/>
              </w:rPr>
              <w:tab/>
              <w:t>세금계산서는 기본적으로 세금계산서의 명칭, 세금계산서 코드와 번호, 쪽수(</w:t>
            </w:r>
            <w:proofErr w:type="spellStart"/>
            <w:r w:rsidRPr="00BF12B4">
              <w:rPr>
                <w:rFonts w:ascii="한컴바탕" w:eastAsia="한컴바탕" w:hAnsi="한컴바탕" w:cs="한컴바탕" w:hint="eastAsia"/>
                <w:spacing w:val="-6"/>
                <w:szCs w:val="21"/>
                <w:lang w:eastAsia="ko-KR"/>
              </w:rPr>
              <w:t>聯次</w:t>
            </w:r>
            <w:proofErr w:type="spellEnd"/>
            <w:r w:rsidRPr="00BF12B4">
              <w:rPr>
                <w:rFonts w:ascii="한컴바탕" w:eastAsia="한컴바탕" w:hAnsi="한컴바탕" w:cs="한컴바탕"/>
                <w:spacing w:val="-6"/>
                <w:szCs w:val="21"/>
                <w:lang w:eastAsia="ko-KR"/>
              </w:rPr>
              <w:t xml:space="preserve">)와 용도, 고객 명칭, 계좌 개설은행 및 계좌 번호, 상품 명칭 또는 경영항목, 계량 단위, 수량, 단가, 한자와 아라비아 숫자로 표시된 금액, 세금계산서 발행자, 세금계산서 발행일자, 세금계산서 발행업체(개인)의 명칭(날인) 등 내용을 포함한다. </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r w:rsidRPr="00BF12B4">
              <w:rPr>
                <w:rFonts w:ascii="한컴바탕" w:eastAsia="한컴바탕" w:hAnsi="한컴바탕" w:cs="한컴바탕" w:hint="eastAsia"/>
                <w:spacing w:val="-6"/>
                <w:szCs w:val="21"/>
                <w:lang w:eastAsia="ko-KR"/>
              </w:rPr>
              <w:t>성급</w:t>
            </w:r>
            <w:r w:rsidRPr="00BF12B4">
              <w:rPr>
                <w:rFonts w:ascii="한컴바탕" w:eastAsia="한컴바탕" w:hAnsi="한컴바탕" w:cs="한컴바탕"/>
                <w:spacing w:val="-6"/>
                <w:szCs w:val="21"/>
                <w:lang w:eastAsia="ko-KR"/>
              </w:rPr>
              <w:t xml:space="preserve"> 이상 세무기관은 경제활동 및 세금계산서 관리 수요에 근거하여 세금계산서의 구체적인 내용을 확정할 수 있다.</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r w:rsidRPr="00BF12B4">
              <w:rPr>
                <w:rFonts w:ascii="한컴바탕" w:eastAsia="한컴바탕" w:hAnsi="한컴바탕" w:cs="한컴바탕" w:hint="eastAsia"/>
                <w:spacing w:val="-6"/>
                <w:szCs w:val="21"/>
                <w:lang w:eastAsia="ko-KR"/>
              </w:rPr>
              <w:t>제</w:t>
            </w:r>
            <w:r w:rsidRPr="00BF12B4">
              <w:rPr>
                <w:rFonts w:ascii="한컴바탕" w:eastAsia="한컴바탕" w:hAnsi="한컴바탕" w:cs="한컴바탕"/>
                <w:spacing w:val="-6"/>
                <w:szCs w:val="21"/>
                <w:lang w:eastAsia="ko-KR"/>
              </w:rPr>
              <w:t>5조</w:t>
            </w:r>
            <w:r w:rsidRPr="00BF12B4">
              <w:rPr>
                <w:rFonts w:ascii="한컴바탕" w:eastAsia="한컴바탕" w:hAnsi="한컴바탕" w:cs="한컴바탕"/>
                <w:spacing w:val="-6"/>
                <w:szCs w:val="21"/>
                <w:lang w:eastAsia="ko-KR"/>
              </w:rPr>
              <w:tab/>
              <w:t>세금계산서 사용업체는 본 업체의 명칭이 인쇄된 세금계산서의 사용을 세무기관에 서면으로 신청할 수 있다. 세무기관은 &lt;방법&gt; 제15조 규정</w:t>
            </w:r>
            <w:r w:rsidRPr="00BF12B4">
              <w:rPr>
                <w:rFonts w:ascii="한컴바탕" w:eastAsia="한컴바탕" w:hAnsi="한컴바탕" w:cs="한컴바탕"/>
                <w:spacing w:val="-6"/>
                <w:szCs w:val="21"/>
                <w:lang w:eastAsia="ko-KR"/>
              </w:rPr>
              <w:lastRenderedPageBreak/>
              <w:t>에 의거하여 해당 업체의 명칭이 인쇄된 세금계산서의 종류와 수량을 확인한다.</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p>
          <w:p w:rsidR="00BF12B4" w:rsidRPr="00BF12B4" w:rsidRDefault="00BF12B4" w:rsidP="00BF12B4">
            <w:pPr>
              <w:wordWrap w:val="0"/>
              <w:autoSpaceDN w:val="0"/>
              <w:snapToGrid w:val="0"/>
              <w:spacing w:line="290" w:lineRule="atLeast"/>
              <w:jc w:val="center"/>
              <w:rPr>
                <w:rFonts w:ascii="한컴바탕" w:eastAsia="한컴바탕" w:hAnsi="한컴바탕" w:cs="한컴바탕"/>
                <w:spacing w:val="-6"/>
                <w:szCs w:val="21"/>
                <w:lang w:eastAsia="ko-KR"/>
              </w:rPr>
            </w:pPr>
            <w:r w:rsidRPr="00BF12B4">
              <w:rPr>
                <w:rFonts w:ascii="한컴바탕" w:eastAsia="한컴바탕" w:hAnsi="한컴바탕" w:cs="한컴바탕" w:hint="eastAsia"/>
                <w:spacing w:val="-6"/>
                <w:szCs w:val="21"/>
                <w:lang w:eastAsia="ko-KR"/>
              </w:rPr>
              <w:t>제</w:t>
            </w:r>
            <w:r w:rsidRPr="00BF12B4">
              <w:rPr>
                <w:rFonts w:ascii="한컴바탕" w:eastAsia="한컴바탕" w:hAnsi="한컴바탕" w:cs="한컴바탕"/>
                <w:spacing w:val="-6"/>
                <w:szCs w:val="21"/>
                <w:lang w:eastAsia="ko-KR"/>
              </w:rPr>
              <w:t>2장 세금계산서의 인쇄제작</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r w:rsidRPr="00BF12B4">
              <w:rPr>
                <w:rFonts w:ascii="한컴바탕" w:eastAsia="한컴바탕" w:hAnsi="한컴바탕" w:cs="한컴바탕" w:hint="eastAsia"/>
                <w:spacing w:val="-6"/>
                <w:szCs w:val="21"/>
                <w:lang w:eastAsia="ko-KR"/>
              </w:rPr>
              <w:t>제</w:t>
            </w:r>
            <w:r w:rsidRPr="00BF12B4">
              <w:rPr>
                <w:rFonts w:ascii="한컴바탕" w:eastAsia="한컴바탕" w:hAnsi="한컴바탕" w:cs="한컴바탕"/>
                <w:spacing w:val="-6"/>
                <w:szCs w:val="21"/>
                <w:lang w:eastAsia="ko-KR"/>
              </w:rPr>
              <w:t>6조</w:t>
            </w:r>
            <w:r w:rsidRPr="00BF12B4">
              <w:rPr>
                <w:rFonts w:ascii="한컴바탕" w:eastAsia="한컴바탕" w:hAnsi="한컴바탕" w:cs="한컴바탕"/>
                <w:spacing w:val="-6"/>
                <w:szCs w:val="21"/>
                <w:lang w:eastAsia="ko-KR"/>
              </w:rPr>
              <w:tab/>
              <w:t xml:space="preserve">세금계산서 인쇄제작 허가증은 국가세무총국이 통일적으로 감독제작하고 성급 </w:t>
            </w:r>
            <w:proofErr w:type="spellStart"/>
            <w:r w:rsidRPr="00BF12B4">
              <w:rPr>
                <w:rFonts w:ascii="한컴바탕" w:eastAsia="한컴바탕" w:hAnsi="한컴바탕" w:cs="한컴바탕"/>
                <w:spacing w:val="-6"/>
                <w:szCs w:val="21"/>
                <w:lang w:eastAsia="ko-KR"/>
              </w:rPr>
              <w:t>세무국이</w:t>
            </w:r>
            <w:proofErr w:type="spellEnd"/>
            <w:r w:rsidRPr="00BF12B4">
              <w:rPr>
                <w:rFonts w:ascii="한컴바탕" w:eastAsia="한컴바탕" w:hAnsi="한컴바탕" w:cs="한컴바탕"/>
                <w:spacing w:val="-6"/>
                <w:szCs w:val="21"/>
                <w:lang w:eastAsia="ko-KR"/>
              </w:rPr>
              <w:t xml:space="preserve"> </w:t>
            </w:r>
            <w:proofErr w:type="spellStart"/>
            <w:r w:rsidRPr="00BF12B4">
              <w:rPr>
                <w:rFonts w:ascii="한컴바탕" w:eastAsia="한컴바탕" w:hAnsi="한컴바탕" w:cs="한컴바탕"/>
                <w:spacing w:val="-6"/>
                <w:szCs w:val="21"/>
                <w:lang w:eastAsia="ko-KR"/>
              </w:rPr>
              <w:t>심사발급한다</w:t>
            </w:r>
            <w:proofErr w:type="spellEnd"/>
            <w:r w:rsidRPr="00BF12B4">
              <w:rPr>
                <w:rFonts w:ascii="한컴바탕" w:eastAsia="한컴바탕" w:hAnsi="한컴바탕" w:cs="한컴바탕"/>
                <w:spacing w:val="-6"/>
                <w:szCs w:val="21"/>
                <w:lang w:eastAsia="ko-KR"/>
              </w:rPr>
              <w:t>.</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r w:rsidRPr="00BF12B4">
              <w:rPr>
                <w:rFonts w:ascii="한컴바탕" w:eastAsia="한컴바탕" w:hAnsi="한컴바탕" w:cs="한컴바탕" w:hint="eastAsia"/>
                <w:spacing w:val="-6"/>
                <w:szCs w:val="21"/>
                <w:lang w:eastAsia="ko-KR"/>
              </w:rPr>
              <w:t>세무기관은</w:t>
            </w:r>
            <w:r w:rsidRPr="00BF12B4">
              <w:rPr>
                <w:rFonts w:ascii="한컴바탕" w:eastAsia="한컴바탕" w:hAnsi="한컴바탕" w:cs="한컴바탕"/>
                <w:spacing w:val="-6"/>
                <w:szCs w:val="21"/>
                <w:lang w:eastAsia="ko-KR"/>
              </w:rPr>
              <w:t xml:space="preserve"> 세금계산서 인쇄제작기업에 대하여 감독관리를 실시하여야 하며 조건에 부합되지 아니하는 경우 그의 세금계산서 인쇄제작 자격을 취소하여야 한다.</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r w:rsidRPr="00BF12B4">
              <w:rPr>
                <w:rFonts w:ascii="한컴바탕" w:eastAsia="한컴바탕" w:hAnsi="한컴바탕" w:cs="한컴바탕" w:hint="eastAsia"/>
                <w:spacing w:val="-6"/>
                <w:szCs w:val="21"/>
                <w:lang w:eastAsia="ko-KR"/>
              </w:rPr>
              <w:t>제</w:t>
            </w:r>
            <w:r w:rsidRPr="00BF12B4">
              <w:rPr>
                <w:rFonts w:ascii="한컴바탕" w:eastAsia="한컴바탕" w:hAnsi="한컴바탕" w:cs="한컴바탕"/>
                <w:spacing w:val="-6"/>
                <w:szCs w:val="21"/>
                <w:lang w:eastAsia="ko-KR"/>
              </w:rPr>
              <w:t>7조</w:t>
            </w:r>
            <w:r w:rsidRPr="00BF12B4">
              <w:rPr>
                <w:rFonts w:ascii="한컴바탕" w:eastAsia="한컴바탕" w:hAnsi="한컴바탕" w:cs="한컴바탕"/>
                <w:spacing w:val="-6"/>
                <w:szCs w:val="21"/>
                <w:lang w:eastAsia="ko-KR"/>
              </w:rPr>
              <w:tab/>
              <w:t xml:space="preserve">전국적으로 통일된 세금계산서 위조방지 조치는 국가세무총국이 확정한다. 성급 세무국은 수요에 근거하여 해당 지역의 세금계산서 위조방지 조치를 추가할 수 있으며 </w:t>
            </w:r>
            <w:proofErr w:type="spellStart"/>
            <w:r w:rsidRPr="00BF12B4">
              <w:rPr>
                <w:rFonts w:ascii="한컴바탕" w:eastAsia="한컴바탕" w:hAnsi="한컴바탕" w:cs="한컴바탕"/>
                <w:spacing w:val="-6"/>
                <w:szCs w:val="21"/>
                <w:lang w:eastAsia="ko-KR"/>
              </w:rPr>
              <w:t>그러하는</w:t>
            </w:r>
            <w:proofErr w:type="spellEnd"/>
            <w:r w:rsidRPr="00BF12B4">
              <w:rPr>
                <w:rFonts w:ascii="한컴바탕" w:eastAsia="한컴바탕" w:hAnsi="한컴바탕" w:cs="한컴바탕"/>
                <w:spacing w:val="-6"/>
                <w:szCs w:val="21"/>
                <w:lang w:eastAsia="ko-KR"/>
              </w:rPr>
              <w:t xml:space="preserve"> 경우 국가세무총국에 </w:t>
            </w:r>
            <w:proofErr w:type="spellStart"/>
            <w:r w:rsidRPr="00BF12B4">
              <w:rPr>
                <w:rFonts w:ascii="한컴바탕" w:eastAsia="한컴바탕" w:hAnsi="한컴바탕" w:cs="한컴바탕"/>
                <w:spacing w:val="-6"/>
                <w:szCs w:val="21"/>
                <w:lang w:eastAsia="ko-KR"/>
              </w:rPr>
              <w:t>비안</w:t>
            </w:r>
            <w:proofErr w:type="spellEnd"/>
            <w:r w:rsidRPr="00BF12B4">
              <w:rPr>
                <w:rFonts w:ascii="한컴바탕" w:eastAsia="한컴바탕" w:hAnsi="한컴바탕" w:cs="한컴바탕"/>
                <w:spacing w:val="-6"/>
                <w:szCs w:val="21"/>
                <w:lang w:eastAsia="ko-KR"/>
              </w:rPr>
              <w:t>(</w:t>
            </w:r>
            <w:proofErr w:type="spellStart"/>
            <w:r w:rsidRPr="00BF12B4">
              <w:rPr>
                <w:rFonts w:ascii="한컴바탕" w:eastAsia="한컴바탕" w:hAnsi="한컴바탕" w:cs="한컴바탕" w:hint="eastAsia"/>
                <w:spacing w:val="-6"/>
                <w:szCs w:val="21"/>
                <w:lang w:eastAsia="ko-KR"/>
              </w:rPr>
              <w:t>備案</w:t>
            </w:r>
            <w:proofErr w:type="spellEnd"/>
            <w:r w:rsidRPr="00BF12B4">
              <w:rPr>
                <w:rFonts w:ascii="한컴바탕" w:eastAsia="한컴바탕" w:hAnsi="한컴바탕" w:cs="한컴바탕"/>
                <w:spacing w:val="-6"/>
                <w:szCs w:val="21"/>
                <w:lang w:eastAsia="ko-KR"/>
              </w:rPr>
              <w:t>)하여야 한다.</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r w:rsidRPr="00BF12B4">
              <w:rPr>
                <w:rFonts w:ascii="한컴바탕" w:eastAsia="한컴바탕" w:hAnsi="한컴바탕" w:cs="한컴바탕" w:hint="eastAsia"/>
                <w:spacing w:val="-6"/>
                <w:szCs w:val="21"/>
                <w:lang w:eastAsia="ko-KR"/>
              </w:rPr>
              <w:t>세금계산서</w:t>
            </w:r>
            <w:r w:rsidRPr="00BF12B4">
              <w:rPr>
                <w:rFonts w:ascii="한컴바탕" w:eastAsia="한컴바탕" w:hAnsi="한컴바탕" w:cs="한컴바탕"/>
                <w:spacing w:val="-6"/>
                <w:szCs w:val="21"/>
                <w:lang w:eastAsia="ko-KR"/>
              </w:rPr>
              <w:t xml:space="preserve"> 위조방지 전문용품은 규정에 따라 전문창고에 보관하여야 하며 분실하여서는 </w:t>
            </w:r>
            <w:proofErr w:type="spellStart"/>
            <w:r w:rsidRPr="00BF12B4">
              <w:rPr>
                <w:rFonts w:ascii="한컴바탕" w:eastAsia="한컴바탕" w:hAnsi="한컴바탕" w:cs="한컴바탕"/>
                <w:spacing w:val="-6"/>
                <w:szCs w:val="21"/>
                <w:lang w:eastAsia="ko-KR"/>
              </w:rPr>
              <w:t>아니된다</w:t>
            </w:r>
            <w:proofErr w:type="spellEnd"/>
            <w:r w:rsidRPr="00BF12B4">
              <w:rPr>
                <w:rFonts w:ascii="한컴바탕" w:eastAsia="한컴바탕" w:hAnsi="한컴바탕" w:cs="한컴바탕"/>
                <w:spacing w:val="-6"/>
                <w:szCs w:val="21"/>
                <w:lang w:eastAsia="ko-KR"/>
              </w:rPr>
              <w:t xml:space="preserve">. 불량품•폐품은 세무기관의 감독하에 집중적으로 </w:t>
            </w:r>
            <w:proofErr w:type="spellStart"/>
            <w:r w:rsidRPr="00BF12B4">
              <w:rPr>
                <w:rFonts w:ascii="한컴바탕" w:eastAsia="한컴바탕" w:hAnsi="한컴바탕" w:cs="한컴바탕"/>
                <w:spacing w:val="-6"/>
                <w:szCs w:val="21"/>
                <w:lang w:eastAsia="ko-KR"/>
              </w:rPr>
              <w:t>폐기처분하여야</w:t>
            </w:r>
            <w:proofErr w:type="spellEnd"/>
            <w:r w:rsidRPr="00BF12B4">
              <w:rPr>
                <w:rFonts w:ascii="한컴바탕" w:eastAsia="한컴바탕" w:hAnsi="한컴바탕" w:cs="한컴바탕"/>
                <w:spacing w:val="-6"/>
                <w:szCs w:val="21"/>
                <w:lang w:eastAsia="ko-KR"/>
              </w:rPr>
              <w:t xml:space="preserve"> 한다.</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r w:rsidRPr="00BF12B4">
              <w:rPr>
                <w:rFonts w:ascii="한컴바탕" w:eastAsia="한컴바탕" w:hAnsi="한컴바탕" w:cs="한컴바탕" w:hint="eastAsia"/>
                <w:spacing w:val="-6"/>
                <w:szCs w:val="21"/>
                <w:lang w:eastAsia="ko-KR"/>
              </w:rPr>
              <w:t>제</w:t>
            </w:r>
            <w:r w:rsidRPr="00BF12B4">
              <w:rPr>
                <w:rFonts w:ascii="한컴바탕" w:eastAsia="한컴바탕" w:hAnsi="한컴바탕" w:cs="한컴바탕"/>
                <w:spacing w:val="-6"/>
                <w:szCs w:val="21"/>
                <w:lang w:eastAsia="ko-KR"/>
              </w:rPr>
              <w:t>8조</w:t>
            </w:r>
            <w:r w:rsidRPr="00BF12B4">
              <w:rPr>
                <w:rFonts w:ascii="한컴바탕" w:eastAsia="한컴바탕" w:hAnsi="한컴바탕" w:cs="한컴바탕"/>
                <w:spacing w:val="-6"/>
                <w:szCs w:val="21"/>
                <w:lang w:eastAsia="ko-KR"/>
              </w:rPr>
              <w:tab/>
              <w:t>전국적으로 통일된 세금계산서 감독제작인감은 세무기관이 세금계산서를 관리하는 법정(</w:t>
            </w:r>
            <w:r w:rsidRPr="00BF12B4">
              <w:rPr>
                <w:rFonts w:ascii="한컴바탕" w:eastAsia="한컴바탕" w:hAnsi="한컴바탕" w:cs="한컴바탕" w:hint="eastAsia"/>
                <w:spacing w:val="-6"/>
                <w:szCs w:val="21"/>
                <w:lang w:eastAsia="ko-KR"/>
              </w:rPr>
              <w:t>法定</w:t>
            </w:r>
            <w:r w:rsidRPr="00BF12B4">
              <w:rPr>
                <w:rFonts w:ascii="한컴바탕" w:eastAsia="한컴바탕" w:hAnsi="한컴바탕" w:cs="한컴바탕"/>
                <w:spacing w:val="-6"/>
                <w:szCs w:val="21"/>
                <w:lang w:eastAsia="ko-KR"/>
              </w:rPr>
              <w:t>) 표지로 그 형태, 규격, 내용, 인주 색상은 국가세무총국이 규정한다.</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10"/>
                <w:szCs w:val="21"/>
                <w:lang w:eastAsia="ko-KR"/>
              </w:rPr>
            </w:pPr>
            <w:r w:rsidRPr="00BF12B4">
              <w:rPr>
                <w:rFonts w:ascii="한컴바탕" w:eastAsia="한컴바탕" w:hAnsi="한컴바탕" w:cs="한컴바탕" w:hint="eastAsia"/>
                <w:spacing w:val="-6"/>
                <w:szCs w:val="21"/>
                <w:lang w:eastAsia="ko-KR"/>
              </w:rPr>
              <w:t>제</w:t>
            </w:r>
            <w:r w:rsidRPr="00BF12B4">
              <w:rPr>
                <w:rFonts w:ascii="한컴바탕" w:eastAsia="한컴바탕" w:hAnsi="한컴바탕" w:cs="한컴바탕"/>
                <w:spacing w:val="-6"/>
                <w:szCs w:val="21"/>
                <w:lang w:eastAsia="ko-KR"/>
              </w:rPr>
              <w:t>9조</w:t>
            </w:r>
            <w:r w:rsidRPr="00BF12B4">
              <w:rPr>
                <w:rFonts w:ascii="한컴바탕" w:eastAsia="한컴바탕" w:hAnsi="한컴바탕" w:cs="한컴바탕"/>
                <w:spacing w:val="-6"/>
                <w:szCs w:val="21"/>
                <w:lang w:eastAsia="ko-KR"/>
              </w:rPr>
              <w:tab/>
            </w:r>
            <w:r w:rsidRPr="00BF12B4">
              <w:rPr>
                <w:rFonts w:ascii="한컴바탕" w:eastAsia="한컴바탕" w:hAnsi="한컴바탕" w:cs="한컴바탕"/>
                <w:spacing w:val="-10"/>
                <w:szCs w:val="21"/>
                <w:lang w:eastAsia="ko-KR"/>
              </w:rPr>
              <w:t xml:space="preserve">전국 범위 내의 세금계산서 버전 교체는 국가세무총국이 확정한다. 성•자치구•직할시 범위 내의 세금계산서 버전 교체는 성급 </w:t>
            </w:r>
            <w:proofErr w:type="spellStart"/>
            <w:r w:rsidRPr="00BF12B4">
              <w:rPr>
                <w:rFonts w:ascii="한컴바탕" w:eastAsia="한컴바탕" w:hAnsi="한컴바탕" w:cs="한컴바탕"/>
                <w:spacing w:val="-10"/>
                <w:szCs w:val="21"/>
                <w:lang w:eastAsia="ko-KR"/>
              </w:rPr>
              <w:t>세무국이</w:t>
            </w:r>
            <w:proofErr w:type="spellEnd"/>
            <w:r w:rsidRPr="00BF12B4">
              <w:rPr>
                <w:rFonts w:ascii="한컴바탕" w:eastAsia="한컴바탕" w:hAnsi="한컴바탕" w:cs="한컴바탕"/>
                <w:spacing w:val="-10"/>
                <w:szCs w:val="21"/>
                <w:lang w:eastAsia="ko-KR"/>
              </w:rPr>
              <w:t xml:space="preserve"> 확정한다.</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16"/>
                <w:szCs w:val="21"/>
                <w:lang w:eastAsia="ko-KR"/>
              </w:rPr>
            </w:pPr>
            <w:r w:rsidRPr="00BF12B4">
              <w:rPr>
                <w:rFonts w:ascii="한컴바탕" w:eastAsia="한컴바탕" w:hAnsi="한컴바탕" w:cs="한컴바탕" w:hint="eastAsia"/>
                <w:spacing w:val="-16"/>
                <w:szCs w:val="21"/>
                <w:lang w:eastAsia="ko-KR"/>
              </w:rPr>
              <w:t>세금계산서의</w:t>
            </w:r>
            <w:r w:rsidRPr="00BF12B4">
              <w:rPr>
                <w:rFonts w:ascii="한컴바탕" w:eastAsia="한컴바탕" w:hAnsi="한컴바탕" w:cs="한컴바탕"/>
                <w:spacing w:val="-16"/>
                <w:szCs w:val="21"/>
                <w:lang w:eastAsia="ko-KR"/>
              </w:rPr>
              <w:t xml:space="preserve"> 버전을 교체하는 공고를 진행하여야 한다.</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r w:rsidRPr="00BF12B4">
              <w:rPr>
                <w:rFonts w:ascii="한컴바탕" w:eastAsia="한컴바탕" w:hAnsi="한컴바탕" w:cs="한컴바탕" w:hint="eastAsia"/>
                <w:spacing w:val="-6"/>
                <w:szCs w:val="21"/>
                <w:lang w:eastAsia="ko-KR"/>
              </w:rPr>
              <w:t>제</w:t>
            </w:r>
            <w:r w:rsidRPr="00BF12B4">
              <w:rPr>
                <w:rFonts w:ascii="한컴바탕" w:eastAsia="한컴바탕" w:hAnsi="한컴바탕" w:cs="한컴바탕"/>
                <w:spacing w:val="-6"/>
                <w:szCs w:val="21"/>
                <w:lang w:eastAsia="ko-KR"/>
              </w:rPr>
              <w:t>10조</w:t>
            </w:r>
            <w:r w:rsidRPr="00BF12B4">
              <w:rPr>
                <w:rFonts w:ascii="한컴바탕" w:eastAsia="한컴바탕" w:hAnsi="한컴바탕" w:cs="한컴바탕"/>
                <w:spacing w:val="-6"/>
                <w:szCs w:val="21"/>
                <w:lang w:eastAsia="ko-KR"/>
              </w:rPr>
              <w:tab/>
              <w:t xml:space="preserve">세금계산서의 감독제작 업무를 담당하는 세무기관은 수요에 근거하여 세금계산서 인쇄제작 </w:t>
            </w:r>
            <w:proofErr w:type="spellStart"/>
            <w:r w:rsidRPr="00BF12B4">
              <w:rPr>
                <w:rFonts w:ascii="한컴바탕" w:eastAsia="한컴바탕" w:hAnsi="한컴바탕" w:cs="한컴바탕"/>
                <w:spacing w:val="-6"/>
                <w:szCs w:val="21"/>
                <w:lang w:eastAsia="ko-KR"/>
              </w:rPr>
              <w:t>통보서를</w:t>
            </w:r>
            <w:proofErr w:type="spellEnd"/>
            <w:r w:rsidRPr="00BF12B4">
              <w:rPr>
                <w:rFonts w:ascii="한컴바탕" w:eastAsia="한컴바탕" w:hAnsi="한컴바탕" w:cs="한컴바탕"/>
                <w:spacing w:val="-6"/>
                <w:szCs w:val="21"/>
                <w:lang w:eastAsia="ko-KR"/>
              </w:rPr>
              <w:t xml:space="preserve"> 발송할 수 있으며 </w:t>
            </w:r>
            <w:proofErr w:type="spellStart"/>
            <w:r w:rsidRPr="00BF12B4">
              <w:rPr>
                <w:rFonts w:ascii="한컴바탕" w:eastAsia="한컴바탕" w:hAnsi="한컴바탕" w:cs="한컴바탕"/>
                <w:spacing w:val="-6"/>
                <w:szCs w:val="21"/>
                <w:lang w:eastAsia="ko-KR"/>
              </w:rPr>
              <w:t>지정받은</w:t>
            </w:r>
            <w:proofErr w:type="spellEnd"/>
            <w:r w:rsidRPr="00BF12B4">
              <w:rPr>
                <w:rFonts w:ascii="한컴바탕" w:eastAsia="한컴바탕" w:hAnsi="한컴바탕" w:cs="한컴바탕"/>
                <w:spacing w:val="-6"/>
                <w:szCs w:val="21"/>
                <w:lang w:eastAsia="ko-KR"/>
              </w:rPr>
              <w:t xml:space="preserve"> 인쇄제작기업은 반드시 요구에 따라 </w:t>
            </w:r>
            <w:proofErr w:type="spellStart"/>
            <w:r w:rsidRPr="00BF12B4">
              <w:rPr>
                <w:rFonts w:ascii="한컴바탕" w:eastAsia="한컴바탕" w:hAnsi="한컴바탕" w:cs="한컴바탕"/>
                <w:spacing w:val="-6"/>
                <w:szCs w:val="21"/>
                <w:lang w:eastAsia="ko-KR"/>
              </w:rPr>
              <w:t>인쇄제작하여야</w:t>
            </w:r>
            <w:proofErr w:type="spellEnd"/>
            <w:r w:rsidRPr="00BF12B4">
              <w:rPr>
                <w:rFonts w:ascii="한컴바탕" w:eastAsia="한컴바탕" w:hAnsi="한컴바탕" w:cs="한컴바탕"/>
                <w:spacing w:val="-6"/>
                <w:szCs w:val="21"/>
                <w:lang w:eastAsia="ko-KR"/>
              </w:rPr>
              <w:t xml:space="preserve"> 한다.</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r w:rsidRPr="00BF12B4">
              <w:rPr>
                <w:rFonts w:ascii="한컴바탕" w:eastAsia="한컴바탕" w:hAnsi="한컴바탕" w:cs="한컴바탕" w:hint="eastAsia"/>
                <w:spacing w:val="-6"/>
                <w:szCs w:val="21"/>
                <w:lang w:eastAsia="ko-KR"/>
              </w:rPr>
              <w:t>세금계산서</w:t>
            </w:r>
            <w:r w:rsidRPr="00BF12B4">
              <w:rPr>
                <w:rFonts w:ascii="한컴바탕" w:eastAsia="한컴바탕" w:hAnsi="한컴바탕" w:cs="한컴바탕"/>
                <w:spacing w:val="-6"/>
                <w:szCs w:val="21"/>
                <w:lang w:eastAsia="ko-KR"/>
              </w:rPr>
              <w:t xml:space="preserve"> 인쇄제작 </w:t>
            </w:r>
            <w:proofErr w:type="spellStart"/>
            <w:r w:rsidRPr="00BF12B4">
              <w:rPr>
                <w:rFonts w:ascii="한컴바탕" w:eastAsia="한컴바탕" w:hAnsi="한컴바탕" w:cs="한컴바탕"/>
                <w:spacing w:val="-6"/>
                <w:szCs w:val="21"/>
                <w:lang w:eastAsia="ko-KR"/>
              </w:rPr>
              <w:t>통보서에는</w:t>
            </w:r>
            <w:proofErr w:type="spellEnd"/>
            <w:r w:rsidRPr="00BF12B4">
              <w:rPr>
                <w:rFonts w:ascii="한컴바탕" w:eastAsia="한컴바탕" w:hAnsi="한컴바탕" w:cs="한컴바탕"/>
                <w:spacing w:val="-6"/>
                <w:szCs w:val="21"/>
                <w:lang w:eastAsia="ko-KR"/>
              </w:rPr>
              <w:t xml:space="preserve"> 세금계산서 인쇄제작기업의 명칭, 세금계산서 사용업체의 명칭, 세금계산서 명칭, 세금계산서 코드, 종류, 쪽수(</w:t>
            </w:r>
            <w:proofErr w:type="spellStart"/>
            <w:r w:rsidRPr="00BF12B4">
              <w:rPr>
                <w:rFonts w:ascii="한컴바탕" w:eastAsia="한컴바탕" w:hAnsi="한컴바탕" w:cs="한컴바탕" w:hint="eastAsia"/>
                <w:spacing w:val="-6"/>
                <w:szCs w:val="21"/>
                <w:lang w:eastAsia="ko-KR"/>
              </w:rPr>
              <w:t>聯次</w:t>
            </w:r>
            <w:proofErr w:type="spellEnd"/>
            <w:r w:rsidRPr="00BF12B4">
              <w:rPr>
                <w:rFonts w:ascii="한컴바탕" w:eastAsia="한컴바탕" w:hAnsi="한컴바탕" w:cs="한컴바탕"/>
                <w:spacing w:val="-6"/>
                <w:szCs w:val="21"/>
                <w:lang w:eastAsia="ko-KR"/>
              </w:rPr>
              <w:t>), 규격, 인주 색상, 인쇄제작 수량, 개시•마감번호, 납품시간, 납품장소 등 내용을 명확히 기재하여야 한다.</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r w:rsidRPr="00BF12B4">
              <w:rPr>
                <w:rFonts w:ascii="한컴바탕" w:eastAsia="한컴바탕" w:hAnsi="한컴바탕" w:cs="한컴바탕" w:hint="eastAsia"/>
                <w:spacing w:val="-6"/>
                <w:szCs w:val="21"/>
                <w:lang w:eastAsia="ko-KR"/>
              </w:rPr>
              <w:t>제</w:t>
            </w:r>
            <w:r w:rsidRPr="00BF12B4">
              <w:rPr>
                <w:rFonts w:ascii="한컴바탕" w:eastAsia="한컴바탕" w:hAnsi="한컴바탕" w:cs="한컴바탕"/>
                <w:spacing w:val="-6"/>
                <w:szCs w:val="21"/>
                <w:lang w:eastAsia="ko-KR"/>
              </w:rPr>
              <w:t>11조</w:t>
            </w:r>
            <w:r w:rsidRPr="00BF12B4">
              <w:rPr>
                <w:rFonts w:ascii="한컴바탕" w:eastAsia="한컴바탕" w:hAnsi="한컴바탕" w:cs="한컴바탕"/>
                <w:spacing w:val="-6"/>
                <w:szCs w:val="21"/>
                <w:lang w:eastAsia="ko-KR"/>
              </w:rPr>
              <w:tab/>
              <w:t xml:space="preserve">세금계산서 인쇄제작기업이 인쇄제작을 완료한 완성품은 규정에 따라 검수 절차를 거친 후 전용창고에 보관하여야 하며 분실하여서는 </w:t>
            </w:r>
            <w:proofErr w:type="spellStart"/>
            <w:r w:rsidRPr="00BF12B4">
              <w:rPr>
                <w:rFonts w:ascii="한컴바탕" w:eastAsia="한컴바탕" w:hAnsi="한컴바탕" w:cs="한컴바탕"/>
                <w:spacing w:val="-6"/>
                <w:szCs w:val="21"/>
                <w:lang w:eastAsia="ko-KR"/>
              </w:rPr>
              <w:t>아니된다</w:t>
            </w:r>
            <w:proofErr w:type="spellEnd"/>
            <w:r w:rsidRPr="00BF12B4">
              <w:rPr>
                <w:rFonts w:ascii="한컴바탕" w:eastAsia="한컴바탕" w:hAnsi="한컴바탕" w:cs="한컴바탕"/>
                <w:spacing w:val="-6"/>
                <w:szCs w:val="21"/>
                <w:lang w:eastAsia="ko-KR"/>
              </w:rPr>
              <w:t xml:space="preserve">. 폐품은 적시에 </w:t>
            </w:r>
            <w:proofErr w:type="spellStart"/>
            <w:r w:rsidRPr="00BF12B4">
              <w:rPr>
                <w:rFonts w:ascii="한컴바탕" w:eastAsia="한컴바탕" w:hAnsi="한컴바탕" w:cs="한컴바탕"/>
                <w:spacing w:val="-6"/>
                <w:szCs w:val="21"/>
                <w:lang w:eastAsia="ko-KR"/>
              </w:rPr>
              <w:t>폐기처분하여야</w:t>
            </w:r>
            <w:proofErr w:type="spellEnd"/>
            <w:r w:rsidRPr="00BF12B4">
              <w:rPr>
                <w:rFonts w:ascii="한컴바탕" w:eastAsia="한컴바탕" w:hAnsi="한컴바탕" w:cs="한컴바탕"/>
                <w:spacing w:val="-6"/>
                <w:szCs w:val="21"/>
                <w:lang w:eastAsia="ko-KR"/>
              </w:rPr>
              <w:t xml:space="preserve"> 한다.</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p>
          <w:p w:rsidR="00BF12B4" w:rsidRPr="00BF12B4" w:rsidRDefault="00BF12B4" w:rsidP="00BF12B4">
            <w:pPr>
              <w:wordWrap w:val="0"/>
              <w:autoSpaceDN w:val="0"/>
              <w:snapToGrid w:val="0"/>
              <w:spacing w:line="290" w:lineRule="atLeast"/>
              <w:jc w:val="center"/>
              <w:rPr>
                <w:rFonts w:ascii="한컴바탕" w:eastAsia="한컴바탕" w:hAnsi="한컴바탕" w:cs="한컴바탕"/>
                <w:spacing w:val="-6"/>
                <w:szCs w:val="21"/>
                <w:lang w:eastAsia="ko-KR"/>
              </w:rPr>
            </w:pPr>
            <w:r w:rsidRPr="00BF12B4">
              <w:rPr>
                <w:rFonts w:ascii="한컴바탕" w:eastAsia="한컴바탕" w:hAnsi="한컴바탕" w:cs="한컴바탕" w:hint="eastAsia"/>
                <w:spacing w:val="-6"/>
                <w:szCs w:val="21"/>
                <w:lang w:eastAsia="ko-KR"/>
              </w:rPr>
              <w:t>제</w:t>
            </w:r>
            <w:r w:rsidRPr="00BF12B4">
              <w:rPr>
                <w:rFonts w:ascii="한컴바탕" w:eastAsia="한컴바탕" w:hAnsi="한컴바탕" w:cs="한컴바탕"/>
                <w:spacing w:val="-6"/>
                <w:szCs w:val="21"/>
                <w:lang w:eastAsia="ko-KR"/>
              </w:rPr>
              <w:t>3장 세금계산서의 구입</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8"/>
                <w:szCs w:val="21"/>
                <w:lang w:eastAsia="ko-KR"/>
              </w:rPr>
            </w:pPr>
            <w:r w:rsidRPr="00BF12B4">
              <w:rPr>
                <w:rFonts w:ascii="한컴바탕" w:eastAsia="한컴바탕" w:hAnsi="한컴바탕" w:cs="한컴바탕" w:hint="eastAsia"/>
                <w:spacing w:val="-6"/>
                <w:szCs w:val="21"/>
                <w:lang w:eastAsia="ko-KR"/>
              </w:rPr>
              <w:t>제</w:t>
            </w:r>
            <w:r w:rsidRPr="00BF12B4">
              <w:rPr>
                <w:rFonts w:ascii="한컴바탕" w:eastAsia="한컴바탕" w:hAnsi="한컴바탕" w:cs="한컴바탕"/>
                <w:spacing w:val="-6"/>
                <w:szCs w:val="21"/>
                <w:lang w:eastAsia="ko-KR"/>
              </w:rPr>
              <w:t>12조</w:t>
            </w:r>
            <w:r w:rsidRPr="00BF12B4">
              <w:rPr>
                <w:rFonts w:ascii="한컴바탕" w:eastAsia="한컴바탕" w:hAnsi="한컴바탕" w:cs="한컴바탕"/>
                <w:spacing w:val="-6"/>
                <w:szCs w:val="21"/>
                <w:lang w:eastAsia="ko-KR"/>
              </w:rPr>
              <w:tab/>
            </w:r>
            <w:r w:rsidRPr="00BF12B4">
              <w:rPr>
                <w:rFonts w:ascii="한컴바탕" w:eastAsia="한컴바탕" w:hAnsi="한컴바탕" w:cs="한컴바탕"/>
                <w:spacing w:val="-8"/>
                <w:szCs w:val="21"/>
                <w:lang w:eastAsia="ko-KR"/>
              </w:rPr>
              <w:t xml:space="preserve">&lt;방법&gt; 제15조에서 담당자의 신분증명이라 함은 담당자의 주민신분증, 여권 또는 담당자의 </w:t>
            </w:r>
            <w:r w:rsidRPr="00BF12B4">
              <w:rPr>
                <w:rFonts w:ascii="한컴바탕" w:eastAsia="한컴바탕" w:hAnsi="한컴바탕" w:cs="한컴바탕"/>
                <w:spacing w:val="-8"/>
                <w:szCs w:val="21"/>
                <w:lang w:eastAsia="ko-KR"/>
              </w:rPr>
              <w:lastRenderedPageBreak/>
              <w:t>신분을 증명할 수 있는 기타 증빙을 지칭한다.</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r w:rsidRPr="00BF12B4">
              <w:rPr>
                <w:rFonts w:ascii="한컴바탕" w:eastAsia="한컴바탕" w:hAnsi="한컴바탕" w:cs="한컴바탕" w:hint="eastAsia"/>
                <w:spacing w:val="-6"/>
                <w:szCs w:val="21"/>
                <w:lang w:eastAsia="ko-KR"/>
              </w:rPr>
              <w:t>제</w:t>
            </w:r>
            <w:r w:rsidRPr="00BF12B4">
              <w:rPr>
                <w:rFonts w:ascii="한컴바탕" w:eastAsia="한컴바탕" w:hAnsi="한컴바탕" w:cs="한컴바탕"/>
                <w:spacing w:val="-6"/>
                <w:szCs w:val="21"/>
                <w:lang w:eastAsia="ko-KR"/>
              </w:rPr>
              <w:t>13조</w:t>
            </w:r>
            <w:r w:rsidRPr="00BF12B4">
              <w:rPr>
                <w:rFonts w:ascii="한컴바탕" w:eastAsia="한컴바탕" w:hAnsi="한컴바탕" w:cs="한컴바탕"/>
                <w:spacing w:val="-6"/>
                <w:szCs w:val="21"/>
                <w:lang w:eastAsia="ko-KR"/>
              </w:rPr>
              <w:tab/>
              <w:t>&lt;방법&gt; 제15조에서 세금계산서전용인감이라 함은 세금계산서를 사용하는 업체•개인이 세금계산서 발행 시 세금계산서상에 날인하는 인감으로 그의 명칭과 세무등기번호 및 세금계산서전용인감이란 글씨가 새겨진 인감을 지칭한다.</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r w:rsidRPr="00BF12B4">
              <w:rPr>
                <w:rFonts w:ascii="한컴바탕" w:eastAsia="한컴바탕" w:hAnsi="한컴바탕" w:cs="한컴바탕" w:hint="eastAsia"/>
                <w:spacing w:val="-6"/>
                <w:szCs w:val="21"/>
                <w:lang w:eastAsia="ko-KR"/>
              </w:rPr>
              <w:t>세금계산서전용인감의</w:t>
            </w:r>
            <w:r w:rsidRPr="00BF12B4">
              <w:rPr>
                <w:rFonts w:ascii="한컴바탕" w:eastAsia="한컴바탕" w:hAnsi="한컴바탕" w:cs="한컴바탕"/>
                <w:spacing w:val="-6"/>
                <w:szCs w:val="21"/>
                <w:lang w:eastAsia="ko-KR"/>
              </w:rPr>
              <w:t xml:space="preserve"> 양식은 국가세무총국이 확정한다.</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r w:rsidRPr="00BF12B4">
              <w:rPr>
                <w:rFonts w:ascii="한컴바탕" w:eastAsia="한컴바탕" w:hAnsi="한컴바탕" w:cs="한컴바탕" w:hint="eastAsia"/>
                <w:spacing w:val="-6"/>
                <w:szCs w:val="21"/>
                <w:lang w:eastAsia="ko-KR"/>
              </w:rPr>
              <w:t>제</w:t>
            </w:r>
            <w:r w:rsidRPr="00BF12B4">
              <w:rPr>
                <w:rFonts w:ascii="한컴바탕" w:eastAsia="한컴바탕" w:hAnsi="한컴바탕" w:cs="한컴바탕"/>
                <w:spacing w:val="-6"/>
                <w:szCs w:val="21"/>
                <w:lang w:eastAsia="ko-KR"/>
              </w:rPr>
              <w:t>14조</w:t>
            </w:r>
            <w:r w:rsidRPr="00BF12B4">
              <w:rPr>
                <w:rFonts w:ascii="한컴바탕" w:eastAsia="한컴바탕" w:hAnsi="한컴바탕" w:cs="한컴바탕"/>
                <w:spacing w:val="-6"/>
                <w:szCs w:val="21"/>
                <w:lang w:eastAsia="ko-KR"/>
              </w:rPr>
              <w:tab/>
              <w:t>세무기관은 세금계산서를 구입하는 업체•개인이 제시하는 세금계산서전용인감의 인영을 보관•비치하여야 한다.</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r w:rsidRPr="00BF12B4">
              <w:rPr>
                <w:rFonts w:ascii="한컴바탕" w:eastAsia="한컴바탕" w:hAnsi="한컴바탕" w:cs="한컴바탕" w:hint="eastAsia"/>
                <w:spacing w:val="-6"/>
                <w:szCs w:val="21"/>
                <w:lang w:eastAsia="ko-KR"/>
              </w:rPr>
              <w:t>제</w:t>
            </w:r>
            <w:r w:rsidRPr="00BF12B4">
              <w:rPr>
                <w:rFonts w:ascii="한컴바탕" w:eastAsia="한컴바탕" w:hAnsi="한컴바탕" w:cs="한컴바탕"/>
                <w:spacing w:val="-6"/>
                <w:szCs w:val="21"/>
                <w:lang w:eastAsia="ko-KR"/>
              </w:rPr>
              <w:t>15조</w:t>
            </w:r>
            <w:r w:rsidRPr="00BF12B4">
              <w:rPr>
                <w:rFonts w:ascii="한컴바탕" w:eastAsia="한컴바탕" w:hAnsi="한컴바탕" w:cs="한컴바탕"/>
                <w:spacing w:val="-6"/>
                <w:szCs w:val="21"/>
                <w:lang w:eastAsia="ko-KR"/>
              </w:rPr>
              <w:tab/>
              <w:t>&lt;방법&gt; 제15조에서 구입방식이라 함은 대량공급(</w:t>
            </w:r>
            <w:proofErr w:type="spellStart"/>
            <w:r w:rsidRPr="00BF12B4">
              <w:rPr>
                <w:rFonts w:ascii="한컴바탕" w:eastAsia="한컴바탕" w:hAnsi="한컴바탕" w:cs="한컴바탕" w:hint="eastAsia"/>
                <w:spacing w:val="-6"/>
                <w:szCs w:val="21"/>
                <w:lang w:eastAsia="ko-KR"/>
              </w:rPr>
              <w:t>批量供應</w:t>
            </w:r>
            <w:proofErr w:type="spellEnd"/>
            <w:r w:rsidRPr="00BF12B4">
              <w:rPr>
                <w:rFonts w:ascii="한컴바탕" w:eastAsia="한컴바탕" w:hAnsi="한컴바탕" w:cs="한컴바탕"/>
                <w:spacing w:val="-6"/>
                <w:szCs w:val="21"/>
                <w:lang w:eastAsia="ko-KR"/>
              </w:rPr>
              <w:t>), 전에 구입한 세금계산서를 반납하고 새 세금계산서를 구입(</w:t>
            </w:r>
            <w:r w:rsidRPr="00BF12B4">
              <w:rPr>
                <w:rFonts w:ascii="한컴바탕" w:eastAsia="한컴바탕" w:hAnsi="한컴바탕" w:cs="한컴바탕" w:hint="eastAsia"/>
                <w:spacing w:val="-6"/>
                <w:szCs w:val="21"/>
                <w:lang w:eastAsia="ko-KR"/>
              </w:rPr>
              <w:t>交舊購新</w:t>
            </w:r>
            <w:r w:rsidRPr="00BF12B4">
              <w:rPr>
                <w:rFonts w:ascii="한컴바탕" w:eastAsia="한컴바탕" w:hAnsi="한컴바탕" w:cs="한컴바탕"/>
                <w:spacing w:val="-6"/>
                <w:szCs w:val="21"/>
                <w:lang w:eastAsia="ko-KR"/>
              </w:rPr>
              <w:t xml:space="preserve">)하거나 </w:t>
            </w:r>
            <w:proofErr w:type="spellStart"/>
            <w:r w:rsidRPr="00BF12B4">
              <w:rPr>
                <w:rFonts w:ascii="한컴바탕" w:eastAsia="한컴바탕" w:hAnsi="한컴바탕" w:cs="한컴바탕"/>
                <w:spacing w:val="-6"/>
                <w:szCs w:val="21"/>
                <w:lang w:eastAsia="ko-KR"/>
              </w:rPr>
              <w:t>기발행분을</w:t>
            </w:r>
            <w:proofErr w:type="spellEnd"/>
            <w:r w:rsidRPr="00BF12B4">
              <w:rPr>
                <w:rFonts w:ascii="한컴바탕" w:eastAsia="한컴바탕" w:hAnsi="한컴바탕" w:cs="한컴바탕"/>
                <w:spacing w:val="-6"/>
                <w:szCs w:val="21"/>
                <w:lang w:eastAsia="ko-KR"/>
              </w:rPr>
              <w:t xml:space="preserve"> 검수한 후 새로 구입(</w:t>
            </w:r>
            <w:r w:rsidRPr="00BF12B4">
              <w:rPr>
                <w:rFonts w:ascii="한컴바탕" w:eastAsia="한컴바탕" w:hAnsi="한컴바탕" w:cs="한컴바탕" w:hint="eastAsia"/>
                <w:spacing w:val="-6"/>
                <w:szCs w:val="21"/>
                <w:lang w:eastAsia="ko-KR"/>
              </w:rPr>
              <w:t>驗舊購新</w:t>
            </w:r>
            <w:r w:rsidRPr="00BF12B4">
              <w:rPr>
                <w:rFonts w:ascii="한컴바탕" w:eastAsia="한컴바탕" w:hAnsi="한컴바탕" w:cs="한컴바탕"/>
                <w:spacing w:val="-6"/>
                <w:szCs w:val="21"/>
                <w:lang w:eastAsia="ko-KR"/>
              </w:rPr>
              <w:t>)하는 등 방식을 지칭한다.</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r w:rsidRPr="00BF12B4">
              <w:rPr>
                <w:rFonts w:ascii="한컴바탕" w:eastAsia="한컴바탕" w:hAnsi="한컴바탕" w:cs="한컴바탕" w:hint="eastAsia"/>
                <w:spacing w:val="-6"/>
                <w:szCs w:val="21"/>
                <w:lang w:eastAsia="ko-KR"/>
              </w:rPr>
              <w:t>제</w:t>
            </w:r>
            <w:r w:rsidRPr="00BF12B4">
              <w:rPr>
                <w:rFonts w:ascii="한컴바탕" w:eastAsia="한컴바탕" w:hAnsi="한컴바탕" w:cs="한컴바탕"/>
                <w:spacing w:val="-6"/>
                <w:szCs w:val="21"/>
                <w:lang w:eastAsia="ko-KR"/>
              </w:rPr>
              <w:t>16조</w:t>
            </w:r>
            <w:r w:rsidRPr="00BF12B4">
              <w:rPr>
                <w:rFonts w:ascii="한컴바탕" w:eastAsia="한컴바탕" w:hAnsi="한컴바탕" w:cs="한컴바탕"/>
                <w:spacing w:val="-6"/>
                <w:szCs w:val="21"/>
                <w:lang w:eastAsia="ko-KR"/>
              </w:rPr>
              <w:tab/>
              <w:t xml:space="preserve">&lt;방법&gt; 제15조에 규정한 세금계산서 </w:t>
            </w:r>
            <w:proofErr w:type="spellStart"/>
            <w:r w:rsidRPr="00BF12B4">
              <w:rPr>
                <w:rFonts w:ascii="한컴바탕" w:eastAsia="한컴바탕" w:hAnsi="한컴바탕" w:cs="한컴바탕"/>
                <w:spacing w:val="-6"/>
                <w:szCs w:val="21"/>
                <w:lang w:eastAsia="ko-KR"/>
              </w:rPr>
              <w:t>구입부는</w:t>
            </w:r>
            <w:proofErr w:type="spellEnd"/>
            <w:r w:rsidRPr="00BF12B4">
              <w:rPr>
                <w:rFonts w:ascii="한컴바탕" w:eastAsia="한컴바탕" w:hAnsi="한컴바탕" w:cs="한컴바탕"/>
                <w:spacing w:val="-6"/>
                <w:szCs w:val="21"/>
                <w:lang w:eastAsia="ko-KR"/>
              </w:rPr>
              <w:t xml:space="preserve"> 세금계산서를 사용하는 업체•개인의 명칭, 취급업종, 구입방식, </w:t>
            </w:r>
            <w:proofErr w:type="spellStart"/>
            <w:r w:rsidRPr="00BF12B4">
              <w:rPr>
                <w:rFonts w:ascii="한컴바탕" w:eastAsia="한컴바탕" w:hAnsi="한컴바탕" w:cs="한컴바탕"/>
                <w:spacing w:val="-6"/>
                <w:szCs w:val="21"/>
                <w:lang w:eastAsia="ko-KR"/>
              </w:rPr>
              <w:t>허가받은</w:t>
            </w:r>
            <w:proofErr w:type="spellEnd"/>
            <w:r w:rsidRPr="00BF12B4">
              <w:rPr>
                <w:rFonts w:ascii="한컴바탕" w:eastAsia="한컴바탕" w:hAnsi="한컴바탕" w:cs="한컴바탕"/>
                <w:spacing w:val="-6"/>
                <w:szCs w:val="21"/>
                <w:lang w:eastAsia="ko-KR"/>
              </w:rPr>
              <w:t xml:space="preserve"> 구입종류, </w:t>
            </w:r>
            <w:proofErr w:type="spellStart"/>
            <w:r w:rsidRPr="00BF12B4">
              <w:rPr>
                <w:rFonts w:ascii="한컴바탕" w:eastAsia="한컴바탕" w:hAnsi="한컴바탕" w:cs="한컴바탕"/>
                <w:spacing w:val="-6"/>
                <w:szCs w:val="21"/>
                <w:lang w:eastAsia="ko-KR"/>
              </w:rPr>
              <w:t>발행한정액</w:t>
            </w:r>
            <w:proofErr w:type="spellEnd"/>
            <w:r w:rsidRPr="00BF12B4">
              <w:rPr>
                <w:rFonts w:ascii="한컴바탕" w:eastAsia="한컴바탕" w:hAnsi="한컴바탕" w:cs="한컴바탕"/>
                <w:spacing w:val="-6"/>
                <w:szCs w:val="21"/>
                <w:lang w:eastAsia="ko-KR"/>
              </w:rPr>
              <w:t xml:space="preserve">, 세금계산서 명칭, 구입일자, </w:t>
            </w:r>
            <w:proofErr w:type="spellStart"/>
            <w:r w:rsidRPr="00BF12B4">
              <w:rPr>
                <w:rFonts w:ascii="한컴바탕" w:eastAsia="한컴바탕" w:hAnsi="한컴바탕" w:cs="한컴바탕"/>
                <w:spacing w:val="-6"/>
                <w:szCs w:val="21"/>
                <w:lang w:eastAsia="ko-KR"/>
              </w:rPr>
              <w:t>허가받은</w:t>
            </w:r>
            <w:proofErr w:type="spellEnd"/>
            <w:r w:rsidRPr="00BF12B4">
              <w:rPr>
                <w:rFonts w:ascii="한컴바탕" w:eastAsia="한컴바탕" w:hAnsi="한컴바탕" w:cs="한컴바탕"/>
                <w:spacing w:val="-6"/>
                <w:szCs w:val="21"/>
                <w:lang w:eastAsia="ko-KR"/>
              </w:rPr>
              <w:t xml:space="preserve"> 구입수량, 개시•마감번호, 규정위반기록, 구입자의 서명(날인), 발급세무기관(날인) 등 내용이 포함되어야 한다.</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r w:rsidRPr="00BF12B4">
              <w:rPr>
                <w:rFonts w:ascii="한컴바탕" w:eastAsia="한컴바탕" w:hAnsi="한컴바탕" w:cs="한컴바탕" w:hint="eastAsia"/>
                <w:spacing w:val="-6"/>
                <w:szCs w:val="21"/>
                <w:lang w:eastAsia="ko-KR"/>
              </w:rPr>
              <w:t>제</w:t>
            </w:r>
            <w:r w:rsidRPr="00BF12B4">
              <w:rPr>
                <w:rFonts w:ascii="한컴바탕" w:eastAsia="한컴바탕" w:hAnsi="한컴바탕" w:cs="한컴바탕"/>
                <w:spacing w:val="-6"/>
                <w:szCs w:val="21"/>
                <w:lang w:eastAsia="ko-KR"/>
              </w:rPr>
              <w:t>17조</w:t>
            </w:r>
            <w:r w:rsidRPr="00BF12B4">
              <w:rPr>
                <w:rFonts w:ascii="한컴바탕" w:eastAsia="한컴바탕" w:hAnsi="한컴바탕" w:cs="한컴바탕"/>
                <w:spacing w:val="-6"/>
                <w:szCs w:val="21"/>
                <w:lang w:eastAsia="ko-KR"/>
              </w:rPr>
              <w:tab/>
              <w:t>&lt;방법&gt; 제15조에서 세금계산서 사용 상황이라 함은 세금계산서 구입•사용•잔고 상황 및 관련 발행 데이터를 지칭한다.</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8"/>
                <w:szCs w:val="21"/>
                <w:lang w:eastAsia="ko-KR"/>
              </w:rPr>
            </w:pPr>
            <w:r w:rsidRPr="00BF12B4">
              <w:rPr>
                <w:rFonts w:ascii="한컴바탕" w:eastAsia="한컴바탕" w:hAnsi="한컴바탕" w:cs="한컴바탕" w:hint="eastAsia"/>
                <w:spacing w:val="-6"/>
                <w:szCs w:val="21"/>
                <w:lang w:eastAsia="ko-KR"/>
              </w:rPr>
              <w:t>제</w:t>
            </w:r>
            <w:r w:rsidRPr="00BF12B4">
              <w:rPr>
                <w:rFonts w:ascii="한컴바탕" w:eastAsia="한컴바탕" w:hAnsi="한컴바탕" w:cs="한컴바탕"/>
                <w:spacing w:val="-6"/>
                <w:szCs w:val="21"/>
                <w:lang w:eastAsia="ko-KR"/>
              </w:rPr>
              <w:t>18조</w:t>
            </w:r>
            <w:r w:rsidRPr="00BF12B4">
              <w:rPr>
                <w:rFonts w:ascii="한컴바탕" w:eastAsia="한컴바탕" w:hAnsi="한컴바탕" w:cs="한컴바탕"/>
                <w:spacing w:val="-6"/>
                <w:szCs w:val="21"/>
                <w:lang w:eastAsia="ko-KR"/>
              </w:rPr>
              <w:tab/>
            </w:r>
            <w:r w:rsidRPr="00BF12B4">
              <w:rPr>
                <w:rFonts w:ascii="한컴바탕" w:eastAsia="한컴바탕" w:hAnsi="한컴바탕" w:cs="한컴바탕"/>
                <w:spacing w:val="-8"/>
                <w:szCs w:val="21"/>
                <w:lang w:eastAsia="ko-KR"/>
              </w:rPr>
              <w:t>세무기관은 세금계산서 판매 시 인가된 비용기준에 따라 제작비(</w:t>
            </w:r>
            <w:proofErr w:type="spellStart"/>
            <w:r w:rsidRPr="00BF12B4">
              <w:rPr>
                <w:rFonts w:ascii="한컴바탕" w:eastAsia="한컴바탕" w:hAnsi="한컴바탕" w:cs="한컴바탕" w:hint="eastAsia"/>
                <w:spacing w:val="-8"/>
                <w:szCs w:val="21"/>
                <w:lang w:eastAsia="ko-KR"/>
              </w:rPr>
              <w:t>工本費</w:t>
            </w:r>
            <w:proofErr w:type="spellEnd"/>
            <w:r w:rsidRPr="00BF12B4">
              <w:rPr>
                <w:rFonts w:ascii="한컴바탕" w:eastAsia="한컴바탕" w:hAnsi="한컴바탕" w:cs="한컴바탕"/>
                <w:spacing w:val="-8"/>
                <w:szCs w:val="21"/>
                <w:lang w:eastAsia="ko-KR"/>
              </w:rPr>
              <w:t>)를 수취하고 세금계산서를 구입하는 업체•개인에게 영수증(</w:t>
            </w:r>
            <w:r w:rsidRPr="00BF12B4">
              <w:rPr>
                <w:rFonts w:ascii="한컴바탕" w:eastAsia="한컴바탕" w:hAnsi="한컴바탕" w:cs="한컴바탕" w:hint="eastAsia"/>
                <w:spacing w:val="-8"/>
                <w:szCs w:val="21"/>
                <w:lang w:eastAsia="ko-KR"/>
              </w:rPr>
              <w:t>收據</w:t>
            </w:r>
            <w:r w:rsidRPr="00BF12B4">
              <w:rPr>
                <w:rFonts w:ascii="한컴바탕" w:eastAsia="한컴바탕" w:hAnsi="한컴바탕" w:cs="한컴바탕"/>
                <w:spacing w:val="-8"/>
                <w:szCs w:val="21"/>
                <w:lang w:eastAsia="ko-KR"/>
              </w:rPr>
              <w:t>)을 발행하여야 한다. 세금계산서 제작비(</w:t>
            </w:r>
            <w:proofErr w:type="spellStart"/>
            <w:r w:rsidRPr="00BF12B4">
              <w:rPr>
                <w:rFonts w:ascii="한컴바탕" w:eastAsia="한컴바탕" w:hAnsi="한컴바탕" w:cs="한컴바탕" w:hint="eastAsia"/>
                <w:spacing w:val="-8"/>
                <w:szCs w:val="21"/>
                <w:lang w:eastAsia="ko-KR"/>
              </w:rPr>
              <w:t>工本費</w:t>
            </w:r>
            <w:proofErr w:type="spellEnd"/>
            <w:r w:rsidRPr="00BF12B4">
              <w:rPr>
                <w:rFonts w:ascii="한컴바탕" w:eastAsia="한컴바탕" w:hAnsi="한컴바탕" w:cs="한컴바탕"/>
                <w:spacing w:val="-8"/>
                <w:szCs w:val="21"/>
                <w:lang w:eastAsia="ko-KR"/>
              </w:rPr>
              <w:t>) 징수•납부 방법은 국가의 관련 규정에 따라 집행한다.</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r w:rsidRPr="00BF12B4">
              <w:rPr>
                <w:rFonts w:ascii="한컴바탕" w:eastAsia="한컴바탕" w:hAnsi="한컴바탕" w:cs="한컴바탕" w:hint="eastAsia"/>
                <w:spacing w:val="-6"/>
                <w:szCs w:val="21"/>
                <w:lang w:eastAsia="ko-KR"/>
              </w:rPr>
              <w:t>제</w:t>
            </w:r>
            <w:r w:rsidRPr="00BF12B4">
              <w:rPr>
                <w:rFonts w:ascii="한컴바탕" w:eastAsia="한컴바탕" w:hAnsi="한컴바탕" w:cs="한컴바탕"/>
                <w:spacing w:val="-6"/>
                <w:szCs w:val="21"/>
                <w:lang w:eastAsia="ko-KR"/>
              </w:rPr>
              <w:t>19조</w:t>
            </w:r>
            <w:r w:rsidRPr="00BF12B4">
              <w:rPr>
                <w:rFonts w:ascii="한컴바탕" w:eastAsia="한컴바탕" w:hAnsi="한컴바탕" w:cs="한컴바탕"/>
                <w:spacing w:val="-6"/>
                <w:szCs w:val="21"/>
                <w:lang w:eastAsia="ko-KR"/>
              </w:rPr>
              <w:tab/>
              <w:t>&lt;방법&gt; 제16조에서 서면증명이라 함은 관련 업무계약서, 협의서 또는 세무기관이 인정하는 기타 자료를 지칭한다.</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r w:rsidRPr="00BF12B4">
              <w:rPr>
                <w:rFonts w:ascii="한컴바탕" w:eastAsia="한컴바탕" w:hAnsi="한컴바탕" w:cs="한컴바탕" w:hint="eastAsia"/>
                <w:spacing w:val="-6"/>
                <w:szCs w:val="21"/>
                <w:lang w:eastAsia="ko-KR"/>
              </w:rPr>
              <w:t>제</w:t>
            </w:r>
            <w:r w:rsidRPr="00BF12B4">
              <w:rPr>
                <w:rFonts w:ascii="한컴바탕" w:eastAsia="한컴바탕" w:hAnsi="한컴바탕" w:cs="한컴바탕"/>
                <w:spacing w:val="-6"/>
                <w:szCs w:val="21"/>
                <w:lang w:eastAsia="ko-KR"/>
              </w:rPr>
              <w:t>20조</w:t>
            </w:r>
            <w:r w:rsidRPr="00BF12B4">
              <w:rPr>
                <w:rFonts w:ascii="한컴바탕" w:eastAsia="한컴바탕" w:hAnsi="한컴바탕" w:cs="한컴바탕"/>
                <w:spacing w:val="-6"/>
                <w:szCs w:val="21"/>
                <w:lang w:eastAsia="ko-KR"/>
              </w:rPr>
              <w:tab/>
              <w:t>세무기관은 세금계산서 대리발행 수탁업체와 합의서를 체결하여야 하며 대리발행 세금계산서의 종류, 대상, 내용 및 관련 책임 등 내용을 명확히 하여야 한다.</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r w:rsidRPr="00BF12B4">
              <w:rPr>
                <w:rFonts w:ascii="한컴바탕" w:eastAsia="한컴바탕" w:hAnsi="한컴바탕" w:cs="한컴바탕" w:hint="eastAsia"/>
                <w:spacing w:val="-6"/>
                <w:szCs w:val="21"/>
                <w:lang w:eastAsia="ko-KR"/>
              </w:rPr>
              <w:t>제</w:t>
            </w:r>
            <w:r w:rsidRPr="00BF12B4">
              <w:rPr>
                <w:rFonts w:ascii="한컴바탕" w:eastAsia="한컴바탕" w:hAnsi="한컴바탕" w:cs="한컴바탕"/>
                <w:spacing w:val="-6"/>
                <w:szCs w:val="21"/>
                <w:lang w:eastAsia="ko-KR"/>
              </w:rPr>
              <w:t>21조</w:t>
            </w:r>
            <w:r w:rsidRPr="00BF12B4">
              <w:rPr>
                <w:rFonts w:ascii="한컴바탕" w:eastAsia="한컴바탕" w:hAnsi="한컴바탕" w:cs="한컴바탕"/>
                <w:spacing w:val="-6"/>
                <w:szCs w:val="21"/>
                <w:lang w:eastAsia="ko-KR"/>
              </w:rPr>
              <w:tab/>
              <w:t>&lt;방법&gt; 제18조에서 보증인이라 함은 중국 내에서의 담보 능력을 구비한 공민, 법인 또는 기타 경제조직을 지칭한다.</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r w:rsidRPr="00BF12B4">
              <w:rPr>
                <w:rFonts w:ascii="한컴바탕" w:eastAsia="한컴바탕" w:hAnsi="한컴바탕" w:cs="한컴바탕" w:hint="eastAsia"/>
                <w:spacing w:val="-6"/>
                <w:szCs w:val="21"/>
                <w:lang w:eastAsia="ko-KR"/>
              </w:rPr>
              <w:t>세금계산서를</w:t>
            </w:r>
            <w:r w:rsidRPr="00BF12B4">
              <w:rPr>
                <w:rFonts w:ascii="한컴바탕" w:eastAsia="한컴바탕" w:hAnsi="한컴바탕" w:cs="한컴바탕"/>
                <w:spacing w:val="-6"/>
                <w:szCs w:val="21"/>
                <w:lang w:eastAsia="ko-KR"/>
              </w:rPr>
              <w:t xml:space="preserve"> 구입하는 업체•개인을 위한 담보 제공에 동의하는 보증인은 </w:t>
            </w:r>
            <w:proofErr w:type="spellStart"/>
            <w:r w:rsidRPr="00BF12B4">
              <w:rPr>
                <w:rFonts w:ascii="한컴바탕" w:eastAsia="한컴바탕" w:hAnsi="한컴바탕" w:cs="한컴바탕"/>
                <w:spacing w:val="-6"/>
                <w:szCs w:val="21"/>
                <w:lang w:eastAsia="ko-KR"/>
              </w:rPr>
              <w:t>담보서를</w:t>
            </w:r>
            <w:proofErr w:type="spellEnd"/>
            <w:r w:rsidRPr="00BF12B4">
              <w:rPr>
                <w:rFonts w:ascii="한컴바탕" w:eastAsia="한컴바탕" w:hAnsi="한컴바탕" w:cs="한컴바탕"/>
                <w:spacing w:val="-6"/>
                <w:szCs w:val="21"/>
                <w:lang w:eastAsia="ko-KR"/>
              </w:rPr>
              <w:t xml:space="preserve"> 작성하여야 한다. </w:t>
            </w:r>
            <w:proofErr w:type="spellStart"/>
            <w:r w:rsidRPr="00BF12B4">
              <w:rPr>
                <w:rFonts w:ascii="한컴바탕" w:eastAsia="한컴바탕" w:hAnsi="한컴바탕" w:cs="한컴바탕"/>
                <w:spacing w:val="-6"/>
                <w:szCs w:val="21"/>
                <w:lang w:eastAsia="ko-KR"/>
              </w:rPr>
              <w:t>담보서에는</w:t>
            </w:r>
            <w:proofErr w:type="spellEnd"/>
            <w:r w:rsidRPr="00BF12B4">
              <w:rPr>
                <w:rFonts w:ascii="한컴바탕" w:eastAsia="한컴바탕" w:hAnsi="한컴바탕" w:cs="한컴바탕"/>
                <w:spacing w:val="-6"/>
                <w:szCs w:val="21"/>
                <w:lang w:eastAsia="ko-KR"/>
              </w:rPr>
              <w:t xml:space="preserve"> 담보대상, 범위, 기한, 책임 및 기타 관련 사항이 포함되어야 한다.</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r w:rsidRPr="00BF12B4">
              <w:rPr>
                <w:rFonts w:ascii="한컴바탕" w:eastAsia="한컴바탕" w:hAnsi="한컴바탕" w:cs="한컴바탕" w:hint="eastAsia"/>
                <w:spacing w:val="-6"/>
                <w:szCs w:val="21"/>
                <w:lang w:eastAsia="ko-KR"/>
              </w:rPr>
              <w:t>담보서는</w:t>
            </w:r>
            <w:r w:rsidRPr="00BF12B4">
              <w:rPr>
                <w:rFonts w:ascii="한컴바탕" w:eastAsia="한컴바탕" w:hAnsi="한컴바탕" w:cs="한컴바탕"/>
                <w:spacing w:val="-6"/>
                <w:szCs w:val="21"/>
                <w:lang w:eastAsia="ko-KR"/>
              </w:rPr>
              <w:t xml:space="preserve"> 반드시 세금계산서 구입자, 보증인 및 </w:t>
            </w:r>
            <w:r w:rsidRPr="00BF12B4">
              <w:rPr>
                <w:rFonts w:ascii="한컴바탕" w:eastAsia="한컴바탕" w:hAnsi="한컴바탕" w:cs="한컴바탕"/>
                <w:spacing w:val="-6"/>
                <w:szCs w:val="21"/>
                <w:lang w:eastAsia="ko-KR"/>
              </w:rPr>
              <w:lastRenderedPageBreak/>
              <w:t>세무기관이 모두 서명날인하여야만 유효하다.</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r w:rsidRPr="00BF12B4">
              <w:rPr>
                <w:rFonts w:ascii="한컴바탕" w:eastAsia="한컴바탕" w:hAnsi="한컴바탕" w:cs="한컴바탕" w:hint="eastAsia"/>
                <w:spacing w:val="-6"/>
                <w:szCs w:val="21"/>
                <w:lang w:eastAsia="ko-KR"/>
              </w:rPr>
              <w:t>제</w:t>
            </w:r>
            <w:r w:rsidRPr="00BF12B4">
              <w:rPr>
                <w:rFonts w:ascii="한컴바탕" w:eastAsia="한컴바탕" w:hAnsi="한컴바탕" w:cs="한컴바탕"/>
                <w:spacing w:val="-6"/>
                <w:szCs w:val="21"/>
                <w:lang w:eastAsia="ko-KR"/>
              </w:rPr>
              <w:t>22조</w:t>
            </w:r>
            <w:r w:rsidRPr="00BF12B4">
              <w:rPr>
                <w:rFonts w:ascii="한컴바탕" w:eastAsia="한컴바탕" w:hAnsi="한컴바탕" w:cs="한컴바탕"/>
                <w:spacing w:val="-6"/>
                <w:szCs w:val="21"/>
                <w:lang w:eastAsia="ko-KR"/>
              </w:rPr>
              <w:tab/>
              <w:t xml:space="preserve">&lt;방법&gt; 제18조 제2항에서 보증인이 법률책임을 부담하거나 보증금으로 법률책임을 </w:t>
            </w:r>
            <w:proofErr w:type="spellStart"/>
            <w:r w:rsidRPr="00BF12B4">
              <w:rPr>
                <w:rFonts w:ascii="한컴바탕" w:eastAsia="한컴바탕" w:hAnsi="한컴바탕" w:cs="한컴바탕"/>
                <w:spacing w:val="-6"/>
                <w:szCs w:val="21"/>
                <w:lang w:eastAsia="ko-KR"/>
              </w:rPr>
              <w:t>부담한다라고</w:t>
            </w:r>
            <w:proofErr w:type="spellEnd"/>
            <w:r w:rsidRPr="00BF12B4">
              <w:rPr>
                <w:rFonts w:ascii="한컴바탕" w:eastAsia="한컴바탕" w:hAnsi="한컴바탕" w:cs="한컴바탕"/>
                <w:spacing w:val="-6"/>
                <w:szCs w:val="21"/>
                <w:lang w:eastAsia="ko-KR"/>
              </w:rPr>
              <w:t xml:space="preserve"> 함은 보증인이 과징금을 납부하거나 보증금으로 과징금을 납부함을 지칭한다.</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r w:rsidRPr="00BF12B4">
              <w:rPr>
                <w:rFonts w:ascii="한컴바탕" w:eastAsia="한컴바탕" w:hAnsi="한컴바탕" w:cs="한컴바탕" w:hint="eastAsia"/>
                <w:spacing w:val="-6"/>
                <w:szCs w:val="21"/>
                <w:lang w:eastAsia="ko-KR"/>
              </w:rPr>
              <w:t>제</w:t>
            </w:r>
            <w:r w:rsidRPr="00BF12B4">
              <w:rPr>
                <w:rFonts w:ascii="한컴바탕" w:eastAsia="한컴바탕" w:hAnsi="한컴바탕" w:cs="한컴바탕"/>
                <w:spacing w:val="-6"/>
                <w:szCs w:val="21"/>
                <w:lang w:eastAsia="ko-KR"/>
              </w:rPr>
              <w:t>23조</w:t>
            </w:r>
            <w:r w:rsidRPr="00BF12B4">
              <w:rPr>
                <w:rFonts w:ascii="한컴바탕" w:eastAsia="한컴바탕" w:hAnsi="한컴바탕" w:cs="한컴바탕"/>
                <w:spacing w:val="-6"/>
                <w:szCs w:val="21"/>
                <w:lang w:eastAsia="ko-KR"/>
              </w:rPr>
              <w:tab/>
              <w:t xml:space="preserve">보증인 제공 또는 보증금 납부의 구체적인 범위는 성급 </w:t>
            </w:r>
            <w:proofErr w:type="spellStart"/>
            <w:r w:rsidRPr="00BF12B4">
              <w:rPr>
                <w:rFonts w:ascii="한컴바탕" w:eastAsia="한컴바탕" w:hAnsi="한컴바탕" w:cs="한컴바탕"/>
                <w:spacing w:val="-6"/>
                <w:szCs w:val="21"/>
                <w:lang w:eastAsia="ko-KR"/>
              </w:rPr>
              <w:t>세무국이</w:t>
            </w:r>
            <w:proofErr w:type="spellEnd"/>
            <w:r w:rsidRPr="00BF12B4">
              <w:rPr>
                <w:rFonts w:ascii="한컴바탕" w:eastAsia="한컴바탕" w:hAnsi="한컴바탕" w:cs="한컴바탕"/>
                <w:spacing w:val="-6"/>
                <w:szCs w:val="21"/>
                <w:lang w:eastAsia="ko-KR"/>
              </w:rPr>
              <w:t xml:space="preserve"> 규정한다.</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p>
          <w:p w:rsidR="00BF12B4" w:rsidRPr="00BF12B4" w:rsidRDefault="00BF12B4" w:rsidP="00BF12B4">
            <w:pPr>
              <w:wordWrap w:val="0"/>
              <w:autoSpaceDN w:val="0"/>
              <w:snapToGrid w:val="0"/>
              <w:spacing w:line="290" w:lineRule="atLeast"/>
              <w:jc w:val="center"/>
              <w:rPr>
                <w:rFonts w:ascii="한컴바탕" w:eastAsia="한컴바탕" w:hAnsi="한컴바탕" w:cs="한컴바탕"/>
                <w:spacing w:val="-6"/>
                <w:szCs w:val="21"/>
                <w:lang w:eastAsia="ko-KR"/>
              </w:rPr>
            </w:pPr>
            <w:r w:rsidRPr="00BF12B4">
              <w:rPr>
                <w:rFonts w:ascii="한컴바탕" w:eastAsia="한컴바탕" w:hAnsi="한컴바탕" w:cs="한컴바탕" w:hint="eastAsia"/>
                <w:spacing w:val="-6"/>
                <w:szCs w:val="21"/>
                <w:lang w:eastAsia="ko-KR"/>
              </w:rPr>
              <w:t>제</w:t>
            </w:r>
            <w:r w:rsidRPr="00BF12B4">
              <w:rPr>
                <w:rFonts w:ascii="한컴바탕" w:eastAsia="한컴바탕" w:hAnsi="한컴바탕" w:cs="한컴바탕"/>
                <w:spacing w:val="-6"/>
                <w:szCs w:val="21"/>
                <w:lang w:eastAsia="ko-KR"/>
              </w:rPr>
              <w:t>4장 세금계산서의 발행 및 보관</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r w:rsidRPr="00BF12B4">
              <w:rPr>
                <w:rFonts w:ascii="한컴바탕" w:eastAsia="한컴바탕" w:hAnsi="한컴바탕" w:cs="한컴바탕" w:hint="eastAsia"/>
                <w:spacing w:val="-6"/>
                <w:szCs w:val="21"/>
                <w:lang w:eastAsia="ko-KR"/>
              </w:rPr>
              <w:t>제</w:t>
            </w:r>
            <w:r w:rsidRPr="00BF12B4">
              <w:rPr>
                <w:rFonts w:ascii="한컴바탕" w:eastAsia="한컴바탕" w:hAnsi="한컴바탕" w:cs="한컴바탕"/>
                <w:spacing w:val="-6"/>
                <w:szCs w:val="21"/>
                <w:lang w:eastAsia="ko-KR"/>
              </w:rPr>
              <w:t>24조</w:t>
            </w:r>
            <w:r w:rsidRPr="00BF12B4">
              <w:rPr>
                <w:rFonts w:ascii="한컴바탕" w:eastAsia="한컴바탕" w:hAnsi="한컴바탕" w:cs="한컴바탕"/>
                <w:spacing w:val="-6"/>
                <w:szCs w:val="21"/>
                <w:lang w:eastAsia="ko-KR"/>
              </w:rPr>
              <w:tab/>
              <w:t xml:space="preserve">&lt;방법&gt; 제19조에서 특수 상황에서 대금지급자가 </w:t>
            </w:r>
            <w:proofErr w:type="spellStart"/>
            <w:r w:rsidRPr="00BF12B4">
              <w:rPr>
                <w:rFonts w:ascii="한컴바탕" w:eastAsia="한컴바탕" w:hAnsi="한컴바탕" w:cs="한컴바탕"/>
                <w:spacing w:val="-6"/>
                <w:szCs w:val="21"/>
                <w:lang w:eastAsia="ko-KR"/>
              </w:rPr>
              <w:t>대금수취자에게</w:t>
            </w:r>
            <w:proofErr w:type="spellEnd"/>
            <w:r w:rsidRPr="00BF12B4">
              <w:rPr>
                <w:rFonts w:ascii="한컴바탕" w:eastAsia="한컴바탕" w:hAnsi="한컴바탕" w:cs="한컴바탕"/>
                <w:spacing w:val="-6"/>
                <w:szCs w:val="21"/>
                <w:lang w:eastAsia="ko-KR"/>
              </w:rPr>
              <w:t xml:space="preserve"> 세금계산서를 </w:t>
            </w:r>
            <w:proofErr w:type="spellStart"/>
            <w:r w:rsidRPr="00BF12B4">
              <w:rPr>
                <w:rFonts w:ascii="한컴바탕" w:eastAsia="한컴바탕" w:hAnsi="한컴바탕" w:cs="한컴바탕"/>
                <w:spacing w:val="-6"/>
                <w:szCs w:val="21"/>
                <w:lang w:eastAsia="ko-KR"/>
              </w:rPr>
              <w:t>발행한다라고</w:t>
            </w:r>
            <w:proofErr w:type="spellEnd"/>
            <w:r w:rsidRPr="00BF12B4">
              <w:rPr>
                <w:rFonts w:ascii="한컴바탕" w:eastAsia="한컴바탕" w:hAnsi="한컴바탕" w:cs="한컴바탕"/>
                <w:spacing w:val="-6"/>
                <w:szCs w:val="21"/>
                <w:lang w:eastAsia="ko-KR"/>
              </w:rPr>
              <w:t xml:space="preserve"> 함은 다음 각 호의 상황을 지칭한다.</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BF12B4">
              <w:rPr>
                <w:rFonts w:ascii="한컴바탕" w:eastAsia="한컴바탕" w:hAnsi="한컴바탕" w:cs="한컴바탕"/>
                <w:spacing w:val="-6"/>
                <w:szCs w:val="21"/>
                <w:lang w:eastAsia="ko-KR"/>
              </w:rPr>
              <w:t>수매업체와 원천징수의무자가 개인에게 대금을 지급하는 경우;</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12"/>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BF12B4">
              <w:rPr>
                <w:rFonts w:ascii="한컴바탕" w:eastAsia="한컴바탕" w:hAnsi="한컴바탕" w:cs="한컴바탕"/>
                <w:spacing w:val="-12"/>
                <w:szCs w:val="21"/>
                <w:lang w:eastAsia="ko-KR"/>
              </w:rPr>
              <w:t xml:space="preserve">대금지급자가 </w:t>
            </w:r>
            <w:proofErr w:type="spellStart"/>
            <w:r w:rsidRPr="00BF12B4">
              <w:rPr>
                <w:rFonts w:ascii="한컴바탕" w:eastAsia="한컴바탕" w:hAnsi="한컴바탕" w:cs="한컴바탕"/>
                <w:spacing w:val="-12"/>
                <w:szCs w:val="21"/>
                <w:lang w:eastAsia="ko-KR"/>
              </w:rPr>
              <w:t>대금수취자에게</w:t>
            </w:r>
            <w:proofErr w:type="spellEnd"/>
            <w:r w:rsidRPr="00BF12B4">
              <w:rPr>
                <w:rFonts w:ascii="한컴바탕" w:eastAsia="한컴바탕" w:hAnsi="한컴바탕" w:cs="한컴바탕"/>
                <w:spacing w:val="-12"/>
                <w:szCs w:val="21"/>
                <w:lang w:eastAsia="ko-KR"/>
              </w:rPr>
              <w:t xml:space="preserve"> 세금계산서를 발행하여야 한다고 국가세무총국이 규정한 기타의 상황.</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r w:rsidRPr="00BF12B4">
              <w:rPr>
                <w:rFonts w:ascii="한컴바탕" w:eastAsia="한컴바탕" w:hAnsi="한컴바탕" w:cs="한컴바탕" w:hint="eastAsia"/>
                <w:spacing w:val="-6"/>
                <w:szCs w:val="21"/>
                <w:lang w:eastAsia="ko-KR"/>
              </w:rPr>
              <w:t>제</w:t>
            </w:r>
            <w:r w:rsidRPr="00BF12B4">
              <w:rPr>
                <w:rFonts w:ascii="한컴바탕" w:eastAsia="한컴바탕" w:hAnsi="한컴바탕" w:cs="한컴바탕"/>
                <w:spacing w:val="-6"/>
                <w:szCs w:val="21"/>
                <w:lang w:eastAsia="ko-KR"/>
              </w:rPr>
              <w:t>25조</w:t>
            </w:r>
            <w:r w:rsidRPr="00BF12B4">
              <w:rPr>
                <w:rFonts w:ascii="한컴바탕" w:eastAsia="한컴바탕" w:hAnsi="한컴바탕" w:cs="한컴바탕"/>
                <w:spacing w:val="-6"/>
                <w:szCs w:val="21"/>
                <w:lang w:eastAsia="ko-KR"/>
              </w:rPr>
              <w:tab/>
              <w:t xml:space="preserve">소비자 개인에게 소액의 상품을 판매하거나 소량의 서비스를 제공함에 있어 </w:t>
            </w:r>
            <w:proofErr w:type="spellStart"/>
            <w:r w:rsidRPr="00BF12B4">
              <w:rPr>
                <w:rFonts w:ascii="한컴바탕" w:eastAsia="한컴바탕" w:hAnsi="한컴바탕" w:cs="한컴바탕"/>
                <w:spacing w:val="-6"/>
                <w:szCs w:val="21"/>
                <w:lang w:eastAsia="ko-KR"/>
              </w:rPr>
              <w:t>건별로</w:t>
            </w:r>
            <w:proofErr w:type="spellEnd"/>
            <w:r w:rsidRPr="00BF12B4">
              <w:rPr>
                <w:rFonts w:ascii="한컴바탕" w:eastAsia="한컴바탕" w:hAnsi="한컴바탕" w:cs="한컴바탕"/>
                <w:spacing w:val="-6"/>
                <w:szCs w:val="21"/>
                <w:lang w:eastAsia="ko-KR"/>
              </w:rPr>
              <w:t xml:space="preserve"> 세금계산서를 발행하여야 하는지에 대하여서는 성급 </w:t>
            </w:r>
            <w:proofErr w:type="spellStart"/>
            <w:r w:rsidRPr="00BF12B4">
              <w:rPr>
                <w:rFonts w:ascii="한컴바탕" w:eastAsia="한컴바탕" w:hAnsi="한컴바탕" w:cs="한컴바탕"/>
                <w:spacing w:val="-6"/>
                <w:szCs w:val="21"/>
                <w:lang w:eastAsia="ko-KR"/>
              </w:rPr>
              <w:t>세무국이</w:t>
            </w:r>
            <w:proofErr w:type="spellEnd"/>
            <w:r w:rsidRPr="00BF12B4">
              <w:rPr>
                <w:rFonts w:ascii="한컴바탕" w:eastAsia="한컴바탕" w:hAnsi="한컴바탕" w:cs="한컴바탕"/>
                <w:spacing w:val="-6"/>
                <w:szCs w:val="21"/>
                <w:lang w:eastAsia="ko-KR"/>
              </w:rPr>
              <w:t xml:space="preserve"> 확정한다.</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r w:rsidRPr="00BF12B4">
              <w:rPr>
                <w:rFonts w:ascii="한컴바탕" w:eastAsia="한컴바탕" w:hAnsi="한컴바탕" w:cs="한컴바탕" w:hint="eastAsia"/>
                <w:spacing w:val="-6"/>
                <w:szCs w:val="21"/>
                <w:lang w:eastAsia="ko-KR"/>
              </w:rPr>
              <w:t>제</w:t>
            </w:r>
            <w:r w:rsidRPr="00BF12B4">
              <w:rPr>
                <w:rFonts w:ascii="한컴바탕" w:eastAsia="한컴바탕" w:hAnsi="한컴바탕" w:cs="한컴바탕"/>
                <w:spacing w:val="-6"/>
                <w:szCs w:val="21"/>
                <w:lang w:eastAsia="ko-KR"/>
              </w:rPr>
              <w:t>26조</w:t>
            </w:r>
            <w:r w:rsidRPr="00BF12B4">
              <w:rPr>
                <w:rFonts w:ascii="한컴바탕" w:eastAsia="한컴바탕" w:hAnsi="한컴바탕" w:cs="한컴바탕"/>
                <w:spacing w:val="-6"/>
                <w:szCs w:val="21"/>
                <w:lang w:eastAsia="ko-KR"/>
              </w:rPr>
              <w:tab/>
              <w:t xml:space="preserve">세금계산서를 발행하는 업체•개인은 반드시 경영업무 발생에 따른 매출 인식 시점에 세금계산서를 발행하여야 한다. 경영업무가 발생하지 아니한 경우 예외 없이 세금계산서를 발행하여서는 </w:t>
            </w:r>
            <w:proofErr w:type="spellStart"/>
            <w:r w:rsidRPr="00BF12B4">
              <w:rPr>
                <w:rFonts w:ascii="한컴바탕" w:eastAsia="한컴바탕" w:hAnsi="한컴바탕" w:cs="한컴바탕"/>
                <w:spacing w:val="-6"/>
                <w:szCs w:val="21"/>
                <w:lang w:eastAsia="ko-KR"/>
              </w:rPr>
              <w:t>아니된다</w:t>
            </w:r>
            <w:proofErr w:type="spellEnd"/>
            <w:r w:rsidRPr="00BF12B4">
              <w:rPr>
                <w:rFonts w:ascii="한컴바탕" w:eastAsia="한컴바탕" w:hAnsi="한컴바탕" w:cs="한컴바탕"/>
                <w:spacing w:val="-6"/>
                <w:szCs w:val="21"/>
                <w:lang w:eastAsia="ko-KR"/>
              </w:rPr>
              <w:t>.</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r w:rsidRPr="00BF12B4">
              <w:rPr>
                <w:rFonts w:ascii="한컴바탕" w:eastAsia="한컴바탕" w:hAnsi="한컴바탕" w:cs="한컴바탕" w:hint="eastAsia"/>
                <w:spacing w:val="-6"/>
                <w:szCs w:val="21"/>
                <w:lang w:eastAsia="ko-KR"/>
              </w:rPr>
              <w:t>제</w:t>
            </w:r>
            <w:r w:rsidRPr="00BF12B4">
              <w:rPr>
                <w:rFonts w:ascii="한컴바탕" w:eastAsia="한컴바탕" w:hAnsi="한컴바탕" w:cs="한컴바탕"/>
                <w:spacing w:val="-6"/>
                <w:szCs w:val="21"/>
                <w:lang w:eastAsia="ko-KR"/>
              </w:rPr>
              <w:t>27조</w:t>
            </w:r>
            <w:r w:rsidRPr="00BF12B4">
              <w:rPr>
                <w:rFonts w:ascii="한컴바탕" w:eastAsia="한컴바탕" w:hAnsi="한컴바탕" w:cs="한컴바탕"/>
                <w:spacing w:val="-6"/>
                <w:szCs w:val="21"/>
                <w:lang w:eastAsia="ko-KR"/>
              </w:rPr>
              <w:tab/>
              <w:t>세금계산서 발행 후 반품이 발생함에 따라 '적자' 세금계산서를 발행하여야 하는 경우 반드시 원 세금계산서를 회수하여야 하며 회수한 세금계산서상에 '폐기' 글씨를 명기하거나 상대방의 유효 증명을 취득하여야 한다.</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r w:rsidRPr="00BF12B4">
              <w:rPr>
                <w:rFonts w:ascii="한컴바탕" w:eastAsia="한컴바탕" w:hAnsi="한컴바탕" w:cs="한컴바탕" w:hint="eastAsia"/>
                <w:spacing w:val="-6"/>
                <w:szCs w:val="21"/>
                <w:lang w:eastAsia="ko-KR"/>
              </w:rPr>
              <w:t>세금계산서</w:t>
            </w:r>
            <w:r w:rsidRPr="00BF12B4">
              <w:rPr>
                <w:rFonts w:ascii="한컴바탕" w:eastAsia="한컴바탕" w:hAnsi="한컴바탕" w:cs="한컴바탕"/>
                <w:spacing w:val="-6"/>
                <w:szCs w:val="21"/>
                <w:lang w:eastAsia="ko-KR"/>
              </w:rPr>
              <w:t xml:space="preserve"> 발행 후 매출할인이 발생하는 경우 반드시 원 세금계산서를 회수하고 회수한 세금계산서상에 '폐기' 글씨를 명기한 후 </w:t>
            </w:r>
            <w:proofErr w:type="spellStart"/>
            <w:r w:rsidRPr="00BF12B4">
              <w:rPr>
                <w:rFonts w:ascii="한컴바탕" w:eastAsia="한컴바탕" w:hAnsi="한컴바탕" w:cs="한컴바탕"/>
                <w:spacing w:val="-6"/>
                <w:szCs w:val="21"/>
                <w:lang w:eastAsia="ko-KR"/>
              </w:rPr>
              <w:t>매출세금산서를</w:t>
            </w:r>
            <w:proofErr w:type="spellEnd"/>
            <w:r w:rsidRPr="00BF12B4">
              <w:rPr>
                <w:rFonts w:ascii="한컴바탕" w:eastAsia="한컴바탕" w:hAnsi="한컴바탕" w:cs="한컴바탕"/>
                <w:spacing w:val="-6"/>
                <w:szCs w:val="21"/>
                <w:lang w:eastAsia="ko-KR"/>
              </w:rPr>
              <w:t xml:space="preserve"> 신규로 발행하거나 상대방의 유효 증명을 취득한 후 '적자' 세금계산서를 발행하여야 한다.</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r w:rsidRPr="00BF12B4">
              <w:rPr>
                <w:rFonts w:ascii="한컴바탕" w:eastAsia="한컴바탕" w:hAnsi="한컴바탕" w:cs="한컴바탕" w:hint="eastAsia"/>
                <w:spacing w:val="-6"/>
                <w:szCs w:val="21"/>
                <w:lang w:eastAsia="ko-KR"/>
              </w:rPr>
              <w:t>제</w:t>
            </w:r>
            <w:r w:rsidRPr="00BF12B4">
              <w:rPr>
                <w:rFonts w:ascii="한컴바탕" w:eastAsia="한컴바탕" w:hAnsi="한컴바탕" w:cs="한컴바탕"/>
                <w:spacing w:val="-6"/>
                <w:szCs w:val="21"/>
                <w:lang w:eastAsia="ko-KR"/>
              </w:rPr>
              <w:t>28조</w:t>
            </w:r>
            <w:r w:rsidRPr="00BF12B4">
              <w:rPr>
                <w:rFonts w:ascii="한컴바탕" w:eastAsia="한컴바탕" w:hAnsi="한컴바탕" w:cs="한컴바탕"/>
                <w:spacing w:val="-6"/>
                <w:szCs w:val="21"/>
                <w:lang w:eastAsia="ko-KR"/>
              </w:rPr>
              <w:tab/>
              <w:t>업체•개인은 세금계산서를 발행함에 있어 순번으로 작성 및 발행하고 모든 항목을 온전하게 작성하여야 하며 내용이 진실적이고 글씨가 뚜렷하며 전부 쪽수(</w:t>
            </w:r>
            <w:proofErr w:type="spellStart"/>
            <w:r w:rsidRPr="00BF12B4">
              <w:rPr>
                <w:rFonts w:ascii="한컴바탕" w:eastAsia="한컴바탕" w:hAnsi="한컴바탕" w:cs="한컴바탕" w:hint="eastAsia"/>
                <w:spacing w:val="-6"/>
                <w:szCs w:val="21"/>
                <w:lang w:eastAsia="ko-KR"/>
              </w:rPr>
              <w:t>聯次</w:t>
            </w:r>
            <w:proofErr w:type="spellEnd"/>
            <w:r w:rsidRPr="00BF12B4">
              <w:rPr>
                <w:rFonts w:ascii="한컴바탕" w:eastAsia="한컴바탕" w:hAnsi="한컴바탕" w:cs="한컴바탕"/>
                <w:spacing w:val="-6"/>
                <w:szCs w:val="21"/>
                <w:lang w:eastAsia="ko-KR"/>
              </w:rPr>
              <w:t xml:space="preserve">)를 한번에 인쇄하고 내용이 완전히 일치하도록 하여야 하며 </w:t>
            </w:r>
            <w:proofErr w:type="spellStart"/>
            <w:r w:rsidRPr="00BF12B4">
              <w:rPr>
                <w:rFonts w:ascii="한컴바탕" w:eastAsia="한컴바탕" w:hAnsi="한컴바탕" w:cs="한컴바탕"/>
                <w:spacing w:val="-6"/>
                <w:szCs w:val="21"/>
                <w:lang w:eastAsia="ko-KR"/>
              </w:rPr>
              <w:t>영수증쪽</w:t>
            </w:r>
            <w:proofErr w:type="spellEnd"/>
            <w:r w:rsidRPr="00BF12B4">
              <w:rPr>
                <w:rFonts w:ascii="한컴바탕" w:eastAsia="한컴바탕" w:hAnsi="한컴바탕" w:cs="한컴바탕"/>
                <w:spacing w:val="-6"/>
                <w:szCs w:val="21"/>
                <w:lang w:eastAsia="ko-KR"/>
              </w:rPr>
              <w:t>(</w:t>
            </w:r>
            <w:proofErr w:type="spellStart"/>
            <w:r w:rsidRPr="00BF12B4">
              <w:rPr>
                <w:rFonts w:ascii="한컴바탕" w:eastAsia="한컴바탕" w:hAnsi="한컴바탕" w:cs="한컴바탕" w:hint="eastAsia"/>
                <w:spacing w:val="-6"/>
                <w:szCs w:val="21"/>
                <w:lang w:eastAsia="ko-KR"/>
              </w:rPr>
              <w:t>發票聯</w:t>
            </w:r>
            <w:proofErr w:type="spellEnd"/>
            <w:r w:rsidRPr="00BF12B4">
              <w:rPr>
                <w:rFonts w:ascii="한컴바탕" w:eastAsia="한컴바탕" w:hAnsi="한컴바탕" w:cs="한컴바탕"/>
                <w:spacing w:val="-6"/>
                <w:szCs w:val="21"/>
                <w:lang w:eastAsia="ko-KR"/>
              </w:rPr>
              <w:t xml:space="preserve">)과 </w:t>
            </w:r>
            <w:proofErr w:type="spellStart"/>
            <w:r w:rsidRPr="00BF12B4">
              <w:rPr>
                <w:rFonts w:ascii="한컴바탕" w:eastAsia="한컴바탕" w:hAnsi="한컴바탕" w:cs="한컴바탕"/>
                <w:spacing w:val="-6"/>
                <w:szCs w:val="21"/>
                <w:lang w:eastAsia="ko-KR"/>
              </w:rPr>
              <w:t>공제쪽</w:t>
            </w:r>
            <w:proofErr w:type="spellEnd"/>
            <w:r w:rsidRPr="00BF12B4">
              <w:rPr>
                <w:rFonts w:ascii="한컴바탕" w:eastAsia="한컴바탕" w:hAnsi="한컴바탕" w:cs="한컴바탕"/>
                <w:spacing w:val="-6"/>
                <w:szCs w:val="21"/>
                <w:lang w:eastAsia="ko-KR"/>
              </w:rPr>
              <w:t>(</w:t>
            </w:r>
            <w:proofErr w:type="spellStart"/>
            <w:r w:rsidRPr="00BF12B4">
              <w:rPr>
                <w:rFonts w:ascii="한컴바탕" w:eastAsia="한컴바탕" w:hAnsi="한컴바탕" w:cs="한컴바탕" w:hint="eastAsia"/>
                <w:spacing w:val="-6"/>
                <w:szCs w:val="21"/>
                <w:lang w:eastAsia="ko-KR"/>
              </w:rPr>
              <w:t>抵扣聯</w:t>
            </w:r>
            <w:proofErr w:type="spellEnd"/>
            <w:r w:rsidRPr="00BF12B4">
              <w:rPr>
                <w:rFonts w:ascii="한컴바탕" w:eastAsia="한컴바탕" w:hAnsi="한컴바탕" w:cs="한컴바탕"/>
                <w:spacing w:val="-6"/>
                <w:szCs w:val="21"/>
                <w:lang w:eastAsia="ko-KR"/>
              </w:rPr>
              <w:t>)에 세금계산서전용인감을 날인하여야 한다.</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r w:rsidRPr="00BF12B4">
              <w:rPr>
                <w:rFonts w:ascii="한컴바탕" w:eastAsia="한컴바탕" w:hAnsi="한컴바탕" w:cs="한컴바탕" w:hint="eastAsia"/>
                <w:spacing w:val="-6"/>
                <w:szCs w:val="21"/>
                <w:lang w:eastAsia="ko-KR"/>
              </w:rPr>
              <w:t>제</w:t>
            </w:r>
            <w:r w:rsidRPr="00BF12B4">
              <w:rPr>
                <w:rFonts w:ascii="한컴바탕" w:eastAsia="한컴바탕" w:hAnsi="한컴바탕" w:cs="한컴바탕"/>
                <w:spacing w:val="-6"/>
                <w:szCs w:val="21"/>
                <w:lang w:eastAsia="ko-KR"/>
              </w:rPr>
              <w:t>29조</w:t>
            </w:r>
            <w:r w:rsidRPr="00BF12B4">
              <w:rPr>
                <w:rFonts w:ascii="한컴바탕" w:eastAsia="한컴바탕" w:hAnsi="한컴바탕" w:cs="한컴바탕"/>
                <w:spacing w:val="-6"/>
                <w:szCs w:val="21"/>
                <w:lang w:eastAsia="ko-KR"/>
              </w:rPr>
              <w:tab/>
              <w:t>세금계산서의 발행은 반드시 중문을 사용하여야 한다. 민족자치지방은 현지에서 통용되는 일종의 민족 문자를 동시 사용할 수 있다.</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r w:rsidRPr="00BF12B4">
              <w:rPr>
                <w:rFonts w:ascii="한컴바탕" w:eastAsia="한컴바탕" w:hAnsi="한컴바탕" w:cs="한컴바탕" w:hint="eastAsia"/>
                <w:spacing w:val="-6"/>
                <w:szCs w:val="21"/>
                <w:lang w:eastAsia="ko-KR"/>
              </w:rPr>
              <w:t>제</w:t>
            </w:r>
            <w:r w:rsidRPr="00BF12B4">
              <w:rPr>
                <w:rFonts w:ascii="한컴바탕" w:eastAsia="한컴바탕" w:hAnsi="한컴바탕" w:cs="한컴바탕"/>
                <w:spacing w:val="-6"/>
                <w:szCs w:val="21"/>
                <w:lang w:eastAsia="ko-KR"/>
              </w:rPr>
              <w:t>30조</w:t>
            </w:r>
            <w:r w:rsidRPr="00BF12B4">
              <w:rPr>
                <w:rFonts w:ascii="한컴바탕" w:eastAsia="한컴바탕" w:hAnsi="한컴바탕" w:cs="한컴바탕"/>
                <w:spacing w:val="-6"/>
                <w:szCs w:val="21"/>
                <w:lang w:eastAsia="ko-KR"/>
              </w:rPr>
              <w:tab/>
              <w:t>&lt;방법&gt; 제26조에서 규정한 사용지역이</w:t>
            </w:r>
            <w:r w:rsidRPr="00BF12B4">
              <w:rPr>
                <w:rFonts w:ascii="한컴바탕" w:eastAsia="한컴바탕" w:hAnsi="한컴바탕" w:cs="한컴바탕"/>
                <w:spacing w:val="-6"/>
                <w:szCs w:val="21"/>
                <w:lang w:eastAsia="ko-KR"/>
              </w:rPr>
              <w:lastRenderedPageBreak/>
              <w:t xml:space="preserve">라 함은 국가세무총국 및 성급 </w:t>
            </w:r>
            <w:proofErr w:type="spellStart"/>
            <w:r w:rsidRPr="00BF12B4">
              <w:rPr>
                <w:rFonts w:ascii="한컴바탕" w:eastAsia="한컴바탕" w:hAnsi="한컴바탕" w:cs="한컴바탕"/>
                <w:spacing w:val="-6"/>
                <w:szCs w:val="21"/>
                <w:lang w:eastAsia="ko-KR"/>
              </w:rPr>
              <w:t>세무국이</w:t>
            </w:r>
            <w:proofErr w:type="spellEnd"/>
            <w:r w:rsidRPr="00BF12B4">
              <w:rPr>
                <w:rFonts w:ascii="한컴바탕" w:eastAsia="한컴바탕" w:hAnsi="한컴바탕" w:cs="한컴바탕"/>
                <w:spacing w:val="-6"/>
                <w:szCs w:val="21"/>
                <w:lang w:eastAsia="ko-KR"/>
              </w:rPr>
              <w:t xml:space="preserve"> 규정한 지역을 지칭한다.</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r w:rsidRPr="00BF12B4">
              <w:rPr>
                <w:rFonts w:ascii="한컴바탕" w:eastAsia="한컴바탕" w:hAnsi="한컴바탕" w:cs="한컴바탕" w:hint="eastAsia"/>
                <w:spacing w:val="-6"/>
                <w:szCs w:val="21"/>
                <w:lang w:eastAsia="ko-KR"/>
              </w:rPr>
              <w:t>제</w:t>
            </w:r>
            <w:r w:rsidRPr="00BF12B4">
              <w:rPr>
                <w:rFonts w:ascii="한컴바탕" w:eastAsia="한컴바탕" w:hAnsi="한컴바탕" w:cs="한컴바탕"/>
                <w:spacing w:val="-6"/>
                <w:szCs w:val="21"/>
                <w:lang w:eastAsia="ko-KR"/>
              </w:rPr>
              <w:t>31조</w:t>
            </w:r>
            <w:r w:rsidRPr="00BF12B4">
              <w:rPr>
                <w:rFonts w:ascii="한컴바탕" w:eastAsia="한컴바탕" w:hAnsi="한컴바탕" w:cs="한컴바탕"/>
                <w:spacing w:val="-6"/>
                <w:szCs w:val="21"/>
                <w:lang w:eastAsia="ko-KR"/>
              </w:rPr>
              <w:tab/>
              <w:t xml:space="preserve">세금계산서를 사용하는 업체•개인은 세금계산서를 </w:t>
            </w:r>
            <w:proofErr w:type="spellStart"/>
            <w:r w:rsidRPr="00BF12B4">
              <w:rPr>
                <w:rFonts w:ascii="한컴바탕" w:eastAsia="한컴바탕" w:hAnsi="한컴바탕" w:cs="한컴바탕"/>
                <w:spacing w:val="-6"/>
                <w:szCs w:val="21"/>
                <w:lang w:eastAsia="ko-KR"/>
              </w:rPr>
              <w:t>적절하에</w:t>
            </w:r>
            <w:proofErr w:type="spellEnd"/>
            <w:r w:rsidRPr="00BF12B4">
              <w:rPr>
                <w:rFonts w:ascii="한컴바탕" w:eastAsia="한컴바탕" w:hAnsi="한컴바탕" w:cs="한컴바탕"/>
                <w:spacing w:val="-6"/>
                <w:szCs w:val="21"/>
                <w:lang w:eastAsia="ko-KR"/>
              </w:rPr>
              <w:t xml:space="preserve"> 보관하여야 한다. 세금계산서를 분실한 경우 분실 사실을 인지한 당일 세무기관에 서면으로 보고하여야 하며 신문에 폐기 </w:t>
            </w:r>
            <w:proofErr w:type="spellStart"/>
            <w:r w:rsidRPr="00BF12B4">
              <w:rPr>
                <w:rFonts w:ascii="한컴바탕" w:eastAsia="한컴바탕" w:hAnsi="한컴바탕" w:cs="한컴바탕"/>
                <w:spacing w:val="-6"/>
                <w:szCs w:val="21"/>
                <w:lang w:eastAsia="ko-KR"/>
              </w:rPr>
              <w:t>성명문을</w:t>
            </w:r>
            <w:proofErr w:type="spellEnd"/>
            <w:r w:rsidRPr="00BF12B4">
              <w:rPr>
                <w:rFonts w:ascii="한컴바탕" w:eastAsia="한컴바탕" w:hAnsi="한컴바탕" w:cs="한컴바탕"/>
                <w:spacing w:val="-6"/>
                <w:szCs w:val="21"/>
                <w:lang w:eastAsia="ko-KR"/>
              </w:rPr>
              <w:t xml:space="preserve"> 게재하여야 한다. </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p>
          <w:p w:rsidR="00BF12B4" w:rsidRPr="00BF12B4" w:rsidRDefault="00BF12B4" w:rsidP="00BF12B4">
            <w:pPr>
              <w:wordWrap w:val="0"/>
              <w:autoSpaceDN w:val="0"/>
              <w:snapToGrid w:val="0"/>
              <w:spacing w:line="290" w:lineRule="atLeast"/>
              <w:jc w:val="center"/>
              <w:rPr>
                <w:rFonts w:ascii="한컴바탕" w:eastAsia="한컴바탕" w:hAnsi="한컴바탕" w:cs="한컴바탕"/>
                <w:spacing w:val="-6"/>
                <w:szCs w:val="21"/>
                <w:lang w:eastAsia="ko-KR"/>
              </w:rPr>
            </w:pPr>
            <w:r w:rsidRPr="00BF12B4">
              <w:rPr>
                <w:rFonts w:ascii="한컴바탕" w:eastAsia="한컴바탕" w:hAnsi="한컴바탕" w:cs="한컴바탕" w:hint="eastAsia"/>
                <w:spacing w:val="-6"/>
                <w:szCs w:val="21"/>
                <w:lang w:eastAsia="ko-KR"/>
              </w:rPr>
              <w:t>제</w:t>
            </w:r>
            <w:r w:rsidRPr="00BF12B4">
              <w:rPr>
                <w:rFonts w:ascii="한컴바탕" w:eastAsia="한컴바탕" w:hAnsi="한컴바탕" w:cs="한컴바탕"/>
                <w:spacing w:val="-6"/>
                <w:szCs w:val="21"/>
                <w:lang w:eastAsia="ko-KR"/>
              </w:rPr>
              <w:t>5장 세금계산서의 검사</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r w:rsidRPr="00BF12B4">
              <w:rPr>
                <w:rFonts w:ascii="한컴바탕" w:eastAsia="한컴바탕" w:hAnsi="한컴바탕" w:cs="한컴바탕" w:hint="eastAsia"/>
                <w:spacing w:val="-6"/>
                <w:szCs w:val="21"/>
                <w:lang w:eastAsia="ko-KR"/>
              </w:rPr>
              <w:t>제</w:t>
            </w:r>
            <w:r w:rsidRPr="00BF12B4">
              <w:rPr>
                <w:rFonts w:ascii="한컴바탕" w:eastAsia="한컴바탕" w:hAnsi="한컴바탕" w:cs="한컴바탕"/>
                <w:spacing w:val="-6"/>
                <w:szCs w:val="21"/>
                <w:lang w:eastAsia="ko-KR"/>
              </w:rPr>
              <w:t>32조</w:t>
            </w:r>
            <w:r w:rsidRPr="00BF12B4">
              <w:rPr>
                <w:rFonts w:ascii="한컴바탕" w:eastAsia="한컴바탕" w:hAnsi="한컴바탕" w:cs="한컴바탕"/>
                <w:spacing w:val="-6"/>
                <w:szCs w:val="21"/>
                <w:lang w:eastAsia="ko-KR"/>
              </w:rPr>
              <w:tab/>
              <w:t xml:space="preserve">&lt;방법&gt; 제32조에서 규정한 세금계산서 </w:t>
            </w:r>
            <w:proofErr w:type="spellStart"/>
            <w:r w:rsidRPr="00BF12B4">
              <w:rPr>
                <w:rFonts w:ascii="한컴바탕" w:eastAsia="한컴바탕" w:hAnsi="한컴바탕" w:cs="한컴바탕"/>
                <w:spacing w:val="-6"/>
                <w:szCs w:val="21"/>
                <w:lang w:eastAsia="ko-KR"/>
              </w:rPr>
              <w:t>교환증은</w:t>
            </w:r>
            <w:proofErr w:type="spellEnd"/>
            <w:r w:rsidRPr="00BF12B4">
              <w:rPr>
                <w:rFonts w:ascii="한컴바탕" w:eastAsia="한컴바탕" w:hAnsi="한컴바탕" w:cs="한컴바탕"/>
                <w:spacing w:val="-6"/>
                <w:szCs w:val="21"/>
                <w:lang w:eastAsia="ko-KR"/>
              </w:rPr>
              <w:t xml:space="preserve"> 해당 현(시) 범위 내에서만 사용이 가능하다. 세금계산서 검사를 위하여 현(시) 범위 밖으로 반출이 필요한 경우 해당 현(시)의 세무기관에 세금계산서 반출을 요청하여야 한다.</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r w:rsidRPr="00BF12B4">
              <w:rPr>
                <w:rFonts w:ascii="한컴바탕" w:eastAsia="한컴바탕" w:hAnsi="한컴바탕" w:cs="한컴바탕" w:hint="eastAsia"/>
                <w:spacing w:val="-6"/>
                <w:szCs w:val="21"/>
                <w:lang w:eastAsia="ko-KR"/>
              </w:rPr>
              <w:t>제</w:t>
            </w:r>
            <w:r w:rsidRPr="00BF12B4">
              <w:rPr>
                <w:rFonts w:ascii="한컴바탕" w:eastAsia="한컴바탕" w:hAnsi="한컴바탕" w:cs="한컴바탕"/>
                <w:spacing w:val="-6"/>
                <w:szCs w:val="21"/>
                <w:lang w:eastAsia="ko-KR"/>
              </w:rPr>
              <w:t>33조</w:t>
            </w:r>
            <w:r w:rsidRPr="00BF12B4">
              <w:rPr>
                <w:rFonts w:ascii="한컴바탕" w:eastAsia="한컴바탕" w:hAnsi="한컴바탕" w:cs="한컴바탕"/>
                <w:spacing w:val="-6"/>
                <w:szCs w:val="21"/>
                <w:lang w:eastAsia="ko-KR"/>
              </w:rPr>
              <w:tab/>
              <w:t>세금계산서를 사용하는 업체•개인은 세무기관에 세금계산서 진위 감별을 신청할 권리를 갖는다. 세무기관은 세금계산서 진위 감별 신청을 수리하고 세금계산서 진위 감별을 실시하여야 한다. 감별이 어려운 경우 세금계산서를 감독제작한 세무기관에 감별 협조를 요청하여야 한다.</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r w:rsidRPr="00BF12B4">
              <w:rPr>
                <w:rFonts w:ascii="한컴바탕" w:eastAsia="한컴바탕" w:hAnsi="한컴바탕" w:cs="한컴바탕" w:hint="eastAsia"/>
                <w:spacing w:val="-6"/>
                <w:szCs w:val="21"/>
                <w:lang w:eastAsia="ko-KR"/>
              </w:rPr>
              <w:t>위조•변조현장</w:t>
            </w:r>
            <w:r w:rsidRPr="00BF12B4">
              <w:rPr>
                <w:rFonts w:ascii="한컴바탕" w:eastAsia="한컴바탕" w:hAnsi="한컴바탕" w:cs="한컴바탕"/>
                <w:spacing w:val="-6"/>
                <w:szCs w:val="21"/>
                <w:lang w:eastAsia="ko-KR"/>
              </w:rPr>
              <w:t xml:space="preserve"> 및 매매현장, 보관장소에서 입수한 세금계산서는 현지 세무기관이 감별한다.</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p>
          <w:p w:rsidR="00BF12B4" w:rsidRPr="00BF12B4" w:rsidRDefault="00BF12B4" w:rsidP="00BF12B4">
            <w:pPr>
              <w:wordWrap w:val="0"/>
              <w:autoSpaceDN w:val="0"/>
              <w:snapToGrid w:val="0"/>
              <w:spacing w:line="290" w:lineRule="atLeast"/>
              <w:jc w:val="center"/>
              <w:rPr>
                <w:rFonts w:ascii="한컴바탕" w:eastAsia="한컴바탕" w:hAnsi="한컴바탕" w:cs="한컴바탕"/>
                <w:spacing w:val="-6"/>
                <w:szCs w:val="21"/>
                <w:lang w:eastAsia="ko-KR"/>
              </w:rPr>
            </w:pPr>
            <w:r w:rsidRPr="00BF12B4">
              <w:rPr>
                <w:rFonts w:ascii="한컴바탕" w:eastAsia="한컴바탕" w:hAnsi="한컴바탕" w:cs="한컴바탕" w:hint="eastAsia"/>
                <w:spacing w:val="-6"/>
                <w:szCs w:val="21"/>
                <w:lang w:eastAsia="ko-KR"/>
              </w:rPr>
              <w:t>제</w:t>
            </w:r>
            <w:r w:rsidRPr="00BF12B4">
              <w:rPr>
                <w:rFonts w:ascii="한컴바탕" w:eastAsia="한컴바탕" w:hAnsi="한컴바탕" w:cs="한컴바탕"/>
                <w:spacing w:val="-6"/>
                <w:szCs w:val="21"/>
                <w:lang w:eastAsia="ko-KR"/>
              </w:rPr>
              <w:t>6장 벌칙</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r w:rsidRPr="00BF12B4">
              <w:rPr>
                <w:rFonts w:ascii="한컴바탕" w:eastAsia="한컴바탕" w:hAnsi="한컴바탕" w:cs="한컴바탕" w:hint="eastAsia"/>
                <w:spacing w:val="-6"/>
                <w:szCs w:val="21"/>
                <w:lang w:eastAsia="ko-KR"/>
              </w:rPr>
              <w:t>제</w:t>
            </w:r>
            <w:r w:rsidRPr="00BF12B4">
              <w:rPr>
                <w:rFonts w:ascii="한컴바탕" w:eastAsia="한컴바탕" w:hAnsi="한컴바탕" w:cs="한컴바탕"/>
                <w:spacing w:val="-6"/>
                <w:szCs w:val="21"/>
                <w:lang w:eastAsia="ko-KR"/>
              </w:rPr>
              <w:t>34조</w:t>
            </w:r>
            <w:r w:rsidRPr="00BF12B4">
              <w:rPr>
                <w:rFonts w:ascii="한컴바탕" w:eastAsia="한컴바탕" w:hAnsi="한컴바탕" w:cs="한컴바탕"/>
                <w:spacing w:val="-6"/>
                <w:szCs w:val="21"/>
                <w:lang w:eastAsia="ko-KR"/>
              </w:rPr>
              <w:tab/>
              <w:t>세무기관은 세금계산서 관리 법규 위반행위에 대한 처벌을 내림에 있어 행정처벌결정을 당사자에게 서면으로 통보하여야 하며 세금계산서 관리 법규 위반 사건에 대하여 입안(</w:t>
            </w:r>
            <w:r w:rsidRPr="00BF12B4">
              <w:rPr>
                <w:rFonts w:ascii="한컴바탕" w:eastAsia="한컴바탕" w:hAnsi="한컴바탕" w:cs="한컴바탕" w:hint="eastAsia"/>
                <w:spacing w:val="-6"/>
                <w:szCs w:val="21"/>
                <w:lang w:eastAsia="ko-KR"/>
              </w:rPr>
              <w:t>立案</w:t>
            </w:r>
            <w:r w:rsidRPr="00BF12B4">
              <w:rPr>
                <w:rFonts w:ascii="한컴바탕" w:eastAsia="한컴바탕" w:hAnsi="한컴바탕" w:cs="한컴바탕"/>
                <w:spacing w:val="-6"/>
                <w:szCs w:val="21"/>
                <w:lang w:eastAsia="ko-KR"/>
              </w:rPr>
              <w:t>)하여 조사 및 처리하여야 한다.</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r w:rsidRPr="00BF12B4">
              <w:rPr>
                <w:rFonts w:ascii="한컴바탕" w:eastAsia="한컴바탕" w:hAnsi="한컴바탕" w:cs="한컴바탕" w:hint="eastAsia"/>
                <w:spacing w:val="-6"/>
                <w:szCs w:val="21"/>
                <w:lang w:eastAsia="ko-KR"/>
              </w:rPr>
              <w:t>세금계산서</w:t>
            </w:r>
            <w:r w:rsidRPr="00BF12B4">
              <w:rPr>
                <w:rFonts w:ascii="한컴바탕" w:eastAsia="한컴바탕" w:hAnsi="한컴바탕" w:cs="한컴바탕"/>
                <w:spacing w:val="-6"/>
                <w:szCs w:val="21"/>
                <w:lang w:eastAsia="ko-KR"/>
              </w:rPr>
              <w:t xml:space="preserve"> 관리 법규 위반에 대한 행정처벌은 </w:t>
            </w:r>
            <w:proofErr w:type="spellStart"/>
            <w:r w:rsidRPr="00BF12B4">
              <w:rPr>
                <w:rFonts w:ascii="한컴바탕" w:eastAsia="한컴바탕" w:hAnsi="한컴바탕" w:cs="한컴바탕"/>
                <w:spacing w:val="-6"/>
                <w:szCs w:val="21"/>
                <w:lang w:eastAsia="ko-KR"/>
              </w:rPr>
              <w:t>현급</w:t>
            </w:r>
            <w:proofErr w:type="spellEnd"/>
            <w:r w:rsidRPr="00BF12B4">
              <w:rPr>
                <w:rFonts w:ascii="한컴바탕" w:eastAsia="한컴바탕" w:hAnsi="한컴바탕" w:cs="한컴바탕"/>
                <w:spacing w:val="-6"/>
                <w:szCs w:val="21"/>
                <w:lang w:eastAsia="ko-KR"/>
              </w:rPr>
              <w:t xml:space="preserve"> 이상 세무기관이 결정한다. 처벌금액이 2,000위안 이하인 경우 </w:t>
            </w:r>
            <w:proofErr w:type="spellStart"/>
            <w:r w:rsidRPr="00BF12B4">
              <w:rPr>
                <w:rFonts w:ascii="한컴바탕" w:eastAsia="한컴바탕" w:hAnsi="한컴바탕" w:cs="한컴바탕"/>
                <w:spacing w:val="-6"/>
                <w:szCs w:val="21"/>
                <w:lang w:eastAsia="ko-KR"/>
              </w:rPr>
              <w:t>세무소가</w:t>
            </w:r>
            <w:proofErr w:type="spellEnd"/>
            <w:r w:rsidRPr="00BF12B4">
              <w:rPr>
                <w:rFonts w:ascii="한컴바탕" w:eastAsia="한컴바탕" w:hAnsi="한컴바탕" w:cs="한컴바탕"/>
                <w:spacing w:val="-6"/>
                <w:szCs w:val="21"/>
                <w:lang w:eastAsia="ko-KR"/>
              </w:rPr>
              <w:t xml:space="preserve"> 결정할 수 있다.</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r w:rsidRPr="00BF12B4">
              <w:rPr>
                <w:rFonts w:ascii="한컴바탕" w:eastAsia="한컴바탕" w:hAnsi="한컴바탕" w:cs="한컴바탕" w:hint="eastAsia"/>
                <w:spacing w:val="-6"/>
                <w:szCs w:val="21"/>
                <w:lang w:eastAsia="ko-KR"/>
              </w:rPr>
              <w:t>제</w:t>
            </w:r>
            <w:r w:rsidRPr="00BF12B4">
              <w:rPr>
                <w:rFonts w:ascii="한컴바탕" w:eastAsia="한컴바탕" w:hAnsi="한컴바탕" w:cs="한컴바탕"/>
                <w:spacing w:val="-6"/>
                <w:szCs w:val="21"/>
                <w:lang w:eastAsia="ko-KR"/>
              </w:rPr>
              <w:t>35조</w:t>
            </w:r>
            <w:r w:rsidRPr="00BF12B4">
              <w:rPr>
                <w:rFonts w:ascii="한컴바탕" w:eastAsia="한컴바탕" w:hAnsi="한컴바탕" w:cs="한컴바탕"/>
                <w:spacing w:val="-6"/>
                <w:szCs w:val="21"/>
                <w:lang w:eastAsia="ko-KR"/>
              </w:rPr>
              <w:tab/>
              <w:t>&lt;방법&gt; 제40조에서 공고라 함은 세무기관이 조세 업무 처리현장 또는 라디오방송, TV방송, 신문, 정기간행물, 인터넷 등 언론매체에 납세자의 세금계산서 관리 법규 위반 상황을 공고하는 것을 지칭한다. 공고의 내용은 납세자의 명칭, 납세자 식별번호, 경영장소, 구체적인 세금계산서 관리 법규 위반 상황이 포함되어야 한다.</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r w:rsidRPr="00BF12B4">
              <w:rPr>
                <w:rFonts w:ascii="한컴바탕" w:eastAsia="한컴바탕" w:hAnsi="한컴바탕" w:cs="한컴바탕" w:hint="eastAsia"/>
                <w:spacing w:val="-6"/>
                <w:szCs w:val="21"/>
                <w:lang w:eastAsia="ko-KR"/>
              </w:rPr>
              <w:t>제</w:t>
            </w:r>
            <w:r w:rsidRPr="00BF12B4">
              <w:rPr>
                <w:rFonts w:ascii="한컴바탕" w:eastAsia="한컴바탕" w:hAnsi="한컴바탕" w:cs="한컴바탕"/>
                <w:spacing w:val="-6"/>
                <w:szCs w:val="21"/>
                <w:lang w:eastAsia="ko-KR"/>
              </w:rPr>
              <w:t>36조</w:t>
            </w:r>
            <w:r w:rsidRPr="00BF12B4">
              <w:rPr>
                <w:rFonts w:ascii="한컴바탕" w:eastAsia="한컴바탕" w:hAnsi="한컴바탕" w:cs="한컴바탕"/>
                <w:spacing w:val="-6"/>
                <w:szCs w:val="21"/>
                <w:lang w:eastAsia="ko-KR"/>
              </w:rPr>
              <w:tab/>
              <w:t xml:space="preserve">세금계산서 관리 법규 위반 정도가 중하여 범죄를 구성하는 경우 세무기관은 법에 따라 사법기관으로 이송하여 처리하도록 하여야 한다. </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p>
          <w:p w:rsidR="00BF12B4" w:rsidRPr="00BF12B4" w:rsidRDefault="00BF12B4" w:rsidP="00BF12B4">
            <w:pPr>
              <w:wordWrap w:val="0"/>
              <w:autoSpaceDN w:val="0"/>
              <w:snapToGrid w:val="0"/>
              <w:spacing w:line="290" w:lineRule="atLeast"/>
              <w:jc w:val="center"/>
              <w:rPr>
                <w:rFonts w:ascii="한컴바탕" w:eastAsia="한컴바탕" w:hAnsi="한컴바탕" w:cs="한컴바탕"/>
                <w:spacing w:val="-6"/>
                <w:szCs w:val="21"/>
                <w:lang w:eastAsia="ko-KR"/>
              </w:rPr>
            </w:pPr>
            <w:r w:rsidRPr="00BF12B4">
              <w:rPr>
                <w:rFonts w:ascii="한컴바탕" w:eastAsia="한컴바탕" w:hAnsi="한컴바탕" w:cs="한컴바탕" w:hint="eastAsia"/>
                <w:spacing w:val="-6"/>
                <w:szCs w:val="21"/>
                <w:lang w:eastAsia="ko-KR"/>
              </w:rPr>
              <w:t>제</w:t>
            </w:r>
            <w:r w:rsidRPr="00BF12B4">
              <w:rPr>
                <w:rFonts w:ascii="한컴바탕" w:eastAsia="한컴바탕" w:hAnsi="한컴바탕" w:cs="한컴바탕"/>
                <w:spacing w:val="-6"/>
                <w:szCs w:val="21"/>
                <w:lang w:eastAsia="ko-KR"/>
              </w:rPr>
              <w:t>7장 부칙</w:t>
            </w:r>
          </w:p>
          <w:p w:rsidR="00BF12B4"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r w:rsidRPr="00BF12B4">
              <w:rPr>
                <w:rFonts w:ascii="한컴바탕" w:eastAsia="한컴바탕" w:hAnsi="한컴바탕" w:cs="한컴바탕" w:hint="eastAsia"/>
                <w:spacing w:val="-6"/>
                <w:szCs w:val="21"/>
                <w:lang w:eastAsia="ko-KR"/>
              </w:rPr>
              <w:t>제</w:t>
            </w:r>
            <w:r w:rsidRPr="00BF12B4">
              <w:rPr>
                <w:rFonts w:ascii="한컴바탕" w:eastAsia="한컴바탕" w:hAnsi="한컴바탕" w:cs="한컴바탕"/>
                <w:spacing w:val="-6"/>
                <w:szCs w:val="21"/>
                <w:lang w:eastAsia="ko-KR"/>
              </w:rPr>
              <w:t>37조</w:t>
            </w:r>
            <w:r w:rsidRPr="00BF12B4">
              <w:rPr>
                <w:rFonts w:ascii="한컴바탕" w:eastAsia="한컴바탕" w:hAnsi="한컴바탕" w:cs="한컴바탕"/>
                <w:spacing w:val="-6"/>
                <w:szCs w:val="21"/>
                <w:lang w:eastAsia="ko-KR"/>
              </w:rPr>
              <w:tab/>
              <w:t>&lt;방법&gt;과 이 실시세칙에서 '이상', '이하'라 함은 기준이 되는 해당 숫자를 포함한다.</w:t>
            </w:r>
          </w:p>
          <w:p w:rsidR="00F6633C" w:rsidRPr="00BF12B4" w:rsidRDefault="00BF12B4" w:rsidP="00BF12B4">
            <w:pPr>
              <w:wordWrap w:val="0"/>
              <w:autoSpaceDN w:val="0"/>
              <w:snapToGrid w:val="0"/>
              <w:spacing w:line="290" w:lineRule="atLeast"/>
              <w:jc w:val="left"/>
              <w:rPr>
                <w:rFonts w:ascii="한컴바탕" w:eastAsia="한컴바탕" w:hAnsi="한컴바탕" w:cs="한컴바탕"/>
                <w:spacing w:val="-6"/>
                <w:szCs w:val="21"/>
                <w:lang w:eastAsia="ko-KR"/>
              </w:rPr>
            </w:pPr>
            <w:r w:rsidRPr="00BF12B4">
              <w:rPr>
                <w:rFonts w:ascii="한컴바탕" w:eastAsia="한컴바탕" w:hAnsi="한컴바탕" w:cs="한컴바탕" w:hint="eastAsia"/>
                <w:spacing w:val="-6"/>
                <w:szCs w:val="21"/>
                <w:lang w:eastAsia="ko-KR"/>
              </w:rPr>
              <w:lastRenderedPageBreak/>
              <w:t>제</w:t>
            </w:r>
            <w:r w:rsidRPr="00BF12B4">
              <w:rPr>
                <w:rFonts w:ascii="한컴바탕" w:eastAsia="한컴바탕" w:hAnsi="한컴바탕" w:cs="한컴바탕"/>
                <w:spacing w:val="-6"/>
                <w:szCs w:val="21"/>
                <w:lang w:eastAsia="ko-KR"/>
              </w:rPr>
              <w:t>38조</w:t>
            </w:r>
            <w:r w:rsidRPr="00BF12B4">
              <w:rPr>
                <w:rFonts w:ascii="한컴바탕" w:eastAsia="한컴바탕" w:hAnsi="한컴바탕" w:cs="한컴바탕"/>
                <w:spacing w:val="-6"/>
                <w:szCs w:val="21"/>
                <w:lang w:eastAsia="ko-KR"/>
              </w:rPr>
              <w:tab/>
              <w:t>이 실시세칙은 2011년 2월 1일부터 시행한다.</w:t>
            </w:r>
          </w:p>
          <w:p w:rsidR="00844C62" w:rsidRPr="00844C62" w:rsidRDefault="00844C62" w:rsidP="008D50EF">
            <w:pPr>
              <w:wordWrap w:val="0"/>
              <w:autoSpaceDN w:val="0"/>
              <w:snapToGrid w:val="0"/>
              <w:spacing w:line="290" w:lineRule="atLeast"/>
              <w:jc w:val="righ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BF12B4" w:rsidRPr="00BF12B4" w:rsidRDefault="00BF12B4" w:rsidP="00BF12B4">
            <w:pPr>
              <w:wordWrap w:val="0"/>
              <w:autoSpaceDE w:val="0"/>
              <w:autoSpaceDN w:val="0"/>
              <w:snapToGrid w:val="0"/>
              <w:spacing w:line="290" w:lineRule="atLeast"/>
              <w:jc w:val="center"/>
              <w:rPr>
                <w:rFonts w:ascii="SimSun" w:eastAsia="SimSun" w:hAnsi="SimSun"/>
                <w:b/>
                <w:spacing w:val="-14"/>
                <w:sz w:val="26"/>
                <w:szCs w:val="26"/>
              </w:rPr>
            </w:pPr>
            <w:r w:rsidRPr="00BF12B4">
              <w:rPr>
                <w:rFonts w:ascii="SimSun" w:eastAsia="SimSun" w:hAnsi="SimSun" w:hint="eastAsia"/>
                <w:b/>
                <w:spacing w:val="-14"/>
                <w:sz w:val="26"/>
                <w:szCs w:val="26"/>
              </w:rPr>
              <w:t>中华人民共和国发票管理办法实施细则</w:t>
            </w:r>
          </w:p>
          <w:p w:rsidR="00BF12B4" w:rsidRPr="00BF12B4" w:rsidRDefault="00BF12B4" w:rsidP="00BF12B4">
            <w:pPr>
              <w:wordWrap w:val="0"/>
              <w:autoSpaceDE w:val="0"/>
              <w:autoSpaceDN w:val="0"/>
              <w:snapToGrid w:val="0"/>
              <w:spacing w:line="290" w:lineRule="atLeast"/>
              <w:rPr>
                <w:rFonts w:ascii="SimSun" w:eastAsia="SimSun" w:hAnsi="SimSun"/>
                <w:szCs w:val="21"/>
              </w:rPr>
            </w:pPr>
          </w:p>
          <w:p w:rsidR="00BF12B4" w:rsidRPr="00BF12B4" w:rsidRDefault="00BF12B4" w:rsidP="00BF12B4">
            <w:pPr>
              <w:wordWrap w:val="0"/>
              <w:autoSpaceDE w:val="0"/>
              <w:autoSpaceDN w:val="0"/>
              <w:snapToGrid w:val="0"/>
              <w:spacing w:line="290" w:lineRule="atLeast"/>
              <w:rPr>
                <w:rFonts w:ascii="SimSun" w:eastAsia="SimSun" w:hAnsi="SimSun"/>
                <w:szCs w:val="21"/>
              </w:rPr>
            </w:pPr>
            <w:r w:rsidRPr="00BF12B4">
              <w:rPr>
                <w:rFonts w:ascii="SimSun" w:eastAsia="SimSun" w:hAnsi="SimSun" w:hint="eastAsia"/>
                <w:szCs w:val="21"/>
              </w:rPr>
              <w:t>（</w:t>
            </w:r>
            <w:r w:rsidRPr="00BF12B4">
              <w:rPr>
                <w:rFonts w:ascii="SimSun" w:eastAsia="SimSun" w:hAnsi="SimSun"/>
                <w:szCs w:val="21"/>
              </w:rPr>
              <w:t>2011</w:t>
            </w:r>
            <w:r w:rsidRPr="00BF12B4">
              <w:rPr>
                <w:rFonts w:ascii="SimSun" w:eastAsia="SimSun" w:hAnsi="SimSun" w:hint="eastAsia"/>
                <w:szCs w:val="21"/>
              </w:rPr>
              <w:t>年</w:t>
            </w:r>
            <w:r w:rsidRPr="00BF12B4">
              <w:rPr>
                <w:rFonts w:ascii="SimSun" w:eastAsia="SimSun" w:hAnsi="SimSun"/>
                <w:szCs w:val="21"/>
              </w:rPr>
              <w:t>2</w:t>
            </w:r>
            <w:r w:rsidRPr="00BF12B4">
              <w:rPr>
                <w:rFonts w:ascii="SimSun" w:eastAsia="SimSun" w:hAnsi="SimSun" w:hint="eastAsia"/>
                <w:szCs w:val="21"/>
              </w:rPr>
              <w:t>月</w:t>
            </w:r>
            <w:r w:rsidRPr="00BF12B4">
              <w:rPr>
                <w:rFonts w:ascii="SimSun" w:eastAsia="SimSun" w:hAnsi="SimSun"/>
                <w:szCs w:val="21"/>
              </w:rPr>
              <w:t>14</w:t>
            </w:r>
            <w:r w:rsidRPr="00BF12B4">
              <w:rPr>
                <w:rFonts w:ascii="SimSun" w:eastAsia="SimSun" w:hAnsi="SimSun" w:hint="eastAsia"/>
                <w:szCs w:val="21"/>
              </w:rPr>
              <w:t>日国家税务总局令第</w:t>
            </w:r>
            <w:r w:rsidRPr="00BF12B4">
              <w:rPr>
                <w:rFonts w:ascii="SimSun" w:eastAsia="SimSun" w:hAnsi="SimSun"/>
                <w:szCs w:val="21"/>
              </w:rPr>
              <w:t>25</w:t>
            </w:r>
            <w:r w:rsidRPr="00BF12B4">
              <w:rPr>
                <w:rFonts w:ascii="SimSun" w:eastAsia="SimSun" w:hAnsi="SimSun" w:hint="eastAsia"/>
                <w:szCs w:val="21"/>
              </w:rPr>
              <w:t>号公布</w:t>
            </w:r>
            <w:r w:rsidRPr="00BF12B4">
              <w:rPr>
                <w:rFonts w:ascii="SimSun" w:eastAsia="SimSun" w:hAnsi="SimSun"/>
                <w:szCs w:val="21"/>
              </w:rPr>
              <w:t>,</w:t>
            </w:r>
            <w:r w:rsidRPr="00BF12B4">
              <w:rPr>
                <w:rFonts w:ascii="SimSun" w:eastAsia="SimSun" w:hAnsi="SimSun" w:hint="eastAsia"/>
                <w:szCs w:val="21"/>
              </w:rPr>
              <w:t>根据</w:t>
            </w:r>
            <w:r w:rsidRPr="00BF12B4">
              <w:rPr>
                <w:rFonts w:ascii="SimSun" w:eastAsia="SimSun" w:hAnsi="SimSun"/>
                <w:szCs w:val="21"/>
              </w:rPr>
              <w:t>2014</w:t>
            </w:r>
            <w:r w:rsidRPr="00BF12B4">
              <w:rPr>
                <w:rFonts w:ascii="SimSun" w:eastAsia="SimSun" w:hAnsi="SimSun" w:hint="eastAsia"/>
                <w:szCs w:val="21"/>
              </w:rPr>
              <w:t>年</w:t>
            </w:r>
            <w:r w:rsidRPr="00BF12B4">
              <w:rPr>
                <w:rFonts w:ascii="SimSun" w:eastAsia="SimSun" w:hAnsi="SimSun"/>
                <w:szCs w:val="21"/>
              </w:rPr>
              <w:t>12</w:t>
            </w:r>
            <w:r w:rsidRPr="00BF12B4">
              <w:rPr>
                <w:rFonts w:ascii="SimSun" w:eastAsia="SimSun" w:hAnsi="SimSun" w:hint="eastAsia"/>
                <w:szCs w:val="21"/>
              </w:rPr>
              <w:t>月</w:t>
            </w:r>
            <w:r w:rsidRPr="00BF12B4">
              <w:rPr>
                <w:rFonts w:ascii="SimSun" w:eastAsia="SimSun" w:hAnsi="SimSun"/>
                <w:szCs w:val="21"/>
              </w:rPr>
              <w:t>27</w:t>
            </w:r>
            <w:r w:rsidRPr="00BF12B4">
              <w:rPr>
                <w:rFonts w:ascii="SimSun" w:eastAsia="SimSun" w:hAnsi="SimSun" w:hint="eastAsia"/>
                <w:szCs w:val="21"/>
              </w:rPr>
              <w:t>日《国家税务总局关于修改〈中华人民共和国发票管理办法实施细则〉的决定》和</w:t>
            </w:r>
            <w:r w:rsidRPr="00BF12B4">
              <w:rPr>
                <w:rFonts w:ascii="SimSun" w:eastAsia="SimSun" w:hAnsi="SimSun"/>
                <w:szCs w:val="21"/>
              </w:rPr>
              <w:t>2018</w:t>
            </w:r>
            <w:r w:rsidRPr="00BF12B4">
              <w:rPr>
                <w:rFonts w:ascii="SimSun" w:eastAsia="SimSun" w:hAnsi="SimSun" w:hint="eastAsia"/>
                <w:szCs w:val="21"/>
              </w:rPr>
              <w:t>年</w:t>
            </w:r>
            <w:r w:rsidRPr="00BF12B4">
              <w:rPr>
                <w:rFonts w:ascii="SimSun" w:eastAsia="SimSun" w:hAnsi="SimSun"/>
                <w:szCs w:val="21"/>
              </w:rPr>
              <w:t>6</w:t>
            </w:r>
            <w:r w:rsidRPr="00BF12B4">
              <w:rPr>
                <w:rFonts w:ascii="SimSun" w:eastAsia="SimSun" w:hAnsi="SimSun" w:hint="eastAsia"/>
                <w:szCs w:val="21"/>
              </w:rPr>
              <w:t>月</w:t>
            </w:r>
            <w:r w:rsidRPr="00BF12B4">
              <w:rPr>
                <w:rFonts w:ascii="SimSun" w:eastAsia="SimSun" w:hAnsi="SimSun"/>
                <w:szCs w:val="21"/>
              </w:rPr>
              <w:t>15</w:t>
            </w:r>
            <w:r w:rsidRPr="00BF12B4">
              <w:rPr>
                <w:rFonts w:ascii="SimSun" w:eastAsia="SimSun" w:hAnsi="SimSun" w:hint="eastAsia"/>
                <w:szCs w:val="21"/>
              </w:rPr>
              <w:t>日《国家税务总局关于修改部分税务部门规章的决定》修正）</w:t>
            </w:r>
          </w:p>
          <w:p w:rsidR="00BF12B4" w:rsidRPr="00BF12B4" w:rsidRDefault="00BF12B4" w:rsidP="00BF12B4">
            <w:pPr>
              <w:wordWrap w:val="0"/>
              <w:autoSpaceDE w:val="0"/>
              <w:autoSpaceDN w:val="0"/>
              <w:snapToGrid w:val="0"/>
              <w:spacing w:line="290" w:lineRule="atLeast"/>
              <w:rPr>
                <w:rFonts w:ascii="SimSun" w:eastAsia="SimSun" w:hAnsi="SimSun"/>
                <w:szCs w:val="21"/>
              </w:rPr>
            </w:pPr>
          </w:p>
          <w:p w:rsidR="00BF12B4" w:rsidRPr="00BF12B4" w:rsidRDefault="00BF12B4" w:rsidP="00BF12B4">
            <w:pPr>
              <w:wordWrap w:val="0"/>
              <w:autoSpaceDE w:val="0"/>
              <w:autoSpaceDN w:val="0"/>
              <w:snapToGrid w:val="0"/>
              <w:spacing w:line="290" w:lineRule="atLeast"/>
              <w:rPr>
                <w:rFonts w:ascii="SimSun" w:eastAsia="SimSun" w:hAnsi="SimSun"/>
                <w:szCs w:val="21"/>
              </w:rPr>
            </w:pPr>
          </w:p>
          <w:p w:rsidR="00BF12B4" w:rsidRPr="00BF12B4" w:rsidRDefault="00BF12B4" w:rsidP="00BF12B4">
            <w:pPr>
              <w:wordWrap w:val="0"/>
              <w:autoSpaceDE w:val="0"/>
              <w:autoSpaceDN w:val="0"/>
              <w:snapToGrid w:val="0"/>
              <w:spacing w:line="290" w:lineRule="atLeast"/>
              <w:jc w:val="center"/>
              <w:rPr>
                <w:rFonts w:ascii="SimSun" w:eastAsia="SimSun" w:hAnsi="SimSun"/>
                <w:szCs w:val="21"/>
              </w:rPr>
            </w:pPr>
            <w:r w:rsidRPr="00BF12B4">
              <w:rPr>
                <w:rFonts w:ascii="SimSun" w:eastAsia="SimSun" w:hAnsi="SimSun" w:hint="eastAsia"/>
                <w:szCs w:val="21"/>
              </w:rPr>
              <w:t>第一章</w:t>
            </w:r>
            <w:r w:rsidRPr="00BF12B4">
              <w:rPr>
                <w:rFonts w:ascii="SimSun" w:eastAsia="SimSun" w:hAnsi="SimSun"/>
                <w:szCs w:val="21"/>
              </w:rPr>
              <w:t xml:space="preserve"> </w:t>
            </w:r>
            <w:r w:rsidRPr="00BF12B4">
              <w:rPr>
                <w:rFonts w:ascii="SimSun" w:eastAsia="SimSun" w:hAnsi="SimSun" w:hint="eastAsia"/>
                <w:szCs w:val="21"/>
              </w:rPr>
              <w:t>总</w:t>
            </w:r>
            <w:r w:rsidRPr="00BF12B4">
              <w:rPr>
                <w:rFonts w:ascii="SimSun" w:eastAsia="SimSun" w:hAnsi="SimSun"/>
                <w:szCs w:val="21"/>
              </w:rPr>
              <w:t xml:space="preserve"> </w:t>
            </w:r>
            <w:r w:rsidRPr="00BF12B4">
              <w:rPr>
                <w:rFonts w:ascii="SimSun" w:eastAsia="SimSun" w:hAnsi="SimSun" w:hint="eastAsia"/>
                <w:szCs w:val="21"/>
              </w:rPr>
              <w:t>则</w:t>
            </w:r>
          </w:p>
          <w:p w:rsidR="00BF12B4" w:rsidRPr="00BF12B4" w:rsidRDefault="00BF12B4" w:rsidP="00BF12B4">
            <w:pPr>
              <w:wordWrap w:val="0"/>
              <w:autoSpaceDE w:val="0"/>
              <w:autoSpaceDN w:val="0"/>
              <w:snapToGrid w:val="0"/>
              <w:spacing w:line="290" w:lineRule="atLeast"/>
              <w:rPr>
                <w:rFonts w:ascii="SimSun" w:eastAsia="SimSun" w:hAnsi="SimSun"/>
                <w:szCs w:val="21"/>
              </w:rPr>
            </w:pPr>
            <w:r w:rsidRPr="00BF12B4">
              <w:rPr>
                <w:rFonts w:ascii="SimSun" w:eastAsia="SimSun" w:hAnsi="SimSun" w:hint="eastAsia"/>
                <w:szCs w:val="21"/>
              </w:rPr>
              <w:t>第一条</w:t>
            </w:r>
            <w:r w:rsidRPr="00BF12B4">
              <w:rPr>
                <w:rFonts w:ascii="SimSun" w:eastAsia="SimSun" w:hAnsi="SimSun"/>
                <w:szCs w:val="21"/>
              </w:rPr>
              <w:t xml:space="preserve"> </w:t>
            </w:r>
            <w:r w:rsidRPr="00BF12B4">
              <w:rPr>
                <w:rFonts w:ascii="SimSun" w:eastAsia="SimSun" w:hAnsi="SimSun" w:hint="eastAsia"/>
                <w:szCs w:val="21"/>
              </w:rPr>
              <w:t>根据《中华人民共和国发票管理办法》</w:t>
            </w:r>
            <w:r w:rsidRPr="00BF12B4">
              <w:rPr>
                <w:rFonts w:ascii="SimSun" w:eastAsia="SimSun" w:hAnsi="SimSun"/>
                <w:szCs w:val="21"/>
              </w:rPr>
              <w:t>(</w:t>
            </w:r>
            <w:r w:rsidRPr="00BF12B4">
              <w:rPr>
                <w:rFonts w:ascii="SimSun" w:eastAsia="SimSun" w:hAnsi="SimSun" w:hint="eastAsia"/>
                <w:szCs w:val="21"/>
              </w:rPr>
              <w:t>以下简称《办法》</w:t>
            </w:r>
            <w:r w:rsidRPr="00BF12B4">
              <w:rPr>
                <w:rFonts w:ascii="SimSun" w:eastAsia="SimSun" w:hAnsi="SimSun"/>
                <w:szCs w:val="21"/>
              </w:rPr>
              <w:t>)</w:t>
            </w:r>
            <w:r w:rsidRPr="00BF12B4">
              <w:rPr>
                <w:rFonts w:ascii="SimSun" w:eastAsia="SimSun" w:hAnsi="SimSun" w:hint="eastAsia"/>
                <w:szCs w:val="21"/>
              </w:rPr>
              <w:t>规定，制定本实施细则。</w:t>
            </w:r>
          </w:p>
          <w:p w:rsidR="00BF12B4" w:rsidRPr="00BF12B4" w:rsidRDefault="00BF12B4" w:rsidP="00BF12B4">
            <w:pPr>
              <w:wordWrap w:val="0"/>
              <w:autoSpaceDE w:val="0"/>
              <w:autoSpaceDN w:val="0"/>
              <w:snapToGrid w:val="0"/>
              <w:spacing w:line="290" w:lineRule="atLeast"/>
              <w:rPr>
                <w:rFonts w:ascii="SimSun" w:eastAsia="SimSun" w:hAnsi="SimSun"/>
                <w:szCs w:val="21"/>
              </w:rPr>
            </w:pPr>
            <w:r w:rsidRPr="00BF12B4">
              <w:rPr>
                <w:rFonts w:ascii="SimSun" w:eastAsia="SimSun" w:hAnsi="SimSun" w:hint="eastAsia"/>
                <w:szCs w:val="21"/>
              </w:rPr>
              <w:t xml:space="preserve">　　第二条</w:t>
            </w:r>
            <w:r w:rsidRPr="00BF12B4">
              <w:rPr>
                <w:rFonts w:ascii="SimSun" w:eastAsia="SimSun" w:hAnsi="SimSun"/>
                <w:szCs w:val="21"/>
              </w:rPr>
              <w:t xml:space="preserve"> </w:t>
            </w:r>
            <w:r w:rsidRPr="00BF12B4">
              <w:rPr>
                <w:rFonts w:ascii="SimSun" w:eastAsia="SimSun" w:hAnsi="SimSun" w:hint="eastAsia"/>
                <w:szCs w:val="21"/>
              </w:rPr>
              <w:t>在全国范围内统一式样的发票，由国家税务总局确定。</w:t>
            </w:r>
          </w:p>
          <w:p w:rsidR="00BF12B4" w:rsidRPr="00BF12B4" w:rsidRDefault="00BF12B4" w:rsidP="00BF12B4">
            <w:pPr>
              <w:wordWrap w:val="0"/>
              <w:autoSpaceDE w:val="0"/>
              <w:autoSpaceDN w:val="0"/>
              <w:snapToGrid w:val="0"/>
              <w:spacing w:line="290" w:lineRule="atLeast"/>
              <w:rPr>
                <w:rFonts w:ascii="SimSun" w:eastAsia="SimSun" w:hAnsi="SimSun"/>
                <w:szCs w:val="21"/>
              </w:rPr>
            </w:pPr>
            <w:r w:rsidRPr="00BF12B4">
              <w:rPr>
                <w:rFonts w:ascii="SimSun" w:eastAsia="SimSun" w:hAnsi="SimSun" w:hint="eastAsia"/>
                <w:szCs w:val="21"/>
              </w:rPr>
              <w:t xml:space="preserve">　　在省、自治区、直辖市范围内统一式样的发票，由省、自治区、直辖市税务局（以下简称省税务局）确定。</w:t>
            </w:r>
          </w:p>
          <w:p w:rsidR="00BF12B4" w:rsidRDefault="00BF12B4" w:rsidP="00BF12B4">
            <w:pPr>
              <w:wordWrap w:val="0"/>
              <w:autoSpaceDE w:val="0"/>
              <w:autoSpaceDN w:val="0"/>
              <w:snapToGrid w:val="0"/>
              <w:spacing w:line="290" w:lineRule="atLeast"/>
              <w:ind w:firstLine="420"/>
              <w:rPr>
                <w:rFonts w:ascii="SimSun" w:eastAsia="SimSun" w:hAnsi="SimSun" w:hint="eastAsia"/>
                <w:szCs w:val="21"/>
              </w:rPr>
            </w:pPr>
            <w:r w:rsidRPr="00BF12B4">
              <w:rPr>
                <w:rFonts w:ascii="SimSun" w:eastAsia="SimSun" w:hAnsi="SimSun" w:hint="eastAsia"/>
                <w:szCs w:val="21"/>
              </w:rPr>
              <w:t>第三条</w:t>
            </w:r>
            <w:r w:rsidRPr="00BF12B4">
              <w:rPr>
                <w:rFonts w:ascii="SimSun" w:eastAsia="SimSun" w:hAnsi="SimSun"/>
                <w:szCs w:val="21"/>
              </w:rPr>
              <w:t xml:space="preserve"> </w:t>
            </w:r>
            <w:r w:rsidRPr="00BF12B4">
              <w:rPr>
                <w:rFonts w:ascii="SimSun" w:eastAsia="SimSun" w:hAnsi="SimSun" w:hint="eastAsia"/>
                <w:spacing w:val="24"/>
                <w:szCs w:val="21"/>
              </w:rPr>
              <w:t>发票的基本联次包括存根联、发票联、记账联。存根联由收款方或开票方留存备查；发票联由付款方或受票方作为付款原始凭证；记账联由收款方或开票方作为记账原始凭证</w:t>
            </w:r>
            <w:r w:rsidRPr="00BF12B4">
              <w:rPr>
                <w:rFonts w:ascii="SimSun" w:eastAsia="SimSun" w:hAnsi="SimSun" w:hint="eastAsia"/>
                <w:szCs w:val="21"/>
              </w:rPr>
              <w:t>。</w:t>
            </w:r>
          </w:p>
          <w:p w:rsidR="00BF12B4" w:rsidRDefault="00BF12B4" w:rsidP="00BF12B4">
            <w:pPr>
              <w:wordWrap w:val="0"/>
              <w:autoSpaceDE w:val="0"/>
              <w:autoSpaceDN w:val="0"/>
              <w:snapToGrid w:val="0"/>
              <w:spacing w:line="290" w:lineRule="atLeast"/>
              <w:ind w:firstLine="420"/>
              <w:rPr>
                <w:rFonts w:ascii="SimSun" w:eastAsia="SimSun" w:hAnsi="SimSun" w:hint="eastAsia"/>
                <w:szCs w:val="21"/>
              </w:rPr>
            </w:pPr>
          </w:p>
          <w:p w:rsidR="00BF12B4" w:rsidRPr="00BF12B4" w:rsidRDefault="00BF12B4" w:rsidP="00BF12B4">
            <w:pPr>
              <w:wordWrap w:val="0"/>
              <w:autoSpaceDE w:val="0"/>
              <w:autoSpaceDN w:val="0"/>
              <w:snapToGrid w:val="0"/>
              <w:spacing w:line="290" w:lineRule="atLeast"/>
              <w:ind w:firstLine="420"/>
              <w:rPr>
                <w:rFonts w:ascii="SimSun" w:eastAsia="SimSun" w:hAnsi="SimSun"/>
                <w:szCs w:val="21"/>
              </w:rPr>
            </w:pPr>
          </w:p>
          <w:p w:rsidR="00BF12B4" w:rsidRPr="00BF12B4" w:rsidRDefault="00BF12B4" w:rsidP="00BF12B4">
            <w:pPr>
              <w:wordWrap w:val="0"/>
              <w:autoSpaceDE w:val="0"/>
              <w:autoSpaceDN w:val="0"/>
              <w:snapToGrid w:val="0"/>
              <w:spacing w:line="290" w:lineRule="atLeast"/>
              <w:rPr>
                <w:rFonts w:ascii="SimSun" w:eastAsia="SimSun" w:hAnsi="SimSun"/>
                <w:spacing w:val="20"/>
                <w:szCs w:val="21"/>
              </w:rPr>
            </w:pPr>
            <w:r w:rsidRPr="00BF12B4">
              <w:rPr>
                <w:rFonts w:ascii="SimSun" w:eastAsia="SimSun" w:hAnsi="SimSun" w:hint="eastAsia"/>
                <w:szCs w:val="21"/>
              </w:rPr>
              <w:t xml:space="preserve">　　</w:t>
            </w:r>
            <w:r w:rsidRPr="00BF12B4">
              <w:rPr>
                <w:rFonts w:ascii="SimSun" w:eastAsia="SimSun" w:hAnsi="SimSun" w:hint="eastAsia"/>
                <w:spacing w:val="20"/>
                <w:szCs w:val="21"/>
              </w:rPr>
              <w:t>省以上税务机关可根据发票管理情况以及纳税人经营业务需要，增减除发票联以外的其他联次，并确定其用途。</w:t>
            </w:r>
          </w:p>
          <w:p w:rsidR="00BF12B4" w:rsidRPr="00BF12B4" w:rsidRDefault="00BF12B4" w:rsidP="00BF12B4">
            <w:pPr>
              <w:wordWrap w:val="0"/>
              <w:autoSpaceDE w:val="0"/>
              <w:autoSpaceDN w:val="0"/>
              <w:snapToGrid w:val="0"/>
              <w:spacing w:line="290" w:lineRule="atLeast"/>
              <w:rPr>
                <w:rFonts w:ascii="SimSun" w:eastAsia="SimSun" w:hAnsi="SimSun"/>
                <w:spacing w:val="18"/>
                <w:szCs w:val="21"/>
              </w:rPr>
            </w:pPr>
            <w:r w:rsidRPr="00BF12B4">
              <w:rPr>
                <w:rFonts w:ascii="SimSun" w:eastAsia="SimSun" w:hAnsi="SimSun" w:hint="eastAsia"/>
                <w:szCs w:val="21"/>
              </w:rPr>
              <w:t xml:space="preserve">　　第四条</w:t>
            </w:r>
            <w:r w:rsidRPr="00BF12B4">
              <w:rPr>
                <w:rFonts w:ascii="SimSun" w:eastAsia="SimSun" w:hAnsi="SimSun"/>
                <w:szCs w:val="21"/>
              </w:rPr>
              <w:t xml:space="preserve"> </w:t>
            </w:r>
            <w:r w:rsidRPr="00BF12B4">
              <w:rPr>
                <w:rFonts w:ascii="SimSun" w:eastAsia="SimSun" w:hAnsi="SimSun" w:hint="eastAsia"/>
                <w:spacing w:val="18"/>
                <w:szCs w:val="21"/>
              </w:rPr>
              <w:t>发票的基本内容包括</w:t>
            </w:r>
            <w:r w:rsidRPr="00BF12B4">
              <w:rPr>
                <w:rFonts w:ascii="SimSun" w:eastAsia="SimSun" w:hAnsi="SimSun"/>
                <w:spacing w:val="18"/>
                <w:szCs w:val="21"/>
              </w:rPr>
              <w:t>:</w:t>
            </w:r>
            <w:r w:rsidRPr="00BF12B4">
              <w:rPr>
                <w:rFonts w:ascii="SimSun" w:eastAsia="SimSun" w:hAnsi="SimSun" w:hint="eastAsia"/>
                <w:spacing w:val="18"/>
                <w:szCs w:val="21"/>
              </w:rPr>
              <w:t>发票的名称、发票代码和号码、联次及用途、客户名称、开户银行及账号、商品名称或经营项目、计量单位、数量、单价、大小写金额、开票人、开票日期、开票单位</w:t>
            </w:r>
            <w:r w:rsidRPr="00BF12B4">
              <w:rPr>
                <w:rFonts w:ascii="SimSun" w:eastAsia="SimSun" w:hAnsi="SimSun"/>
                <w:spacing w:val="18"/>
                <w:szCs w:val="21"/>
              </w:rPr>
              <w:t>(</w:t>
            </w:r>
            <w:r w:rsidRPr="00BF12B4">
              <w:rPr>
                <w:rFonts w:ascii="SimSun" w:eastAsia="SimSun" w:hAnsi="SimSun" w:hint="eastAsia"/>
                <w:spacing w:val="18"/>
                <w:szCs w:val="21"/>
              </w:rPr>
              <w:t>个人</w:t>
            </w:r>
            <w:r w:rsidRPr="00BF12B4">
              <w:rPr>
                <w:rFonts w:ascii="SimSun" w:eastAsia="SimSun" w:hAnsi="SimSun"/>
                <w:spacing w:val="18"/>
                <w:szCs w:val="21"/>
              </w:rPr>
              <w:t>)</w:t>
            </w:r>
            <w:r w:rsidRPr="00BF12B4">
              <w:rPr>
                <w:rFonts w:ascii="SimSun" w:eastAsia="SimSun" w:hAnsi="SimSun" w:hint="eastAsia"/>
                <w:spacing w:val="18"/>
                <w:szCs w:val="21"/>
              </w:rPr>
              <w:t>名称</w:t>
            </w:r>
            <w:r w:rsidRPr="00BF12B4">
              <w:rPr>
                <w:rFonts w:ascii="SimSun" w:eastAsia="SimSun" w:hAnsi="SimSun"/>
                <w:spacing w:val="18"/>
                <w:szCs w:val="21"/>
              </w:rPr>
              <w:t>(</w:t>
            </w:r>
            <w:r w:rsidRPr="00BF12B4">
              <w:rPr>
                <w:rFonts w:ascii="SimSun" w:eastAsia="SimSun" w:hAnsi="SimSun" w:hint="eastAsia"/>
                <w:spacing w:val="18"/>
                <w:szCs w:val="21"/>
              </w:rPr>
              <w:t>章</w:t>
            </w:r>
            <w:r w:rsidRPr="00BF12B4">
              <w:rPr>
                <w:rFonts w:ascii="SimSun" w:eastAsia="SimSun" w:hAnsi="SimSun"/>
                <w:spacing w:val="18"/>
                <w:szCs w:val="21"/>
              </w:rPr>
              <w:t>)</w:t>
            </w:r>
            <w:r w:rsidRPr="00BF12B4">
              <w:rPr>
                <w:rFonts w:ascii="SimSun" w:eastAsia="SimSun" w:hAnsi="SimSun" w:hint="eastAsia"/>
                <w:spacing w:val="18"/>
                <w:szCs w:val="21"/>
              </w:rPr>
              <w:t>等。</w:t>
            </w:r>
          </w:p>
          <w:p w:rsidR="00BF12B4" w:rsidRPr="00BF12B4" w:rsidRDefault="00BF12B4" w:rsidP="00BF12B4">
            <w:pPr>
              <w:wordWrap w:val="0"/>
              <w:autoSpaceDE w:val="0"/>
              <w:autoSpaceDN w:val="0"/>
              <w:snapToGrid w:val="0"/>
              <w:spacing w:line="290" w:lineRule="atLeast"/>
              <w:rPr>
                <w:rFonts w:ascii="SimSun" w:eastAsia="SimSun" w:hAnsi="SimSun"/>
                <w:szCs w:val="21"/>
              </w:rPr>
            </w:pPr>
            <w:r w:rsidRPr="00BF12B4">
              <w:rPr>
                <w:rFonts w:ascii="SimSun" w:eastAsia="SimSun" w:hAnsi="SimSun" w:hint="eastAsia"/>
                <w:szCs w:val="21"/>
              </w:rPr>
              <w:t xml:space="preserve">　　省以上税务机关可根据经济活动以及发票管理需要，确定发票的具体内容。</w:t>
            </w:r>
          </w:p>
          <w:p w:rsidR="00BF12B4" w:rsidRPr="00BF12B4" w:rsidRDefault="00BF12B4" w:rsidP="00BF12B4">
            <w:pPr>
              <w:wordWrap w:val="0"/>
              <w:autoSpaceDE w:val="0"/>
              <w:autoSpaceDN w:val="0"/>
              <w:snapToGrid w:val="0"/>
              <w:spacing w:line="290" w:lineRule="atLeast"/>
              <w:rPr>
                <w:rFonts w:ascii="SimSun" w:eastAsia="SimSun" w:hAnsi="SimSun"/>
                <w:spacing w:val="20"/>
                <w:szCs w:val="21"/>
              </w:rPr>
            </w:pPr>
            <w:r w:rsidRPr="00BF12B4">
              <w:rPr>
                <w:rFonts w:ascii="SimSun" w:eastAsia="SimSun" w:hAnsi="SimSun" w:hint="eastAsia"/>
                <w:szCs w:val="21"/>
              </w:rPr>
              <w:t xml:space="preserve">　　第五条</w:t>
            </w:r>
            <w:r w:rsidRPr="00BF12B4">
              <w:rPr>
                <w:rFonts w:ascii="SimSun" w:eastAsia="SimSun" w:hAnsi="SimSun"/>
                <w:szCs w:val="21"/>
              </w:rPr>
              <w:t xml:space="preserve"> </w:t>
            </w:r>
            <w:r w:rsidRPr="00BF12B4">
              <w:rPr>
                <w:rFonts w:ascii="SimSun" w:eastAsia="SimSun" w:hAnsi="SimSun" w:hint="eastAsia"/>
                <w:spacing w:val="20"/>
                <w:szCs w:val="21"/>
              </w:rPr>
              <w:t>用票单位可以书面向税务机关要求使用印有本单位名称的发票，税务机关依据《办法》第十五条的规定，确认印有该单</w:t>
            </w:r>
            <w:r w:rsidRPr="00BF12B4">
              <w:rPr>
                <w:rFonts w:ascii="SimSun" w:eastAsia="SimSun" w:hAnsi="SimSun" w:hint="eastAsia"/>
                <w:spacing w:val="20"/>
                <w:szCs w:val="21"/>
              </w:rPr>
              <w:lastRenderedPageBreak/>
              <w:t>位名称发票的种类和数量。</w:t>
            </w:r>
          </w:p>
          <w:p w:rsidR="00BF12B4" w:rsidRDefault="00BF12B4" w:rsidP="00BF12B4">
            <w:pPr>
              <w:wordWrap w:val="0"/>
              <w:autoSpaceDE w:val="0"/>
              <w:autoSpaceDN w:val="0"/>
              <w:snapToGrid w:val="0"/>
              <w:spacing w:line="290" w:lineRule="atLeast"/>
              <w:rPr>
                <w:rFonts w:ascii="SimSun" w:eastAsia="SimSun" w:hAnsi="SimSun" w:hint="eastAsia"/>
                <w:szCs w:val="21"/>
              </w:rPr>
            </w:pPr>
          </w:p>
          <w:p w:rsidR="00BF12B4" w:rsidRPr="00BF12B4" w:rsidRDefault="00BF12B4" w:rsidP="00BF12B4">
            <w:pPr>
              <w:wordWrap w:val="0"/>
              <w:autoSpaceDE w:val="0"/>
              <w:autoSpaceDN w:val="0"/>
              <w:snapToGrid w:val="0"/>
              <w:spacing w:line="290" w:lineRule="atLeast"/>
              <w:rPr>
                <w:rFonts w:ascii="SimSun" w:eastAsia="SimSun" w:hAnsi="SimSun"/>
                <w:szCs w:val="21"/>
              </w:rPr>
            </w:pPr>
          </w:p>
          <w:p w:rsidR="00BF12B4" w:rsidRPr="00BF12B4" w:rsidRDefault="00BF12B4" w:rsidP="00BF12B4">
            <w:pPr>
              <w:wordWrap w:val="0"/>
              <w:autoSpaceDE w:val="0"/>
              <w:autoSpaceDN w:val="0"/>
              <w:snapToGrid w:val="0"/>
              <w:spacing w:line="290" w:lineRule="atLeast"/>
              <w:jc w:val="center"/>
              <w:rPr>
                <w:rFonts w:ascii="SimSun" w:eastAsia="SimSun" w:hAnsi="SimSun"/>
                <w:szCs w:val="21"/>
              </w:rPr>
            </w:pPr>
            <w:r w:rsidRPr="00BF12B4">
              <w:rPr>
                <w:rFonts w:ascii="SimSun" w:eastAsia="SimSun" w:hAnsi="SimSun" w:hint="eastAsia"/>
                <w:szCs w:val="21"/>
              </w:rPr>
              <w:t>第二章　发票的印制</w:t>
            </w:r>
          </w:p>
          <w:p w:rsidR="00BF12B4" w:rsidRDefault="00BF12B4" w:rsidP="00BF12B4">
            <w:pPr>
              <w:wordWrap w:val="0"/>
              <w:autoSpaceDE w:val="0"/>
              <w:autoSpaceDN w:val="0"/>
              <w:snapToGrid w:val="0"/>
              <w:spacing w:line="290" w:lineRule="atLeast"/>
              <w:rPr>
                <w:rFonts w:ascii="SimSun" w:eastAsia="SimSun" w:hAnsi="SimSun" w:hint="eastAsia"/>
                <w:spacing w:val="20"/>
                <w:szCs w:val="21"/>
              </w:rPr>
            </w:pPr>
            <w:r w:rsidRPr="00BF12B4">
              <w:rPr>
                <w:rFonts w:ascii="SimSun" w:eastAsia="SimSun" w:hAnsi="SimSun" w:hint="eastAsia"/>
                <w:szCs w:val="21"/>
              </w:rPr>
              <w:t>第六条</w:t>
            </w:r>
            <w:r w:rsidRPr="00BF12B4">
              <w:rPr>
                <w:rFonts w:ascii="SimSun" w:eastAsia="SimSun" w:hAnsi="SimSun"/>
                <w:szCs w:val="21"/>
              </w:rPr>
              <w:t xml:space="preserve"> </w:t>
            </w:r>
            <w:r w:rsidRPr="00BF12B4">
              <w:rPr>
                <w:rFonts w:ascii="SimSun" w:eastAsia="SimSun" w:hAnsi="SimSun" w:hint="eastAsia"/>
                <w:spacing w:val="20"/>
                <w:szCs w:val="21"/>
              </w:rPr>
              <w:t>发票准印证由国家税务总局统一监制，省税务局核发。</w:t>
            </w:r>
          </w:p>
          <w:p w:rsidR="00BF12B4" w:rsidRPr="00BF12B4" w:rsidRDefault="00BF12B4" w:rsidP="00BF12B4">
            <w:pPr>
              <w:wordWrap w:val="0"/>
              <w:autoSpaceDE w:val="0"/>
              <w:autoSpaceDN w:val="0"/>
              <w:snapToGrid w:val="0"/>
              <w:spacing w:line="290" w:lineRule="atLeast"/>
              <w:rPr>
                <w:rFonts w:ascii="SimSun" w:eastAsia="SimSun" w:hAnsi="SimSun"/>
                <w:szCs w:val="21"/>
              </w:rPr>
            </w:pPr>
          </w:p>
          <w:p w:rsidR="00BF12B4" w:rsidRPr="00BF12B4" w:rsidRDefault="00BF12B4" w:rsidP="00BF12B4">
            <w:pPr>
              <w:wordWrap w:val="0"/>
              <w:autoSpaceDE w:val="0"/>
              <w:autoSpaceDN w:val="0"/>
              <w:snapToGrid w:val="0"/>
              <w:spacing w:line="290" w:lineRule="atLeast"/>
              <w:rPr>
                <w:rFonts w:ascii="SimSun" w:eastAsia="SimSun" w:hAnsi="SimSun"/>
                <w:szCs w:val="21"/>
              </w:rPr>
            </w:pPr>
            <w:r w:rsidRPr="00BF12B4">
              <w:rPr>
                <w:rFonts w:ascii="SimSun" w:eastAsia="SimSun" w:hAnsi="SimSun" w:hint="eastAsia"/>
                <w:szCs w:val="21"/>
              </w:rPr>
              <w:t xml:space="preserve">　　</w:t>
            </w:r>
            <w:r w:rsidRPr="00BF12B4">
              <w:rPr>
                <w:rFonts w:ascii="SimSun" w:eastAsia="SimSun" w:hAnsi="SimSun" w:hint="eastAsia"/>
                <w:spacing w:val="26"/>
                <w:szCs w:val="21"/>
              </w:rPr>
              <w:t>税务机关应当对印制发票企业实施监督管理，对不符合条件的，应当取消其印制发票的资格</w:t>
            </w:r>
            <w:r w:rsidRPr="00BF12B4">
              <w:rPr>
                <w:rFonts w:ascii="SimSun" w:eastAsia="SimSun" w:hAnsi="SimSun" w:hint="eastAsia"/>
                <w:szCs w:val="21"/>
              </w:rPr>
              <w:t>。</w:t>
            </w:r>
          </w:p>
          <w:p w:rsidR="00BF12B4" w:rsidRPr="00BF12B4" w:rsidRDefault="00BF12B4" w:rsidP="00BF12B4">
            <w:pPr>
              <w:wordWrap w:val="0"/>
              <w:autoSpaceDE w:val="0"/>
              <w:autoSpaceDN w:val="0"/>
              <w:snapToGrid w:val="0"/>
              <w:spacing w:line="290" w:lineRule="atLeast"/>
              <w:rPr>
                <w:rFonts w:ascii="SimSun" w:eastAsia="SimSun" w:hAnsi="SimSun"/>
                <w:szCs w:val="21"/>
              </w:rPr>
            </w:pPr>
            <w:r w:rsidRPr="00BF12B4">
              <w:rPr>
                <w:rFonts w:ascii="SimSun" w:eastAsia="SimSun" w:hAnsi="SimSun" w:hint="eastAsia"/>
                <w:szCs w:val="21"/>
              </w:rPr>
              <w:t xml:space="preserve">　　第七条</w:t>
            </w:r>
            <w:r w:rsidRPr="00BF12B4">
              <w:rPr>
                <w:rFonts w:ascii="SimSun" w:eastAsia="SimSun" w:hAnsi="SimSun"/>
                <w:szCs w:val="21"/>
              </w:rPr>
              <w:t xml:space="preserve"> </w:t>
            </w:r>
            <w:r w:rsidRPr="00BF12B4">
              <w:rPr>
                <w:rFonts w:ascii="SimSun" w:eastAsia="SimSun" w:hAnsi="SimSun" w:hint="eastAsia"/>
                <w:spacing w:val="20"/>
                <w:szCs w:val="21"/>
              </w:rPr>
              <w:t>全国统一的发票防伪措施由国家税务总局确定，省税务局可以根据需要增加本地区的发票防伪措施</w:t>
            </w:r>
            <w:r w:rsidRPr="00BF12B4">
              <w:rPr>
                <w:rFonts w:ascii="SimSun" w:eastAsia="SimSun" w:hAnsi="SimSun"/>
                <w:spacing w:val="20"/>
                <w:szCs w:val="21"/>
              </w:rPr>
              <w:t>,</w:t>
            </w:r>
            <w:r w:rsidRPr="00BF12B4">
              <w:rPr>
                <w:rFonts w:ascii="SimSun" w:eastAsia="SimSun" w:hAnsi="SimSun" w:hint="eastAsia"/>
                <w:spacing w:val="20"/>
                <w:szCs w:val="21"/>
              </w:rPr>
              <w:t>并向国家税务总局备案。</w:t>
            </w:r>
          </w:p>
          <w:p w:rsidR="00BF12B4" w:rsidRPr="00BF12B4" w:rsidRDefault="00BF12B4" w:rsidP="00BF12B4">
            <w:pPr>
              <w:wordWrap w:val="0"/>
              <w:autoSpaceDE w:val="0"/>
              <w:autoSpaceDN w:val="0"/>
              <w:snapToGrid w:val="0"/>
              <w:spacing w:line="290" w:lineRule="atLeast"/>
              <w:rPr>
                <w:rFonts w:ascii="SimSun" w:eastAsia="SimSun" w:hAnsi="SimSun"/>
                <w:spacing w:val="20"/>
                <w:szCs w:val="21"/>
              </w:rPr>
            </w:pPr>
            <w:r w:rsidRPr="00BF12B4">
              <w:rPr>
                <w:rFonts w:ascii="SimSun" w:eastAsia="SimSun" w:hAnsi="SimSun" w:hint="eastAsia"/>
                <w:szCs w:val="21"/>
              </w:rPr>
              <w:t xml:space="preserve">　　</w:t>
            </w:r>
            <w:r w:rsidRPr="00BF12B4">
              <w:rPr>
                <w:rFonts w:ascii="SimSun" w:eastAsia="SimSun" w:hAnsi="SimSun" w:hint="eastAsia"/>
                <w:spacing w:val="20"/>
                <w:szCs w:val="21"/>
              </w:rPr>
              <w:t>发票防伪专用品应当按照规定专库保管，不得丢失。次品、废品应当在税务机关监督下集中销毁。</w:t>
            </w:r>
          </w:p>
          <w:p w:rsidR="00BF12B4" w:rsidRPr="00BF12B4" w:rsidRDefault="00BF12B4" w:rsidP="00BF12B4">
            <w:pPr>
              <w:wordWrap w:val="0"/>
              <w:autoSpaceDE w:val="0"/>
              <w:autoSpaceDN w:val="0"/>
              <w:snapToGrid w:val="0"/>
              <w:spacing w:line="290" w:lineRule="atLeast"/>
              <w:rPr>
                <w:rFonts w:ascii="SimSun" w:eastAsia="SimSun" w:hAnsi="SimSun"/>
                <w:szCs w:val="21"/>
              </w:rPr>
            </w:pPr>
            <w:r w:rsidRPr="00BF12B4">
              <w:rPr>
                <w:rFonts w:ascii="SimSun" w:eastAsia="SimSun" w:hAnsi="SimSun" w:hint="eastAsia"/>
                <w:szCs w:val="21"/>
              </w:rPr>
              <w:t xml:space="preserve">　　第八条</w:t>
            </w:r>
            <w:r w:rsidRPr="00BF12B4">
              <w:rPr>
                <w:rFonts w:ascii="SimSun" w:eastAsia="SimSun" w:hAnsi="SimSun"/>
                <w:szCs w:val="21"/>
              </w:rPr>
              <w:t xml:space="preserve"> </w:t>
            </w:r>
            <w:r w:rsidRPr="00BF12B4">
              <w:rPr>
                <w:rFonts w:ascii="SimSun" w:eastAsia="SimSun" w:hAnsi="SimSun" w:hint="eastAsia"/>
                <w:spacing w:val="6"/>
                <w:szCs w:val="21"/>
              </w:rPr>
              <w:t>全国统一发票监制章是税务机关管理发票的法定标志，其形状、规格、内容、印色由国家税务总局规定。</w:t>
            </w:r>
          </w:p>
          <w:p w:rsidR="00BF12B4" w:rsidRPr="00BF12B4" w:rsidRDefault="00BF12B4" w:rsidP="00BF12B4">
            <w:pPr>
              <w:wordWrap w:val="0"/>
              <w:autoSpaceDE w:val="0"/>
              <w:autoSpaceDN w:val="0"/>
              <w:snapToGrid w:val="0"/>
              <w:spacing w:line="290" w:lineRule="atLeast"/>
              <w:rPr>
                <w:rFonts w:ascii="SimSun" w:eastAsia="SimSun" w:hAnsi="SimSun"/>
                <w:szCs w:val="21"/>
              </w:rPr>
            </w:pPr>
            <w:r w:rsidRPr="00BF12B4">
              <w:rPr>
                <w:rFonts w:ascii="SimSun" w:eastAsia="SimSun" w:hAnsi="SimSun" w:hint="eastAsia"/>
                <w:szCs w:val="21"/>
              </w:rPr>
              <w:t xml:space="preserve">　　第九条</w:t>
            </w:r>
            <w:r w:rsidRPr="00BF12B4">
              <w:rPr>
                <w:rFonts w:ascii="SimSun" w:eastAsia="SimSun" w:hAnsi="SimSun"/>
                <w:szCs w:val="21"/>
              </w:rPr>
              <w:t xml:space="preserve"> </w:t>
            </w:r>
            <w:r w:rsidRPr="00BF12B4">
              <w:rPr>
                <w:rFonts w:ascii="SimSun" w:eastAsia="SimSun" w:hAnsi="SimSun" w:hint="eastAsia"/>
                <w:szCs w:val="21"/>
              </w:rPr>
              <w:t>全国范围内发票换版由国家税务总局确定；省、自治区、直辖市范围内发票换版由省税务局确定。</w:t>
            </w:r>
          </w:p>
          <w:p w:rsidR="00BF12B4" w:rsidRPr="00BF12B4" w:rsidRDefault="00BF12B4" w:rsidP="00BF12B4">
            <w:pPr>
              <w:wordWrap w:val="0"/>
              <w:autoSpaceDE w:val="0"/>
              <w:autoSpaceDN w:val="0"/>
              <w:snapToGrid w:val="0"/>
              <w:spacing w:line="290" w:lineRule="atLeast"/>
              <w:rPr>
                <w:rFonts w:ascii="SimSun" w:eastAsia="SimSun" w:hAnsi="SimSun"/>
                <w:szCs w:val="21"/>
              </w:rPr>
            </w:pPr>
            <w:r w:rsidRPr="00BF12B4">
              <w:rPr>
                <w:rFonts w:ascii="SimSun" w:eastAsia="SimSun" w:hAnsi="SimSun" w:hint="eastAsia"/>
                <w:szCs w:val="21"/>
              </w:rPr>
              <w:t xml:space="preserve">　　发票换版时，应当进行公告。</w:t>
            </w:r>
          </w:p>
          <w:p w:rsidR="00BF12B4" w:rsidRPr="00BF12B4" w:rsidRDefault="00BF12B4" w:rsidP="00BF12B4">
            <w:pPr>
              <w:wordWrap w:val="0"/>
              <w:autoSpaceDE w:val="0"/>
              <w:autoSpaceDN w:val="0"/>
              <w:snapToGrid w:val="0"/>
              <w:spacing w:line="290" w:lineRule="atLeast"/>
              <w:rPr>
                <w:rFonts w:ascii="SimSun" w:eastAsia="SimSun" w:hAnsi="SimSun"/>
                <w:spacing w:val="20"/>
                <w:szCs w:val="21"/>
              </w:rPr>
            </w:pPr>
            <w:r w:rsidRPr="00BF12B4">
              <w:rPr>
                <w:rFonts w:ascii="SimSun" w:eastAsia="SimSun" w:hAnsi="SimSun" w:hint="eastAsia"/>
                <w:szCs w:val="21"/>
              </w:rPr>
              <w:t xml:space="preserve">　　第十条</w:t>
            </w:r>
            <w:r w:rsidRPr="00BF12B4">
              <w:rPr>
                <w:rFonts w:ascii="SimSun" w:eastAsia="SimSun" w:hAnsi="SimSun"/>
                <w:szCs w:val="21"/>
              </w:rPr>
              <w:t xml:space="preserve"> </w:t>
            </w:r>
            <w:r w:rsidRPr="00BF12B4">
              <w:rPr>
                <w:rFonts w:ascii="SimSun" w:eastAsia="SimSun" w:hAnsi="SimSun" w:hint="eastAsia"/>
                <w:spacing w:val="20"/>
                <w:szCs w:val="21"/>
              </w:rPr>
              <w:t>监制发票的税务机关根据需要下达发票印制通知书，被指定的印制企业必须按照要求印制。</w:t>
            </w:r>
          </w:p>
          <w:p w:rsidR="00BF12B4" w:rsidRPr="00BF12B4" w:rsidRDefault="00BF12B4" w:rsidP="00BF12B4">
            <w:pPr>
              <w:wordWrap w:val="0"/>
              <w:autoSpaceDE w:val="0"/>
              <w:autoSpaceDN w:val="0"/>
              <w:snapToGrid w:val="0"/>
              <w:spacing w:line="290" w:lineRule="atLeast"/>
              <w:rPr>
                <w:rFonts w:ascii="SimSun" w:eastAsia="SimSun" w:hAnsi="SimSun"/>
                <w:szCs w:val="21"/>
              </w:rPr>
            </w:pPr>
            <w:r w:rsidRPr="00BF12B4">
              <w:rPr>
                <w:rFonts w:ascii="SimSun" w:eastAsia="SimSun" w:hAnsi="SimSun" w:hint="eastAsia"/>
                <w:szCs w:val="21"/>
              </w:rPr>
              <w:t xml:space="preserve">　　</w:t>
            </w:r>
            <w:r w:rsidRPr="00BF12B4">
              <w:rPr>
                <w:rFonts w:ascii="SimSun" w:eastAsia="SimSun" w:hAnsi="SimSun" w:hint="eastAsia"/>
                <w:spacing w:val="24"/>
                <w:szCs w:val="21"/>
              </w:rPr>
              <w:t>发票印制通知书应当载明印制发票企业名称、用票单位名称、发票名称、发票代码、种类、联次、规格、印色、印制数量、起止号码、交货时间、地点等内容</w:t>
            </w:r>
            <w:r w:rsidRPr="00BF12B4">
              <w:rPr>
                <w:rFonts w:ascii="SimSun" w:eastAsia="SimSun" w:hAnsi="SimSun" w:hint="eastAsia"/>
                <w:szCs w:val="21"/>
              </w:rPr>
              <w:t>。</w:t>
            </w:r>
          </w:p>
          <w:p w:rsidR="00BF12B4" w:rsidRPr="00BF12B4" w:rsidRDefault="00BF12B4" w:rsidP="00BF12B4">
            <w:pPr>
              <w:wordWrap w:val="0"/>
              <w:autoSpaceDE w:val="0"/>
              <w:autoSpaceDN w:val="0"/>
              <w:snapToGrid w:val="0"/>
              <w:spacing w:line="290" w:lineRule="atLeast"/>
              <w:rPr>
                <w:rFonts w:ascii="SimSun" w:eastAsia="SimSun" w:hAnsi="SimSun"/>
                <w:spacing w:val="20"/>
                <w:szCs w:val="21"/>
              </w:rPr>
            </w:pPr>
            <w:r w:rsidRPr="00BF12B4">
              <w:rPr>
                <w:rFonts w:ascii="SimSun" w:eastAsia="SimSun" w:hAnsi="SimSun" w:hint="eastAsia"/>
                <w:szCs w:val="21"/>
              </w:rPr>
              <w:t xml:space="preserve">　　第十一条</w:t>
            </w:r>
            <w:r w:rsidRPr="00BF12B4">
              <w:rPr>
                <w:rFonts w:ascii="SimSun" w:eastAsia="SimSun" w:hAnsi="SimSun"/>
                <w:szCs w:val="21"/>
              </w:rPr>
              <w:t xml:space="preserve"> </w:t>
            </w:r>
            <w:r w:rsidRPr="00BF12B4">
              <w:rPr>
                <w:rFonts w:ascii="SimSun" w:eastAsia="SimSun" w:hAnsi="SimSun" w:hint="eastAsia"/>
                <w:spacing w:val="20"/>
                <w:szCs w:val="21"/>
              </w:rPr>
              <w:t>印制发票企业印制完毕的成品应当按照规定验收后专库保管，不得丢失。废品应当及时销毁。</w:t>
            </w:r>
          </w:p>
          <w:p w:rsidR="00BF12B4" w:rsidRPr="00BF12B4" w:rsidRDefault="00BF12B4" w:rsidP="00BF12B4">
            <w:pPr>
              <w:wordWrap w:val="0"/>
              <w:autoSpaceDE w:val="0"/>
              <w:autoSpaceDN w:val="0"/>
              <w:snapToGrid w:val="0"/>
              <w:spacing w:line="290" w:lineRule="atLeast"/>
              <w:rPr>
                <w:rFonts w:ascii="SimSun" w:eastAsia="SimSun" w:hAnsi="SimSun"/>
                <w:szCs w:val="21"/>
              </w:rPr>
            </w:pPr>
          </w:p>
          <w:p w:rsidR="00BF12B4" w:rsidRPr="00BF12B4" w:rsidRDefault="00BF12B4" w:rsidP="00BF12B4">
            <w:pPr>
              <w:wordWrap w:val="0"/>
              <w:autoSpaceDE w:val="0"/>
              <w:autoSpaceDN w:val="0"/>
              <w:snapToGrid w:val="0"/>
              <w:spacing w:line="290" w:lineRule="atLeast"/>
              <w:jc w:val="center"/>
              <w:rPr>
                <w:rFonts w:ascii="SimSun" w:eastAsia="SimSun" w:hAnsi="SimSun"/>
                <w:szCs w:val="21"/>
              </w:rPr>
            </w:pPr>
            <w:r w:rsidRPr="00BF12B4">
              <w:rPr>
                <w:rFonts w:ascii="SimSun" w:eastAsia="SimSun" w:hAnsi="SimSun" w:hint="eastAsia"/>
                <w:szCs w:val="21"/>
              </w:rPr>
              <w:t>第三章　发票的领购</w:t>
            </w:r>
          </w:p>
          <w:p w:rsidR="00BF12B4" w:rsidRPr="00BF12B4" w:rsidRDefault="00BF12B4" w:rsidP="00BF12B4">
            <w:pPr>
              <w:wordWrap w:val="0"/>
              <w:autoSpaceDE w:val="0"/>
              <w:autoSpaceDN w:val="0"/>
              <w:snapToGrid w:val="0"/>
              <w:spacing w:line="290" w:lineRule="atLeast"/>
              <w:rPr>
                <w:rFonts w:ascii="SimSun" w:eastAsia="SimSun" w:hAnsi="SimSun"/>
                <w:szCs w:val="21"/>
              </w:rPr>
            </w:pPr>
            <w:r w:rsidRPr="00BF12B4">
              <w:rPr>
                <w:rFonts w:ascii="SimSun" w:eastAsia="SimSun" w:hAnsi="SimSun" w:hint="eastAsia"/>
                <w:szCs w:val="21"/>
              </w:rPr>
              <w:t>第十二条</w:t>
            </w:r>
            <w:r w:rsidRPr="00BF12B4">
              <w:rPr>
                <w:rFonts w:ascii="SimSun" w:eastAsia="SimSun" w:hAnsi="SimSun"/>
                <w:szCs w:val="21"/>
              </w:rPr>
              <w:t xml:space="preserve"> 《</w:t>
            </w:r>
            <w:r w:rsidRPr="00BF12B4">
              <w:rPr>
                <w:rFonts w:ascii="SimSun" w:eastAsia="SimSun" w:hAnsi="SimSun" w:hint="eastAsia"/>
                <w:szCs w:val="21"/>
              </w:rPr>
              <w:t>办法》第十五条所称经办人身份证明</w:t>
            </w:r>
            <w:r>
              <w:rPr>
                <w:rFonts w:ascii="SimSun" w:eastAsia="SimSun" w:hAnsi="SimSun" w:hint="eastAsia"/>
                <w:szCs w:val="21"/>
              </w:rPr>
              <w:t>是指经办人的居民身份证、护</w:t>
            </w:r>
            <w:r>
              <w:rPr>
                <w:rFonts w:ascii="SimSun" w:eastAsia="SimSun" w:hAnsi="SimSun" w:hint="eastAsia"/>
                <w:szCs w:val="21"/>
              </w:rPr>
              <w:lastRenderedPageBreak/>
              <w:t>照或者其他能证明经办人身份的证件。</w:t>
            </w:r>
          </w:p>
          <w:p w:rsidR="00BF12B4" w:rsidRPr="00BF12B4" w:rsidRDefault="00BF12B4" w:rsidP="00BF12B4">
            <w:pPr>
              <w:wordWrap w:val="0"/>
              <w:autoSpaceDE w:val="0"/>
              <w:autoSpaceDN w:val="0"/>
              <w:snapToGrid w:val="0"/>
              <w:spacing w:line="290" w:lineRule="atLeast"/>
              <w:rPr>
                <w:rFonts w:ascii="SimSun" w:eastAsia="SimSun" w:hAnsi="SimSun"/>
                <w:spacing w:val="14"/>
                <w:szCs w:val="21"/>
              </w:rPr>
            </w:pPr>
            <w:r w:rsidRPr="00BF12B4">
              <w:rPr>
                <w:rFonts w:ascii="SimSun" w:eastAsia="SimSun" w:hAnsi="SimSun" w:hint="eastAsia"/>
                <w:szCs w:val="21"/>
              </w:rPr>
              <w:t xml:space="preserve">　　第十三条</w:t>
            </w:r>
            <w:r w:rsidRPr="00BF12B4">
              <w:rPr>
                <w:rFonts w:ascii="SimSun" w:eastAsia="SimSun" w:hAnsi="SimSun"/>
                <w:szCs w:val="21"/>
              </w:rPr>
              <w:t xml:space="preserve"> </w:t>
            </w:r>
            <w:r w:rsidRPr="00BF12B4">
              <w:rPr>
                <w:rFonts w:ascii="SimSun" w:eastAsia="SimSun" w:hAnsi="SimSun"/>
                <w:spacing w:val="14"/>
                <w:szCs w:val="21"/>
              </w:rPr>
              <w:t>《</w:t>
            </w:r>
            <w:r w:rsidRPr="00BF12B4">
              <w:rPr>
                <w:rFonts w:ascii="SimSun" w:eastAsia="SimSun" w:hAnsi="SimSun" w:hint="eastAsia"/>
                <w:spacing w:val="14"/>
                <w:szCs w:val="21"/>
              </w:rPr>
              <w:t>办法》第十五条所称发票专用章是指用票单位和个人在其开具发票时加盖的有其名称、税务登记号、发票专用章字样的印章。</w:t>
            </w:r>
          </w:p>
          <w:p w:rsidR="00BF12B4" w:rsidRPr="00BF12B4" w:rsidRDefault="00BF12B4" w:rsidP="00BF12B4">
            <w:pPr>
              <w:wordWrap w:val="0"/>
              <w:autoSpaceDE w:val="0"/>
              <w:autoSpaceDN w:val="0"/>
              <w:snapToGrid w:val="0"/>
              <w:spacing w:line="290" w:lineRule="atLeast"/>
              <w:rPr>
                <w:rFonts w:ascii="SimSun" w:eastAsia="SimSun" w:hAnsi="SimSun"/>
                <w:szCs w:val="21"/>
              </w:rPr>
            </w:pPr>
            <w:r w:rsidRPr="00BF12B4">
              <w:rPr>
                <w:rFonts w:ascii="SimSun" w:eastAsia="SimSun" w:hAnsi="SimSun" w:hint="eastAsia"/>
                <w:szCs w:val="21"/>
              </w:rPr>
              <w:t xml:space="preserve">　　发票专用章式样由国家税务总局确定。</w:t>
            </w:r>
          </w:p>
          <w:p w:rsidR="00BF12B4" w:rsidRPr="00BF12B4" w:rsidRDefault="00BF12B4" w:rsidP="00BF12B4">
            <w:pPr>
              <w:wordWrap w:val="0"/>
              <w:autoSpaceDE w:val="0"/>
              <w:autoSpaceDN w:val="0"/>
              <w:snapToGrid w:val="0"/>
              <w:spacing w:line="290" w:lineRule="atLeast"/>
              <w:rPr>
                <w:rFonts w:ascii="SimSun" w:eastAsia="SimSun" w:hAnsi="SimSun"/>
                <w:szCs w:val="21"/>
              </w:rPr>
            </w:pPr>
            <w:r w:rsidRPr="00BF12B4">
              <w:rPr>
                <w:rFonts w:ascii="SimSun" w:eastAsia="SimSun" w:hAnsi="SimSun" w:hint="eastAsia"/>
                <w:szCs w:val="21"/>
              </w:rPr>
              <w:t xml:space="preserve">　　第十四条</w:t>
            </w:r>
            <w:r w:rsidRPr="00BF12B4">
              <w:rPr>
                <w:rFonts w:ascii="SimSun" w:eastAsia="SimSun" w:hAnsi="SimSun"/>
                <w:szCs w:val="21"/>
              </w:rPr>
              <w:t xml:space="preserve"> </w:t>
            </w:r>
            <w:r w:rsidRPr="00BF12B4">
              <w:rPr>
                <w:rFonts w:ascii="SimSun" w:eastAsia="SimSun" w:hAnsi="SimSun" w:hint="eastAsia"/>
                <w:szCs w:val="21"/>
              </w:rPr>
              <w:t>税务机关对领购发票单位和个人提供的发票专用章的印模应当留存备查。</w:t>
            </w:r>
          </w:p>
          <w:p w:rsidR="00BF12B4" w:rsidRPr="00BF12B4" w:rsidRDefault="00BF12B4" w:rsidP="00BF12B4">
            <w:pPr>
              <w:wordWrap w:val="0"/>
              <w:autoSpaceDE w:val="0"/>
              <w:autoSpaceDN w:val="0"/>
              <w:snapToGrid w:val="0"/>
              <w:spacing w:line="290" w:lineRule="atLeast"/>
              <w:rPr>
                <w:rFonts w:ascii="SimSun" w:eastAsia="SimSun" w:hAnsi="SimSun"/>
                <w:spacing w:val="32"/>
                <w:szCs w:val="21"/>
              </w:rPr>
            </w:pPr>
            <w:r w:rsidRPr="00BF12B4">
              <w:rPr>
                <w:rFonts w:ascii="SimSun" w:eastAsia="SimSun" w:hAnsi="SimSun" w:hint="eastAsia"/>
                <w:szCs w:val="21"/>
              </w:rPr>
              <w:t xml:space="preserve">　　第十五条</w:t>
            </w:r>
            <w:r w:rsidRPr="00BF12B4">
              <w:rPr>
                <w:rFonts w:ascii="SimSun" w:eastAsia="SimSun" w:hAnsi="SimSun"/>
                <w:szCs w:val="21"/>
              </w:rPr>
              <w:t xml:space="preserve"> </w:t>
            </w:r>
            <w:r w:rsidRPr="00BF12B4">
              <w:rPr>
                <w:rFonts w:ascii="SimSun" w:eastAsia="SimSun" w:hAnsi="SimSun"/>
                <w:spacing w:val="32"/>
                <w:szCs w:val="21"/>
              </w:rPr>
              <w:t>《</w:t>
            </w:r>
            <w:r w:rsidRPr="00BF12B4">
              <w:rPr>
                <w:rFonts w:ascii="SimSun" w:eastAsia="SimSun" w:hAnsi="SimSun" w:hint="eastAsia"/>
                <w:spacing w:val="32"/>
                <w:szCs w:val="21"/>
              </w:rPr>
              <w:t>办法》第十五条所称领购方式是指批量供应、交旧购新或者验旧购新等方式。</w:t>
            </w:r>
          </w:p>
          <w:p w:rsidR="00BF12B4" w:rsidRPr="00BF12B4" w:rsidRDefault="00BF12B4" w:rsidP="00BF12B4">
            <w:pPr>
              <w:wordWrap w:val="0"/>
              <w:autoSpaceDE w:val="0"/>
              <w:autoSpaceDN w:val="0"/>
              <w:snapToGrid w:val="0"/>
              <w:spacing w:line="290" w:lineRule="atLeast"/>
              <w:rPr>
                <w:rFonts w:ascii="SimSun" w:eastAsia="SimSun" w:hAnsi="SimSun"/>
                <w:spacing w:val="16"/>
                <w:szCs w:val="21"/>
              </w:rPr>
            </w:pPr>
            <w:r w:rsidRPr="00BF12B4">
              <w:rPr>
                <w:rFonts w:ascii="SimSun" w:eastAsia="SimSun" w:hAnsi="SimSun" w:hint="eastAsia"/>
                <w:szCs w:val="21"/>
              </w:rPr>
              <w:t xml:space="preserve">　　第十六条</w:t>
            </w:r>
            <w:r w:rsidRPr="00BF12B4">
              <w:rPr>
                <w:rFonts w:ascii="SimSun" w:eastAsia="SimSun" w:hAnsi="SimSun"/>
                <w:szCs w:val="21"/>
              </w:rPr>
              <w:t xml:space="preserve"> 《</w:t>
            </w:r>
            <w:r w:rsidRPr="00BF12B4">
              <w:rPr>
                <w:rFonts w:ascii="SimSun" w:eastAsia="SimSun" w:hAnsi="SimSun" w:hint="eastAsia"/>
                <w:spacing w:val="16"/>
                <w:szCs w:val="21"/>
              </w:rPr>
              <w:t>办法》第十五条所称发票领购簿的内容应当包括用票单位和个人的名称、所属行业、购票方式、核准购票种类、开票限额、发票名称、领购日期、准购数量、起止号码、违章记录、领购人签字</w:t>
            </w:r>
            <w:r w:rsidRPr="00BF12B4">
              <w:rPr>
                <w:rFonts w:ascii="SimSun" w:eastAsia="SimSun" w:hAnsi="SimSun"/>
                <w:spacing w:val="16"/>
                <w:szCs w:val="21"/>
              </w:rPr>
              <w:t>(</w:t>
            </w:r>
            <w:r w:rsidRPr="00BF12B4">
              <w:rPr>
                <w:rFonts w:ascii="SimSun" w:eastAsia="SimSun" w:hAnsi="SimSun" w:hint="eastAsia"/>
                <w:spacing w:val="16"/>
                <w:szCs w:val="21"/>
              </w:rPr>
              <w:t>盖章</w:t>
            </w:r>
            <w:r w:rsidRPr="00BF12B4">
              <w:rPr>
                <w:rFonts w:ascii="SimSun" w:eastAsia="SimSun" w:hAnsi="SimSun"/>
                <w:spacing w:val="16"/>
                <w:szCs w:val="21"/>
              </w:rPr>
              <w:t>)、</w:t>
            </w:r>
            <w:r w:rsidRPr="00BF12B4">
              <w:rPr>
                <w:rFonts w:ascii="SimSun" w:eastAsia="SimSun" w:hAnsi="SimSun" w:hint="eastAsia"/>
                <w:spacing w:val="16"/>
                <w:szCs w:val="21"/>
              </w:rPr>
              <w:t>核发税务机关</w:t>
            </w:r>
            <w:r w:rsidRPr="00BF12B4">
              <w:rPr>
                <w:rFonts w:ascii="SimSun" w:eastAsia="SimSun" w:hAnsi="SimSun"/>
                <w:spacing w:val="16"/>
                <w:szCs w:val="21"/>
              </w:rPr>
              <w:t>(</w:t>
            </w:r>
            <w:r w:rsidRPr="00BF12B4">
              <w:rPr>
                <w:rFonts w:ascii="SimSun" w:eastAsia="SimSun" w:hAnsi="SimSun" w:hint="eastAsia"/>
                <w:spacing w:val="16"/>
                <w:szCs w:val="21"/>
              </w:rPr>
              <w:t>章</w:t>
            </w:r>
            <w:r w:rsidRPr="00BF12B4">
              <w:rPr>
                <w:rFonts w:ascii="SimSun" w:eastAsia="SimSun" w:hAnsi="SimSun"/>
                <w:spacing w:val="16"/>
                <w:szCs w:val="21"/>
              </w:rPr>
              <w:t>)</w:t>
            </w:r>
            <w:r w:rsidRPr="00BF12B4">
              <w:rPr>
                <w:rFonts w:ascii="SimSun" w:eastAsia="SimSun" w:hAnsi="SimSun" w:hint="eastAsia"/>
                <w:spacing w:val="16"/>
                <w:szCs w:val="21"/>
              </w:rPr>
              <w:t>等内容。</w:t>
            </w:r>
          </w:p>
          <w:p w:rsidR="00BF12B4" w:rsidRPr="00BF12B4" w:rsidRDefault="00BF12B4" w:rsidP="00BF12B4">
            <w:pPr>
              <w:wordWrap w:val="0"/>
              <w:autoSpaceDE w:val="0"/>
              <w:autoSpaceDN w:val="0"/>
              <w:snapToGrid w:val="0"/>
              <w:spacing w:line="290" w:lineRule="atLeast"/>
              <w:rPr>
                <w:rFonts w:ascii="SimSun" w:eastAsia="SimSun" w:hAnsi="SimSun"/>
                <w:szCs w:val="21"/>
              </w:rPr>
            </w:pPr>
            <w:r w:rsidRPr="00BF12B4">
              <w:rPr>
                <w:rFonts w:ascii="SimSun" w:eastAsia="SimSun" w:hAnsi="SimSun" w:hint="eastAsia"/>
                <w:szCs w:val="21"/>
              </w:rPr>
              <w:t xml:space="preserve">　　第十七条</w:t>
            </w:r>
            <w:r w:rsidRPr="00BF12B4">
              <w:rPr>
                <w:rFonts w:ascii="SimSun" w:eastAsia="SimSun" w:hAnsi="SimSun"/>
                <w:szCs w:val="21"/>
              </w:rPr>
              <w:t xml:space="preserve"> 《</w:t>
            </w:r>
            <w:r w:rsidRPr="00BF12B4">
              <w:rPr>
                <w:rFonts w:ascii="SimSun" w:eastAsia="SimSun" w:hAnsi="SimSun" w:hint="eastAsia"/>
                <w:szCs w:val="21"/>
              </w:rPr>
              <w:t>办法》第十五条所称发票使用情况是指发票领用存情况及相关开票数据。</w:t>
            </w:r>
          </w:p>
          <w:p w:rsidR="00BF12B4" w:rsidRPr="00BF12B4" w:rsidRDefault="00BF12B4" w:rsidP="00BF12B4">
            <w:pPr>
              <w:wordWrap w:val="0"/>
              <w:autoSpaceDE w:val="0"/>
              <w:autoSpaceDN w:val="0"/>
              <w:snapToGrid w:val="0"/>
              <w:spacing w:line="290" w:lineRule="atLeast"/>
              <w:rPr>
                <w:rFonts w:ascii="SimSun" w:eastAsia="SimSun" w:hAnsi="SimSun"/>
                <w:szCs w:val="21"/>
              </w:rPr>
            </w:pPr>
            <w:r w:rsidRPr="00BF12B4">
              <w:rPr>
                <w:rFonts w:ascii="SimSun" w:eastAsia="SimSun" w:hAnsi="SimSun" w:hint="eastAsia"/>
                <w:szCs w:val="21"/>
              </w:rPr>
              <w:t xml:space="preserve">　　第十八条</w:t>
            </w:r>
            <w:r w:rsidRPr="00BF12B4">
              <w:rPr>
                <w:rFonts w:ascii="SimSun" w:eastAsia="SimSun" w:hAnsi="SimSun"/>
                <w:szCs w:val="21"/>
              </w:rPr>
              <w:t xml:space="preserve"> </w:t>
            </w:r>
            <w:r w:rsidRPr="00BF12B4">
              <w:rPr>
                <w:rFonts w:ascii="SimSun" w:eastAsia="SimSun" w:hAnsi="SimSun" w:hint="eastAsia"/>
                <w:szCs w:val="21"/>
              </w:rPr>
              <w:t>税务机关在发售发票时，应当按照核准的收费标准收取工本管理费，并向购票单位和个人开具收据。发票工本费征缴办法按照国家有关规定执行。</w:t>
            </w:r>
          </w:p>
          <w:p w:rsidR="00BF12B4" w:rsidRPr="00BF12B4" w:rsidRDefault="00BF12B4" w:rsidP="00BF12B4">
            <w:pPr>
              <w:wordWrap w:val="0"/>
              <w:autoSpaceDE w:val="0"/>
              <w:autoSpaceDN w:val="0"/>
              <w:snapToGrid w:val="0"/>
              <w:spacing w:line="290" w:lineRule="atLeast"/>
              <w:rPr>
                <w:rFonts w:ascii="SimSun" w:eastAsia="SimSun" w:hAnsi="SimSun"/>
                <w:szCs w:val="21"/>
              </w:rPr>
            </w:pPr>
            <w:r w:rsidRPr="00BF12B4">
              <w:rPr>
                <w:rFonts w:ascii="SimSun" w:eastAsia="SimSun" w:hAnsi="SimSun" w:hint="eastAsia"/>
                <w:szCs w:val="21"/>
              </w:rPr>
              <w:t xml:space="preserve">　　第十九条</w:t>
            </w:r>
            <w:r w:rsidRPr="00BF12B4">
              <w:rPr>
                <w:rFonts w:ascii="SimSun" w:eastAsia="SimSun" w:hAnsi="SimSun"/>
                <w:szCs w:val="21"/>
              </w:rPr>
              <w:t xml:space="preserve"> 《</w:t>
            </w:r>
            <w:r w:rsidRPr="00BF12B4">
              <w:rPr>
                <w:rFonts w:ascii="SimSun" w:eastAsia="SimSun" w:hAnsi="SimSun" w:hint="eastAsia"/>
                <w:szCs w:val="21"/>
              </w:rPr>
              <w:t>办法》第十六条所称书面证明是指有关业务合同、协议或者税务机关认可的其他资料。</w:t>
            </w:r>
          </w:p>
          <w:p w:rsidR="00BF12B4" w:rsidRPr="00BF12B4" w:rsidRDefault="00BF12B4" w:rsidP="00BF12B4">
            <w:pPr>
              <w:wordWrap w:val="0"/>
              <w:autoSpaceDE w:val="0"/>
              <w:autoSpaceDN w:val="0"/>
              <w:snapToGrid w:val="0"/>
              <w:spacing w:line="290" w:lineRule="atLeast"/>
              <w:rPr>
                <w:rFonts w:ascii="SimSun" w:eastAsia="SimSun" w:hAnsi="SimSun"/>
                <w:szCs w:val="21"/>
              </w:rPr>
            </w:pPr>
            <w:r w:rsidRPr="00BF12B4">
              <w:rPr>
                <w:rFonts w:ascii="SimSun" w:eastAsia="SimSun" w:hAnsi="SimSun" w:hint="eastAsia"/>
                <w:szCs w:val="21"/>
              </w:rPr>
              <w:t xml:space="preserve">　　第二十条</w:t>
            </w:r>
            <w:r w:rsidRPr="00BF12B4">
              <w:rPr>
                <w:rFonts w:ascii="SimSun" w:eastAsia="SimSun" w:hAnsi="SimSun"/>
                <w:szCs w:val="21"/>
              </w:rPr>
              <w:t xml:space="preserve"> </w:t>
            </w:r>
            <w:r w:rsidRPr="00BF12B4">
              <w:rPr>
                <w:rFonts w:ascii="SimSun" w:eastAsia="SimSun" w:hAnsi="SimSun" w:hint="eastAsia"/>
                <w:spacing w:val="8"/>
                <w:szCs w:val="21"/>
              </w:rPr>
              <w:t>税务机关应当与受托代开发票的单位签订协议，明确代开发票的种类、对象、内容和相关责任等内容。</w:t>
            </w:r>
          </w:p>
          <w:p w:rsidR="00BF12B4" w:rsidRPr="00BF12B4" w:rsidRDefault="00BF12B4" w:rsidP="00BF12B4">
            <w:pPr>
              <w:wordWrap w:val="0"/>
              <w:autoSpaceDE w:val="0"/>
              <w:autoSpaceDN w:val="0"/>
              <w:snapToGrid w:val="0"/>
              <w:spacing w:line="290" w:lineRule="atLeast"/>
              <w:rPr>
                <w:rFonts w:ascii="SimSun" w:eastAsia="SimSun" w:hAnsi="SimSun"/>
                <w:szCs w:val="21"/>
              </w:rPr>
            </w:pPr>
            <w:r w:rsidRPr="00BF12B4">
              <w:rPr>
                <w:rFonts w:ascii="SimSun" w:eastAsia="SimSun" w:hAnsi="SimSun" w:hint="eastAsia"/>
                <w:szCs w:val="21"/>
              </w:rPr>
              <w:t xml:space="preserve">　　第二十一条</w:t>
            </w:r>
            <w:r w:rsidRPr="00BF12B4">
              <w:rPr>
                <w:rFonts w:ascii="SimSun" w:eastAsia="SimSun" w:hAnsi="SimSun"/>
                <w:szCs w:val="21"/>
              </w:rPr>
              <w:t xml:space="preserve"> 《</w:t>
            </w:r>
            <w:r w:rsidRPr="00BF12B4">
              <w:rPr>
                <w:rFonts w:ascii="SimSun" w:eastAsia="SimSun" w:hAnsi="SimSun" w:hint="eastAsia"/>
                <w:szCs w:val="21"/>
              </w:rPr>
              <w:t>办法》第十八条所称保证人，是指在中国境内具有担保能力的公民、法人或者其他经济组织。</w:t>
            </w:r>
          </w:p>
          <w:p w:rsidR="00BF12B4" w:rsidRPr="00BF12B4" w:rsidRDefault="00BF12B4" w:rsidP="00BF12B4">
            <w:pPr>
              <w:wordWrap w:val="0"/>
              <w:autoSpaceDE w:val="0"/>
              <w:autoSpaceDN w:val="0"/>
              <w:snapToGrid w:val="0"/>
              <w:spacing w:line="290" w:lineRule="atLeast"/>
              <w:rPr>
                <w:rFonts w:ascii="SimSun" w:eastAsia="SimSun" w:hAnsi="SimSun"/>
                <w:szCs w:val="21"/>
              </w:rPr>
            </w:pPr>
            <w:r w:rsidRPr="00BF12B4">
              <w:rPr>
                <w:rFonts w:ascii="SimSun" w:eastAsia="SimSun" w:hAnsi="SimSun" w:hint="eastAsia"/>
                <w:szCs w:val="21"/>
              </w:rPr>
              <w:t xml:space="preserve">　　保证人同意为领购发票的单位和个人提供担保的，应当填写担保书。担保书内容包括：担保对象、范围、期限和责任以及其他有关事项。</w:t>
            </w:r>
          </w:p>
          <w:p w:rsidR="00BF12B4" w:rsidRPr="00BF12B4" w:rsidRDefault="00BF12B4" w:rsidP="00BF12B4">
            <w:pPr>
              <w:wordWrap w:val="0"/>
              <w:autoSpaceDE w:val="0"/>
              <w:autoSpaceDN w:val="0"/>
              <w:snapToGrid w:val="0"/>
              <w:spacing w:line="290" w:lineRule="atLeast"/>
              <w:rPr>
                <w:rFonts w:ascii="SimSun" w:eastAsia="SimSun" w:hAnsi="SimSun"/>
                <w:szCs w:val="21"/>
              </w:rPr>
            </w:pPr>
            <w:r w:rsidRPr="00BF12B4">
              <w:rPr>
                <w:rFonts w:ascii="SimSun" w:eastAsia="SimSun" w:hAnsi="SimSun" w:hint="eastAsia"/>
                <w:szCs w:val="21"/>
              </w:rPr>
              <w:t xml:space="preserve">　　担保书须经购票人、保证人和税务</w:t>
            </w:r>
            <w:r w:rsidRPr="00BF12B4">
              <w:rPr>
                <w:rFonts w:ascii="SimSun" w:eastAsia="SimSun" w:hAnsi="SimSun" w:hint="eastAsia"/>
                <w:szCs w:val="21"/>
              </w:rPr>
              <w:lastRenderedPageBreak/>
              <w:t>机关签字盖章后方为有效。</w:t>
            </w:r>
          </w:p>
          <w:p w:rsidR="00BF12B4" w:rsidRPr="00BF12B4" w:rsidRDefault="00BF12B4" w:rsidP="00BF12B4">
            <w:pPr>
              <w:wordWrap w:val="0"/>
              <w:autoSpaceDE w:val="0"/>
              <w:autoSpaceDN w:val="0"/>
              <w:snapToGrid w:val="0"/>
              <w:spacing w:line="290" w:lineRule="atLeast"/>
              <w:rPr>
                <w:rFonts w:ascii="SimSun" w:eastAsia="SimSun" w:hAnsi="SimSun"/>
                <w:szCs w:val="21"/>
              </w:rPr>
            </w:pPr>
            <w:r w:rsidRPr="00BF12B4">
              <w:rPr>
                <w:rFonts w:ascii="SimSun" w:eastAsia="SimSun" w:hAnsi="SimSun" w:hint="eastAsia"/>
                <w:szCs w:val="21"/>
              </w:rPr>
              <w:t xml:space="preserve">　　第二十二条</w:t>
            </w:r>
            <w:r w:rsidRPr="00BF12B4">
              <w:rPr>
                <w:rFonts w:ascii="SimSun" w:eastAsia="SimSun" w:hAnsi="SimSun"/>
                <w:szCs w:val="21"/>
              </w:rPr>
              <w:t xml:space="preserve"> 《</w:t>
            </w:r>
            <w:r w:rsidRPr="00BF12B4">
              <w:rPr>
                <w:rFonts w:ascii="SimSun" w:eastAsia="SimSun" w:hAnsi="SimSun" w:hint="eastAsia"/>
                <w:szCs w:val="21"/>
              </w:rPr>
              <w:t>办法》第十八条第二款所称由保证人或者以保证金承担法律责任，是指由保证人缴纳罚款或者以保证金缴纳罚款。</w:t>
            </w:r>
          </w:p>
          <w:p w:rsidR="00BF12B4" w:rsidRPr="00BF12B4" w:rsidRDefault="00BF12B4" w:rsidP="00BF12B4">
            <w:pPr>
              <w:wordWrap w:val="0"/>
              <w:autoSpaceDE w:val="0"/>
              <w:autoSpaceDN w:val="0"/>
              <w:snapToGrid w:val="0"/>
              <w:spacing w:line="290" w:lineRule="atLeast"/>
              <w:rPr>
                <w:rFonts w:ascii="SimSun" w:eastAsia="SimSun" w:hAnsi="SimSun"/>
                <w:szCs w:val="21"/>
              </w:rPr>
            </w:pPr>
            <w:r w:rsidRPr="00BF12B4">
              <w:rPr>
                <w:rFonts w:ascii="SimSun" w:eastAsia="SimSun" w:hAnsi="SimSun" w:hint="eastAsia"/>
                <w:szCs w:val="21"/>
              </w:rPr>
              <w:t xml:space="preserve">　　第二十三条</w:t>
            </w:r>
            <w:r w:rsidRPr="00BF12B4">
              <w:rPr>
                <w:rFonts w:ascii="SimSun" w:eastAsia="SimSun" w:hAnsi="SimSun"/>
                <w:szCs w:val="21"/>
              </w:rPr>
              <w:t xml:space="preserve"> </w:t>
            </w:r>
            <w:r w:rsidRPr="00BF12B4">
              <w:rPr>
                <w:rFonts w:ascii="SimSun" w:eastAsia="SimSun" w:hAnsi="SimSun" w:hint="eastAsia"/>
                <w:szCs w:val="21"/>
              </w:rPr>
              <w:t>提供保证人或者交纳保证金的具体范围由省税务局规定。</w:t>
            </w:r>
          </w:p>
          <w:p w:rsidR="00BF12B4" w:rsidRPr="00BF12B4" w:rsidRDefault="00BF12B4" w:rsidP="00BF12B4">
            <w:pPr>
              <w:wordWrap w:val="0"/>
              <w:autoSpaceDE w:val="0"/>
              <w:autoSpaceDN w:val="0"/>
              <w:snapToGrid w:val="0"/>
              <w:spacing w:line="290" w:lineRule="atLeast"/>
              <w:rPr>
                <w:rFonts w:ascii="SimSun" w:eastAsia="SimSun" w:hAnsi="SimSun"/>
                <w:szCs w:val="21"/>
              </w:rPr>
            </w:pPr>
          </w:p>
          <w:p w:rsidR="00BF12B4" w:rsidRPr="00BF12B4" w:rsidRDefault="00BF12B4" w:rsidP="00BF12B4">
            <w:pPr>
              <w:wordWrap w:val="0"/>
              <w:autoSpaceDE w:val="0"/>
              <w:autoSpaceDN w:val="0"/>
              <w:snapToGrid w:val="0"/>
              <w:spacing w:line="290" w:lineRule="atLeast"/>
              <w:jc w:val="center"/>
              <w:rPr>
                <w:rFonts w:ascii="SimSun" w:eastAsia="SimSun" w:hAnsi="SimSun"/>
                <w:szCs w:val="21"/>
              </w:rPr>
            </w:pPr>
            <w:r w:rsidRPr="00BF12B4">
              <w:rPr>
                <w:rFonts w:ascii="SimSun" w:eastAsia="SimSun" w:hAnsi="SimSun" w:hint="eastAsia"/>
                <w:szCs w:val="21"/>
              </w:rPr>
              <w:t>第四章　发票的开具和保管</w:t>
            </w:r>
          </w:p>
          <w:p w:rsidR="00BF12B4" w:rsidRPr="00BF12B4" w:rsidRDefault="00BF12B4" w:rsidP="00BF12B4">
            <w:pPr>
              <w:wordWrap w:val="0"/>
              <w:autoSpaceDE w:val="0"/>
              <w:autoSpaceDN w:val="0"/>
              <w:snapToGrid w:val="0"/>
              <w:spacing w:line="290" w:lineRule="atLeast"/>
              <w:rPr>
                <w:rFonts w:ascii="SimSun" w:eastAsia="SimSun" w:hAnsi="SimSun"/>
                <w:szCs w:val="21"/>
              </w:rPr>
            </w:pPr>
            <w:r w:rsidRPr="00BF12B4">
              <w:rPr>
                <w:rFonts w:ascii="SimSun" w:eastAsia="SimSun" w:hAnsi="SimSun" w:hint="eastAsia"/>
                <w:szCs w:val="21"/>
              </w:rPr>
              <w:t>第二十四条</w:t>
            </w:r>
            <w:r w:rsidRPr="00BF12B4">
              <w:rPr>
                <w:rFonts w:ascii="SimSun" w:eastAsia="SimSun" w:hAnsi="SimSun"/>
                <w:szCs w:val="21"/>
              </w:rPr>
              <w:t xml:space="preserve"> 《</w:t>
            </w:r>
            <w:r w:rsidRPr="00BF12B4">
              <w:rPr>
                <w:rFonts w:ascii="SimSun" w:eastAsia="SimSun" w:hAnsi="SimSun" w:hint="eastAsia"/>
                <w:szCs w:val="21"/>
              </w:rPr>
              <w:t>办法》第十九条所称特殊情况下，由付款方向收款方开具发票，是指下列情况：</w:t>
            </w:r>
          </w:p>
          <w:p w:rsidR="00BF12B4" w:rsidRPr="00BF12B4" w:rsidRDefault="00BF12B4" w:rsidP="00BF12B4">
            <w:pPr>
              <w:wordWrap w:val="0"/>
              <w:autoSpaceDE w:val="0"/>
              <w:autoSpaceDN w:val="0"/>
              <w:snapToGrid w:val="0"/>
              <w:spacing w:line="290" w:lineRule="atLeast"/>
              <w:rPr>
                <w:rFonts w:ascii="SimSun" w:eastAsia="SimSun" w:hAnsi="SimSun"/>
                <w:szCs w:val="21"/>
              </w:rPr>
            </w:pPr>
            <w:r w:rsidRPr="00BF12B4">
              <w:rPr>
                <w:rFonts w:ascii="SimSun" w:eastAsia="SimSun" w:hAnsi="SimSun" w:hint="eastAsia"/>
                <w:szCs w:val="21"/>
              </w:rPr>
              <w:t xml:space="preserve">　　（一）收购单位和扣缴义务人支付个人款项时；</w:t>
            </w:r>
          </w:p>
          <w:p w:rsidR="00BF12B4" w:rsidRPr="00BF12B4" w:rsidRDefault="00BF12B4" w:rsidP="00BF12B4">
            <w:pPr>
              <w:wordWrap w:val="0"/>
              <w:autoSpaceDE w:val="0"/>
              <w:autoSpaceDN w:val="0"/>
              <w:snapToGrid w:val="0"/>
              <w:spacing w:line="290" w:lineRule="atLeast"/>
              <w:rPr>
                <w:rFonts w:ascii="SimSun" w:eastAsia="SimSun" w:hAnsi="SimSun"/>
                <w:szCs w:val="21"/>
              </w:rPr>
            </w:pPr>
            <w:r w:rsidRPr="00BF12B4">
              <w:rPr>
                <w:rFonts w:ascii="SimSun" w:eastAsia="SimSun" w:hAnsi="SimSun" w:hint="eastAsia"/>
                <w:szCs w:val="21"/>
              </w:rPr>
              <w:t xml:space="preserve">　　（二）国家税务总局认为其他需要由付款方向收款方开具发票的。</w:t>
            </w:r>
          </w:p>
          <w:p w:rsidR="00BF12B4" w:rsidRPr="00BF12B4" w:rsidRDefault="00BF12B4" w:rsidP="00BF12B4">
            <w:pPr>
              <w:wordWrap w:val="0"/>
              <w:autoSpaceDE w:val="0"/>
              <w:autoSpaceDN w:val="0"/>
              <w:snapToGrid w:val="0"/>
              <w:spacing w:line="290" w:lineRule="atLeast"/>
              <w:rPr>
                <w:rFonts w:ascii="SimSun" w:eastAsia="SimSun" w:hAnsi="SimSun"/>
                <w:spacing w:val="8"/>
                <w:szCs w:val="21"/>
              </w:rPr>
            </w:pPr>
            <w:r w:rsidRPr="00BF12B4">
              <w:rPr>
                <w:rFonts w:ascii="SimSun" w:eastAsia="SimSun" w:hAnsi="SimSun" w:hint="eastAsia"/>
                <w:szCs w:val="21"/>
              </w:rPr>
              <w:t xml:space="preserve">　　第二十五条</w:t>
            </w:r>
            <w:r w:rsidRPr="00BF12B4">
              <w:rPr>
                <w:rFonts w:ascii="SimSun" w:eastAsia="SimSun" w:hAnsi="SimSun"/>
                <w:szCs w:val="21"/>
              </w:rPr>
              <w:t xml:space="preserve"> </w:t>
            </w:r>
            <w:r w:rsidRPr="00BF12B4">
              <w:rPr>
                <w:rFonts w:ascii="SimSun" w:eastAsia="SimSun" w:hAnsi="SimSun" w:hint="eastAsia"/>
                <w:spacing w:val="8"/>
                <w:szCs w:val="21"/>
              </w:rPr>
              <w:t>向消费者个人零售小额商品或者提供零星服务的，是否可免予逐笔开具发票，由省税务局确定。</w:t>
            </w:r>
          </w:p>
          <w:p w:rsidR="00BF12B4" w:rsidRDefault="00BF12B4" w:rsidP="00BF12B4">
            <w:pPr>
              <w:wordWrap w:val="0"/>
              <w:autoSpaceDE w:val="0"/>
              <w:autoSpaceDN w:val="0"/>
              <w:snapToGrid w:val="0"/>
              <w:spacing w:line="290" w:lineRule="atLeast"/>
              <w:ind w:firstLine="420"/>
              <w:rPr>
                <w:rFonts w:ascii="SimSun" w:eastAsia="SimSun" w:hAnsi="SimSun" w:hint="eastAsia"/>
                <w:szCs w:val="21"/>
              </w:rPr>
            </w:pPr>
            <w:r w:rsidRPr="00BF12B4">
              <w:rPr>
                <w:rFonts w:ascii="SimSun" w:eastAsia="SimSun" w:hAnsi="SimSun" w:hint="eastAsia"/>
                <w:szCs w:val="21"/>
              </w:rPr>
              <w:t>第二十六条</w:t>
            </w:r>
            <w:r w:rsidRPr="00BF12B4">
              <w:rPr>
                <w:rFonts w:ascii="SimSun" w:eastAsia="SimSun" w:hAnsi="SimSun"/>
                <w:szCs w:val="21"/>
              </w:rPr>
              <w:t xml:space="preserve"> </w:t>
            </w:r>
            <w:r w:rsidRPr="00BF12B4">
              <w:rPr>
                <w:rFonts w:ascii="SimSun" w:eastAsia="SimSun" w:hAnsi="SimSun" w:hint="eastAsia"/>
                <w:szCs w:val="21"/>
              </w:rPr>
              <w:t>填开发票的单位和个人必须在发生经营业务确认营业收入时开具发票。未发生经营业务一律不准开具发票。</w:t>
            </w:r>
          </w:p>
          <w:p w:rsidR="00BF12B4" w:rsidRPr="00BF12B4" w:rsidRDefault="00BF12B4" w:rsidP="00BF12B4">
            <w:pPr>
              <w:wordWrap w:val="0"/>
              <w:autoSpaceDE w:val="0"/>
              <w:autoSpaceDN w:val="0"/>
              <w:snapToGrid w:val="0"/>
              <w:spacing w:line="290" w:lineRule="atLeast"/>
              <w:ind w:firstLine="420"/>
              <w:rPr>
                <w:rFonts w:ascii="SimSun" w:eastAsia="SimSun" w:hAnsi="SimSun"/>
                <w:szCs w:val="21"/>
              </w:rPr>
            </w:pPr>
          </w:p>
          <w:p w:rsidR="00BF12B4" w:rsidRPr="00BF12B4" w:rsidRDefault="00BF12B4" w:rsidP="00BF12B4">
            <w:pPr>
              <w:wordWrap w:val="0"/>
              <w:autoSpaceDE w:val="0"/>
              <w:autoSpaceDN w:val="0"/>
              <w:snapToGrid w:val="0"/>
              <w:spacing w:line="290" w:lineRule="atLeast"/>
              <w:rPr>
                <w:rFonts w:ascii="SimSun" w:eastAsia="SimSun" w:hAnsi="SimSun"/>
                <w:spacing w:val="30"/>
                <w:szCs w:val="21"/>
              </w:rPr>
            </w:pPr>
            <w:r w:rsidRPr="00BF12B4">
              <w:rPr>
                <w:rFonts w:ascii="SimSun" w:eastAsia="SimSun" w:hAnsi="SimSun" w:hint="eastAsia"/>
                <w:szCs w:val="21"/>
              </w:rPr>
              <w:t xml:space="preserve">　　第二十七条</w:t>
            </w:r>
            <w:r w:rsidRPr="00BF12B4">
              <w:rPr>
                <w:rFonts w:ascii="SimSun" w:eastAsia="SimSun" w:hAnsi="SimSun"/>
                <w:szCs w:val="21"/>
              </w:rPr>
              <w:t xml:space="preserve"> </w:t>
            </w:r>
            <w:r w:rsidRPr="00BF12B4">
              <w:rPr>
                <w:rFonts w:ascii="SimSun" w:eastAsia="SimSun" w:hAnsi="SimSun" w:hint="eastAsia"/>
                <w:spacing w:val="30"/>
                <w:szCs w:val="21"/>
              </w:rPr>
              <w:t>开具发票后，如发生销货退回需开红字发票的，必须收回原发票并注明“作废”字样或取得对方有效证明。</w:t>
            </w:r>
          </w:p>
          <w:p w:rsidR="00BF12B4" w:rsidRPr="00BF12B4" w:rsidRDefault="00BF12B4" w:rsidP="00BF12B4">
            <w:pPr>
              <w:wordWrap w:val="0"/>
              <w:autoSpaceDE w:val="0"/>
              <w:autoSpaceDN w:val="0"/>
              <w:snapToGrid w:val="0"/>
              <w:spacing w:line="290" w:lineRule="atLeast"/>
              <w:rPr>
                <w:rFonts w:ascii="SimSun" w:eastAsia="SimSun" w:hAnsi="SimSun"/>
                <w:spacing w:val="20"/>
                <w:szCs w:val="21"/>
              </w:rPr>
            </w:pPr>
            <w:r w:rsidRPr="00BF12B4">
              <w:rPr>
                <w:rFonts w:ascii="SimSun" w:eastAsia="SimSun" w:hAnsi="SimSun" w:hint="eastAsia"/>
                <w:szCs w:val="21"/>
              </w:rPr>
              <w:t xml:space="preserve">　　</w:t>
            </w:r>
            <w:r w:rsidRPr="00BF12B4">
              <w:rPr>
                <w:rFonts w:ascii="SimSun" w:eastAsia="SimSun" w:hAnsi="SimSun" w:hint="eastAsia"/>
                <w:spacing w:val="20"/>
                <w:szCs w:val="21"/>
              </w:rPr>
              <w:t>开具发票后，如发生销售折让的，必须在收回原发票并注明“作废”字样后重新开具销售发票或取得对方有效证明后开具红字发票。</w:t>
            </w:r>
          </w:p>
          <w:p w:rsidR="00BF12B4" w:rsidRDefault="00BF12B4" w:rsidP="00BF12B4">
            <w:pPr>
              <w:wordWrap w:val="0"/>
              <w:autoSpaceDE w:val="0"/>
              <w:autoSpaceDN w:val="0"/>
              <w:snapToGrid w:val="0"/>
              <w:spacing w:line="290" w:lineRule="atLeast"/>
              <w:ind w:firstLine="440"/>
              <w:rPr>
                <w:rFonts w:ascii="SimSun" w:eastAsia="SimSun" w:hAnsi="SimSun" w:hint="eastAsia"/>
                <w:spacing w:val="20"/>
                <w:szCs w:val="21"/>
              </w:rPr>
            </w:pPr>
            <w:r w:rsidRPr="00BF12B4">
              <w:rPr>
                <w:rFonts w:ascii="SimSun" w:eastAsia="SimSun" w:hAnsi="SimSun" w:hint="eastAsia"/>
                <w:szCs w:val="21"/>
              </w:rPr>
              <w:t>第二十八条</w:t>
            </w:r>
            <w:r w:rsidRPr="00BF12B4">
              <w:rPr>
                <w:rFonts w:ascii="SimSun" w:eastAsia="SimSun" w:hAnsi="SimSun"/>
                <w:szCs w:val="21"/>
              </w:rPr>
              <w:t xml:space="preserve"> </w:t>
            </w:r>
            <w:r w:rsidRPr="00BF12B4">
              <w:rPr>
                <w:rFonts w:ascii="SimSun" w:eastAsia="SimSun" w:hAnsi="SimSun" w:hint="eastAsia"/>
                <w:spacing w:val="20"/>
                <w:szCs w:val="21"/>
              </w:rPr>
              <w:t>单位和个人在开具发票时，必须做到按照号码顺序填开，填写项目齐全，内容真实，字迹清楚，全部联次一次打印，内容完全一致，并在发票联和抵扣联加盖发票专用章。</w:t>
            </w:r>
          </w:p>
          <w:p w:rsidR="00BF12B4" w:rsidRPr="00BF12B4" w:rsidRDefault="00BF12B4" w:rsidP="00BF12B4">
            <w:pPr>
              <w:wordWrap w:val="0"/>
              <w:autoSpaceDE w:val="0"/>
              <w:autoSpaceDN w:val="0"/>
              <w:snapToGrid w:val="0"/>
              <w:spacing w:line="290" w:lineRule="atLeast"/>
              <w:ind w:firstLine="440"/>
              <w:rPr>
                <w:rFonts w:ascii="SimSun" w:eastAsia="SimSun" w:hAnsi="SimSun"/>
                <w:spacing w:val="20"/>
                <w:szCs w:val="21"/>
              </w:rPr>
            </w:pPr>
          </w:p>
          <w:p w:rsidR="00BF12B4" w:rsidRPr="00BF12B4" w:rsidRDefault="00BF12B4" w:rsidP="00BF12B4">
            <w:pPr>
              <w:wordWrap w:val="0"/>
              <w:autoSpaceDE w:val="0"/>
              <w:autoSpaceDN w:val="0"/>
              <w:snapToGrid w:val="0"/>
              <w:spacing w:line="290" w:lineRule="atLeast"/>
              <w:rPr>
                <w:rFonts w:ascii="SimSun" w:eastAsia="SimSun" w:hAnsi="SimSun"/>
                <w:szCs w:val="21"/>
              </w:rPr>
            </w:pPr>
            <w:r w:rsidRPr="00BF12B4">
              <w:rPr>
                <w:rFonts w:ascii="SimSun" w:eastAsia="SimSun" w:hAnsi="SimSun" w:hint="eastAsia"/>
                <w:szCs w:val="21"/>
              </w:rPr>
              <w:t xml:space="preserve">　　第二十九条</w:t>
            </w:r>
            <w:r w:rsidRPr="00BF12B4">
              <w:rPr>
                <w:rFonts w:ascii="SimSun" w:eastAsia="SimSun" w:hAnsi="SimSun"/>
                <w:szCs w:val="21"/>
              </w:rPr>
              <w:t xml:space="preserve"> </w:t>
            </w:r>
            <w:r w:rsidRPr="00BF12B4">
              <w:rPr>
                <w:rFonts w:ascii="SimSun" w:eastAsia="SimSun" w:hAnsi="SimSun" w:hint="eastAsia"/>
                <w:szCs w:val="21"/>
              </w:rPr>
              <w:t>开具发票应当使用中文。民族自治地方可以同时使用当地通用的一种民族文字。</w:t>
            </w:r>
          </w:p>
          <w:p w:rsidR="00BF12B4" w:rsidRPr="00BF12B4" w:rsidRDefault="00BF12B4" w:rsidP="00BF12B4">
            <w:pPr>
              <w:wordWrap w:val="0"/>
              <w:autoSpaceDE w:val="0"/>
              <w:autoSpaceDN w:val="0"/>
              <w:snapToGrid w:val="0"/>
              <w:spacing w:line="290" w:lineRule="atLeast"/>
              <w:rPr>
                <w:rFonts w:ascii="SimSun" w:eastAsia="SimSun" w:hAnsi="SimSun"/>
                <w:szCs w:val="21"/>
              </w:rPr>
            </w:pPr>
            <w:r w:rsidRPr="00BF12B4">
              <w:rPr>
                <w:rFonts w:ascii="SimSun" w:eastAsia="SimSun" w:hAnsi="SimSun" w:hint="eastAsia"/>
                <w:szCs w:val="21"/>
              </w:rPr>
              <w:t xml:space="preserve">　　第三十条</w:t>
            </w:r>
            <w:r w:rsidRPr="00BF12B4">
              <w:rPr>
                <w:rFonts w:ascii="SimSun" w:eastAsia="SimSun" w:hAnsi="SimSun"/>
                <w:szCs w:val="21"/>
              </w:rPr>
              <w:t xml:space="preserve"> 《</w:t>
            </w:r>
            <w:r w:rsidRPr="00BF12B4">
              <w:rPr>
                <w:rFonts w:ascii="SimSun" w:eastAsia="SimSun" w:hAnsi="SimSun" w:hint="eastAsia"/>
                <w:szCs w:val="21"/>
              </w:rPr>
              <w:t>办法》第二十六条所称</w:t>
            </w:r>
            <w:r w:rsidRPr="00BF12B4">
              <w:rPr>
                <w:rFonts w:ascii="SimSun" w:eastAsia="SimSun" w:hAnsi="SimSun" w:hint="eastAsia"/>
                <w:szCs w:val="21"/>
              </w:rPr>
              <w:lastRenderedPageBreak/>
              <w:t>规定的使用区域是指国家税务总局和省税务局规定的区域。</w:t>
            </w:r>
          </w:p>
          <w:p w:rsidR="00BF12B4" w:rsidRPr="00BF12B4" w:rsidRDefault="00BF12B4" w:rsidP="00BF12B4">
            <w:pPr>
              <w:wordWrap w:val="0"/>
              <w:autoSpaceDE w:val="0"/>
              <w:autoSpaceDN w:val="0"/>
              <w:snapToGrid w:val="0"/>
              <w:spacing w:line="290" w:lineRule="atLeast"/>
              <w:rPr>
                <w:rFonts w:ascii="SimSun" w:eastAsia="SimSun" w:hAnsi="SimSun"/>
                <w:spacing w:val="20"/>
                <w:szCs w:val="21"/>
              </w:rPr>
            </w:pPr>
            <w:r w:rsidRPr="00BF12B4">
              <w:rPr>
                <w:rFonts w:ascii="SimSun" w:eastAsia="SimSun" w:hAnsi="SimSun" w:hint="eastAsia"/>
                <w:szCs w:val="21"/>
              </w:rPr>
              <w:t xml:space="preserve">　　第三十一条</w:t>
            </w:r>
            <w:r w:rsidRPr="00BF12B4">
              <w:rPr>
                <w:rFonts w:ascii="SimSun" w:eastAsia="SimSun" w:hAnsi="SimSun"/>
                <w:szCs w:val="21"/>
              </w:rPr>
              <w:t xml:space="preserve"> </w:t>
            </w:r>
            <w:r w:rsidRPr="00BF12B4">
              <w:rPr>
                <w:rFonts w:ascii="SimSun" w:eastAsia="SimSun" w:hAnsi="SimSun" w:hint="eastAsia"/>
                <w:spacing w:val="20"/>
                <w:szCs w:val="21"/>
              </w:rPr>
              <w:t>使用发票的单位和个人应当妥善保管发票。发生发票丢失情形时，应当于发现丢失当日书面报告税务机关，并登报声明作废。</w:t>
            </w:r>
          </w:p>
          <w:p w:rsidR="00BF12B4" w:rsidRPr="00BF12B4" w:rsidRDefault="00BF12B4" w:rsidP="00BF12B4">
            <w:pPr>
              <w:wordWrap w:val="0"/>
              <w:autoSpaceDE w:val="0"/>
              <w:autoSpaceDN w:val="0"/>
              <w:snapToGrid w:val="0"/>
              <w:spacing w:line="290" w:lineRule="atLeast"/>
              <w:rPr>
                <w:rFonts w:ascii="SimSun" w:eastAsia="SimSun" w:hAnsi="SimSun"/>
                <w:szCs w:val="21"/>
              </w:rPr>
            </w:pPr>
          </w:p>
          <w:p w:rsidR="00BF12B4" w:rsidRPr="00BF12B4" w:rsidRDefault="00BF12B4" w:rsidP="00BF12B4">
            <w:pPr>
              <w:wordWrap w:val="0"/>
              <w:autoSpaceDE w:val="0"/>
              <w:autoSpaceDN w:val="0"/>
              <w:snapToGrid w:val="0"/>
              <w:spacing w:line="290" w:lineRule="atLeast"/>
              <w:jc w:val="center"/>
              <w:rPr>
                <w:rFonts w:ascii="SimSun" w:eastAsia="SimSun" w:hAnsi="SimSun"/>
                <w:szCs w:val="21"/>
              </w:rPr>
            </w:pPr>
            <w:r w:rsidRPr="00BF12B4">
              <w:rPr>
                <w:rFonts w:ascii="SimSun" w:eastAsia="SimSun" w:hAnsi="SimSun" w:hint="eastAsia"/>
                <w:szCs w:val="21"/>
              </w:rPr>
              <w:t>第五章　发票的检查</w:t>
            </w:r>
          </w:p>
          <w:p w:rsidR="00BF12B4" w:rsidRPr="00BF12B4" w:rsidRDefault="00BF12B4" w:rsidP="00BF12B4">
            <w:pPr>
              <w:wordWrap w:val="0"/>
              <w:autoSpaceDE w:val="0"/>
              <w:autoSpaceDN w:val="0"/>
              <w:snapToGrid w:val="0"/>
              <w:spacing w:line="290" w:lineRule="atLeast"/>
              <w:rPr>
                <w:rFonts w:ascii="SimSun" w:eastAsia="SimSun" w:hAnsi="SimSun"/>
                <w:szCs w:val="21"/>
              </w:rPr>
            </w:pPr>
            <w:r w:rsidRPr="00BF12B4">
              <w:rPr>
                <w:rFonts w:ascii="SimSun" w:eastAsia="SimSun" w:hAnsi="SimSun" w:hint="eastAsia"/>
                <w:szCs w:val="21"/>
              </w:rPr>
              <w:t>第三十二条</w:t>
            </w:r>
            <w:r w:rsidRPr="00BF12B4">
              <w:rPr>
                <w:rFonts w:ascii="SimSun" w:eastAsia="SimSun" w:hAnsi="SimSun"/>
                <w:szCs w:val="21"/>
              </w:rPr>
              <w:t xml:space="preserve"> </w:t>
            </w:r>
            <w:r w:rsidRPr="00BF12B4">
              <w:rPr>
                <w:rFonts w:ascii="SimSun" w:eastAsia="SimSun" w:hAnsi="SimSun"/>
                <w:spacing w:val="16"/>
                <w:szCs w:val="21"/>
              </w:rPr>
              <w:t>《</w:t>
            </w:r>
            <w:r w:rsidRPr="00BF12B4">
              <w:rPr>
                <w:rFonts w:ascii="SimSun" w:eastAsia="SimSun" w:hAnsi="SimSun" w:hint="eastAsia"/>
                <w:spacing w:val="16"/>
                <w:szCs w:val="21"/>
              </w:rPr>
              <w:t>办法》第三十二条所称发票换票证仅限于在本县</w:t>
            </w:r>
            <w:r w:rsidRPr="00BF12B4">
              <w:rPr>
                <w:rFonts w:ascii="SimSun" w:eastAsia="SimSun" w:hAnsi="SimSun"/>
                <w:spacing w:val="16"/>
                <w:szCs w:val="21"/>
              </w:rPr>
              <w:t>(</w:t>
            </w:r>
            <w:r w:rsidRPr="00BF12B4">
              <w:rPr>
                <w:rFonts w:ascii="SimSun" w:eastAsia="SimSun" w:hAnsi="SimSun" w:hint="eastAsia"/>
                <w:spacing w:val="16"/>
                <w:szCs w:val="21"/>
              </w:rPr>
              <w:t>市</w:t>
            </w:r>
            <w:r w:rsidRPr="00BF12B4">
              <w:rPr>
                <w:rFonts w:ascii="SimSun" w:eastAsia="SimSun" w:hAnsi="SimSun"/>
                <w:spacing w:val="16"/>
                <w:szCs w:val="21"/>
              </w:rPr>
              <w:t>)</w:t>
            </w:r>
            <w:r w:rsidRPr="00BF12B4">
              <w:rPr>
                <w:rFonts w:ascii="SimSun" w:eastAsia="SimSun" w:hAnsi="SimSun" w:hint="eastAsia"/>
                <w:spacing w:val="16"/>
                <w:szCs w:val="21"/>
              </w:rPr>
              <w:t>范围内使用。需要调出外县</w:t>
            </w:r>
            <w:r w:rsidRPr="00BF12B4">
              <w:rPr>
                <w:rFonts w:ascii="SimSun" w:eastAsia="SimSun" w:hAnsi="SimSun"/>
                <w:spacing w:val="16"/>
                <w:szCs w:val="21"/>
              </w:rPr>
              <w:t>(</w:t>
            </w:r>
            <w:r w:rsidRPr="00BF12B4">
              <w:rPr>
                <w:rFonts w:ascii="SimSun" w:eastAsia="SimSun" w:hAnsi="SimSun" w:hint="eastAsia"/>
                <w:spacing w:val="16"/>
                <w:szCs w:val="21"/>
              </w:rPr>
              <w:t>市</w:t>
            </w:r>
            <w:r w:rsidRPr="00BF12B4">
              <w:rPr>
                <w:rFonts w:ascii="SimSun" w:eastAsia="SimSun" w:hAnsi="SimSun"/>
                <w:spacing w:val="16"/>
                <w:szCs w:val="21"/>
              </w:rPr>
              <w:t>)</w:t>
            </w:r>
            <w:r w:rsidRPr="00BF12B4">
              <w:rPr>
                <w:rFonts w:ascii="SimSun" w:eastAsia="SimSun" w:hAnsi="SimSun" w:hint="eastAsia"/>
                <w:spacing w:val="16"/>
                <w:szCs w:val="21"/>
              </w:rPr>
              <w:t>的发票查验时，应当提请该县</w:t>
            </w:r>
            <w:r w:rsidRPr="00BF12B4">
              <w:rPr>
                <w:rFonts w:ascii="SimSun" w:eastAsia="SimSun" w:hAnsi="SimSun"/>
                <w:spacing w:val="16"/>
                <w:szCs w:val="21"/>
              </w:rPr>
              <w:t>(</w:t>
            </w:r>
            <w:r w:rsidRPr="00BF12B4">
              <w:rPr>
                <w:rFonts w:ascii="SimSun" w:eastAsia="SimSun" w:hAnsi="SimSun" w:hint="eastAsia"/>
                <w:spacing w:val="16"/>
                <w:szCs w:val="21"/>
              </w:rPr>
              <w:t>市</w:t>
            </w:r>
            <w:r w:rsidRPr="00BF12B4">
              <w:rPr>
                <w:rFonts w:ascii="SimSun" w:eastAsia="SimSun" w:hAnsi="SimSun"/>
                <w:spacing w:val="16"/>
                <w:szCs w:val="21"/>
              </w:rPr>
              <w:t>)</w:t>
            </w:r>
            <w:r w:rsidRPr="00BF12B4">
              <w:rPr>
                <w:rFonts w:ascii="SimSun" w:eastAsia="SimSun" w:hAnsi="SimSun" w:hint="eastAsia"/>
                <w:spacing w:val="16"/>
                <w:szCs w:val="21"/>
              </w:rPr>
              <w:t>税务机关调取发票。</w:t>
            </w:r>
          </w:p>
          <w:p w:rsidR="00BF12B4" w:rsidRPr="00BF12B4" w:rsidRDefault="00BF12B4" w:rsidP="00BF12B4">
            <w:pPr>
              <w:wordWrap w:val="0"/>
              <w:autoSpaceDE w:val="0"/>
              <w:autoSpaceDN w:val="0"/>
              <w:snapToGrid w:val="0"/>
              <w:spacing w:line="290" w:lineRule="atLeast"/>
              <w:rPr>
                <w:rFonts w:ascii="SimSun" w:eastAsia="SimSun" w:hAnsi="SimSun"/>
                <w:spacing w:val="16"/>
                <w:szCs w:val="21"/>
              </w:rPr>
            </w:pPr>
            <w:r w:rsidRPr="00BF12B4">
              <w:rPr>
                <w:rFonts w:ascii="SimSun" w:eastAsia="SimSun" w:hAnsi="SimSun" w:hint="eastAsia"/>
                <w:szCs w:val="21"/>
              </w:rPr>
              <w:t xml:space="preserve">　　第三十三条</w:t>
            </w:r>
            <w:r w:rsidRPr="00BF12B4">
              <w:rPr>
                <w:rFonts w:ascii="SimSun" w:eastAsia="SimSun" w:hAnsi="SimSun"/>
                <w:szCs w:val="21"/>
              </w:rPr>
              <w:t xml:space="preserve"> </w:t>
            </w:r>
            <w:r w:rsidRPr="00BF12B4">
              <w:rPr>
                <w:rFonts w:ascii="SimSun" w:eastAsia="SimSun" w:hAnsi="SimSun" w:hint="eastAsia"/>
                <w:spacing w:val="16"/>
                <w:szCs w:val="21"/>
              </w:rPr>
              <w:t>用票单位和个人有权申请税务机关对发票的真伪进行鉴别。收到申请的税务机关应当受理并负责鉴别发票的真伪；鉴别有困难的，可以提请发票监制税务机关协助鉴别。</w:t>
            </w:r>
          </w:p>
          <w:p w:rsidR="00BF12B4" w:rsidRPr="00BF12B4" w:rsidRDefault="00BF12B4" w:rsidP="00BF12B4">
            <w:pPr>
              <w:wordWrap w:val="0"/>
              <w:autoSpaceDE w:val="0"/>
              <w:autoSpaceDN w:val="0"/>
              <w:snapToGrid w:val="0"/>
              <w:spacing w:line="290" w:lineRule="atLeast"/>
              <w:rPr>
                <w:rFonts w:ascii="SimSun" w:eastAsia="SimSun" w:hAnsi="SimSun"/>
                <w:spacing w:val="-6"/>
                <w:szCs w:val="21"/>
              </w:rPr>
            </w:pPr>
            <w:r w:rsidRPr="00BF12B4">
              <w:rPr>
                <w:rFonts w:ascii="SimSun" w:eastAsia="SimSun" w:hAnsi="SimSun" w:hint="eastAsia"/>
                <w:szCs w:val="21"/>
              </w:rPr>
              <w:t xml:space="preserve">　　</w:t>
            </w:r>
            <w:r w:rsidRPr="00BF12B4">
              <w:rPr>
                <w:rFonts w:ascii="SimSun" w:eastAsia="SimSun" w:hAnsi="SimSun" w:hint="eastAsia"/>
                <w:spacing w:val="-6"/>
                <w:szCs w:val="21"/>
              </w:rPr>
              <w:t>在伪造、变造现场以及买卖地、存放地查获的发票，由当地税务机关鉴别。</w:t>
            </w:r>
          </w:p>
          <w:p w:rsidR="00BF12B4" w:rsidRPr="00BF12B4" w:rsidRDefault="00BF12B4" w:rsidP="00BF12B4">
            <w:pPr>
              <w:wordWrap w:val="0"/>
              <w:autoSpaceDE w:val="0"/>
              <w:autoSpaceDN w:val="0"/>
              <w:snapToGrid w:val="0"/>
              <w:spacing w:line="290" w:lineRule="atLeast"/>
              <w:rPr>
                <w:rFonts w:ascii="SimSun" w:eastAsia="SimSun" w:hAnsi="SimSun"/>
                <w:szCs w:val="21"/>
              </w:rPr>
            </w:pPr>
          </w:p>
          <w:p w:rsidR="00BF12B4" w:rsidRPr="00BF12B4" w:rsidRDefault="00BF12B4" w:rsidP="00BF12B4">
            <w:pPr>
              <w:wordWrap w:val="0"/>
              <w:autoSpaceDE w:val="0"/>
              <w:autoSpaceDN w:val="0"/>
              <w:snapToGrid w:val="0"/>
              <w:spacing w:line="290" w:lineRule="atLeast"/>
              <w:jc w:val="center"/>
              <w:rPr>
                <w:rFonts w:ascii="SimSun" w:eastAsia="SimSun" w:hAnsi="SimSun"/>
                <w:szCs w:val="21"/>
              </w:rPr>
            </w:pPr>
            <w:r w:rsidRPr="00BF12B4">
              <w:rPr>
                <w:rFonts w:ascii="SimSun" w:eastAsia="SimSun" w:hAnsi="SimSun" w:hint="eastAsia"/>
                <w:szCs w:val="21"/>
              </w:rPr>
              <w:t>第六章</w:t>
            </w:r>
            <w:r w:rsidRPr="00BF12B4">
              <w:rPr>
                <w:rFonts w:ascii="SimSun" w:eastAsia="SimSun" w:hAnsi="SimSun"/>
                <w:szCs w:val="21"/>
              </w:rPr>
              <w:t xml:space="preserve"> </w:t>
            </w:r>
            <w:r w:rsidRPr="00BF12B4">
              <w:rPr>
                <w:rFonts w:ascii="SimSun" w:eastAsia="SimSun" w:hAnsi="SimSun" w:hint="eastAsia"/>
                <w:szCs w:val="21"/>
              </w:rPr>
              <w:t>罚</w:t>
            </w:r>
            <w:r w:rsidRPr="00BF12B4">
              <w:rPr>
                <w:rFonts w:ascii="SimSun" w:eastAsia="SimSun" w:hAnsi="SimSun"/>
                <w:szCs w:val="21"/>
              </w:rPr>
              <w:t xml:space="preserve"> </w:t>
            </w:r>
            <w:r w:rsidRPr="00BF12B4">
              <w:rPr>
                <w:rFonts w:ascii="SimSun" w:eastAsia="SimSun" w:hAnsi="SimSun" w:hint="eastAsia"/>
                <w:szCs w:val="21"/>
              </w:rPr>
              <w:t>则</w:t>
            </w:r>
          </w:p>
          <w:p w:rsidR="00BF12B4" w:rsidRPr="00BF12B4" w:rsidRDefault="00BF12B4" w:rsidP="00BF12B4">
            <w:pPr>
              <w:wordWrap w:val="0"/>
              <w:autoSpaceDE w:val="0"/>
              <w:autoSpaceDN w:val="0"/>
              <w:snapToGrid w:val="0"/>
              <w:spacing w:line="290" w:lineRule="atLeast"/>
              <w:rPr>
                <w:rFonts w:ascii="SimSun" w:eastAsia="SimSun" w:hAnsi="SimSun"/>
                <w:spacing w:val="20"/>
                <w:szCs w:val="21"/>
              </w:rPr>
            </w:pPr>
            <w:r w:rsidRPr="00BF12B4">
              <w:rPr>
                <w:rFonts w:ascii="SimSun" w:eastAsia="SimSun" w:hAnsi="SimSun" w:hint="eastAsia"/>
                <w:szCs w:val="21"/>
              </w:rPr>
              <w:t>第三十四条</w:t>
            </w:r>
            <w:r w:rsidRPr="00BF12B4">
              <w:rPr>
                <w:rFonts w:ascii="SimSun" w:eastAsia="SimSun" w:hAnsi="SimSun"/>
                <w:szCs w:val="21"/>
              </w:rPr>
              <w:t xml:space="preserve"> </w:t>
            </w:r>
            <w:r w:rsidRPr="00BF12B4">
              <w:rPr>
                <w:rFonts w:ascii="SimSun" w:eastAsia="SimSun" w:hAnsi="SimSun" w:hint="eastAsia"/>
                <w:spacing w:val="20"/>
                <w:szCs w:val="21"/>
              </w:rPr>
              <w:t>税务机关对违反发票管理法规的行为进行处罚，应当将行政处罚决定书面通知当事人；对违反发票管理法规的案件，应当立案查处。</w:t>
            </w:r>
          </w:p>
          <w:p w:rsidR="00BF12B4" w:rsidRPr="00BF12B4" w:rsidRDefault="00BF12B4" w:rsidP="00BF12B4">
            <w:pPr>
              <w:wordWrap w:val="0"/>
              <w:autoSpaceDE w:val="0"/>
              <w:autoSpaceDN w:val="0"/>
              <w:snapToGrid w:val="0"/>
              <w:spacing w:line="290" w:lineRule="atLeast"/>
              <w:rPr>
                <w:rFonts w:ascii="SimSun" w:eastAsia="SimSun" w:hAnsi="SimSun"/>
                <w:szCs w:val="21"/>
              </w:rPr>
            </w:pPr>
            <w:r w:rsidRPr="00BF12B4">
              <w:rPr>
                <w:rFonts w:ascii="SimSun" w:eastAsia="SimSun" w:hAnsi="SimSun" w:hint="eastAsia"/>
                <w:szCs w:val="21"/>
              </w:rPr>
              <w:t xml:space="preserve">　　对违反发票管理法规的行政处罚，由县以上税务机关决定；罚款额在</w:t>
            </w:r>
            <w:r w:rsidRPr="00BF12B4">
              <w:rPr>
                <w:rFonts w:ascii="SimSun" w:eastAsia="SimSun" w:hAnsi="SimSun"/>
                <w:szCs w:val="21"/>
              </w:rPr>
              <w:t>2000</w:t>
            </w:r>
            <w:r w:rsidRPr="00BF12B4">
              <w:rPr>
                <w:rFonts w:ascii="SimSun" w:eastAsia="SimSun" w:hAnsi="SimSun" w:hint="eastAsia"/>
                <w:szCs w:val="21"/>
              </w:rPr>
              <w:t>元以下的，可由税务所决定。</w:t>
            </w:r>
          </w:p>
          <w:p w:rsidR="00BF12B4" w:rsidRPr="00BF12B4" w:rsidRDefault="00BF12B4" w:rsidP="00BF12B4">
            <w:pPr>
              <w:wordWrap w:val="0"/>
              <w:autoSpaceDE w:val="0"/>
              <w:autoSpaceDN w:val="0"/>
              <w:snapToGrid w:val="0"/>
              <w:spacing w:line="290" w:lineRule="atLeast"/>
              <w:rPr>
                <w:rFonts w:ascii="SimSun" w:eastAsia="SimSun" w:hAnsi="SimSun"/>
                <w:szCs w:val="21"/>
              </w:rPr>
            </w:pPr>
            <w:r w:rsidRPr="00BF12B4">
              <w:rPr>
                <w:rFonts w:ascii="SimSun" w:eastAsia="SimSun" w:hAnsi="SimSun" w:hint="eastAsia"/>
                <w:szCs w:val="21"/>
              </w:rPr>
              <w:t xml:space="preserve">　　第三十五条</w:t>
            </w:r>
            <w:r w:rsidRPr="00BF12B4">
              <w:rPr>
                <w:rFonts w:ascii="SimSun" w:eastAsia="SimSun" w:hAnsi="SimSun"/>
                <w:szCs w:val="21"/>
              </w:rPr>
              <w:t xml:space="preserve"> 《</w:t>
            </w:r>
            <w:r w:rsidRPr="00BF12B4">
              <w:rPr>
                <w:rFonts w:ascii="SimSun" w:eastAsia="SimSun" w:hAnsi="SimSun" w:hint="eastAsia"/>
                <w:szCs w:val="21"/>
              </w:rPr>
              <w:t>办法》第四十条所称的公告是指，税务机关应当在办税场所或者广播、电视、报纸、期刊、网络等新闻媒体上公告纳税人发票违法的情况。公告内容包括：纳税人名称、纳税人识别号、经营地点、违反发票管理法规的具体情况。</w:t>
            </w:r>
          </w:p>
          <w:p w:rsidR="00BF12B4" w:rsidRPr="00BF12B4" w:rsidRDefault="00BF12B4" w:rsidP="00BF12B4">
            <w:pPr>
              <w:wordWrap w:val="0"/>
              <w:autoSpaceDE w:val="0"/>
              <w:autoSpaceDN w:val="0"/>
              <w:snapToGrid w:val="0"/>
              <w:spacing w:line="290" w:lineRule="atLeast"/>
              <w:rPr>
                <w:rFonts w:ascii="SimSun" w:eastAsia="SimSun" w:hAnsi="SimSun"/>
                <w:szCs w:val="21"/>
              </w:rPr>
            </w:pPr>
            <w:r w:rsidRPr="00BF12B4">
              <w:rPr>
                <w:rFonts w:ascii="SimSun" w:eastAsia="SimSun" w:hAnsi="SimSun" w:hint="eastAsia"/>
                <w:szCs w:val="21"/>
              </w:rPr>
              <w:t xml:space="preserve">　　第三十六条</w:t>
            </w:r>
            <w:r w:rsidRPr="00BF12B4">
              <w:rPr>
                <w:rFonts w:ascii="SimSun" w:eastAsia="SimSun" w:hAnsi="SimSun"/>
                <w:szCs w:val="21"/>
              </w:rPr>
              <w:t xml:space="preserve"> </w:t>
            </w:r>
            <w:r w:rsidRPr="00BF12B4">
              <w:rPr>
                <w:rFonts w:ascii="SimSun" w:eastAsia="SimSun" w:hAnsi="SimSun" w:hint="eastAsia"/>
                <w:szCs w:val="21"/>
              </w:rPr>
              <w:t>对违反发票管理法规情节严重构成犯罪的，税务机关应当依法移送司法机关处理。</w:t>
            </w:r>
          </w:p>
          <w:p w:rsidR="00BF12B4" w:rsidRPr="00BF12B4" w:rsidRDefault="00BF12B4" w:rsidP="00BF12B4">
            <w:pPr>
              <w:wordWrap w:val="0"/>
              <w:autoSpaceDE w:val="0"/>
              <w:autoSpaceDN w:val="0"/>
              <w:snapToGrid w:val="0"/>
              <w:spacing w:line="290" w:lineRule="atLeast"/>
              <w:rPr>
                <w:rFonts w:ascii="SimSun" w:eastAsia="SimSun" w:hAnsi="SimSun"/>
                <w:szCs w:val="21"/>
              </w:rPr>
            </w:pPr>
          </w:p>
          <w:p w:rsidR="00BF12B4" w:rsidRPr="00BF12B4" w:rsidRDefault="00BF12B4" w:rsidP="00BF12B4">
            <w:pPr>
              <w:wordWrap w:val="0"/>
              <w:autoSpaceDE w:val="0"/>
              <w:autoSpaceDN w:val="0"/>
              <w:snapToGrid w:val="0"/>
              <w:spacing w:line="290" w:lineRule="atLeast"/>
              <w:jc w:val="center"/>
              <w:rPr>
                <w:rFonts w:ascii="SimSun" w:eastAsia="SimSun" w:hAnsi="SimSun"/>
                <w:szCs w:val="21"/>
              </w:rPr>
            </w:pPr>
            <w:r w:rsidRPr="00BF12B4">
              <w:rPr>
                <w:rFonts w:ascii="SimSun" w:eastAsia="SimSun" w:hAnsi="SimSun" w:hint="eastAsia"/>
                <w:szCs w:val="21"/>
              </w:rPr>
              <w:t>第七章</w:t>
            </w:r>
            <w:r w:rsidRPr="00BF12B4">
              <w:rPr>
                <w:rFonts w:ascii="SimSun" w:eastAsia="SimSun" w:hAnsi="SimSun"/>
                <w:szCs w:val="21"/>
              </w:rPr>
              <w:t xml:space="preserve"> </w:t>
            </w:r>
            <w:r w:rsidRPr="00BF12B4">
              <w:rPr>
                <w:rFonts w:ascii="SimSun" w:eastAsia="SimSun" w:hAnsi="SimSun" w:hint="eastAsia"/>
                <w:szCs w:val="21"/>
              </w:rPr>
              <w:t>附</w:t>
            </w:r>
            <w:r w:rsidRPr="00BF12B4">
              <w:rPr>
                <w:rFonts w:ascii="SimSun" w:eastAsia="SimSun" w:hAnsi="SimSun"/>
                <w:szCs w:val="21"/>
              </w:rPr>
              <w:t xml:space="preserve"> </w:t>
            </w:r>
            <w:r w:rsidRPr="00BF12B4">
              <w:rPr>
                <w:rFonts w:ascii="SimSun" w:eastAsia="SimSun" w:hAnsi="SimSun" w:hint="eastAsia"/>
                <w:szCs w:val="21"/>
              </w:rPr>
              <w:t>则</w:t>
            </w:r>
          </w:p>
          <w:p w:rsidR="00BF12B4" w:rsidRPr="00BF12B4" w:rsidRDefault="00BF12B4" w:rsidP="00BF12B4">
            <w:pPr>
              <w:wordWrap w:val="0"/>
              <w:autoSpaceDE w:val="0"/>
              <w:autoSpaceDN w:val="0"/>
              <w:snapToGrid w:val="0"/>
              <w:spacing w:line="290" w:lineRule="atLeast"/>
              <w:rPr>
                <w:rFonts w:ascii="SimSun" w:eastAsia="SimSun" w:hAnsi="SimSun"/>
                <w:szCs w:val="21"/>
              </w:rPr>
            </w:pPr>
            <w:r w:rsidRPr="00BF12B4">
              <w:rPr>
                <w:rFonts w:ascii="SimSun" w:eastAsia="SimSun" w:hAnsi="SimSun" w:hint="eastAsia"/>
                <w:szCs w:val="21"/>
              </w:rPr>
              <w:t xml:space="preserve">　　第三十七条</w:t>
            </w:r>
            <w:r w:rsidRPr="00BF12B4">
              <w:rPr>
                <w:rFonts w:ascii="SimSun" w:eastAsia="SimSun" w:hAnsi="SimSun"/>
                <w:szCs w:val="21"/>
              </w:rPr>
              <w:t xml:space="preserve"> 《</w:t>
            </w:r>
            <w:r w:rsidRPr="00BF12B4">
              <w:rPr>
                <w:rFonts w:ascii="SimSun" w:eastAsia="SimSun" w:hAnsi="SimSun" w:hint="eastAsia"/>
                <w:szCs w:val="21"/>
              </w:rPr>
              <w:t>办法》和本实施细则所称“以上”、“以下”均含本数。</w:t>
            </w:r>
          </w:p>
          <w:p w:rsidR="00F6633C" w:rsidRPr="00BF12B4" w:rsidRDefault="00BF12B4" w:rsidP="00BF12B4">
            <w:pPr>
              <w:wordWrap w:val="0"/>
              <w:autoSpaceDE w:val="0"/>
              <w:autoSpaceDN w:val="0"/>
              <w:snapToGrid w:val="0"/>
              <w:spacing w:line="290" w:lineRule="atLeast"/>
              <w:rPr>
                <w:rFonts w:ascii="SimSun" w:eastAsia="SimSun" w:hAnsi="SimSun"/>
                <w:szCs w:val="21"/>
              </w:rPr>
            </w:pPr>
            <w:r w:rsidRPr="00BF12B4">
              <w:rPr>
                <w:rFonts w:ascii="SimSun" w:eastAsia="SimSun" w:hAnsi="SimSun" w:hint="eastAsia"/>
                <w:szCs w:val="21"/>
              </w:rPr>
              <w:lastRenderedPageBreak/>
              <w:t xml:space="preserve">　　第三十八条</w:t>
            </w:r>
            <w:r w:rsidRPr="00BF12B4">
              <w:rPr>
                <w:rFonts w:ascii="SimSun" w:eastAsia="SimSun" w:hAnsi="SimSun"/>
                <w:szCs w:val="21"/>
              </w:rPr>
              <w:t xml:space="preserve"> </w:t>
            </w:r>
            <w:r w:rsidRPr="00BF12B4">
              <w:rPr>
                <w:rFonts w:ascii="SimSun" w:eastAsia="SimSun" w:hAnsi="SimSun" w:hint="eastAsia"/>
                <w:szCs w:val="21"/>
              </w:rPr>
              <w:t>本实施细则自</w:t>
            </w:r>
            <w:r w:rsidRPr="00BF12B4">
              <w:rPr>
                <w:rFonts w:ascii="SimSun" w:eastAsia="SimSun" w:hAnsi="SimSun"/>
                <w:szCs w:val="21"/>
              </w:rPr>
              <w:t>2011</w:t>
            </w:r>
            <w:r w:rsidRPr="00BF12B4">
              <w:rPr>
                <w:rFonts w:ascii="SimSun" w:eastAsia="SimSun" w:hAnsi="SimSun" w:hint="eastAsia"/>
                <w:szCs w:val="21"/>
              </w:rPr>
              <w:t>年</w:t>
            </w:r>
            <w:r w:rsidRPr="00BF12B4">
              <w:rPr>
                <w:rFonts w:ascii="SimSun" w:eastAsia="SimSun" w:hAnsi="SimSun"/>
                <w:szCs w:val="21"/>
              </w:rPr>
              <w:t>2</w:t>
            </w:r>
            <w:r w:rsidRPr="00BF12B4">
              <w:rPr>
                <w:rFonts w:ascii="SimSun" w:eastAsia="SimSun" w:hAnsi="SimSun" w:hint="eastAsia"/>
                <w:szCs w:val="21"/>
              </w:rPr>
              <w:t>月</w:t>
            </w:r>
            <w:r w:rsidRPr="00BF12B4">
              <w:rPr>
                <w:rFonts w:ascii="SimSun" w:eastAsia="SimSun" w:hAnsi="SimSun"/>
                <w:szCs w:val="21"/>
              </w:rPr>
              <w:t>1</w:t>
            </w:r>
            <w:r w:rsidRPr="00BF12B4">
              <w:rPr>
                <w:rFonts w:ascii="SimSun" w:eastAsia="SimSun" w:hAnsi="SimSun" w:hint="eastAsia"/>
                <w:szCs w:val="21"/>
              </w:rPr>
              <w:t>日起施行。</w:t>
            </w:r>
          </w:p>
          <w:p w:rsidR="00BF12B4" w:rsidRPr="00F6633C" w:rsidRDefault="00F6633C" w:rsidP="00BF12B4">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F6633C" w:rsidRPr="00F6633C" w:rsidRDefault="00F6633C" w:rsidP="008D50EF">
            <w:pPr>
              <w:jc w:val="right"/>
              <w:rPr>
                <w:rFonts w:ascii="SimSun" w:eastAsia="SimSun" w:hAnsi="SimSun"/>
                <w:szCs w:val="21"/>
              </w:rPr>
            </w:pP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C1A" w:rsidRDefault="00D90C1A" w:rsidP="00C278F4">
      <w:r>
        <w:separator/>
      </w:r>
    </w:p>
  </w:endnote>
  <w:endnote w:type="continuationSeparator" w:id="0">
    <w:p w:rsidR="00D90C1A" w:rsidRDefault="00D90C1A"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C1A" w:rsidRDefault="00D90C1A" w:rsidP="00C278F4">
      <w:r>
        <w:separator/>
      </w:r>
    </w:p>
  </w:footnote>
  <w:footnote w:type="continuationSeparator" w:id="0">
    <w:p w:rsidR="00D90C1A" w:rsidRDefault="00D90C1A"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BF12B4"/>
    <w:rsid w:val="00C278F4"/>
    <w:rsid w:val="00C32E2B"/>
    <w:rsid w:val="00C810C6"/>
    <w:rsid w:val="00CC1207"/>
    <w:rsid w:val="00CC5D08"/>
    <w:rsid w:val="00CD4421"/>
    <w:rsid w:val="00CD5ACF"/>
    <w:rsid w:val="00D122A0"/>
    <w:rsid w:val="00D16B85"/>
    <w:rsid w:val="00D420AB"/>
    <w:rsid w:val="00D44DCD"/>
    <w:rsid w:val="00D90C1A"/>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6</Pages>
  <Words>1235</Words>
  <Characters>7040</Characters>
  <Application>Microsoft Office Word</Application>
  <DocSecurity>0</DocSecurity>
  <Lines>58</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2018-07-17T01:07:00Z</dcterms:modified>
</cp:coreProperties>
</file>