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A52D9" w:rsidRPr="003A52D9" w:rsidRDefault="003A52D9" w:rsidP="003A52D9">
            <w:pPr>
              <w:wordWrap w:val="0"/>
              <w:autoSpaceDN w:val="0"/>
              <w:snapToGrid w:val="0"/>
              <w:spacing w:line="290" w:lineRule="atLeast"/>
              <w:jc w:val="center"/>
              <w:rPr>
                <w:rFonts w:ascii="한컴바탕" w:eastAsia="한컴바탕" w:hAnsi="한컴바탕" w:cs="한컴바탕"/>
                <w:b/>
                <w:sz w:val="26"/>
                <w:szCs w:val="26"/>
                <w:lang w:eastAsia="ko-KR"/>
              </w:rPr>
            </w:pPr>
            <w:r w:rsidRPr="003A52D9">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3A52D9">
              <w:rPr>
                <w:rFonts w:ascii="한컴바탕" w:eastAsia="한컴바탕" w:hAnsi="한컴바탕" w:cs="한컴바탕"/>
                <w:b/>
                <w:sz w:val="26"/>
                <w:szCs w:val="26"/>
                <w:lang w:eastAsia="ko-KR"/>
              </w:rPr>
              <w:t xml:space="preserve">2016년도 기업연구개발비용 세전가산공제 정책에 따른 </w:t>
            </w:r>
            <w:r w:rsidRPr="003A52D9">
              <w:rPr>
                <w:rFonts w:ascii="한컴바탕" w:eastAsia="한컴바탕" w:hAnsi="한컴바탕" w:cs="한컴바탕" w:hint="eastAsia"/>
                <w:b/>
                <w:sz w:val="26"/>
                <w:szCs w:val="26"/>
                <w:lang w:eastAsia="ko-KR"/>
              </w:rPr>
              <w:t>기업소득세납세신고문제에</w:t>
            </w:r>
            <w:r w:rsidRPr="003A52D9">
              <w:rPr>
                <w:rFonts w:ascii="한컴바탕" w:eastAsia="한컴바탕" w:hAnsi="한컴바탕" w:cs="한컴바탕"/>
                <w:b/>
                <w:sz w:val="26"/>
                <w:szCs w:val="26"/>
                <w:lang w:eastAsia="ko-KR"/>
              </w:rPr>
              <w:t xml:space="preserve"> 관한 공고</w:t>
            </w:r>
          </w:p>
          <w:p w:rsidR="003A52D9" w:rsidRPr="003A52D9" w:rsidRDefault="003A52D9" w:rsidP="003A52D9">
            <w:pPr>
              <w:wordWrap w:val="0"/>
              <w:autoSpaceDN w:val="0"/>
              <w:snapToGrid w:val="0"/>
              <w:spacing w:line="290" w:lineRule="atLeast"/>
              <w:jc w:val="center"/>
              <w:rPr>
                <w:rFonts w:ascii="한컴바탕" w:eastAsia="한컴바탕" w:hAnsi="한컴바탕" w:cs="한컴바탕"/>
                <w:spacing w:val="-6"/>
                <w:szCs w:val="21"/>
                <w:lang w:eastAsia="ko-KR"/>
              </w:rPr>
            </w:pPr>
            <w:r w:rsidRPr="003A52D9">
              <w:rPr>
                <w:rFonts w:ascii="한컴바탕" w:eastAsia="한컴바탕" w:hAnsi="한컴바탕" w:cs="한컴바탕" w:hint="eastAsia"/>
                <w:spacing w:val="-6"/>
                <w:szCs w:val="21"/>
                <w:lang w:eastAsia="ko-KR"/>
              </w:rPr>
              <w:t>국가세무총국공고</w:t>
            </w:r>
            <w:r w:rsidRPr="003A52D9">
              <w:rPr>
                <w:rFonts w:ascii="한컴바탕" w:eastAsia="한컴바탕" w:hAnsi="한컴바탕" w:cs="한컴바탕"/>
                <w:spacing w:val="-6"/>
                <w:szCs w:val="21"/>
                <w:lang w:eastAsia="ko-KR"/>
              </w:rPr>
              <w:t>2017년제12호</w:t>
            </w:r>
          </w:p>
          <w:p w:rsidR="003A52D9" w:rsidRDefault="003A52D9" w:rsidP="003A52D9">
            <w:pPr>
              <w:wordWrap w:val="0"/>
              <w:autoSpaceDN w:val="0"/>
              <w:snapToGrid w:val="0"/>
              <w:spacing w:line="290" w:lineRule="atLeast"/>
              <w:jc w:val="left"/>
              <w:rPr>
                <w:rFonts w:ascii="한컴바탕" w:eastAsia="한컴바탕" w:hAnsi="한컴바탕" w:cs="한컴바탕" w:hint="eastAsia"/>
                <w:spacing w:val="-6"/>
                <w:szCs w:val="21"/>
              </w:rPr>
            </w:pPr>
          </w:p>
          <w:p w:rsidR="003A52D9" w:rsidRPr="003A52D9" w:rsidRDefault="003A52D9" w:rsidP="003A52D9">
            <w:pPr>
              <w:wordWrap w:val="0"/>
              <w:autoSpaceDN w:val="0"/>
              <w:snapToGrid w:val="0"/>
              <w:spacing w:line="290" w:lineRule="atLeast"/>
              <w:jc w:val="left"/>
              <w:rPr>
                <w:rFonts w:ascii="한컴바탕" w:eastAsia="한컴바탕" w:hAnsi="한컴바탕" w:cs="한컴바탕" w:hint="eastAsia"/>
                <w:spacing w:val="-6"/>
                <w:szCs w:val="21"/>
              </w:rPr>
            </w:pPr>
          </w:p>
          <w:p w:rsidR="003A52D9" w:rsidRPr="003A52D9" w:rsidRDefault="003A52D9" w:rsidP="003A52D9">
            <w:pPr>
              <w:wordWrap w:val="0"/>
              <w:autoSpaceDN w:val="0"/>
              <w:snapToGrid w:val="0"/>
              <w:spacing w:line="290" w:lineRule="atLeast"/>
              <w:jc w:val="left"/>
              <w:rPr>
                <w:rFonts w:ascii="한컴바탕" w:eastAsia="한컴바탕" w:hAnsi="한컴바탕" w:cs="한컴바탕" w:hint="eastAsia"/>
                <w:szCs w:val="21"/>
                <w:lang w:eastAsia="ko-KR"/>
              </w:rPr>
            </w:pPr>
            <w:r w:rsidRPr="003A52D9">
              <w:rPr>
                <w:rFonts w:ascii="한컴바탕" w:eastAsia="한컴바탕" w:hAnsi="한컴바탕" w:cs="한컴바탕"/>
                <w:szCs w:val="21"/>
                <w:lang w:eastAsia="ko-KR"/>
              </w:rPr>
              <w:t>&lt;국가세무총국의 기업연구개발비용 세전가산공제정책 유관문제에 관한 공고&gt; (국가세무총국공고 2015년제97호,이하“97호 공고”)규정을 효과적으로</w:t>
            </w:r>
            <w:r w:rsidRPr="003A52D9">
              <w:rPr>
                <w:rFonts w:ascii="한컴바탕" w:eastAsia="한컴바탕" w:hAnsi="한컴바탕" w:cs="한컴바탕" w:hint="eastAsia"/>
                <w:szCs w:val="21"/>
                <w:lang w:eastAsia="ko-KR"/>
              </w:rPr>
              <w:t xml:space="preserve"> </w:t>
            </w:r>
            <w:r w:rsidRPr="003A52D9">
              <w:rPr>
                <w:rFonts w:ascii="한컴바탕" w:eastAsia="한컴바탕" w:hAnsi="한컴바탕" w:cs="한컴바탕"/>
                <w:szCs w:val="21"/>
                <w:lang w:eastAsia="ko-KR"/>
              </w:rPr>
              <w:t>실현하기</w:t>
            </w:r>
            <w:r w:rsidRPr="003A52D9">
              <w:rPr>
                <w:rFonts w:ascii="한컴바탕" w:eastAsia="한컴바탕" w:hAnsi="한컴바탕" w:cs="한컴바탕" w:hint="eastAsia"/>
                <w:szCs w:val="21"/>
                <w:lang w:eastAsia="ko-KR"/>
              </w:rPr>
              <w:t xml:space="preserve"> </w:t>
            </w:r>
            <w:r w:rsidRPr="003A52D9">
              <w:rPr>
                <w:rFonts w:ascii="한컴바탕" w:eastAsia="한컴바탕" w:hAnsi="한컴바탕" w:cs="한컴바탕"/>
                <w:szCs w:val="21"/>
                <w:lang w:eastAsia="ko-KR"/>
              </w:rPr>
              <w:t>위하여, 2016년도 기업연구개발비용 세전가산공제에 따른 기업소득세 연도납세신고문제에 관하여 다음과 같이 공고한다.</w:t>
            </w:r>
          </w:p>
          <w:p w:rsidR="003A52D9" w:rsidRPr="003A52D9" w:rsidRDefault="003A52D9" w:rsidP="003A52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A52D9">
              <w:rPr>
                <w:rFonts w:ascii="한컴바탕" w:eastAsia="한컴바탕" w:hAnsi="한컴바탕" w:cs="한컴바탕"/>
                <w:spacing w:val="-6"/>
                <w:szCs w:val="21"/>
                <w:lang w:eastAsia="ko-KR"/>
              </w:rPr>
              <w:t xml:space="preserve">1. </w:t>
            </w:r>
            <w:r w:rsidRPr="003A52D9">
              <w:rPr>
                <w:rFonts w:ascii="한컴바탕" w:eastAsia="한컴바탕" w:hAnsi="한컴바탕" w:cs="한컴바탕"/>
                <w:spacing w:val="4"/>
                <w:szCs w:val="21"/>
                <w:lang w:eastAsia="ko-KR"/>
              </w:rPr>
              <w:t>기업이 연구개발비용 세전가산공제정책을 향유하는 경우, 연도납세신도 시 97호공고</w:t>
            </w:r>
            <w:r w:rsidRPr="003A52D9">
              <w:rPr>
                <w:rFonts w:ascii="한컴바탕" w:eastAsia="한컴바탕" w:hAnsi="한컴바탕" w:cs="한컴바탕" w:hint="eastAsia"/>
                <w:spacing w:val="4"/>
                <w:szCs w:val="21"/>
                <w:lang w:eastAsia="ko-KR"/>
              </w:rPr>
              <w:t xml:space="preserve"> </w:t>
            </w:r>
            <w:r w:rsidRPr="003A52D9">
              <w:rPr>
                <w:rFonts w:ascii="한컴바탕" w:eastAsia="한컴바탕" w:hAnsi="한컴바탕" w:cs="한컴바탕"/>
                <w:spacing w:val="4"/>
                <w:szCs w:val="21"/>
                <w:lang w:eastAsia="ko-KR"/>
              </w:rPr>
              <w:t>제6조제(1)항 규정에 따라</w:t>
            </w:r>
            <w:r w:rsidRPr="003A52D9">
              <w:rPr>
                <w:rFonts w:ascii="한컴바탕" w:eastAsia="한컴바탕" w:hAnsi="한컴바탕" w:cs="한컴바탕" w:hint="eastAsia"/>
                <w:spacing w:val="4"/>
                <w:szCs w:val="21"/>
                <w:lang w:eastAsia="ko-KR"/>
              </w:rPr>
              <w:t xml:space="preserve"> </w:t>
            </w:r>
            <w:r w:rsidRPr="003A52D9">
              <w:rPr>
                <w:rFonts w:ascii="한컴바탕" w:eastAsia="한컴바탕" w:hAnsi="한컴바탕" w:cs="한컴바탕"/>
                <w:spacing w:val="4"/>
                <w:szCs w:val="21"/>
                <w:lang w:eastAsia="ko-KR"/>
              </w:rPr>
              <w:t>&lt;연구개발항목의</w:t>
            </w:r>
            <w:r w:rsidRPr="003A52D9">
              <w:rPr>
                <w:rFonts w:ascii="한컴바탕" w:eastAsia="한컴바탕" w:hAnsi="한컴바탕" w:cs="한컴바탕" w:hint="eastAsia"/>
                <w:spacing w:val="4"/>
                <w:szCs w:val="21"/>
                <w:lang w:eastAsia="ko-KR"/>
              </w:rPr>
              <w:t xml:space="preserve"> </w:t>
            </w:r>
            <w:r w:rsidRPr="003A52D9">
              <w:rPr>
                <w:rFonts w:ascii="한컴바탕" w:eastAsia="한컴바탕" w:hAnsi="한컴바탕" w:cs="한컴바탕"/>
                <w:spacing w:val="4"/>
                <w:szCs w:val="21"/>
                <w:lang w:eastAsia="ko-KR"/>
              </w:rPr>
              <w:t>가산공제가 가능한 연구개발비용 상황집계표&gt; (이하&lt;상황집계표&gt;)를 첨부해</w:t>
            </w:r>
            <w:r w:rsidRPr="003A52D9">
              <w:rPr>
                <w:rFonts w:ascii="한컴바탕" w:eastAsia="한컴바탕" w:hAnsi="한컴바탕" w:cs="한컴바탕" w:hint="eastAsia"/>
                <w:spacing w:val="4"/>
                <w:szCs w:val="21"/>
                <w:lang w:eastAsia="ko-KR"/>
              </w:rPr>
              <w:t xml:space="preserve"> </w:t>
            </w:r>
            <w:r w:rsidRPr="003A52D9">
              <w:rPr>
                <w:rFonts w:ascii="한컴바탕" w:eastAsia="한컴바탕" w:hAnsi="한컴바탕" w:cs="한컴바탕"/>
                <w:spacing w:val="4"/>
                <w:szCs w:val="21"/>
                <w:lang w:eastAsia="ko-KR"/>
              </w:rPr>
              <w:t>보고하여야 한다.</w:t>
            </w:r>
          </w:p>
          <w:p w:rsidR="003A52D9" w:rsidRPr="003A52D9" w:rsidRDefault="003A52D9" w:rsidP="003A52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A52D9">
              <w:rPr>
                <w:rFonts w:ascii="한컴바탕" w:eastAsia="한컴바탕" w:hAnsi="한컴바탕" w:cs="한컴바탕"/>
                <w:spacing w:val="-6"/>
                <w:szCs w:val="21"/>
                <w:lang w:eastAsia="ko-KR"/>
              </w:rPr>
              <w:t xml:space="preserve">2. </w:t>
            </w:r>
            <w:r w:rsidRPr="003A52D9">
              <w:rPr>
                <w:rFonts w:ascii="한컴바탕" w:eastAsia="한컴바탕" w:hAnsi="한컴바탕" w:cs="한컴바탕"/>
                <w:spacing w:val="6"/>
                <w:szCs w:val="21"/>
                <w:lang w:eastAsia="ko-KR"/>
              </w:rPr>
              <w:t>기업이 연구개발비용 세전가산공제 정책을 향유하는 경우, &lt;중화인민공화국 기업소득세연도납세신고서(A류,</w:t>
            </w:r>
            <w:r w:rsidRPr="003A52D9">
              <w:rPr>
                <w:rFonts w:ascii="한컴바탕" w:eastAsia="한컴바탕" w:hAnsi="한컴바탕" w:cs="한컴바탕" w:hint="eastAsia"/>
                <w:spacing w:val="6"/>
                <w:szCs w:val="21"/>
                <w:lang w:eastAsia="ko-KR"/>
              </w:rPr>
              <w:t xml:space="preserve"> </w:t>
            </w:r>
            <w:r w:rsidRPr="003A52D9">
              <w:rPr>
                <w:rFonts w:ascii="한컴바탕" w:eastAsia="한컴바탕" w:hAnsi="한컴바탕" w:cs="한컴바탕"/>
                <w:spacing w:val="6"/>
                <w:szCs w:val="21"/>
                <w:lang w:eastAsia="ko-KR"/>
              </w:rPr>
              <w:t>2014년판&gt;)의 &lt;연구개발비용 가산공제 우대혜택명세표&gt;(A107014)에</w:t>
            </w:r>
            <w:r w:rsidRPr="003A52D9">
              <w:rPr>
                <w:rFonts w:ascii="한컴바탕" w:eastAsia="한컴바탕" w:hAnsi="한컴바탕" w:cs="한컴바탕" w:hint="eastAsia"/>
                <w:spacing w:val="6"/>
                <w:szCs w:val="21"/>
                <w:lang w:eastAsia="ko-KR"/>
              </w:rPr>
              <w:t xml:space="preserve"> </w:t>
            </w:r>
            <w:r w:rsidRPr="003A52D9">
              <w:rPr>
                <w:rFonts w:ascii="한컴바탕" w:eastAsia="한컴바탕" w:hAnsi="한컴바탕" w:cs="한컴바탕"/>
                <w:spacing w:val="6"/>
                <w:szCs w:val="21"/>
                <w:lang w:eastAsia="ko-KR"/>
              </w:rPr>
              <w:t>기입하여</w:t>
            </w:r>
            <w:r w:rsidRPr="003A52D9">
              <w:rPr>
                <w:rFonts w:ascii="한컴바탕" w:eastAsia="한컴바탕" w:hAnsi="한컴바탕" w:cs="한컴바탕" w:hint="eastAsia"/>
                <w:spacing w:val="6"/>
                <w:szCs w:val="21"/>
                <w:lang w:eastAsia="ko-KR"/>
              </w:rPr>
              <w:t xml:space="preserve"> </w:t>
            </w:r>
            <w:r w:rsidRPr="003A52D9">
              <w:rPr>
                <w:rFonts w:ascii="한컴바탕" w:eastAsia="한컴바탕" w:hAnsi="한컴바탕" w:cs="한컴바탕"/>
                <w:spacing w:val="6"/>
                <w:szCs w:val="21"/>
                <w:lang w:eastAsia="ko-KR"/>
              </w:rPr>
              <w:t>보고 시 제10항 제19열 “당해 연구개발비용가산공제액 합계” 란에만 기입하고,데이터 출처는 &lt;상황집계표&gt; 순번11의 “11.당기 실제가산공제총액” 항에 기입한 “발생액”이다.</w:t>
            </w:r>
            <w:r w:rsidRPr="003A52D9">
              <w:rPr>
                <w:rFonts w:ascii="한컴바탕" w:eastAsia="한컴바탕" w:hAnsi="한컴바탕" w:cs="한컴바탕"/>
                <w:spacing w:val="-6"/>
                <w:szCs w:val="21"/>
                <w:lang w:eastAsia="ko-KR"/>
              </w:rPr>
              <w:t xml:space="preserve"> </w:t>
            </w:r>
          </w:p>
          <w:p w:rsidR="003A52D9" w:rsidRPr="003A52D9" w:rsidRDefault="003A52D9" w:rsidP="003A52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A52D9">
              <w:rPr>
                <w:rFonts w:ascii="한컴바탕" w:eastAsia="한컴바탕" w:hAnsi="한컴바탕" w:cs="한컴바탕"/>
                <w:spacing w:val="-6"/>
                <w:szCs w:val="21"/>
                <w:lang w:eastAsia="ko-KR"/>
              </w:rPr>
              <w:t>3. 본</w:t>
            </w:r>
            <w:r>
              <w:rPr>
                <w:rFonts w:ascii="한컴바탕" w:eastAsia="한컴바탕" w:hAnsi="한컴바탕" w:cs="한컴바탕" w:hint="eastAsia"/>
                <w:spacing w:val="-6"/>
                <w:szCs w:val="21"/>
                <w:lang w:eastAsia="ko-KR"/>
              </w:rPr>
              <w:t xml:space="preserve"> </w:t>
            </w:r>
            <w:r w:rsidRPr="003A52D9">
              <w:rPr>
                <w:rFonts w:ascii="한컴바탕" w:eastAsia="한컴바탕" w:hAnsi="한컴바탕" w:cs="한컴바탕"/>
                <w:spacing w:val="-6"/>
                <w:szCs w:val="21"/>
                <w:lang w:eastAsia="ko-KR"/>
              </w:rPr>
              <w:t>공고는 2016년도 기업소득세연말정산에 적용한다</w:t>
            </w:r>
            <w:r>
              <w:rPr>
                <w:rFonts w:ascii="한컴바탕" w:eastAsia="한컴바탕" w:hAnsi="한컴바탕" w:cs="한컴바탕"/>
                <w:spacing w:val="-6"/>
                <w:szCs w:val="21"/>
                <w:lang w:eastAsia="ko-KR"/>
              </w:rPr>
              <w:t>.</w:t>
            </w:r>
          </w:p>
          <w:p w:rsidR="003A52D9" w:rsidRPr="003A52D9" w:rsidRDefault="003A52D9" w:rsidP="003A52D9">
            <w:pPr>
              <w:wordWrap w:val="0"/>
              <w:autoSpaceDN w:val="0"/>
              <w:snapToGrid w:val="0"/>
              <w:spacing w:line="290" w:lineRule="atLeast"/>
              <w:jc w:val="left"/>
              <w:rPr>
                <w:rFonts w:ascii="한컴바탕" w:eastAsia="한컴바탕" w:hAnsi="한컴바탕" w:cs="한컴바탕"/>
                <w:spacing w:val="-6"/>
                <w:szCs w:val="21"/>
                <w:lang w:eastAsia="ko-KR"/>
              </w:rPr>
            </w:pPr>
            <w:r w:rsidRPr="003A52D9">
              <w:rPr>
                <w:rFonts w:ascii="한컴바탕" w:eastAsia="한컴바탕" w:hAnsi="한컴바탕" w:cs="한컴바탕" w:hint="eastAsia"/>
                <w:spacing w:val="-6"/>
                <w:szCs w:val="21"/>
                <w:lang w:eastAsia="ko-KR"/>
              </w:rPr>
              <w:t>이를</w:t>
            </w:r>
            <w:r w:rsidRPr="003A52D9">
              <w:rPr>
                <w:rFonts w:ascii="한컴바탕" w:eastAsia="한컴바탕" w:hAnsi="한컴바탕" w:cs="한컴바탕"/>
                <w:spacing w:val="-6"/>
                <w:szCs w:val="21"/>
                <w:lang w:eastAsia="ko-KR"/>
              </w:rPr>
              <w:t xml:space="preserve"> 특별히 공고한다.</w:t>
            </w:r>
          </w:p>
          <w:p w:rsidR="003A52D9" w:rsidRDefault="003A52D9" w:rsidP="003A52D9">
            <w:pPr>
              <w:wordWrap w:val="0"/>
              <w:autoSpaceDN w:val="0"/>
              <w:snapToGrid w:val="0"/>
              <w:spacing w:line="290" w:lineRule="atLeast"/>
              <w:jc w:val="left"/>
              <w:rPr>
                <w:rFonts w:ascii="한컴바탕" w:eastAsia="한컴바탕" w:hAnsi="한컴바탕" w:cs="한컴바탕" w:hint="eastAsia"/>
                <w:spacing w:val="-6"/>
                <w:szCs w:val="21"/>
              </w:rPr>
            </w:pPr>
          </w:p>
          <w:p w:rsidR="003A52D9" w:rsidRPr="003A52D9" w:rsidRDefault="003A52D9" w:rsidP="003A52D9">
            <w:pPr>
              <w:wordWrap w:val="0"/>
              <w:autoSpaceDN w:val="0"/>
              <w:snapToGrid w:val="0"/>
              <w:spacing w:line="290" w:lineRule="atLeast"/>
              <w:jc w:val="right"/>
              <w:rPr>
                <w:rFonts w:ascii="한컴바탕" w:eastAsia="한컴바탕" w:hAnsi="한컴바탕" w:cs="한컴바탕" w:hint="eastAsia"/>
                <w:spacing w:val="-6"/>
                <w:szCs w:val="21"/>
              </w:rPr>
            </w:pPr>
            <w:r w:rsidRPr="003A52D9">
              <w:rPr>
                <w:rFonts w:ascii="한컴바탕" w:eastAsia="한컴바탕" w:hAnsi="한컴바탕" w:cs="한컴바탕" w:hint="eastAsia"/>
                <w:spacing w:val="-6"/>
                <w:szCs w:val="21"/>
                <w:lang w:eastAsia="ko-KR"/>
              </w:rPr>
              <w:t>국가세무총국</w:t>
            </w:r>
            <w:r>
              <w:rPr>
                <w:rFonts w:ascii="한컴바탕" w:eastAsia="한컴바탕" w:hAnsi="한컴바탕" w:cs="한컴바탕"/>
                <w:spacing w:val="-6"/>
                <w:szCs w:val="21"/>
                <w:lang w:eastAsia="ko-KR"/>
              </w:rPr>
              <w:t xml:space="preserve"> </w:t>
            </w:r>
          </w:p>
          <w:p w:rsidR="00F6633C" w:rsidRPr="00F6633C" w:rsidRDefault="003A52D9" w:rsidP="003A52D9">
            <w:pPr>
              <w:wordWrap w:val="0"/>
              <w:autoSpaceDN w:val="0"/>
              <w:snapToGrid w:val="0"/>
              <w:spacing w:line="290" w:lineRule="atLeast"/>
              <w:jc w:val="right"/>
              <w:rPr>
                <w:rFonts w:ascii="한컴바탕" w:eastAsia="한컴바탕" w:hAnsi="한컴바탕" w:cs="한컴바탕"/>
                <w:spacing w:val="-6"/>
                <w:szCs w:val="21"/>
                <w:lang w:eastAsia="ko-KR"/>
              </w:rPr>
            </w:pPr>
            <w:r w:rsidRPr="003A52D9">
              <w:rPr>
                <w:rFonts w:ascii="한컴바탕" w:eastAsia="한컴바탕" w:hAnsi="한컴바탕" w:cs="한컴바탕"/>
                <w:spacing w:val="-6"/>
                <w:szCs w:val="21"/>
                <w:lang w:eastAsia="ko-KR"/>
              </w:rPr>
              <w:t>2017년 5월 2일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A52D9" w:rsidRPr="003A52D9" w:rsidRDefault="003A52D9" w:rsidP="003A52D9">
            <w:pPr>
              <w:wordWrap w:val="0"/>
              <w:autoSpaceDE w:val="0"/>
              <w:autoSpaceDN w:val="0"/>
              <w:snapToGrid w:val="0"/>
              <w:spacing w:line="290" w:lineRule="atLeast"/>
              <w:jc w:val="center"/>
              <w:rPr>
                <w:rFonts w:ascii="SimSun" w:eastAsia="SimSun" w:hAnsi="SimSun"/>
                <w:b/>
                <w:spacing w:val="-14"/>
                <w:sz w:val="26"/>
                <w:szCs w:val="26"/>
              </w:rPr>
            </w:pPr>
            <w:r w:rsidRPr="003A52D9">
              <w:rPr>
                <w:rFonts w:ascii="SimSun" w:eastAsia="SimSun" w:hAnsi="SimSun" w:hint="eastAsia"/>
                <w:b/>
                <w:spacing w:val="-14"/>
                <w:sz w:val="26"/>
                <w:szCs w:val="26"/>
              </w:rPr>
              <w:t>国家税务总局关于</w:t>
            </w:r>
            <w:r w:rsidRPr="003A52D9">
              <w:rPr>
                <w:rFonts w:ascii="SimSun" w:eastAsia="SimSun" w:hAnsi="SimSun"/>
                <w:b/>
                <w:spacing w:val="-14"/>
                <w:sz w:val="26"/>
                <w:szCs w:val="26"/>
              </w:rPr>
              <w:t>2016</w:t>
            </w:r>
            <w:r w:rsidRPr="003A52D9">
              <w:rPr>
                <w:rFonts w:ascii="SimSun" w:eastAsia="SimSun" w:hAnsi="SimSun" w:hint="eastAsia"/>
                <w:b/>
                <w:spacing w:val="-14"/>
                <w:sz w:val="26"/>
                <w:szCs w:val="26"/>
              </w:rPr>
              <w:t>年度企业研究开发费用税前加计扣除政策企业所得税纳税申报问题的公告</w:t>
            </w:r>
          </w:p>
          <w:p w:rsidR="003A52D9" w:rsidRPr="003A52D9" w:rsidRDefault="003A52D9" w:rsidP="003A52D9">
            <w:pPr>
              <w:wordWrap w:val="0"/>
              <w:autoSpaceDE w:val="0"/>
              <w:autoSpaceDN w:val="0"/>
              <w:snapToGrid w:val="0"/>
              <w:spacing w:line="290" w:lineRule="atLeast"/>
              <w:jc w:val="center"/>
              <w:rPr>
                <w:rFonts w:ascii="SimSun" w:eastAsia="SimSun" w:hAnsi="SimSun"/>
                <w:szCs w:val="21"/>
              </w:rPr>
            </w:pPr>
            <w:r w:rsidRPr="003A52D9">
              <w:rPr>
                <w:rFonts w:ascii="SimSun" w:eastAsia="SimSun" w:hAnsi="SimSun" w:hint="eastAsia"/>
                <w:szCs w:val="21"/>
              </w:rPr>
              <w:t>国家税务总局公告</w:t>
            </w:r>
            <w:r w:rsidRPr="003A52D9">
              <w:rPr>
                <w:rFonts w:ascii="SimSun" w:eastAsia="SimSun" w:hAnsi="SimSun"/>
                <w:szCs w:val="21"/>
              </w:rPr>
              <w:t>2017</w:t>
            </w:r>
            <w:r w:rsidRPr="003A52D9">
              <w:rPr>
                <w:rFonts w:ascii="SimSun" w:eastAsia="SimSun" w:hAnsi="SimSun" w:hint="eastAsia"/>
                <w:szCs w:val="21"/>
              </w:rPr>
              <w:t>年第</w:t>
            </w:r>
            <w:r w:rsidRPr="003A52D9">
              <w:rPr>
                <w:rFonts w:ascii="SimSun" w:eastAsia="SimSun" w:hAnsi="SimSun"/>
                <w:szCs w:val="21"/>
              </w:rPr>
              <w:t>12</w:t>
            </w:r>
            <w:r w:rsidRPr="003A52D9">
              <w:rPr>
                <w:rFonts w:ascii="SimSun" w:eastAsia="SimSun" w:hAnsi="SimSun" w:hint="eastAsia"/>
                <w:szCs w:val="21"/>
              </w:rPr>
              <w:t>号</w:t>
            </w:r>
          </w:p>
          <w:p w:rsidR="003A52D9" w:rsidRPr="003A52D9" w:rsidRDefault="003A52D9" w:rsidP="003A52D9">
            <w:pPr>
              <w:wordWrap w:val="0"/>
              <w:autoSpaceDE w:val="0"/>
              <w:autoSpaceDN w:val="0"/>
              <w:snapToGrid w:val="0"/>
              <w:spacing w:line="290" w:lineRule="atLeast"/>
              <w:rPr>
                <w:rFonts w:ascii="SimSun" w:eastAsia="SimSun" w:hAnsi="SimSun"/>
                <w:szCs w:val="21"/>
              </w:rPr>
            </w:pPr>
          </w:p>
          <w:p w:rsidR="003A52D9" w:rsidRPr="003A52D9" w:rsidRDefault="003A52D9" w:rsidP="003A52D9">
            <w:pPr>
              <w:wordWrap w:val="0"/>
              <w:autoSpaceDE w:val="0"/>
              <w:autoSpaceDN w:val="0"/>
              <w:snapToGrid w:val="0"/>
              <w:spacing w:line="290" w:lineRule="atLeast"/>
              <w:rPr>
                <w:rFonts w:ascii="SimSun" w:eastAsia="SimSun" w:hAnsi="SimSun"/>
                <w:szCs w:val="21"/>
              </w:rPr>
            </w:pPr>
          </w:p>
          <w:p w:rsidR="003A52D9" w:rsidRPr="003A52D9" w:rsidRDefault="003A52D9" w:rsidP="003A52D9">
            <w:pPr>
              <w:wordWrap w:val="0"/>
              <w:autoSpaceDE w:val="0"/>
              <w:autoSpaceDN w:val="0"/>
              <w:snapToGrid w:val="0"/>
              <w:spacing w:line="290" w:lineRule="atLeast"/>
              <w:rPr>
                <w:rFonts w:ascii="SimSun" w:eastAsia="SimSun" w:hAnsi="SimSun"/>
                <w:szCs w:val="21"/>
              </w:rPr>
            </w:pPr>
            <w:r w:rsidRPr="003A52D9">
              <w:rPr>
                <w:rFonts w:ascii="SimSun" w:eastAsia="SimSun" w:hAnsi="SimSun" w:hint="eastAsia"/>
                <w:szCs w:val="21"/>
              </w:rPr>
              <w:t xml:space="preserve">　　为有效落实《国家税务总局关于企业研究开发费用税前加计扣除政策有关问题的公告》（国家税务总局公告</w:t>
            </w:r>
            <w:r w:rsidRPr="003A52D9">
              <w:rPr>
                <w:rFonts w:ascii="SimSun" w:eastAsia="SimSun" w:hAnsi="SimSun"/>
                <w:szCs w:val="21"/>
              </w:rPr>
              <w:t>2015</w:t>
            </w:r>
            <w:r w:rsidRPr="003A52D9">
              <w:rPr>
                <w:rFonts w:ascii="SimSun" w:eastAsia="SimSun" w:hAnsi="SimSun" w:hint="eastAsia"/>
                <w:szCs w:val="21"/>
              </w:rPr>
              <w:t>年第</w:t>
            </w:r>
            <w:r w:rsidRPr="003A52D9">
              <w:rPr>
                <w:rFonts w:ascii="SimSun" w:eastAsia="SimSun" w:hAnsi="SimSun"/>
                <w:szCs w:val="21"/>
              </w:rPr>
              <w:t>97</w:t>
            </w:r>
            <w:r w:rsidRPr="003A52D9">
              <w:rPr>
                <w:rFonts w:ascii="SimSun" w:eastAsia="SimSun" w:hAnsi="SimSun" w:hint="eastAsia"/>
                <w:szCs w:val="21"/>
              </w:rPr>
              <w:t>号，以下简称“</w:t>
            </w:r>
            <w:r w:rsidRPr="003A52D9">
              <w:rPr>
                <w:rFonts w:ascii="SimSun" w:eastAsia="SimSun" w:hAnsi="SimSun"/>
                <w:szCs w:val="21"/>
              </w:rPr>
              <w:t>97</w:t>
            </w:r>
            <w:r w:rsidRPr="003A52D9">
              <w:rPr>
                <w:rFonts w:ascii="SimSun" w:eastAsia="SimSun" w:hAnsi="SimSun" w:hint="eastAsia"/>
                <w:szCs w:val="21"/>
              </w:rPr>
              <w:t>号公告”）规定，现就</w:t>
            </w:r>
            <w:r w:rsidRPr="003A52D9">
              <w:rPr>
                <w:rFonts w:ascii="SimSun" w:eastAsia="SimSun" w:hAnsi="SimSun"/>
                <w:szCs w:val="21"/>
              </w:rPr>
              <w:t>2016</w:t>
            </w:r>
            <w:r w:rsidRPr="003A52D9">
              <w:rPr>
                <w:rFonts w:ascii="SimSun" w:eastAsia="SimSun" w:hAnsi="SimSun" w:hint="eastAsia"/>
                <w:szCs w:val="21"/>
              </w:rPr>
              <w:t>年度企业研究开发费用税前加计扣除企业所得税年度纳税申报问题公告如下：</w:t>
            </w:r>
          </w:p>
          <w:p w:rsidR="003A52D9" w:rsidRPr="003A52D9" w:rsidRDefault="003A52D9" w:rsidP="003A52D9">
            <w:pPr>
              <w:wordWrap w:val="0"/>
              <w:autoSpaceDE w:val="0"/>
              <w:autoSpaceDN w:val="0"/>
              <w:snapToGrid w:val="0"/>
              <w:spacing w:line="290" w:lineRule="atLeast"/>
              <w:rPr>
                <w:rFonts w:ascii="SimSun" w:eastAsia="SimSun" w:hAnsi="SimSun"/>
                <w:szCs w:val="21"/>
              </w:rPr>
            </w:pPr>
            <w:r w:rsidRPr="003A52D9">
              <w:rPr>
                <w:rFonts w:ascii="SimSun" w:eastAsia="SimSun" w:hAnsi="SimSun" w:hint="eastAsia"/>
                <w:szCs w:val="21"/>
              </w:rPr>
              <w:t xml:space="preserve">　　一、企业享受研究开发费用税前加计扣除政策的，在年度纳税申报时，应当按照</w:t>
            </w:r>
            <w:r w:rsidRPr="003A52D9">
              <w:rPr>
                <w:rFonts w:ascii="SimSun" w:eastAsia="SimSun" w:hAnsi="SimSun"/>
                <w:szCs w:val="21"/>
              </w:rPr>
              <w:t>97</w:t>
            </w:r>
            <w:r w:rsidRPr="003A52D9">
              <w:rPr>
                <w:rFonts w:ascii="SimSun" w:eastAsia="SimSun" w:hAnsi="SimSun" w:hint="eastAsia"/>
                <w:szCs w:val="21"/>
              </w:rPr>
              <w:t>号公告第六条第</w:t>
            </w:r>
            <w:r w:rsidRPr="003A52D9">
              <w:rPr>
                <w:rFonts w:ascii="SimSun" w:eastAsia="SimSun" w:hAnsi="SimSun"/>
                <w:szCs w:val="21"/>
              </w:rPr>
              <w:t>(</w:t>
            </w:r>
            <w:r w:rsidRPr="003A52D9">
              <w:rPr>
                <w:rFonts w:ascii="SimSun" w:eastAsia="SimSun" w:hAnsi="SimSun" w:hint="eastAsia"/>
                <w:szCs w:val="21"/>
              </w:rPr>
              <w:t>一</w:t>
            </w:r>
            <w:r w:rsidRPr="003A52D9">
              <w:rPr>
                <w:rFonts w:ascii="SimSun" w:eastAsia="SimSun" w:hAnsi="SimSun"/>
                <w:szCs w:val="21"/>
              </w:rPr>
              <w:t>)</w:t>
            </w:r>
            <w:r w:rsidRPr="003A52D9">
              <w:rPr>
                <w:rFonts w:ascii="SimSun" w:eastAsia="SimSun" w:hAnsi="SimSun" w:hint="eastAsia"/>
                <w:szCs w:val="21"/>
              </w:rPr>
              <w:t>项规定，附报《研发项目可加计扣除研究开发费用情况归集表》（以下简称《情况归集表》）。</w:t>
            </w:r>
          </w:p>
          <w:p w:rsidR="003A52D9" w:rsidRPr="003A52D9" w:rsidRDefault="003A52D9" w:rsidP="003A52D9">
            <w:pPr>
              <w:wordWrap w:val="0"/>
              <w:autoSpaceDE w:val="0"/>
              <w:autoSpaceDN w:val="0"/>
              <w:snapToGrid w:val="0"/>
              <w:spacing w:line="290" w:lineRule="atLeast"/>
              <w:rPr>
                <w:rFonts w:ascii="SimSun" w:eastAsia="SimSun" w:hAnsi="SimSun"/>
                <w:szCs w:val="21"/>
              </w:rPr>
            </w:pPr>
            <w:r w:rsidRPr="003A52D9">
              <w:rPr>
                <w:rFonts w:ascii="SimSun" w:eastAsia="SimSun" w:hAnsi="SimSun" w:hint="eastAsia"/>
                <w:szCs w:val="21"/>
              </w:rPr>
              <w:t xml:space="preserve">　　二、企业享受研究开发费用税前加计扣除政策的，在填报《中华人民共和国企业所得税年度纳税申报表（</w:t>
            </w:r>
            <w:r w:rsidRPr="003A52D9">
              <w:rPr>
                <w:rFonts w:ascii="SimSun" w:eastAsia="SimSun" w:hAnsi="SimSun"/>
                <w:szCs w:val="21"/>
              </w:rPr>
              <w:t>A</w:t>
            </w:r>
            <w:r w:rsidRPr="003A52D9">
              <w:rPr>
                <w:rFonts w:ascii="SimSun" w:eastAsia="SimSun" w:hAnsi="SimSun" w:hint="eastAsia"/>
                <w:szCs w:val="21"/>
              </w:rPr>
              <w:t>类，</w:t>
            </w:r>
            <w:r w:rsidRPr="003A52D9">
              <w:rPr>
                <w:rFonts w:ascii="SimSun" w:eastAsia="SimSun" w:hAnsi="SimSun"/>
                <w:szCs w:val="21"/>
              </w:rPr>
              <w:t>2014</w:t>
            </w:r>
            <w:r w:rsidRPr="003A52D9">
              <w:rPr>
                <w:rFonts w:ascii="SimSun" w:eastAsia="SimSun" w:hAnsi="SimSun" w:hint="eastAsia"/>
                <w:szCs w:val="21"/>
              </w:rPr>
              <w:t>年版）》之《研发费用加计扣除优惠明细表》（</w:t>
            </w:r>
            <w:r w:rsidRPr="003A52D9">
              <w:rPr>
                <w:rFonts w:ascii="SimSun" w:eastAsia="SimSun" w:hAnsi="SimSun"/>
                <w:szCs w:val="21"/>
              </w:rPr>
              <w:t>A107014）</w:t>
            </w:r>
            <w:r w:rsidRPr="003A52D9">
              <w:rPr>
                <w:rFonts w:ascii="SimSun" w:eastAsia="SimSun" w:hAnsi="SimSun" w:hint="eastAsia"/>
                <w:szCs w:val="21"/>
              </w:rPr>
              <w:t>时，仅填写第</w:t>
            </w:r>
            <w:r w:rsidRPr="003A52D9">
              <w:rPr>
                <w:rFonts w:ascii="SimSun" w:eastAsia="SimSun" w:hAnsi="SimSun"/>
                <w:szCs w:val="21"/>
              </w:rPr>
              <w:t>10</w:t>
            </w:r>
            <w:r w:rsidRPr="003A52D9">
              <w:rPr>
                <w:rFonts w:ascii="SimSun" w:eastAsia="SimSun" w:hAnsi="SimSun" w:hint="eastAsia"/>
                <w:szCs w:val="21"/>
              </w:rPr>
              <w:t>行第</w:t>
            </w:r>
            <w:r w:rsidRPr="003A52D9">
              <w:rPr>
                <w:rFonts w:ascii="SimSun" w:eastAsia="SimSun" w:hAnsi="SimSun"/>
                <w:szCs w:val="21"/>
              </w:rPr>
              <w:t>19</w:t>
            </w:r>
            <w:r w:rsidRPr="003A52D9">
              <w:rPr>
                <w:rFonts w:ascii="SimSun" w:eastAsia="SimSun" w:hAnsi="SimSun" w:hint="eastAsia"/>
                <w:szCs w:val="21"/>
              </w:rPr>
              <w:t>列</w:t>
            </w:r>
            <w:r w:rsidRPr="003A52D9">
              <w:rPr>
                <w:rFonts w:ascii="SimSun" w:eastAsia="SimSun" w:hAnsi="SimSun"/>
                <w:szCs w:val="21"/>
              </w:rPr>
              <w:t>“</w:t>
            </w:r>
            <w:r w:rsidRPr="003A52D9">
              <w:rPr>
                <w:rFonts w:ascii="SimSun" w:eastAsia="SimSun" w:hAnsi="SimSun" w:hint="eastAsia"/>
                <w:szCs w:val="21"/>
              </w:rPr>
              <w:t>本年研发费用加计扣除额合计”，数据来源为《情况归集表》序号</w:t>
            </w:r>
            <w:r w:rsidRPr="003A52D9">
              <w:rPr>
                <w:rFonts w:ascii="SimSun" w:eastAsia="SimSun" w:hAnsi="SimSun"/>
                <w:szCs w:val="21"/>
              </w:rPr>
              <w:t>11“</w:t>
            </w:r>
            <w:r w:rsidRPr="003A52D9">
              <w:rPr>
                <w:rFonts w:ascii="SimSun" w:eastAsia="SimSun" w:hAnsi="SimSun" w:hint="eastAsia"/>
                <w:szCs w:val="21"/>
              </w:rPr>
              <w:t>十一、当期实际加计扣除总额”行次填写的“发生额”。</w:t>
            </w:r>
          </w:p>
          <w:p w:rsidR="003A52D9" w:rsidRPr="003A52D9" w:rsidRDefault="003A52D9" w:rsidP="003A52D9">
            <w:pPr>
              <w:wordWrap w:val="0"/>
              <w:autoSpaceDE w:val="0"/>
              <w:autoSpaceDN w:val="0"/>
              <w:snapToGrid w:val="0"/>
              <w:spacing w:line="290" w:lineRule="atLeast"/>
              <w:rPr>
                <w:rFonts w:ascii="SimSun" w:eastAsia="SimSun" w:hAnsi="SimSun"/>
                <w:szCs w:val="21"/>
              </w:rPr>
            </w:pPr>
            <w:r w:rsidRPr="003A52D9">
              <w:rPr>
                <w:rFonts w:ascii="SimSun" w:eastAsia="SimSun" w:hAnsi="SimSun" w:hint="eastAsia"/>
                <w:szCs w:val="21"/>
              </w:rPr>
              <w:t xml:space="preserve">　　三、本公告适用于</w:t>
            </w:r>
            <w:r w:rsidRPr="003A52D9">
              <w:rPr>
                <w:rFonts w:ascii="SimSun" w:eastAsia="SimSun" w:hAnsi="SimSun"/>
                <w:szCs w:val="21"/>
              </w:rPr>
              <w:t>2016</w:t>
            </w:r>
            <w:r w:rsidRPr="003A52D9">
              <w:rPr>
                <w:rFonts w:ascii="SimSun" w:eastAsia="SimSun" w:hAnsi="SimSun" w:hint="eastAsia"/>
                <w:szCs w:val="21"/>
              </w:rPr>
              <w:t>年度企业所得税汇算清缴。</w:t>
            </w:r>
          </w:p>
          <w:p w:rsidR="003A52D9" w:rsidRPr="003A52D9" w:rsidRDefault="003A52D9" w:rsidP="003A52D9">
            <w:pPr>
              <w:wordWrap w:val="0"/>
              <w:autoSpaceDE w:val="0"/>
              <w:autoSpaceDN w:val="0"/>
              <w:snapToGrid w:val="0"/>
              <w:spacing w:line="290" w:lineRule="atLeast"/>
              <w:rPr>
                <w:rFonts w:ascii="SimSun" w:eastAsia="SimSun" w:hAnsi="SimSun"/>
                <w:szCs w:val="21"/>
              </w:rPr>
            </w:pPr>
            <w:r w:rsidRPr="003A52D9">
              <w:rPr>
                <w:rFonts w:ascii="SimSun" w:eastAsia="SimSun" w:hAnsi="SimSun" w:hint="eastAsia"/>
                <w:szCs w:val="21"/>
              </w:rPr>
              <w:t xml:space="preserve">　　特此公告。</w:t>
            </w:r>
          </w:p>
          <w:p w:rsidR="003A52D9" w:rsidRPr="003A52D9" w:rsidRDefault="003A52D9" w:rsidP="003A52D9">
            <w:pPr>
              <w:wordWrap w:val="0"/>
              <w:autoSpaceDE w:val="0"/>
              <w:autoSpaceDN w:val="0"/>
              <w:snapToGrid w:val="0"/>
              <w:spacing w:line="290" w:lineRule="atLeast"/>
              <w:rPr>
                <w:rFonts w:ascii="SimSun" w:eastAsia="SimSun" w:hAnsi="SimSun"/>
                <w:szCs w:val="21"/>
              </w:rPr>
            </w:pPr>
          </w:p>
          <w:p w:rsidR="003A52D9" w:rsidRPr="003A52D9" w:rsidRDefault="003A52D9" w:rsidP="003A52D9">
            <w:pPr>
              <w:wordWrap w:val="0"/>
              <w:autoSpaceDE w:val="0"/>
              <w:autoSpaceDN w:val="0"/>
              <w:snapToGrid w:val="0"/>
              <w:spacing w:line="290" w:lineRule="atLeast"/>
              <w:jc w:val="right"/>
              <w:rPr>
                <w:rFonts w:ascii="SimSun" w:eastAsia="SimSun" w:hAnsi="SimSun"/>
                <w:szCs w:val="21"/>
              </w:rPr>
            </w:pPr>
            <w:r w:rsidRPr="003A52D9">
              <w:rPr>
                <w:rFonts w:ascii="SimSun" w:eastAsia="SimSun" w:hAnsi="SimSun" w:hint="eastAsia"/>
                <w:szCs w:val="21"/>
              </w:rPr>
              <w:t>国家税务总局</w:t>
            </w:r>
          </w:p>
          <w:p w:rsidR="00F6633C" w:rsidRPr="00F6633C" w:rsidRDefault="003A52D9" w:rsidP="003A52D9">
            <w:pPr>
              <w:wordWrap w:val="0"/>
              <w:autoSpaceDE w:val="0"/>
              <w:autoSpaceDN w:val="0"/>
              <w:snapToGrid w:val="0"/>
              <w:spacing w:line="290" w:lineRule="atLeast"/>
              <w:jc w:val="right"/>
              <w:rPr>
                <w:rFonts w:ascii="SimSun" w:eastAsia="SimSun" w:hAnsi="SimSun"/>
                <w:szCs w:val="21"/>
              </w:rPr>
            </w:pPr>
            <w:r w:rsidRPr="003A52D9">
              <w:rPr>
                <w:rFonts w:ascii="SimSun" w:eastAsia="SimSun" w:hAnsi="SimSun"/>
                <w:szCs w:val="21"/>
              </w:rPr>
              <w:t>2017</w:t>
            </w:r>
            <w:r w:rsidRPr="003A52D9">
              <w:rPr>
                <w:rFonts w:ascii="SimSun" w:eastAsia="SimSun" w:hAnsi="SimSun" w:hint="eastAsia"/>
                <w:szCs w:val="21"/>
              </w:rPr>
              <w:t>年</w:t>
            </w:r>
            <w:r w:rsidRPr="003A52D9">
              <w:rPr>
                <w:rFonts w:ascii="SimSun" w:eastAsia="SimSun" w:hAnsi="SimSun"/>
                <w:szCs w:val="21"/>
              </w:rPr>
              <w:t>5</w:t>
            </w:r>
            <w:r w:rsidRPr="003A52D9">
              <w:rPr>
                <w:rFonts w:ascii="SimSun" w:eastAsia="SimSun" w:hAnsi="SimSun" w:hint="eastAsia"/>
                <w:szCs w:val="21"/>
              </w:rPr>
              <w:t>月</w:t>
            </w:r>
            <w:r w:rsidRPr="003A52D9">
              <w:rPr>
                <w:rFonts w:ascii="SimSun" w:eastAsia="SimSun" w:hAnsi="SimSun"/>
                <w:szCs w:val="21"/>
              </w:rPr>
              <w:t>2</w:t>
            </w:r>
            <w:r w:rsidRPr="003A52D9">
              <w:rPr>
                <w:rFonts w:ascii="SimSun" w:eastAsia="SimSun" w:hAnsi="SimSun" w:hint="eastAsia"/>
                <w:szCs w:val="21"/>
              </w:rPr>
              <w:t>日</w:t>
            </w:r>
          </w:p>
          <w:p w:rsidR="00F6633C" w:rsidRPr="00F6633C" w:rsidRDefault="00F6633C" w:rsidP="003A52D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F8" w:rsidRDefault="00147BF8" w:rsidP="00C278F4">
      <w:r>
        <w:separator/>
      </w:r>
    </w:p>
  </w:endnote>
  <w:endnote w:type="continuationSeparator" w:id="1">
    <w:p w:rsidR="00147BF8" w:rsidRDefault="00147BF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F8" w:rsidRDefault="00147BF8" w:rsidP="00C278F4">
      <w:r>
        <w:separator/>
      </w:r>
    </w:p>
  </w:footnote>
  <w:footnote w:type="continuationSeparator" w:id="1">
    <w:p w:rsidR="00147BF8" w:rsidRDefault="00147BF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47BF8"/>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A52D9"/>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454B5"/>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168</Words>
  <Characters>959</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2017-05-25T06:16:00Z</dcterms:modified>
</cp:coreProperties>
</file>