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97B9B" w:rsidRPr="00697B9B" w:rsidTr="00444C85">
        <w:tc>
          <w:tcPr>
            <w:tcW w:w="4785" w:type="dxa"/>
          </w:tcPr>
          <w:p w:rsidR="00697B9B" w:rsidRPr="00697B9B" w:rsidRDefault="00697B9B" w:rsidP="00697B9B">
            <w:pPr>
              <w:wordWrap w:val="0"/>
              <w:autoSpaceDN w:val="0"/>
              <w:snapToGrid w:val="0"/>
              <w:spacing w:line="290" w:lineRule="atLeast"/>
              <w:jc w:val="center"/>
              <w:rPr>
                <w:rFonts w:ascii="한컴바탕" w:eastAsia="한컴바탕" w:hAnsi="한컴바탕" w:cs="한컴바탕"/>
                <w:b/>
                <w:sz w:val="26"/>
                <w:szCs w:val="26"/>
                <w:lang w:eastAsia="ko-KR"/>
              </w:rPr>
            </w:pPr>
            <w:r w:rsidRPr="00697B9B">
              <w:rPr>
                <w:rFonts w:ascii="한컴바탕" w:eastAsia="한컴바탕" w:hAnsi="한컴바탕" w:cs="한컴바탕" w:hint="eastAsia"/>
                <w:b/>
                <w:sz w:val="26"/>
                <w:szCs w:val="26"/>
                <w:lang w:eastAsia="ko-KR"/>
              </w:rPr>
              <w:t xml:space="preserve">&lt;세무사직업자격제도 잠정규정&gt; 및 &lt;세무사직업자격고시 실시방법&gt; 인쇄발부에 관한 </w:t>
            </w:r>
            <w:proofErr w:type="spellStart"/>
            <w:r w:rsidRPr="00697B9B">
              <w:rPr>
                <w:rFonts w:ascii="한컴바탕" w:eastAsia="한컴바탕" w:hAnsi="한컴바탕" w:cs="한컴바탕" w:hint="eastAsia"/>
                <w:b/>
                <w:sz w:val="26"/>
                <w:szCs w:val="26"/>
                <w:lang w:eastAsia="ko-KR"/>
              </w:rPr>
              <w:t>인력자원사회보장부</w:t>
            </w:r>
            <w:proofErr w:type="spellEnd"/>
            <w:r w:rsidRPr="00697B9B">
              <w:rPr>
                <w:rFonts w:ascii="한컴바탕" w:eastAsia="한컴바탕" w:hAnsi="한컴바탕" w:cs="한컴바탕"/>
                <w:b/>
                <w:sz w:val="26"/>
                <w:szCs w:val="26"/>
                <w:lang w:eastAsia="ko-KR"/>
              </w:rPr>
              <w:t>·</w:t>
            </w:r>
            <w:r w:rsidRPr="00697B9B">
              <w:rPr>
                <w:rFonts w:ascii="한컴바탕" w:eastAsia="한컴바탕" w:hAnsi="한컴바탕" w:cs="한컴바탕" w:hint="eastAsia"/>
                <w:b/>
                <w:sz w:val="26"/>
                <w:szCs w:val="26"/>
                <w:lang w:eastAsia="ko-KR"/>
              </w:rPr>
              <w:t>국가세무총국의 통지</w:t>
            </w:r>
          </w:p>
          <w:p w:rsidR="00697B9B" w:rsidRPr="00697B9B" w:rsidRDefault="00697B9B" w:rsidP="00697B9B">
            <w:pPr>
              <w:wordWrap w:val="0"/>
              <w:autoSpaceDN w:val="0"/>
              <w:snapToGrid w:val="0"/>
              <w:spacing w:line="290" w:lineRule="atLeast"/>
              <w:jc w:val="center"/>
              <w:rPr>
                <w:rFonts w:ascii="한컴바탕" w:eastAsia="한컴바탕" w:hAnsi="한컴바탕" w:cs="한컴바탕"/>
                <w:szCs w:val="21"/>
                <w:lang w:eastAsia="ko-KR"/>
              </w:rPr>
            </w:pPr>
            <w:proofErr w:type="spellStart"/>
            <w:r w:rsidRPr="00697B9B">
              <w:rPr>
                <w:rFonts w:ascii="한컴바탕" w:eastAsia="한컴바탕" w:hAnsi="한컴바탕" w:cs="한컴바탕" w:hint="eastAsia"/>
                <w:szCs w:val="21"/>
                <w:lang w:eastAsia="ko-KR"/>
              </w:rPr>
              <w:t>인사부발</w:t>
            </w:r>
            <w:proofErr w:type="spellEnd"/>
            <w:r w:rsidRPr="00697B9B">
              <w:rPr>
                <w:rFonts w:ascii="한컴바탕" w:eastAsia="한컴바탕" w:hAnsi="한컴바탕" w:cs="한컴바탕" w:hint="eastAsia"/>
                <w:szCs w:val="21"/>
                <w:lang w:eastAsia="ko-KR"/>
              </w:rPr>
              <w:t>[2015]90호</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각 성·자치구·직할시 및 신장(</w:t>
            </w:r>
            <w:proofErr w:type="spellStart"/>
            <w:r w:rsidRPr="00697B9B">
              <w:rPr>
                <w:rFonts w:ascii="한컴바탕" w:eastAsia="한컴바탕" w:hAnsi="한컴바탕" w:cs="한컴바탕" w:hint="eastAsia"/>
                <w:szCs w:val="21"/>
                <w:lang w:eastAsia="ko-KR"/>
              </w:rPr>
              <w:t>新疆</w:t>
            </w:r>
            <w:proofErr w:type="spellEnd"/>
            <w:r w:rsidRPr="00697B9B">
              <w:rPr>
                <w:rFonts w:ascii="한컴바탕" w:eastAsia="한컴바탕" w:hAnsi="한컴바탕" w:cs="한컴바탕" w:hint="eastAsia"/>
                <w:szCs w:val="21"/>
                <w:lang w:eastAsia="ko-KR"/>
              </w:rPr>
              <w:t>)</w:t>
            </w:r>
            <w:proofErr w:type="spellStart"/>
            <w:r w:rsidRPr="00697B9B">
              <w:rPr>
                <w:rFonts w:ascii="한컴바탕" w:eastAsia="한컴바탕" w:hAnsi="한컴바탕" w:cs="한컴바탕" w:hint="eastAsia"/>
                <w:szCs w:val="21"/>
                <w:lang w:eastAsia="ko-KR"/>
              </w:rPr>
              <w:t>생산건설병단의</w:t>
            </w:r>
            <w:proofErr w:type="spellEnd"/>
            <w:r w:rsidRPr="00697B9B">
              <w:rPr>
                <w:rFonts w:ascii="한컴바탕" w:eastAsia="한컴바탕" w:hAnsi="한컴바탕" w:cs="한컴바탕" w:hint="eastAsia"/>
                <w:szCs w:val="21"/>
                <w:lang w:eastAsia="ko-KR"/>
              </w:rPr>
              <w:t xml:space="preserve"> </w:t>
            </w:r>
            <w:proofErr w:type="spellStart"/>
            <w:r w:rsidRPr="00697B9B">
              <w:rPr>
                <w:rFonts w:ascii="한컴바탕" w:eastAsia="한컴바탕" w:hAnsi="한컴바탕" w:cs="한컴바탕" w:hint="eastAsia"/>
                <w:szCs w:val="21"/>
                <w:lang w:eastAsia="ko-KR"/>
              </w:rPr>
              <w:t>인력자원사회보장청</w:t>
            </w:r>
            <w:proofErr w:type="spellEnd"/>
            <w:r w:rsidRPr="00697B9B">
              <w:rPr>
                <w:rFonts w:ascii="한컴바탕" w:eastAsia="한컴바탕" w:hAnsi="한컴바탕" w:cs="한컴바탕" w:hint="eastAsia"/>
                <w:szCs w:val="21"/>
                <w:lang w:eastAsia="ko-KR"/>
              </w:rPr>
              <w:t xml:space="preserve">(국), </w:t>
            </w:r>
            <w:proofErr w:type="spellStart"/>
            <w:r w:rsidRPr="00697B9B">
              <w:rPr>
                <w:rFonts w:ascii="한컴바탕" w:eastAsia="한컴바탕" w:hAnsi="한컴바탕" w:cs="한컴바탕" w:hint="eastAsia"/>
                <w:szCs w:val="21"/>
                <w:lang w:eastAsia="ko-KR"/>
              </w:rPr>
              <w:t>국가세무국</w:t>
            </w:r>
            <w:proofErr w:type="spellEnd"/>
            <w:r w:rsidRPr="00697B9B">
              <w:rPr>
                <w:rFonts w:ascii="한컴바탕" w:eastAsia="한컴바탕" w:hAnsi="한컴바탕" w:cs="한컴바탕" w:hint="eastAsia"/>
                <w:szCs w:val="21"/>
                <w:lang w:eastAsia="ko-KR"/>
              </w:rPr>
              <w:t xml:space="preserve">, </w:t>
            </w:r>
            <w:proofErr w:type="spellStart"/>
            <w:r w:rsidRPr="00697B9B">
              <w:rPr>
                <w:rFonts w:ascii="한컴바탕" w:eastAsia="한컴바탕" w:hAnsi="한컴바탕" w:cs="한컴바탕" w:hint="eastAsia"/>
                <w:szCs w:val="21"/>
                <w:lang w:eastAsia="ko-KR"/>
              </w:rPr>
              <w:t>지방세무국</w:t>
            </w:r>
            <w:proofErr w:type="spellEnd"/>
            <w:r w:rsidRPr="00697B9B">
              <w:rPr>
                <w:rFonts w:ascii="한컴바탕" w:eastAsia="한컴바탕" w:hAnsi="한컴바탕" w:cs="한컴바탕" w:hint="eastAsia"/>
                <w:szCs w:val="21"/>
                <w:lang w:eastAsia="ko-KR"/>
              </w:rPr>
              <w:t>, 국무원 각 부처와 직속기구의 인사부서, 중앙관리기업:</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&lt;국무원 기구개혁 및 기능전환 방안&gt; 및 &lt;일부 행정심사비준항목의 취소·조정 등 사항에 관한 국무원의 결정&gt;(</w:t>
            </w:r>
            <w:proofErr w:type="spellStart"/>
            <w:r w:rsidRPr="00697B9B">
              <w:rPr>
                <w:rFonts w:ascii="한컴바탕" w:eastAsia="한컴바탕" w:hAnsi="한컴바탕" w:cs="한컴바탕" w:hint="eastAsia"/>
                <w:szCs w:val="21"/>
                <w:lang w:eastAsia="ko-KR"/>
              </w:rPr>
              <w:t>국발</w:t>
            </w:r>
            <w:proofErr w:type="spellEnd"/>
            <w:r w:rsidRPr="00697B9B">
              <w:rPr>
                <w:rFonts w:ascii="한컴바탕" w:eastAsia="한컴바탕" w:hAnsi="한컴바탕" w:cs="한컴바탕" w:hint="eastAsia"/>
                <w:szCs w:val="21"/>
                <w:lang w:eastAsia="ko-KR"/>
              </w:rPr>
              <w:t xml:space="preserve">[2014]27호)의 '공인세무사 직업자격 허가와 인정' 취소 관련 요구에 따라 세무전문인재를 양성하고 세무전문인력의 소질을 제고하는 것을 목적으로 기존 공인세무사직업자격제도 실시 상황에 대한 총결내용에 기하여 </w:t>
            </w:r>
            <w:proofErr w:type="spellStart"/>
            <w:r w:rsidRPr="00697B9B">
              <w:rPr>
                <w:rFonts w:ascii="한컴바탕" w:eastAsia="한컴바탕" w:hAnsi="한컴바탕" w:cs="한컴바탕" w:hint="eastAsia"/>
                <w:szCs w:val="21"/>
                <w:lang w:eastAsia="ko-KR"/>
              </w:rPr>
              <w:t>인력자원사회보장부</w:t>
            </w:r>
            <w:proofErr w:type="spellEnd"/>
            <w:r w:rsidRPr="00697B9B">
              <w:rPr>
                <w:rFonts w:ascii="한컴바탕" w:eastAsia="한컴바탕" w:hAnsi="한컴바탕" w:cs="한컴바탕" w:hint="eastAsia"/>
                <w:szCs w:val="21"/>
                <w:lang w:eastAsia="ko-KR"/>
              </w:rPr>
              <w:t>·국가세무총국은 &lt;세무사직업자격제도 잠정규정&gt; 및 &lt;세무사직업자격고시 실시방법&gt;을 제정하여 인쇄발부하오니 따라서 집행하기 바란다.</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이 통지가 공표된 날로부터 原 인사부, 국가세무총국의 &lt;&lt;공인세무사 자격제도 잠정규정&gt; 인쇄발부 통지&gt;(</w:t>
            </w:r>
            <w:proofErr w:type="spellStart"/>
            <w:r w:rsidRPr="00697B9B">
              <w:rPr>
                <w:rFonts w:ascii="한컴바탕" w:eastAsia="한컴바탕" w:hAnsi="한컴바탕" w:cs="한컴바탕" w:hint="eastAsia"/>
                <w:szCs w:val="21"/>
                <w:lang w:eastAsia="ko-KR"/>
              </w:rPr>
              <w:t>인발</w:t>
            </w:r>
            <w:proofErr w:type="spellEnd"/>
            <w:r w:rsidRPr="00697B9B">
              <w:rPr>
                <w:rFonts w:ascii="한컴바탕" w:eastAsia="한컴바탕" w:hAnsi="한컴바탕" w:cs="한컴바탕" w:hint="eastAsia"/>
                <w:szCs w:val="21"/>
                <w:lang w:eastAsia="ko-KR"/>
              </w:rPr>
              <w:t>[1996]116호), &lt;공인세무사 직업자격인정고시 실시업무에 관한 통지&gt;(</w:t>
            </w:r>
            <w:proofErr w:type="spellStart"/>
            <w:r w:rsidRPr="00697B9B">
              <w:rPr>
                <w:rFonts w:ascii="한컴바탕" w:eastAsia="한컴바탕" w:hAnsi="한컴바탕" w:cs="한컴바탕" w:hint="eastAsia"/>
                <w:szCs w:val="21"/>
                <w:lang w:eastAsia="ko-KR"/>
              </w:rPr>
              <w:t>인발</w:t>
            </w:r>
            <w:proofErr w:type="spellEnd"/>
            <w:r w:rsidRPr="00697B9B">
              <w:rPr>
                <w:rFonts w:ascii="한컴바탕" w:eastAsia="한컴바탕" w:hAnsi="한컴바탕" w:cs="한컴바탕" w:hint="eastAsia"/>
                <w:szCs w:val="21"/>
                <w:lang w:eastAsia="ko-KR"/>
              </w:rPr>
              <w:t>[1998]18호), &lt;&lt;공인세무사 직업자격고시 실시방법&gt; 인쇄발부 통지&gt;(</w:t>
            </w:r>
            <w:proofErr w:type="spellStart"/>
            <w:r w:rsidRPr="00697B9B">
              <w:rPr>
                <w:rFonts w:ascii="한컴바탕" w:eastAsia="한컴바탕" w:hAnsi="한컴바탕" w:cs="한컴바탕" w:hint="eastAsia"/>
                <w:szCs w:val="21"/>
                <w:lang w:eastAsia="ko-KR"/>
              </w:rPr>
              <w:t>인발</w:t>
            </w:r>
            <w:proofErr w:type="spellEnd"/>
            <w:r w:rsidRPr="00697B9B">
              <w:rPr>
                <w:rFonts w:ascii="한컴바탕" w:eastAsia="한컴바탕" w:hAnsi="한컴바탕" w:cs="한컴바탕" w:hint="eastAsia"/>
                <w:szCs w:val="21"/>
                <w:lang w:eastAsia="ko-KR"/>
              </w:rPr>
              <w:t xml:space="preserve">[1999]4호)와 原 인사부 </w:t>
            </w:r>
            <w:proofErr w:type="spellStart"/>
            <w:r w:rsidRPr="00697B9B">
              <w:rPr>
                <w:rFonts w:ascii="한컴바탕" w:eastAsia="한컴바탕" w:hAnsi="한컴바탕" w:cs="한컴바탕" w:hint="eastAsia"/>
                <w:szCs w:val="21"/>
                <w:lang w:eastAsia="ko-KR"/>
              </w:rPr>
              <w:t>판공청</w:t>
            </w:r>
            <w:proofErr w:type="spellEnd"/>
            <w:r w:rsidRPr="00697B9B">
              <w:rPr>
                <w:rFonts w:ascii="한컴바탕" w:eastAsia="한컴바탕" w:hAnsi="한컴바탕" w:cs="한컴바탕" w:hint="eastAsia"/>
                <w:szCs w:val="21"/>
                <w:lang w:eastAsia="ko-KR"/>
              </w:rPr>
              <w:t xml:space="preserve">, 국가세무총국 </w:t>
            </w:r>
            <w:proofErr w:type="spellStart"/>
            <w:r w:rsidRPr="00697B9B">
              <w:rPr>
                <w:rFonts w:ascii="한컴바탕" w:eastAsia="한컴바탕" w:hAnsi="한컴바탕" w:cs="한컴바탕" w:hint="eastAsia"/>
                <w:szCs w:val="21"/>
                <w:lang w:eastAsia="ko-KR"/>
              </w:rPr>
              <w:t>판공청의</w:t>
            </w:r>
            <w:proofErr w:type="spellEnd"/>
            <w:r w:rsidRPr="00697B9B">
              <w:rPr>
                <w:rFonts w:ascii="한컴바탕" w:eastAsia="한컴바탕" w:hAnsi="한컴바탕" w:cs="한컴바탕" w:hint="eastAsia"/>
                <w:szCs w:val="21"/>
                <w:lang w:eastAsia="ko-KR"/>
              </w:rPr>
              <w:t xml:space="preserve"> &lt;공인세무사 직업자격고시 지원자격 보충규정에 관한 통지&gt;(</w:t>
            </w:r>
            <w:proofErr w:type="spellStart"/>
            <w:r w:rsidRPr="00697B9B">
              <w:rPr>
                <w:rFonts w:ascii="한컴바탕" w:eastAsia="한컴바탕" w:hAnsi="한컴바탕" w:cs="한컴바탕" w:hint="eastAsia"/>
                <w:szCs w:val="21"/>
                <w:lang w:eastAsia="ko-KR"/>
              </w:rPr>
              <w:t>인판발</w:t>
            </w:r>
            <w:proofErr w:type="spellEnd"/>
            <w:r w:rsidRPr="00697B9B">
              <w:rPr>
                <w:rFonts w:ascii="한컴바탕" w:eastAsia="한컴바탕" w:hAnsi="한컴바탕" w:cs="한컴바탕" w:hint="eastAsia"/>
                <w:szCs w:val="21"/>
                <w:lang w:eastAsia="ko-KR"/>
              </w:rPr>
              <w:t xml:space="preserve">[1999]104호)는 동시에 폐지한다. </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p>
          <w:p w:rsidR="00697B9B" w:rsidRPr="00697B9B" w:rsidRDefault="00697B9B" w:rsidP="00697B9B">
            <w:pPr>
              <w:wordWrap w:val="0"/>
              <w:autoSpaceDN w:val="0"/>
              <w:snapToGrid w:val="0"/>
              <w:spacing w:line="290" w:lineRule="atLeast"/>
              <w:ind w:firstLineChars="200" w:firstLine="420"/>
              <w:jc w:val="right"/>
              <w:rPr>
                <w:rFonts w:ascii="한컴바탕" w:eastAsia="한컴바탕" w:hAnsi="한컴바탕" w:cs="한컴바탕"/>
                <w:szCs w:val="21"/>
                <w:lang w:eastAsia="ko-KR"/>
              </w:rPr>
            </w:pPr>
            <w:proofErr w:type="spellStart"/>
            <w:r w:rsidRPr="00697B9B">
              <w:rPr>
                <w:rFonts w:ascii="한컴바탕" w:eastAsia="한컴바탕" w:hAnsi="한컴바탕" w:cs="한컴바탕" w:hint="eastAsia"/>
                <w:szCs w:val="21"/>
                <w:lang w:eastAsia="ko-KR"/>
              </w:rPr>
              <w:t>인력자원사회보장부</w:t>
            </w:r>
            <w:proofErr w:type="spellEnd"/>
            <w:r w:rsidRPr="00697B9B">
              <w:rPr>
                <w:rFonts w:ascii="한컴바탕" w:eastAsia="한컴바탕" w:hAnsi="한컴바탕" w:cs="한컴바탕" w:hint="eastAsia"/>
                <w:szCs w:val="21"/>
                <w:lang w:eastAsia="ko-KR"/>
              </w:rPr>
              <w:t xml:space="preserve"> </w:t>
            </w:r>
          </w:p>
          <w:p w:rsidR="00697B9B" w:rsidRPr="00697B9B" w:rsidRDefault="00697B9B" w:rsidP="00697B9B">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국가세무총국</w:t>
            </w:r>
          </w:p>
          <w:p w:rsidR="00697B9B" w:rsidRPr="00697B9B" w:rsidRDefault="00697B9B" w:rsidP="00697B9B">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2015년 11월 2일</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p>
          <w:p w:rsidR="00697B9B" w:rsidRPr="00697B9B" w:rsidRDefault="00697B9B" w:rsidP="00697B9B">
            <w:pPr>
              <w:wordWrap w:val="0"/>
              <w:autoSpaceDN w:val="0"/>
              <w:snapToGrid w:val="0"/>
              <w:spacing w:line="290" w:lineRule="atLeast"/>
              <w:ind w:firstLineChars="200" w:firstLine="412"/>
              <w:rPr>
                <w:rFonts w:ascii="한컴바탕" w:eastAsia="한컴바탕" w:hAnsi="한컴바탕" w:cs="한컴바탕"/>
                <w:b/>
                <w:szCs w:val="21"/>
                <w:lang w:eastAsia="ko-KR"/>
              </w:rPr>
            </w:pPr>
            <w:r w:rsidRPr="00697B9B">
              <w:rPr>
                <w:rFonts w:ascii="한컴바탕" w:eastAsia="한컴바탕" w:hAnsi="한컴바탕" w:cs="한컴바탕" w:hint="eastAsia"/>
                <w:b/>
                <w:szCs w:val="21"/>
                <w:lang w:eastAsia="ko-KR"/>
              </w:rPr>
              <w:t>세무사직업자격제도 잠정규정</w:t>
            </w:r>
          </w:p>
          <w:p w:rsidR="00697B9B" w:rsidRPr="00697B9B" w:rsidRDefault="00697B9B" w:rsidP="00697B9B">
            <w:pPr>
              <w:wordWrap w:val="0"/>
              <w:autoSpaceDN w:val="0"/>
              <w:snapToGrid w:val="0"/>
              <w:spacing w:line="290" w:lineRule="atLeast"/>
              <w:ind w:firstLineChars="200" w:firstLine="420"/>
              <w:rPr>
                <w:rFonts w:ascii="한컴바탕" w:eastAsia="한컴바탕" w:hAnsi="한컴바탕" w:cs="한컴바탕"/>
                <w:szCs w:val="21"/>
                <w:lang w:eastAsia="ko-KR"/>
              </w:rPr>
            </w:pPr>
          </w:p>
          <w:p w:rsidR="00697B9B" w:rsidRDefault="00697B9B" w:rsidP="00697B9B">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제1장 총칙</w:t>
            </w:r>
          </w:p>
          <w:p w:rsidR="00697B9B" w:rsidRDefault="00697B9B" w:rsidP="00697B9B">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697B9B">
              <w:rPr>
                <w:rFonts w:ascii="한컴바탕" w:eastAsia="한컴바탕" w:hAnsi="한컴바탕" w:cs="한컴바탕" w:hint="eastAsia"/>
                <w:szCs w:val="21"/>
                <w:lang w:eastAsia="ko-KR"/>
              </w:rPr>
              <w:t>세무전문인재의 양성을 규범화하고 세무전문인력의 소질을 제고하기 위한 목적으로 &lt;국무원의 기구개혁 및 기능전환 방안&gt; 및 국가직업자격증서제도의 관련 규정에 근거하여 이 규정을 제정한다.</w:t>
            </w:r>
          </w:p>
          <w:p w:rsidR="00697B9B" w:rsidRDefault="00697B9B" w:rsidP="00697B9B">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697B9B">
              <w:rPr>
                <w:rFonts w:ascii="한컴바탕" w:eastAsia="한컴바탕" w:hAnsi="한컴바탕" w:cs="한컴바탕" w:hint="eastAsia"/>
                <w:szCs w:val="21"/>
                <w:lang w:eastAsia="ko-KR"/>
              </w:rPr>
              <w:t xml:space="preserve">세무서비스에 종사는 전문인력은 이 </w:t>
            </w:r>
            <w:r w:rsidRPr="00697B9B">
              <w:rPr>
                <w:rFonts w:ascii="한컴바탕" w:eastAsia="한컴바탕" w:hAnsi="한컴바탕" w:cs="한컴바탕" w:hint="eastAsia"/>
                <w:szCs w:val="21"/>
                <w:lang w:eastAsia="ko-KR"/>
              </w:rPr>
              <w:lastRenderedPageBreak/>
              <w:t xml:space="preserve">규정을 </w:t>
            </w:r>
            <w:proofErr w:type="spellStart"/>
            <w:r w:rsidRPr="00697B9B">
              <w:rPr>
                <w:rFonts w:ascii="한컴바탕" w:eastAsia="한컴바탕" w:hAnsi="한컴바탕" w:cs="한컴바탕" w:hint="eastAsia"/>
                <w:szCs w:val="21"/>
                <w:lang w:eastAsia="ko-KR"/>
              </w:rPr>
              <w:t>적용받는다</w:t>
            </w:r>
            <w:proofErr w:type="spellEnd"/>
            <w:r w:rsidRPr="00697B9B">
              <w:rPr>
                <w:rFonts w:ascii="한컴바탕" w:eastAsia="한컴바탕" w:hAnsi="한컴바탕" w:cs="한컴바탕" w:hint="eastAsia"/>
                <w:szCs w:val="21"/>
                <w:lang w:eastAsia="ko-KR"/>
              </w:rPr>
              <w:t>.</w:t>
            </w:r>
          </w:p>
          <w:p w:rsidR="00697B9B" w:rsidRDefault="00697B9B" w:rsidP="00697B9B">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Pr="00697B9B">
              <w:rPr>
                <w:rFonts w:ascii="한컴바탕" w:eastAsia="한컴바탕" w:hAnsi="한컴바탕" w:cs="한컴바탕" w:hint="eastAsia"/>
                <w:spacing w:val="-8"/>
                <w:szCs w:val="21"/>
                <w:lang w:eastAsia="ko-KR"/>
              </w:rPr>
              <w:t xml:space="preserve">가는 세무사 능력평가 유형의 직업자격제도를 구축하여 사회대중을 상대로 세무전문인력 능력평가 서비스를 제공하고 전국 전문기술인력 직업자격증서제도 </w:t>
            </w:r>
            <w:proofErr w:type="spellStart"/>
            <w:r w:rsidRPr="00697B9B">
              <w:rPr>
                <w:rFonts w:ascii="한컴바탕" w:eastAsia="한컴바탕" w:hAnsi="한컴바탕" w:cs="한컴바탕" w:hint="eastAsia"/>
                <w:spacing w:val="-8"/>
                <w:szCs w:val="21"/>
                <w:lang w:eastAsia="ko-KR"/>
              </w:rPr>
              <w:t>통합규획에</w:t>
            </w:r>
            <w:proofErr w:type="spellEnd"/>
            <w:r w:rsidRPr="00697B9B">
              <w:rPr>
                <w:rFonts w:ascii="한컴바탕" w:eastAsia="한컴바탕" w:hAnsi="한컴바탕" w:cs="한컴바탕" w:hint="eastAsia"/>
                <w:spacing w:val="-8"/>
                <w:szCs w:val="21"/>
                <w:lang w:eastAsia="ko-KR"/>
              </w:rPr>
              <w:t xml:space="preserve"> 포함시킨다.</w:t>
            </w:r>
          </w:p>
          <w:p w:rsidR="00697B9B" w:rsidRPr="00697B9B" w:rsidRDefault="00697B9B" w:rsidP="00697B9B">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 </w:t>
            </w:r>
            <w:r w:rsidRPr="00697B9B">
              <w:rPr>
                <w:rFonts w:ascii="한컴바탕" w:eastAsia="한컴바탕" w:hAnsi="한컴바탕" w:cs="한컴바탕" w:hint="eastAsia"/>
                <w:szCs w:val="21"/>
                <w:lang w:eastAsia="ko-KR"/>
              </w:rPr>
              <w:t>세무사 직업자격은 통일고시의 방식으로 평정한다.</w:t>
            </w:r>
          </w:p>
          <w:p w:rsidR="00697B9B" w:rsidRDefault="00697B9B" w:rsidP="00697B9B">
            <w:pPr>
              <w:pStyle w:val="a4"/>
              <w:wordWrap w:val="0"/>
              <w:autoSpaceDN w:val="0"/>
              <w:snapToGrid w:val="0"/>
              <w:spacing w:line="290" w:lineRule="atLeast"/>
              <w:rPr>
                <w:rFonts w:ascii="한컴바탕" w:eastAsia="한컴바탕" w:hAnsi="한컴바탕" w:cs="한컴바탕" w:hint="eastAsia"/>
                <w:szCs w:val="21"/>
                <w:lang w:eastAsia="ko-KR"/>
              </w:rPr>
            </w:pPr>
            <w:r w:rsidRPr="00697B9B">
              <w:rPr>
                <w:rFonts w:ascii="한컴바탕" w:eastAsia="한컴바탕" w:hAnsi="한컴바탕" w:cs="한컴바탕" w:hint="eastAsia"/>
                <w:szCs w:val="21"/>
                <w:lang w:eastAsia="ko-KR"/>
              </w:rPr>
              <w:t>세무사는 영문으로 Tax Advisor(약칭은 'TA')이다.</w:t>
            </w:r>
          </w:p>
          <w:p w:rsidR="00697B9B" w:rsidRDefault="00697B9B" w:rsidP="00697B9B">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 </w:t>
            </w:r>
            <w:r w:rsidRPr="00697B9B">
              <w:rPr>
                <w:rFonts w:ascii="한컴바탕" w:eastAsia="한컴바탕" w:hAnsi="한컴바탕" w:cs="한컴바탕" w:hint="eastAsia"/>
                <w:szCs w:val="21"/>
                <w:lang w:eastAsia="ko-KR"/>
              </w:rPr>
              <w:t>세무사직업자격고시를 통과하여 직업자격증서를 발급받은 경우 세무전문서비스에 종사할 능력과 수준을 갖춘 것으로 인정한다.</w:t>
            </w:r>
          </w:p>
          <w:p w:rsidR="00697B9B" w:rsidRPr="00697B9B" w:rsidRDefault="00697B9B" w:rsidP="00697B9B">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 </w:t>
            </w:r>
            <w:proofErr w:type="spellStart"/>
            <w:r w:rsidRPr="00697B9B">
              <w:rPr>
                <w:rFonts w:ascii="한컴바탕" w:eastAsia="한컴바탕" w:hAnsi="한컴바탕" w:cs="한컴바탕" w:hint="eastAsia"/>
                <w:spacing w:val="-6"/>
                <w:szCs w:val="21"/>
                <w:lang w:eastAsia="ko-KR"/>
              </w:rPr>
              <w:t>인력자원사회보장부</w:t>
            </w:r>
            <w:proofErr w:type="spellEnd"/>
            <w:r w:rsidRPr="00697B9B">
              <w:rPr>
                <w:rFonts w:ascii="한컴바탕" w:eastAsia="한컴바탕" w:hAnsi="한컴바탕" w:cs="한컴바탕" w:hint="eastAsia"/>
                <w:spacing w:val="-6"/>
                <w:szCs w:val="21"/>
                <w:lang w:eastAsia="ko-KR"/>
              </w:rPr>
              <w:t>, 국가세무총국은 공동으로 세무사직업자격제도의 정책 제정을 책임지고 각자의 직책과 업무분장에 따라 세무사직업자격제도의 실행에 대한 지도, 감독과 검사를 실시한다. 세무사직업자격고시의 평가 및 관리 업무는 전국세무사업계협회가 담당한다.</w:t>
            </w:r>
          </w:p>
          <w:p w:rsidR="00697B9B" w:rsidRPr="00697B9B" w:rsidRDefault="00697B9B" w:rsidP="00697B9B">
            <w:pPr>
              <w:pStyle w:val="a4"/>
              <w:wordWrap w:val="0"/>
              <w:autoSpaceDN w:val="0"/>
              <w:snapToGrid w:val="0"/>
              <w:spacing w:line="290" w:lineRule="atLeast"/>
              <w:rPr>
                <w:rFonts w:ascii="한컴바탕" w:eastAsia="한컴바탕" w:hAnsi="한컴바탕" w:cs="한컴바탕"/>
                <w:szCs w:val="21"/>
                <w:lang w:eastAsia="ko-KR"/>
              </w:rPr>
            </w:pPr>
          </w:p>
          <w:p w:rsidR="00697B9B" w:rsidRDefault="00697B9B" w:rsidP="00697B9B">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제2장 고시</w:t>
            </w:r>
          </w:p>
          <w:p w:rsidR="00697B9B" w:rsidRDefault="00697B9B" w:rsidP="00697B9B">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제7 </w:t>
            </w:r>
            <w:r w:rsidRPr="00697B9B">
              <w:rPr>
                <w:rFonts w:ascii="한컴바탕" w:eastAsia="한컴바탕" w:hAnsi="한컴바탕" w:cs="한컴바탕" w:hint="eastAsia"/>
                <w:szCs w:val="21"/>
                <w:lang w:eastAsia="ko-KR"/>
              </w:rPr>
              <w:t>세무사직업자격고시는 요강·출제·조직이 전국적으로 통일화된 고시제도를 시행하며, 매년 1회씩 진행하는 것을 원칙으로 한다.</w:t>
            </w:r>
          </w:p>
          <w:p w:rsidR="00E10718" w:rsidRDefault="00697B9B"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제8조 </w:t>
            </w:r>
            <w:r w:rsidRPr="00697B9B">
              <w:rPr>
                <w:rFonts w:ascii="한컴바탕" w:eastAsia="한컴바탕" w:hAnsi="한컴바탕" w:cs="한컴바탕" w:hint="eastAsia"/>
                <w:szCs w:val="21"/>
                <w:lang w:eastAsia="ko-KR"/>
              </w:rPr>
              <w:t>무사직업자격고시의 조직과 실시 업무는 전국세무사업계협회가 담당한다. 세무사직업자격고시전문가위원회를 구성하여 세무사직업자격고시의 시험과목, 시험요강, 시험문제와 시험합격기준을 연구 및 제정한다.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제9 </w:t>
            </w:r>
            <w:proofErr w:type="spellStart"/>
            <w:r w:rsidR="00697B9B" w:rsidRPr="00E10718">
              <w:rPr>
                <w:rFonts w:ascii="한컴바탕" w:eastAsia="한컴바탕" w:hAnsi="한컴바탕" w:cs="한컴바탕" w:hint="eastAsia"/>
                <w:szCs w:val="21"/>
                <w:lang w:eastAsia="ko-KR"/>
              </w:rPr>
              <w:t>인력자원사회보장부</w:t>
            </w:r>
            <w:proofErr w:type="spellEnd"/>
            <w:r w:rsidR="00697B9B" w:rsidRPr="00E10718">
              <w:rPr>
                <w:rFonts w:ascii="한컴바탕" w:eastAsia="한컴바탕" w:hAnsi="한컴바탕" w:cs="한컴바탕" w:hint="eastAsia"/>
                <w:szCs w:val="21"/>
                <w:lang w:eastAsia="ko-KR"/>
              </w:rPr>
              <w:t xml:space="preserve">, 국가세무총국은 전국세무사업계협회에서 실시하는 세무사직업자격고시 업무에 대해 감독과 검사를 실시하고 전국세무사업계협회를 지도하여 세무사직업자격고시의 시험과목, 시험요강, 시험문제 및 </w:t>
            </w:r>
            <w:proofErr w:type="spellStart"/>
            <w:r w:rsidR="00697B9B" w:rsidRPr="00E10718">
              <w:rPr>
                <w:rFonts w:ascii="한컴바탕" w:eastAsia="한컴바탕" w:hAnsi="한컴바탕" w:cs="한컴바탕" w:hint="eastAsia"/>
                <w:szCs w:val="21"/>
                <w:lang w:eastAsia="ko-KR"/>
              </w:rPr>
              <w:t>시험학격기준을</w:t>
            </w:r>
            <w:proofErr w:type="spellEnd"/>
            <w:r w:rsidR="00697B9B" w:rsidRPr="00E10718">
              <w:rPr>
                <w:rFonts w:ascii="한컴바탕" w:eastAsia="한컴바탕" w:hAnsi="한컴바탕" w:cs="한컴바탕" w:hint="eastAsia"/>
                <w:szCs w:val="21"/>
                <w:lang w:eastAsia="ko-KR"/>
              </w:rPr>
              <w:t xml:space="preserve"> 확정한다.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 </w:t>
            </w:r>
            <w:r w:rsidR="00697B9B" w:rsidRPr="00E10718">
              <w:rPr>
                <w:rFonts w:ascii="한컴바탕" w:eastAsia="한컴바탕" w:hAnsi="한컴바탕" w:cs="한컴바탕" w:hint="eastAsia"/>
                <w:szCs w:val="21"/>
                <w:lang w:eastAsia="ko-KR"/>
              </w:rPr>
              <w:t>국가의 법률·법규와 직업도덕을 준수하고 완전민사행위능력을 갖추었으며 다음 각 호의 어느 하나를 만족시키는 중화인민공화국 공민은 세무사직업자격고시를 지원할 수 있다.</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97B9B" w:rsidRPr="00E10718">
              <w:rPr>
                <w:rFonts w:ascii="한컴바탕" w:eastAsia="한컴바탕" w:hAnsi="한컴바탕" w:cs="한컴바탕" w:hint="eastAsia"/>
                <w:szCs w:val="21"/>
                <w:lang w:eastAsia="ko-KR"/>
              </w:rPr>
              <w:t>경제학·법학·</w:t>
            </w:r>
            <w:proofErr w:type="spellStart"/>
            <w:r w:rsidR="00697B9B" w:rsidRPr="00E10718">
              <w:rPr>
                <w:rFonts w:ascii="한컴바탕" w:eastAsia="한컴바탕" w:hAnsi="한컴바탕" w:cs="한컴바탕" w:hint="eastAsia"/>
                <w:szCs w:val="21"/>
                <w:lang w:eastAsia="ko-KR"/>
              </w:rPr>
              <w:t>관리학</w:t>
            </w:r>
            <w:proofErr w:type="spellEnd"/>
            <w:r w:rsidR="00697B9B" w:rsidRPr="00E10718">
              <w:rPr>
                <w:rFonts w:ascii="한컴바탕" w:eastAsia="한컴바탕" w:hAnsi="한컴바탕" w:cs="한컴바탕" w:hint="eastAsia"/>
                <w:szCs w:val="21"/>
                <w:lang w:eastAsia="ko-KR"/>
              </w:rPr>
              <w:t xml:space="preserve"> 학과의 전문대 학력을 취득하였고 경제·법률 관련 업무에 2년 이상 종사한 경력이 있거나; 기타 학과의 전문대 학력을 취득하였고 경제·법률 관련 업무에 3년 이상 종사한 경력이 있는 자.</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97B9B" w:rsidRPr="00E10718">
              <w:rPr>
                <w:rFonts w:ascii="한컴바탕" w:eastAsia="한컴바탕" w:hAnsi="한컴바탕" w:cs="한컴바탕" w:hint="eastAsia"/>
                <w:szCs w:val="21"/>
                <w:lang w:eastAsia="ko-KR"/>
              </w:rPr>
              <w:t>경제학·법학·</w:t>
            </w:r>
            <w:proofErr w:type="spellStart"/>
            <w:r w:rsidR="00697B9B" w:rsidRPr="00E10718">
              <w:rPr>
                <w:rFonts w:ascii="한컴바탕" w:eastAsia="한컴바탕" w:hAnsi="한컴바탕" w:cs="한컴바탕" w:hint="eastAsia"/>
                <w:szCs w:val="21"/>
                <w:lang w:eastAsia="ko-KR"/>
              </w:rPr>
              <w:t>관리학</w:t>
            </w:r>
            <w:proofErr w:type="spellEnd"/>
            <w:r w:rsidR="00697B9B" w:rsidRPr="00E10718">
              <w:rPr>
                <w:rFonts w:ascii="한컴바탕" w:eastAsia="한컴바탕" w:hAnsi="한컴바탕" w:cs="한컴바탕" w:hint="eastAsia"/>
                <w:szCs w:val="21"/>
                <w:lang w:eastAsia="ko-KR"/>
              </w:rPr>
              <w:t xml:space="preserve"> 학과의 학사 및 그 이상의 학력(학위)을 취득하였거나; 기타 학과의 학사 학력을 취득하였고 경제·법률 관련 업무에 만 1년 이상 종사한 경력이 있는 자.</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00697B9B" w:rsidRPr="00E10718">
              <w:rPr>
                <w:rFonts w:ascii="한컴바탕" w:eastAsia="한컴바탕" w:hAnsi="한컴바탕" w:cs="한컴바탕" w:hint="eastAsia"/>
                <w:szCs w:val="21"/>
                <w:lang w:eastAsia="ko-KR"/>
              </w:rPr>
              <w:t xml:space="preserve">세무사직업자격고시에 합격한 자에게는 전국세무사업계협회가 </w:t>
            </w:r>
            <w:proofErr w:type="spellStart"/>
            <w:r w:rsidR="00697B9B" w:rsidRPr="00E10718">
              <w:rPr>
                <w:rFonts w:ascii="한컴바탕" w:eastAsia="한컴바탕" w:hAnsi="한컴바탕" w:cs="한컴바탕" w:hint="eastAsia"/>
                <w:szCs w:val="21"/>
                <w:lang w:eastAsia="ko-KR"/>
              </w:rPr>
              <w:t>인력자원사회보장부</w:t>
            </w:r>
            <w:proofErr w:type="spellEnd"/>
            <w:r w:rsidR="00697B9B" w:rsidRPr="00E10718">
              <w:rPr>
                <w:rFonts w:ascii="한컴바탕" w:eastAsia="한컴바탕" w:hAnsi="한컴바탕" w:cs="한컴바탕" w:hint="eastAsia"/>
                <w:szCs w:val="21"/>
                <w:lang w:eastAsia="ko-KR"/>
              </w:rPr>
              <w:t xml:space="preserve">·국가세무총국이 </w:t>
            </w:r>
            <w:proofErr w:type="spellStart"/>
            <w:r w:rsidR="00697B9B" w:rsidRPr="00E10718">
              <w:rPr>
                <w:rFonts w:ascii="한컴바탕" w:eastAsia="한컴바탕" w:hAnsi="한컴바탕" w:cs="한컴바탕" w:hint="eastAsia"/>
                <w:szCs w:val="21"/>
                <w:lang w:eastAsia="ko-KR"/>
              </w:rPr>
              <w:t>감제하고</w:t>
            </w:r>
            <w:proofErr w:type="spellEnd"/>
            <w:r w:rsidR="00697B9B" w:rsidRPr="00E10718">
              <w:rPr>
                <w:rFonts w:ascii="한컴바탕" w:eastAsia="한컴바탕" w:hAnsi="한컴바탕" w:cs="한컴바탕" w:hint="eastAsia"/>
                <w:szCs w:val="21"/>
                <w:lang w:eastAsia="ko-KR"/>
              </w:rPr>
              <w:t xml:space="preserve"> 전국세무사업계협회의 공인이 날인된 &lt;중화인민공화국 세무사직업자격증서&gt;(이하 '세무사직업자격증서'</w:t>
            </w:r>
            <w:proofErr w:type="spellStart"/>
            <w:r w:rsidR="00697B9B" w:rsidRPr="00E10718">
              <w:rPr>
                <w:rFonts w:ascii="한컴바탕" w:eastAsia="한컴바탕" w:hAnsi="한컴바탕" w:cs="한컴바탕" w:hint="eastAsia"/>
                <w:szCs w:val="21"/>
                <w:lang w:eastAsia="ko-KR"/>
              </w:rPr>
              <w:t>로</w:t>
            </w:r>
            <w:proofErr w:type="spellEnd"/>
            <w:r w:rsidR="00697B9B" w:rsidRPr="00E10718">
              <w:rPr>
                <w:rFonts w:ascii="한컴바탕" w:eastAsia="한컴바탕" w:hAnsi="한컴바탕" w:cs="한컴바탕" w:hint="eastAsia"/>
                <w:szCs w:val="21"/>
                <w:lang w:eastAsia="ko-KR"/>
              </w:rPr>
              <w:t xml:space="preserve"> 약칭)를 발급한다. 이 증서는 전국 </w:t>
            </w:r>
            <w:proofErr w:type="spellStart"/>
            <w:r w:rsidR="00697B9B" w:rsidRPr="00E10718">
              <w:rPr>
                <w:rFonts w:ascii="한컴바탕" w:eastAsia="한컴바탕" w:hAnsi="한컴바탕" w:cs="한컴바탕" w:hint="eastAsia"/>
                <w:szCs w:val="21"/>
                <w:lang w:eastAsia="ko-KR"/>
              </w:rPr>
              <w:t>범위내에서</w:t>
            </w:r>
            <w:proofErr w:type="spellEnd"/>
            <w:r w:rsidR="00697B9B" w:rsidRPr="00E10718">
              <w:rPr>
                <w:rFonts w:ascii="한컴바탕" w:eastAsia="한컴바탕" w:hAnsi="한컴바탕" w:cs="한컴바탕" w:hint="eastAsia"/>
                <w:szCs w:val="21"/>
                <w:lang w:eastAsia="ko-KR"/>
              </w:rPr>
              <w:t xml:space="preserve"> 유효하다.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제12조 </w:t>
            </w:r>
            <w:r w:rsidR="00697B9B" w:rsidRPr="00E10718">
              <w:rPr>
                <w:rFonts w:ascii="한컴바탕" w:eastAsia="한컴바탕" w:hAnsi="한컴바탕" w:cs="한컴바탕" w:hint="eastAsia"/>
                <w:szCs w:val="21"/>
                <w:lang w:eastAsia="ko-KR"/>
              </w:rPr>
              <w:t>부정당한 수단으로 세무사직업자격증서를 취득한 경우 국가 전문기술인력 자격고시 범칙행위 처리규정에 따라 처리한다.</w:t>
            </w:r>
          </w:p>
          <w:p w:rsidR="00697B9B" w:rsidRPr="00697B9B" w:rsidRDefault="00697B9B" w:rsidP="00697B9B">
            <w:pPr>
              <w:pStyle w:val="a4"/>
              <w:wordWrap w:val="0"/>
              <w:autoSpaceDN w:val="0"/>
              <w:snapToGrid w:val="0"/>
              <w:spacing w:line="290" w:lineRule="atLeast"/>
              <w:rPr>
                <w:rFonts w:ascii="한컴바탕" w:eastAsia="한컴바탕" w:hAnsi="한컴바탕" w:cs="한컴바탕"/>
                <w:szCs w:val="21"/>
                <w:lang w:eastAsia="ko-KR"/>
              </w:rPr>
            </w:pPr>
          </w:p>
          <w:p w:rsidR="00E10718" w:rsidRDefault="00697B9B" w:rsidP="00E10718">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제3장 직업능력</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제13조 </w:t>
            </w:r>
            <w:r w:rsidR="00697B9B" w:rsidRPr="00E10718">
              <w:rPr>
                <w:rFonts w:ascii="한컴바탕" w:eastAsia="한컴바탕" w:hAnsi="한컴바탕" w:cs="한컴바탕" w:hint="eastAsia"/>
                <w:szCs w:val="21"/>
                <w:lang w:eastAsia="ko-KR"/>
              </w:rPr>
              <w:t>세무사직업자격증서를 취득한 자는 국가의 법률·법규·규장 및 세무사 업계 관련 제도·규칙을 준수하고 직업도덕을 지키며 독립성·객관성·공정성의 원칙을 준수하고 국가의 이익과 의뢰인의 합법적인 권익을 수호해야 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697B9B" w:rsidRPr="00E10718">
              <w:rPr>
                <w:rFonts w:ascii="한컴바탕" w:eastAsia="한컴바탕" w:hAnsi="한컴바탕" w:cs="한컴바탕" w:hint="eastAsia"/>
                <w:szCs w:val="21"/>
                <w:lang w:eastAsia="ko-KR"/>
              </w:rPr>
              <w:t>세무사직업자격증서를 취득한 자는 다음 각 호의 직업능력을 갖추어야 한다.</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97B9B" w:rsidRPr="00E10718">
              <w:rPr>
                <w:rFonts w:ascii="한컴바탕" w:eastAsia="한컴바탕" w:hAnsi="한컴바탕" w:cs="한컴바탕" w:hint="eastAsia"/>
                <w:szCs w:val="21"/>
                <w:lang w:eastAsia="ko-KR"/>
              </w:rPr>
              <w:t>세무서비스 관련 법률·법규와 업계의 제도·준칙을 숙지해야 한다.</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97B9B" w:rsidRPr="00E10718">
              <w:rPr>
                <w:rFonts w:ascii="한컴바탕" w:eastAsia="한컴바탕" w:hAnsi="한컴바탕" w:cs="한컴바탕" w:hint="eastAsia"/>
                <w:szCs w:val="21"/>
                <w:lang w:eastAsia="ko-KR"/>
              </w:rPr>
              <w:t>풍부한 세무 전문지식을 보유하고 조세감정, 신고대행, 조세계획, 의뢰에 의한 납세상황 심사를 포함한 조세 전문서비스 업무를 독립적으로 수행할 수 있어야 한다.</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97B9B" w:rsidRPr="00E10718">
              <w:rPr>
                <w:rFonts w:ascii="한컴바탕" w:eastAsia="한컴바탕" w:hAnsi="한컴바탕" w:cs="한컴바탕" w:hint="eastAsia"/>
                <w:spacing w:val="-18"/>
                <w:szCs w:val="21"/>
                <w:lang w:eastAsia="ko-KR"/>
              </w:rPr>
              <w:t xml:space="preserve">재무회계, 조세 전문이론과 방법을 활용하여 조세 전문서비스 업무를 </w:t>
            </w:r>
            <w:proofErr w:type="spellStart"/>
            <w:r w:rsidR="00697B9B" w:rsidRPr="00E10718">
              <w:rPr>
                <w:rFonts w:ascii="한컴바탕" w:eastAsia="한컴바탕" w:hAnsi="한컴바탕" w:cs="한컴바탕" w:hint="eastAsia"/>
                <w:spacing w:val="-18"/>
                <w:szCs w:val="21"/>
                <w:lang w:eastAsia="ko-KR"/>
              </w:rPr>
              <w:t>차질없이</w:t>
            </w:r>
            <w:proofErr w:type="spellEnd"/>
            <w:r w:rsidR="00697B9B" w:rsidRPr="00E10718">
              <w:rPr>
                <w:rFonts w:ascii="한컴바탕" w:eastAsia="한컴바탕" w:hAnsi="한컴바탕" w:cs="한컴바탕" w:hint="eastAsia"/>
                <w:spacing w:val="-18"/>
                <w:szCs w:val="21"/>
                <w:lang w:eastAsia="ko-KR"/>
              </w:rPr>
              <w:t xml:space="preserve"> 완성할 수 있어야 한다.</w:t>
            </w:r>
          </w:p>
          <w:p w:rsidR="00E10718" w:rsidRDefault="00E10718" w:rsidP="00E10718">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697B9B" w:rsidRPr="00E10718">
              <w:rPr>
                <w:rFonts w:ascii="한컴바탕" w:eastAsia="한컴바탕" w:hAnsi="한컴바탕" w:cs="한컴바탕" w:hint="eastAsia"/>
                <w:szCs w:val="21"/>
                <w:lang w:eastAsia="ko-KR"/>
              </w:rPr>
              <w:t>조세서비스 업무 중에 발생한 문제점들을 독립적으로 해결할 수 있어야 한다.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제15조 </w:t>
            </w:r>
            <w:r w:rsidR="00697B9B" w:rsidRPr="00E10718">
              <w:rPr>
                <w:rFonts w:ascii="한컴바탕" w:eastAsia="한컴바탕" w:hAnsi="한컴바탕" w:cs="한컴바탕" w:hint="eastAsia"/>
                <w:szCs w:val="21"/>
                <w:lang w:eastAsia="ko-KR"/>
              </w:rPr>
              <w:t>세무사직업자격증서를 취득한 자는 국가 전문기술인력 재교육 및 세무사 업계 관리 관련 규정에 따라 재교육에 참가하여 전문지식을 지속적으로 업그레이드하고 직업소질과 업무능력을 강화해야 한다.</w:t>
            </w:r>
          </w:p>
          <w:p w:rsidR="00697B9B" w:rsidRPr="00697B9B" w:rsidRDefault="00697B9B" w:rsidP="00697B9B">
            <w:pPr>
              <w:pStyle w:val="a4"/>
              <w:wordWrap w:val="0"/>
              <w:autoSpaceDN w:val="0"/>
              <w:snapToGrid w:val="0"/>
              <w:spacing w:line="290" w:lineRule="atLeast"/>
              <w:rPr>
                <w:rFonts w:ascii="한컴바탕" w:eastAsia="한컴바탕" w:hAnsi="한컴바탕" w:cs="한컴바탕"/>
                <w:szCs w:val="21"/>
                <w:lang w:eastAsia="ko-KR"/>
              </w:rPr>
            </w:pPr>
          </w:p>
          <w:p w:rsidR="00E10718" w:rsidRDefault="00697B9B" w:rsidP="00E10718">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제4장 등기</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제16조 </w:t>
            </w:r>
            <w:r w:rsidR="00697B9B" w:rsidRPr="00E10718">
              <w:rPr>
                <w:rFonts w:ascii="한컴바탕" w:eastAsia="한컴바탕" w:hAnsi="한컴바탕" w:cs="한컴바탕" w:hint="eastAsia"/>
                <w:szCs w:val="21"/>
                <w:lang w:eastAsia="ko-KR"/>
              </w:rPr>
              <w:t>세무사직업자격증서 등기 서비스 제도를 시행한다. 세무사직업자격증서 등기 서비스의 구체적인 업무는 전국세무사업계협회가 담당한다.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제17조 </w:t>
            </w:r>
            <w:r w:rsidR="00697B9B" w:rsidRPr="00E10718">
              <w:rPr>
                <w:rFonts w:ascii="한컴바탕" w:eastAsia="한컴바탕" w:hAnsi="한컴바탕" w:cs="한컴바탕" w:hint="eastAsia"/>
                <w:szCs w:val="21"/>
                <w:lang w:eastAsia="ko-KR"/>
              </w:rPr>
              <w:t>각 급 세무사업계협회는 세무사직업자격증서 등기 상황을 사회에 정기적으로 공표하고 세무사직업자격증서 보유자의 신용기록 파일을 구축하여 사회대중을 상대로 관련 정보 조회 서비스를 제공한다.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제18조 </w:t>
            </w:r>
            <w:r w:rsidR="00697B9B" w:rsidRPr="00E10718">
              <w:rPr>
                <w:rFonts w:ascii="한컴바탕" w:eastAsia="한컴바탕" w:hAnsi="한컴바탕" w:cs="한컴바탕" w:hint="eastAsia"/>
                <w:spacing w:val="-10"/>
                <w:szCs w:val="21"/>
                <w:lang w:eastAsia="ko-KR"/>
              </w:rPr>
              <w:t>세무사직업자격증서를 발급받은 자는 자발적으로 각 급 세무사업계협회의 관리를 받아야 하며 업무 중에 법률·법규 및 관련 규정 또는 직업도덕을 위반하여 부정적인 영향을 초래한 경우 전국세무사업계협회가 등기를 취소하고 직업자격증서를 회수하며 해당 사실을 사회에 공고한다.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제19조 </w:t>
            </w:r>
            <w:r w:rsidR="00697B9B" w:rsidRPr="00E10718">
              <w:rPr>
                <w:rFonts w:ascii="한컴바탕" w:eastAsia="한컴바탕" w:hAnsi="한컴바탕" w:cs="한컴바탕" w:hint="eastAsia"/>
                <w:szCs w:val="21"/>
                <w:lang w:eastAsia="ko-KR"/>
              </w:rPr>
              <w:t>각 급 세무사업계협회는 세무사직업자격 등기 서비스 업무를 수행함에 있어 국가 및 본 업계의 각 항 관리규정과 협회 정관을 엄격히 준수해야 한다.</w:t>
            </w:r>
          </w:p>
          <w:p w:rsidR="00697B9B" w:rsidRPr="00697B9B" w:rsidRDefault="00697B9B" w:rsidP="00697B9B">
            <w:pPr>
              <w:pStyle w:val="a4"/>
              <w:wordWrap w:val="0"/>
              <w:autoSpaceDN w:val="0"/>
              <w:snapToGrid w:val="0"/>
              <w:spacing w:line="290" w:lineRule="atLeast"/>
              <w:rPr>
                <w:rFonts w:ascii="한컴바탕" w:eastAsia="한컴바탕" w:hAnsi="한컴바탕" w:cs="한컴바탕"/>
                <w:szCs w:val="21"/>
                <w:lang w:eastAsia="ko-KR"/>
              </w:rPr>
            </w:pPr>
          </w:p>
          <w:p w:rsidR="00E10718" w:rsidRDefault="00697B9B" w:rsidP="00E10718">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제5장 부칙</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제20조 </w:t>
            </w:r>
            <w:r w:rsidR="00697B9B" w:rsidRPr="00E10718">
              <w:rPr>
                <w:rFonts w:ascii="한컴바탕" w:eastAsia="한컴바탕" w:hAnsi="한컴바탕" w:cs="한컴바탕" w:hint="eastAsia"/>
                <w:szCs w:val="21"/>
                <w:lang w:eastAsia="ko-KR"/>
              </w:rPr>
              <w:t xml:space="preserve">이 규정이 시행되기 전에 原 인사부, 국가세무총국이 </w:t>
            </w:r>
            <w:proofErr w:type="spellStart"/>
            <w:r w:rsidR="00697B9B" w:rsidRPr="00E10718">
              <w:rPr>
                <w:rFonts w:ascii="한컴바탕" w:eastAsia="한컴바탕" w:hAnsi="한컴바탕" w:cs="한컴바탕" w:hint="eastAsia"/>
                <w:szCs w:val="21"/>
                <w:lang w:eastAsia="ko-KR"/>
              </w:rPr>
              <w:t>인쇄발부한</w:t>
            </w:r>
            <w:proofErr w:type="spellEnd"/>
            <w:r w:rsidR="00697B9B" w:rsidRPr="00E10718">
              <w:rPr>
                <w:rFonts w:ascii="한컴바탕" w:eastAsia="한컴바탕" w:hAnsi="한컴바탕" w:cs="한컴바탕" w:hint="eastAsia"/>
                <w:szCs w:val="21"/>
                <w:lang w:eastAsia="ko-KR"/>
              </w:rPr>
              <w:t xml:space="preserve"> &lt;&lt;공인세무사 자격제도 잠정규정&gt; 인쇄발부 통지&gt;(</w:t>
            </w:r>
            <w:proofErr w:type="spellStart"/>
            <w:r w:rsidR="00697B9B" w:rsidRPr="00E10718">
              <w:rPr>
                <w:rFonts w:ascii="한컴바탕" w:eastAsia="한컴바탕" w:hAnsi="한컴바탕" w:cs="한컴바탕" w:hint="eastAsia"/>
                <w:szCs w:val="21"/>
                <w:lang w:eastAsia="ko-KR"/>
              </w:rPr>
              <w:t>인발</w:t>
            </w:r>
            <w:proofErr w:type="spellEnd"/>
            <w:r w:rsidR="00697B9B" w:rsidRPr="00E10718">
              <w:rPr>
                <w:rFonts w:ascii="한컴바탕" w:eastAsia="한컴바탕" w:hAnsi="한컴바탕" w:cs="한컴바탕" w:hint="eastAsia"/>
                <w:szCs w:val="21"/>
                <w:lang w:eastAsia="ko-KR"/>
              </w:rPr>
              <w:t>[1996]116호)의 규정에 따라 발급받은 공인세무사 직업자격증서는 이 규정이 시행 후에도 계속 유효하다.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제21조 </w:t>
            </w:r>
            <w:r w:rsidR="00697B9B" w:rsidRPr="00E10718">
              <w:rPr>
                <w:rFonts w:ascii="한컴바탕" w:eastAsia="한컴바탕" w:hAnsi="한컴바탕" w:cs="한컴바탕" w:hint="eastAsia"/>
                <w:szCs w:val="21"/>
                <w:lang w:eastAsia="ko-KR"/>
              </w:rPr>
              <w:t xml:space="preserve">이 규정은 공표일로부터 시행한다. </w:t>
            </w:r>
          </w:p>
          <w:p w:rsidR="00697B9B" w:rsidRPr="00697B9B" w:rsidRDefault="00697B9B" w:rsidP="00E10718">
            <w:pPr>
              <w:wordWrap w:val="0"/>
              <w:autoSpaceDN w:val="0"/>
              <w:snapToGrid w:val="0"/>
              <w:spacing w:line="290" w:lineRule="atLeast"/>
              <w:rPr>
                <w:rFonts w:ascii="한컴바탕" w:eastAsia="한컴바탕" w:hAnsi="한컴바탕" w:cs="한컴바탕"/>
                <w:szCs w:val="21"/>
                <w:lang w:eastAsia="ko-KR"/>
              </w:rPr>
            </w:pPr>
          </w:p>
          <w:p w:rsidR="00E10718" w:rsidRDefault="00697B9B" w:rsidP="00E10718">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697B9B">
              <w:rPr>
                <w:rFonts w:ascii="한컴바탕" w:eastAsia="한컴바탕" w:hAnsi="한컴바탕" w:cs="한컴바탕" w:hint="eastAsia"/>
                <w:b/>
                <w:szCs w:val="21"/>
                <w:lang w:eastAsia="ko-KR"/>
              </w:rPr>
              <w:t xml:space="preserve">세무사직업자격고시 </w:t>
            </w:r>
            <w:proofErr w:type="spellStart"/>
            <w:r w:rsidRPr="00697B9B">
              <w:rPr>
                <w:rFonts w:ascii="한컴바탕" w:eastAsia="한컴바탕" w:hAnsi="한컴바탕" w:cs="한컴바탕" w:hint="eastAsia"/>
                <w:b/>
                <w:szCs w:val="21"/>
                <w:lang w:eastAsia="ko-KR"/>
              </w:rPr>
              <w:t>실시방법</w:t>
            </w:r>
            <w:proofErr w:type="spellEnd"/>
          </w:p>
          <w:p w:rsidR="00E10718" w:rsidRDefault="00E10718" w:rsidP="00E10718">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p>
          <w:p w:rsidR="00E10718" w:rsidRDefault="00E10718" w:rsidP="00E10718">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proofErr w:type="spellStart"/>
            <w:r w:rsidR="00697B9B" w:rsidRPr="00E10718">
              <w:rPr>
                <w:rFonts w:ascii="한컴바탕" w:eastAsia="한컴바탕" w:hAnsi="한컴바탕" w:cs="한컴바탕" w:hint="eastAsia"/>
                <w:szCs w:val="21"/>
                <w:lang w:eastAsia="ko-KR"/>
              </w:rPr>
              <w:t>인력자원사회보장부</w:t>
            </w:r>
            <w:proofErr w:type="spellEnd"/>
            <w:r w:rsidR="00697B9B" w:rsidRPr="00E10718">
              <w:rPr>
                <w:rFonts w:ascii="한컴바탕" w:eastAsia="한컴바탕" w:hAnsi="한컴바탕" w:cs="한컴바탕" w:hint="eastAsia"/>
                <w:szCs w:val="21"/>
                <w:lang w:eastAsia="ko-KR"/>
              </w:rPr>
              <w:t>, 국가세무총국은 각자의 직책과 업무분장에 따라 세무사직업자격고시(이하 '세무사자격고시'</w:t>
            </w:r>
            <w:proofErr w:type="spellStart"/>
            <w:r w:rsidR="00697B9B" w:rsidRPr="00E10718">
              <w:rPr>
                <w:rFonts w:ascii="한컴바탕" w:eastAsia="한컴바탕" w:hAnsi="한컴바탕" w:cs="한컴바탕" w:hint="eastAsia"/>
                <w:szCs w:val="21"/>
                <w:lang w:eastAsia="ko-KR"/>
              </w:rPr>
              <w:t>로</w:t>
            </w:r>
            <w:proofErr w:type="spellEnd"/>
            <w:r w:rsidR="00697B9B" w:rsidRPr="00E10718">
              <w:rPr>
                <w:rFonts w:ascii="한컴바탕" w:eastAsia="한컴바탕" w:hAnsi="한컴바탕" w:cs="한컴바탕" w:hint="eastAsia"/>
                <w:szCs w:val="21"/>
                <w:lang w:eastAsia="ko-KR"/>
              </w:rPr>
              <w:t xml:space="preserve"> 약칭) 실시 업무에 대한 지도, 감독과 검사를 실시한다.</w:t>
            </w:r>
          </w:p>
          <w:p w:rsidR="00E10718" w:rsidRDefault="00E10718" w:rsidP="00E10718">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00697B9B" w:rsidRPr="00E10718">
              <w:rPr>
                <w:rFonts w:ascii="한컴바탕" w:eastAsia="한컴바탕" w:hAnsi="한컴바탕" w:cs="한컴바탕" w:hint="eastAsia"/>
                <w:szCs w:val="21"/>
                <w:lang w:eastAsia="ko-KR"/>
              </w:rPr>
              <w:t>세무사자격고시의 구체적인 실시 업무는 전국세무사업계협회가 담당한다.</w:t>
            </w:r>
          </w:p>
          <w:p w:rsidR="00E10718" w:rsidRDefault="00E10718" w:rsidP="00E10718">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00697B9B" w:rsidRPr="00E10718">
              <w:rPr>
                <w:rFonts w:ascii="한컴바탕" w:eastAsia="한컴바탕" w:hAnsi="한컴바탕" w:cs="한컴바탕" w:hint="eastAsia"/>
                <w:szCs w:val="21"/>
                <w:lang w:eastAsia="ko-KR"/>
              </w:rPr>
              <w:t>세무사자격고시는 &lt;세법(1)&gt;, &lt;세법(2)&gt;, &lt;조세서비스 실무&gt;, &lt;조세서비스 관련 법률&gt;과 &lt;재무와 회계&gt; 5개 과목을 설치한다. 각 과목의 시험시간은 2시간 30분이고 성적 만점은 140점이다.</w:t>
            </w:r>
          </w:p>
          <w:p w:rsidR="00697B9B" w:rsidRPr="00E10718" w:rsidRDefault="00E10718" w:rsidP="00E10718">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제4조 </w:t>
            </w:r>
            <w:r w:rsidR="00697B9B" w:rsidRPr="00E10718">
              <w:rPr>
                <w:rFonts w:ascii="한컴바탕" w:eastAsia="한컴바탕" w:hAnsi="한컴바탕" w:cs="한컴바탕" w:hint="eastAsia"/>
                <w:szCs w:val="21"/>
                <w:lang w:eastAsia="ko-KR"/>
              </w:rPr>
              <w:t xml:space="preserve">시험성적은 5년을 주기로 한 </w:t>
            </w:r>
            <w:proofErr w:type="spellStart"/>
            <w:r w:rsidR="00697B9B" w:rsidRPr="00E10718">
              <w:rPr>
                <w:rFonts w:ascii="한컴바탕" w:eastAsia="한컴바탕" w:hAnsi="한컴바탕" w:cs="한컴바탕" w:hint="eastAsia"/>
                <w:szCs w:val="21"/>
                <w:lang w:eastAsia="ko-KR"/>
              </w:rPr>
              <w:t>순환식</w:t>
            </w:r>
            <w:proofErr w:type="spellEnd"/>
            <w:r w:rsidR="00697B9B" w:rsidRPr="00E10718">
              <w:rPr>
                <w:rFonts w:ascii="한컴바탕" w:eastAsia="한컴바탕" w:hAnsi="한컴바탕" w:cs="한컴바탕" w:hint="eastAsia"/>
                <w:szCs w:val="21"/>
                <w:lang w:eastAsia="ko-KR"/>
              </w:rPr>
              <w:t xml:space="preserve"> 관리방법을 시행하며 연속된 5개의 고시연도 내에 전체(5개) 과목의 시험에 합격한 경우 세무사직업자격증서를 취득할 수 있다.</w:t>
            </w:r>
          </w:p>
          <w:p w:rsidR="00E10718" w:rsidRDefault="00697B9B" w:rsidP="00E10718">
            <w:pPr>
              <w:pStyle w:val="a4"/>
              <w:wordWrap w:val="0"/>
              <w:autoSpaceDN w:val="0"/>
              <w:snapToGrid w:val="0"/>
              <w:spacing w:line="290" w:lineRule="atLeast"/>
              <w:rPr>
                <w:rFonts w:ascii="한컴바탕" w:eastAsia="한컴바탕" w:hAnsi="한컴바탕" w:cs="한컴바탕" w:hint="eastAsia"/>
                <w:szCs w:val="21"/>
                <w:lang w:eastAsia="ko-KR"/>
              </w:rPr>
            </w:pPr>
            <w:r w:rsidRPr="00697B9B">
              <w:rPr>
                <w:rFonts w:ascii="한컴바탕" w:eastAsia="한컴바탕" w:hAnsi="한컴바탕" w:cs="한컴바탕" w:hint="eastAsia"/>
                <w:szCs w:val="21"/>
                <w:lang w:eastAsia="ko-KR"/>
              </w:rPr>
              <w:t>2015년까지 기존 제도·문건의 규정에 따라 유효기 내에 있는 각 과목의 합격 성적은 그 유효기간을 연장한다.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00697B9B" w:rsidRPr="00E10718">
              <w:rPr>
                <w:rFonts w:ascii="한컴바탕" w:eastAsia="한컴바탕" w:hAnsi="한컴바탕" w:cs="한컴바탕" w:hint="eastAsia"/>
                <w:szCs w:val="21"/>
                <w:lang w:eastAsia="ko-KR"/>
              </w:rPr>
              <w:t>&lt;세무사직업자격제도 잠정규정&gt;(이하 '&lt;잠정규정&gt;'으로 약칭)상의 지원자격 조건을 갖춘 자는 세무사자격고시 참가를 신청할 수 있다.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제6조 </w:t>
            </w:r>
            <w:r w:rsidR="00697B9B" w:rsidRPr="00E10718">
              <w:rPr>
                <w:rFonts w:ascii="한컴바탕" w:eastAsia="한컴바탕" w:hAnsi="한컴바탕" w:cs="한컴바탕" w:hint="eastAsia"/>
                <w:spacing w:val="-6"/>
                <w:szCs w:val="21"/>
                <w:lang w:eastAsia="ko-KR"/>
              </w:rPr>
              <w:t>&lt;잠정규정&gt;상의 지원자격 조건을 갖추었으며 다음 각 호의 어느 하나에 해당되는 자는 해당 과목의 시험을 면제받을 수 있다.</w:t>
            </w:r>
          </w:p>
          <w:p w:rsidR="00E10718" w:rsidRDefault="00E10718" w:rsidP="00E10718">
            <w:pPr>
              <w:pStyle w:val="a4"/>
              <w:wordWrap w:val="0"/>
              <w:autoSpaceDN w:val="0"/>
              <w:snapToGrid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697B9B" w:rsidRPr="00E10718">
              <w:rPr>
                <w:rFonts w:ascii="한컴바탕" w:eastAsia="한컴바탕" w:hAnsi="한컴바탕" w:cs="한컴바탕" w:hint="eastAsia"/>
                <w:szCs w:val="21"/>
                <w:lang w:eastAsia="ko-KR"/>
              </w:rPr>
              <w:t>경제·회계감사 등 분야의 고급 전문기술직으로 평정되었고 조세 업무에 만 2년 이상 종사한 경력이 있는 자는 &lt;재무와 회계&gt; 과목의 시험을 면제받을 수 있다.</w:t>
            </w:r>
          </w:p>
          <w:p w:rsidR="00697B9B" w:rsidRPr="00E10718" w:rsidRDefault="00E10718" w:rsidP="00E10718">
            <w:pPr>
              <w:pStyle w:val="a4"/>
              <w:wordWrap w:val="0"/>
              <w:autoSpaceDN w:val="0"/>
              <w:snapToGrid w:val="0"/>
              <w:spacing w:line="290" w:lineRule="atLeast"/>
              <w:rPr>
                <w:rFonts w:ascii="한컴바탕" w:eastAsia="한컴바탕" w:hAnsi="한컴바탕" w:cs="한컴바탕"/>
                <w:spacing w:val="-6"/>
                <w:szCs w:val="21"/>
                <w:lang w:eastAsia="ko-KR"/>
              </w:rPr>
            </w:pPr>
            <w:r>
              <w:rPr>
                <w:rFonts w:ascii="한컴바탕" w:eastAsia="한컴바탕" w:hAnsi="한컴바탕" w:cs="한컴바탕" w:hint="eastAsia"/>
                <w:szCs w:val="21"/>
                <w:lang w:eastAsia="ko-KR"/>
              </w:rPr>
              <w:t xml:space="preserve">(2) </w:t>
            </w:r>
            <w:r w:rsidR="00697B9B" w:rsidRPr="00E10718">
              <w:rPr>
                <w:rFonts w:ascii="한컴바탕" w:eastAsia="한컴바탕" w:hAnsi="한컴바탕" w:cs="한컴바탕" w:hint="eastAsia"/>
                <w:szCs w:val="21"/>
                <w:lang w:eastAsia="ko-KR"/>
              </w:rPr>
              <w:t>법률 분야의 고급 전문기술직으로 평정되었고 조세 업무에 만 2년 이상 종사한 경력이 있는 자는 &lt;조세서비스 관련 법률&gt; 과목의 시험을 면제받을 수 있다.</w:t>
            </w:r>
          </w:p>
          <w:p w:rsidR="00697B9B" w:rsidRPr="00697B9B" w:rsidRDefault="00697B9B" w:rsidP="00697B9B">
            <w:pPr>
              <w:pStyle w:val="a4"/>
              <w:wordWrap w:val="0"/>
              <w:autoSpaceDN w:val="0"/>
              <w:snapToGrid w:val="0"/>
              <w:spacing w:line="290" w:lineRule="atLeast"/>
              <w:rPr>
                <w:rFonts w:ascii="한컴바탕" w:eastAsia="한컴바탕" w:hAnsi="한컴바탕" w:cs="한컴바탕"/>
                <w:szCs w:val="21"/>
                <w:lang w:eastAsia="ko-KR"/>
              </w:rPr>
            </w:pPr>
            <w:r w:rsidRPr="00697B9B">
              <w:rPr>
                <w:rFonts w:ascii="한컴바탕" w:eastAsia="한컴바탕" w:hAnsi="한컴바탕" w:cs="한컴바탕" w:hint="eastAsia"/>
                <w:szCs w:val="21"/>
                <w:lang w:eastAsia="ko-KR"/>
              </w:rPr>
              <w:t>시험면제 대상에 해당되는 자는 시험 지원 시 해당 증명서류를 제출해야 한다.</w:t>
            </w:r>
          </w:p>
          <w:p w:rsidR="00E10718" w:rsidRDefault="00697B9B" w:rsidP="00E10718">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E10718">
              <w:rPr>
                <w:rFonts w:ascii="한컴바탕" w:eastAsia="한컴바탕" w:hAnsi="한컴바탕" w:cs="한컴바탕" w:hint="eastAsia"/>
                <w:spacing w:val="-10"/>
                <w:szCs w:val="21"/>
                <w:lang w:eastAsia="ko-KR"/>
              </w:rPr>
              <w:t>일부 과목의 시험을 면제받는 자는 연속된 4개 고시연도 내에 응시 과목의 시험을 통과해야 한다.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제7조 </w:t>
            </w:r>
            <w:r w:rsidR="00697B9B" w:rsidRPr="00E10718">
              <w:rPr>
                <w:rFonts w:ascii="한컴바탕" w:eastAsia="한컴바탕" w:hAnsi="한컴바탕" w:cs="한컴바탕" w:hint="eastAsia"/>
                <w:spacing w:val="-10"/>
                <w:szCs w:val="21"/>
                <w:lang w:eastAsia="ko-KR"/>
              </w:rPr>
              <w:t>시험 지원 신청은 본인이 제출해야 하며 관련 규정에 따라 지원 수속을 밟아야 한다. 고시 실시기구는 규정된 절차와 지원자격 조건에 따라 심사를 한 후 적격자에게 수험표를 발급한다. 고시 참가자는 수험표와 유효한 신분증명을 지참하여 지정된 일자, 시간에 지정된 장소에서 고시에 참가한다</w:t>
            </w:r>
            <w:r w:rsidR="00697B9B" w:rsidRPr="00E10718">
              <w:rPr>
                <w:rFonts w:ascii="한컴바탕" w:eastAsia="한컴바탕" w:hAnsi="한컴바탕" w:cs="한컴바탕" w:hint="eastAsia"/>
                <w:szCs w:val="21"/>
                <w:lang w:eastAsia="ko-KR"/>
              </w:rPr>
              <w:t>.</w:t>
            </w:r>
          </w:p>
          <w:p w:rsidR="00E10718" w:rsidRDefault="00697B9B" w:rsidP="00E10718">
            <w:pPr>
              <w:pStyle w:val="a4"/>
              <w:wordWrap w:val="0"/>
              <w:autoSpaceDN w:val="0"/>
              <w:snapToGrid w:val="0"/>
              <w:spacing w:line="290" w:lineRule="atLeast"/>
              <w:rPr>
                <w:rFonts w:ascii="한컴바탕" w:eastAsia="한컴바탕" w:hAnsi="한컴바탕" w:cs="한컴바탕" w:hint="eastAsia"/>
                <w:szCs w:val="21"/>
                <w:lang w:eastAsia="ko-KR"/>
              </w:rPr>
            </w:pPr>
            <w:r w:rsidRPr="00697B9B">
              <w:rPr>
                <w:rFonts w:ascii="한컴바탕" w:eastAsia="한컴바탕" w:hAnsi="한컴바탕" w:cs="한컴바탕" w:hint="eastAsia"/>
                <w:szCs w:val="21"/>
                <w:lang w:eastAsia="ko-KR"/>
              </w:rPr>
              <w:t xml:space="preserve">중앙과 국무원의 각 부처 및 산하조직, 중앙관리기업의 직원은 </w:t>
            </w:r>
            <w:proofErr w:type="spellStart"/>
            <w:r w:rsidRPr="00697B9B">
              <w:rPr>
                <w:rFonts w:ascii="한컴바탕" w:eastAsia="한컴바탕" w:hAnsi="한컴바탕" w:cs="한컴바탕" w:hint="eastAsia"/>
                <w:szCs w:val="21"/>
                <w:lang w:eastAsia="ko-KR"/>
              </w:rPr>
              <w:t>소속지</w:t>
            </w:r>
            <w:proofErr w:type="spellEnd"/>
            <w:r w:rsidRPr="00697B9B">
              <w:rPr>
                <w:rFonts w:ascii="한컴바탕" w:eastAsia="한컴바탕" w:hAnsi="한컴바탕" w:cs="한컴바탕" w:hint="eastAsia"/>
                <w:szCs w:val="21"/>
                <w:lang w:eastAsia="ko-KR"/>
              </w:rPr>
              <w:t xml:space="preserve"> 원칙에 따라 고시를 지원하고 시험에 참가해야 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pacing w:val="-22"/>
                <w:szCs w:val="21"/>
                <w:lang w:eastAsia="ko-KR"/>
              </w:rPr>
            </w:pPr>
            <w:r>
              <w:rPr>
                <w:rFonts w:ascii="한컴바탕" w:eastAsia="한컴바탕" w:hAnsi="한컴바탕" w:cs="한컴바탕" w:hint="eastAsia"/>
                <w:b/>
                <w:szCs w:val="21"/>
                <w:lang w:eastAsia="ko-KR"/>
              </w:rPr>
              <w:t xml:space="preserve">제8조 </w:t>
            </w:r>
            <w:r w:rsidR="00697B9B" w:rsidRPr="00E10718">
              <w:rPr>
                <w:rFonts w:ascii="한컴바탕" w:eastAsia="한컴바탕" w:hAnsi="한컴바탕" w:cs="한컴바탕" w:hint="eastAsia"/>
                <w:spacing w:val="-22"/>
                <w:szCs w:val="21"/>
                <w:lang w:eastAsia="ko-KR"/>
              </w:rPr>
              <w:t>시험장은 지급(地級) 이상 도시의 대학교·중등전문학교 또는 대학입시 시험장으로 지정된 학교에 설치하는 것을 원칙으로 한다. 기타 도시에 시험장 설치가 필요한 경우 전국세무사업계협회의 승인을 거쳐야 한다. 시험일자는 매년 11</w:t>
            </w:r>
            <w:proofErr w:type="spellStart"/>
            <w:r w:rsidR="00697B9B" w:rsidRPr="00E10718">
              <w:rPr>
                <w:rFonts w:ascii="한컴바탕" w:eastAsia="한컴바탕" w:hAnsi="한컴바탕" w:cs="한컴바탕" w:hint="eastAsia"/>
                <w:spacing w:val="-22"/>
                <w:szCs w:val="21"/>
                <w:lang w:eastAsia="ko-KR"/>
              </w:rPr>
              <w:t>월분으로</w:t>
            </w:r>
            <w:proofErr w:type="spellEnd"/>
            <w:r w:rsidR="00697B9B" w:rsidRPr="00E10718">
              <w:rPr>
                <w:rFonts w:ascii="한컴바탕" w:eastAsia="한컴바탕" w:hAnsi="한컴바탕" w:cs="한컴바탕" w:hint="eastAsia"/>
                <w:spacing w:val="-22"/>
                <w:szCs w:val="21"/>
                <w:lang w:eastAsia="ko-KR"/>
              </w:rPr>
              <w:t xml:space="preserve"> 정하는 것을 원칙으로 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제9조 </w:t>
            </w:r>
            <w:r w:rsidR="00697B9B" w:rsidRPr="00E10718">
              <w:rPr>
                <w:rFonts w:ascii="한컴바탕" w:eastAsia="한컴바탕" w:hAnsi="한컴바탕" w:cs="한컴바탕" w:hint="eastAsia"/>
                <w:szCs w:val="21"/>
                <w:lang w:eastAsia="ko-KR"/>
              </w:rPr>
              <w:t xml:space="preserve">시험과 교육 분리의 원칙을 준수해야 한다. 고시 업무(출제, 문제 심사와 조직관리 등)에 참여하는 자는 고시에 참가해서는 </w:t>
            </w:r>
            <w:proofErr w:type="spellStart"/>
            <w:r w:rsidR="00697B9B" w:rsidRPr="00E10718">
              <w:rPr>
                <w:rFonts w:ascii="한컴바탕" w:eastAsia="한컴바탕" w:hAnsi="한컴바탕" w:cs="한컴바탕" w:hint="eastAsia"/>
                <w:szCs w:val="21"/>
                <w:lang w:eastAsia="ko-KR"/>
              </w:rPr>
              <w:t>아니되며</w:t>
            </w:r>
            <w:proofErr w:type="spellEnd"/>
            <w:r w:rsidR="00697B9B" w:rsidRPr="00E10718">
              <w:rPr>
                <w:rFonts w:ascii="한컴바탕" w:eastAsia="한컴바탕" w:hAnsi="한컴바탕" w:cs="한컴바탕" w:hint="eastAsia"/>
                <w:szCs w:val="21"/>
                <w:lang w:eastAsia="ko-KR"/>
              </w:rPr>
              <w:t xml:space="preserve"> 고시 내용과 관련된 교육을 운영하거나 참여해서도 </w:t>
            </w:r>
            <w:proofErr w:type="spellStart"/>
            <w:r w:rsidR="00697B9B" w:rsidRPr="00E10718">
              <w:rPr>
                <w:rFonts w:ascii="한컴바탕" w:eastAsia="한컴바탕" w:hAnsi="한컴바탕" w:cs="한컴바탕" w:hint="eastAsia"/>
                <w:szCs w:val="21"/>
                <w:lang w:eastAsia="ko-KR"/>
              </w:rPr>
              <w:t>아니된다</w:t>
            </w:r>
            <w:proofErr w:type="spellEnd"/>
            <w:r w:rsidR="00697B9B" w:rsidRPr="00E10718">
              <w:rPr>
                <w:rFonts w:ascii="한컴바탕" w:eastAsia="한컴바탕" w:hAnsi="한컴바탕" w:cs="한컴바탕" w:hint="eastAsia"/>
                <w:szCs w:val="21"/>
                <w:lang w:eastAsia="ko-KR"/>
              </w:rPr>
              <w:t>. 응시자의 교육 참가는 자발적 원칙에 따라야 한다.</w:t>
            </w:r>
          </w:p>
          <w:p w:rsidR="00E10718" w:rsidRDefault="00E10718" w:rsidP="00E10718">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제10조</w:t>
            </w:r>
            <w:r w:rsidRPr="00E10718">
              <w:rPr>
                <w:rFonts w:ascii="한컴바탕" w:eastAsia="한컴바탕" w:hAnsi="한컴바탕" w:cs="한컴바탕" w:hint="eastAsia"/>
                <w:b/>
                <w:spacing w:val="-6"/>
                <w:szCs w:val="21"/>
                <w:lang w:eastAsia="ko-KR"/>
              </w:rPr>
              <w:t xml:space="preserve"> </w:t>
            </w:r>
            <w:r w:rsidR="00697B9B" w:rsidRPr="00E10718">
              <w:rPr>
                <w:rFonts w:ascii="한컴바탕" w:eastAsia="한컴바탕" w:hAnsi="한컴바탕" w:cs="한컴바탕" w:hint="eastAsia"/>
                <w:spacing w:val="-6"/>
                <w:szCs w:val="21"/>
                <w:lang w:eastAsia="ko-KR"/>
              </w:rPr>
              <w:t xml:space="preserve">고시 실시기구는 고시업무의 각 항 규칙제도를 엄격히 집행하여야 하고 고시업무 기율을 준수해야 하며 시험문제의 출제와 사용 등 각 단계에서 비밀보안 업무를 </w:t>
            </w:r>
            <w:proofErr w:type="spellStart"/>
            <w:r w:rsidR="00697B9B" w:rsidRPr="00E10718">
              <w:rPr>
                <w:rFonts w:ascii="한컴바탕" w:eastAsia="한컴바탕" w:hAnsi="한컴바탕" w:cs="한컴바탕" w:hint="eastAsia"/>
                <w:spacing w:val="-6"/>
                <w:szCs w:val="21"/>
                <w:lang w:eastAsia="ko-KR"/>
              </w:rPr>
              <w:t>차질없이</w:t>
            </w:r>
            <w:proofErr w:type="spellEnd"/>
            <w:r w:rsidR="00697B9B" w:rsidRPr="00E10718">
              <w:rPr>
                <w:rFonts w:ascii="한컴바탕" w:eastAsia="한컴바탕" w:hAnsi="한컴바탕" w:cs="한컴바탕" w:hint="eastAsia"/>
                <w:spacing w:val="-6"/>
                <w:szCs w:val="21"/>
                <w:lang w:eastAsia="ko-KR"/>
              </w:rPr>
              <w:t xml:space="preserve"> 수행함으로써 비밀 유출을 엄격히 방지해야 한다.</w:t>
            </w:r>
          </w:p>
          <w:p w:rsidR="00697B9B" w:rsidRPr="00E10718" w:rsidRDefault="00E10718" w:rsidP="00E10718">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00697B9B" w:rsidRPr="00E10718">
              <w:rPr>
                <w:rFonts w:ascii="한컴바탕" w:eastAsia="한컴바탕" w:hAnsi="한컴바탕" w:cs="한컴바탕" w:hint="eastAsia"/>
                <w:szCs w:val="21"/>
                <w:lang w:eastAsia="ko-KR"/>
              </w:rPr>
              <w:t>고시업무 기율과 관련 규정을 위반한 자는 국가 전문기술인력 자격고시 범칙행위 처리규정에 따라 처리한다.</w:t>
            </w:r>
          </w:p>
          <w:p w:rsidR="00697B9B" w:rsidRPr="00697B9B" w:rsidRDefault="00697B9B" w:rsidP="00697B9B">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697B9B" w:rsidRPr="00697B9B" w:rsidRDefault="00697B9B" w:rsidP="00697B9B">
            <w:pPr>
              <w:wordWrap w:val="0"/>
              <w:spacing w:line="290" w:lineRule="atLeast"/>
              <w:rPr>
                <w:szCs w:val="21"/>
                <w:lang w:eastAsia="ko-KR"/>
              </w:rPr>
            </w:pPr>
          </w:p>
        </w:tc>
        <w:tc>
          <w:tcPr>
            <w:tcW w:w="3958" w:type="dxa"/>
          </w:tcPr>
          <w:p w:rsidR="00697B9B" w:rsidRPr="00697B9B" w:rsidRDefault="00697B9B" w:rsidP="00697B9B">
            <w:pPr>
              <w:wordWrap w:val="0"/>
              <w:autoSpaceDE w:val="0"/>
              <w:autoSpaceDN w:val="0"/>
              <w:snapToGrid w:val="0"/>
              <w:spacing w:line="290" w:lineRule="atLeast"/>
              <w:jc w:val="center"/>
              <w:rPr>
                <w:rFonts w:ascii="SimSun" w:eastAsia="SimSun" w:hAnsi="SimSun"/>
                <w:b/>
                <w:spacing w:val="-16"/>
                <w:sz w:val="26"/>
                <w:szCs w:val="26"/>
              </w:rPr>
            </w:pPr>
            <w:r w:rsidRPr="00697B9B">
              <w:rPr>
                <w:rFonts w:ascii="SimSun" w:eastAsia="SimSun" w:hAnsi="SimSun" w:hint="eastAsia"/>
                <w:b/>
                <w:spacing w:val="-16"/>
                <w:sz w:val="26"/>
                <w:szCs w:val="26"/>
              </w:rPr>
              <w:t>人力资源社会保障部、国家税务总局</w:t>
            </w:r>
          </w:p>
          <w:p w:rsidR="00697B9B" w:rsidRPr="00697B9B" w:rsidRDefault="00697B9B" w:rsidP="00697B9B">
            <w:pPr>
              <w:wordWrap w:val="0"/>
              <w:autoSpaceDE w:val="0"/>
              <w:autoSpaceDN w:val="0"/>
              <w:snapToGrid w:val="0"/>
              <w:spacing w:line="290" w:lineRule="atLeast"/>
              <w:jc w:val="center"/>
              <w:rPr>
                <w:rFonts w:ascii="SimSun" w:eastAsia="SimSun" w:hAnsi="SimSun"/>
                <w:b/>
                <w:sz w:val="26"/>
                <w:szCs w:val="26"/>
              </w:rPr>
            </w:pPr>
            <w:r w:rsidRPr="00697B9B">
              <w:rPr>
                <w:rFonts w:ascii="SimSun" w:eastAsia="SimSun" w:hAnsi="SimSun" w:hint="eastAsia"/>
                <w:b/>
                <w:sz w:val="26"/>
                <w:szCs w:val="26"/>
              </w:rPr>
              <w:t>关于印发《税务师职业资格制度暂行规定》和《税务师职业资格考试实施办法》的通知</w:t>
            </w:r>
          </w:p>
          <w:p w:rsidR="00697B9B" w:rsidRPr="00697B9B" w:rsidRDefault="00697B9B" w:rsidP="00697B9B">
            <w:pPr>
              <w:wordWrap w:val="0"/>
              <w:autoSpaceDE w:val="0"/>
              <w:autoSpaceDN w:val="0"/>
              <w:snapToGrid w:val="0"/>
              <w:spacing w:line="290" w:lineRule="atLeast"/>
              <w:jc w:val="center"/>
              <w:rPr>
                <w:rFonts w:ascii="SimSun" w:eastAsia="SimSun" w:hAnsi="SimSun"/>
                <w:szCs w:val="21"/>
              </w:rPr>
            </w:pPr>
            <w:r w:rsidRPr="00697B9B">
              <w:rPr>
                <w:rFonts w:ascii="SimSun" w:eastAsia="SimSun" w:hAnsi="SimSun" w:hint="eastAsia"/>
                <w:szCs w:val="21"/>
              </w:rPr>
              <w:t>人社部发〔2015〕90号</w:t>
            </w:r>
          </w:p>
          <w:p w:rsidR="00697B9B" w:rsidRPr="00697B9B" w:rsidRDefault="00697B9B" w:rsidP="00697B9B">
            <w:pPr>
              <w:wordWrap w:val="0"/>
              <w:autoSpaceDE w:val="0"/>
              <w:autoSpaceDN w:val="0"/>
              <w:snapToGrid w:val="0"/>
              <w:spacing w:line="290" w:lineRule="atLeast"/>
              <w:rPr>
                <w:rFonts w:ascii="SimSun" w:eastAsia="SimSun" w:hAnsi="SimSun"/>
                <w:szCs w:val="21"/>
              </w:rPr>
            </w:pPr>
          </w:p>
          <w:p w:rsidR="00697B9B" w:rsidRPr="00697B9B" w:rsidRDefault="00697B9B" w:rsidP="00697B9B">
            <w:pPr>
              <w:wordWrap w:val="0"/>
              <w:autoSpaceDE w:val="0"/>
              <w:autoSpaceDN w:val="0"/>
              <w:snapToGrid w:val="0"/>
              <w:spacing w:line="290" w:lineRule="atLeast"/>
              <w:rPr>
                <w:rFonts w:ascii="SimSun" w:eastAsia="SimSun" w:hAnsi="SimSun"/>
                <w:spacing w:val="-6"/>
                <w:szCs w:val="21"/>
              </w:rPr>
            </w:pPr>
            <w:r w:rsidRPr="00697B9B">
              <w:rPr>
                <w:rFonts w:ascii="SimSun" w:eastAsia="SimSun" w:hAnsi="SimSun" w:hint="eastAsia"/>
                <w:spacing w:val="-6"/>
                <w:szCs w:val="21"/>
              </w:rPr>
              <w:t>各省、自治区、直辖市及新疆生产建设兵团人力资源社会保障厅（局）、国家税务局、地方税务局，国务院各部委、各直属机构人事部门，中央管理的企业：</w:t>
            </w:r>
          </w:p>
          <w:p w:rsidR="00697B9B" w:rsidRPr="00697B9B" w:rsidRDefault="00697B9B" w:rsidP="00697B9B">
            <w:pPr>
              <w:wordWrap w:val="0"/>
              <w:autoSpaceDE w:val="0"/>
              <w:autoSpaceDN w:val="0"/>
              <w:snapToGrid w:val="0"/>
              <w:spacing w:line="290" w:lineRule="atLeast"/>
              <w:ind w:firstLineChars="200" w:firstLine="388"/>
              <w:rPr>
                <w:rFonts w:ascii="SimSun" w:eastAsia="SimSun" w:hAnsi="SimSun"/>
                <w:spacing w:val="-8"/>
                <w:szCs w:val="21"/>
              </w:rPr>
            </w:pPr>
            <w:r w:rsidRPr="00697B9B">
              <w:rPr>
                <w:rFonts w:ascii="SimSun" w:eastAsia="SimSun" w:hAnsi="SimSun" w:hint="eastAsia"/>
                <w:spacing w:val="-8"/>
                <w:szCs w:val="21"/>
              </w:rPr>
              <w:t>根据《国务院机构改革和职能转变方案》和《国务院关于取消和调整一批行政审批项目等事项的决定》（国发〔2014〕27号）有关取消“注册税务师职业资格许可和认定”的要求，为加强税务专业人员队伍建设，提高税务专业人员素质，在总结原注册税务师职业资格制度实施情况的基础上，人力资源社会保障部、国家税务总局制定了《税务师职业资格制度暂行规定》和《税务师职业资格考试实施办法》，现印发给你们，请遵照执行。</w:t>
            </w:r>
          </w:p>
          <w:p w:rsidR="00697B9B" w:rsidRPr="00697B9B" w:rsidRDefault="00697B9B" w:rsidP="00697B9B">
            <w:pPr>
              <w:wordWrap w:val="0"/>
              <w:autoSpaceDE w:val="0"/>
              <w:autoSpaceDN w:val="0"/>
              <w:snapToGrid w:val="0"/>
              <w:spacing w:line="290" w:lineRule="atLeast"/>
              <w:ind w:firstLineChars="200" w:firstLine="380"/>
              <w:rPr>
                <w:rFonts w:ascii="SimSun" w:eastAsia="SimSun" w:hAnsi="SimSun"/>
                <w:spacing w:val="-10"/>
                <w:szCs w:val="21"/>
              </w:rPr>
            </w:pPr>
            <w:r w:rsidRPr="00697B9B">
              <w:rPr>
                <w:rFonts w:ascii="SimSun" w:eastAsia="SimSun" w:hAnsi="SimSun" w:hint="eastAsia"/>
                <w:spacing w:val="-10"/>
                <w:szCs w:val="21"/>
              </w:rPr>
              <w:t>自本通知发布之日起，原人事部、国家税务总局《关于印发〈注册税务师资格制度暂行规定〉的通知》（人发〔1996〕116号）、《关于实施注册税务师资格认定考试工作的通知》（人发〔1998〕18号）、《关于印发〈注册税务师执业资格考试实施办法〉的通知》（人发〔1999〕4号）和原人事部办公厅、国家税务总局办公厅《关于注册税务师执业资格考试报名条件补充规定的通知》（人办发〔1999〕104</w:t>
            </w:r>
            <w:r>
              <w:rPr>
                <w:rFonts w:ascii="SimSun" w:eastAsia="SimSun" w:hAnsi="SimSun" w:hint="eastAsia"/>
                <w:spacing w:val="-10"/>
                <w:szCs w:val="21"/>
              </w:rPr>
              <w:t xml:space="preserve">号）同时废止。　</w:t>
            </w:r>
          </w:p>
          <w:p w:rsidR="00697B9B" w:rsidRPr="00697B9B" w:rsidRDefault="00697B9B" w:rsidP="00697B9B">
            <w:pPr>
              <w:wordWrap w:val="0"/>
              <w:autoSpaceDE w:val="0"/>
              <w:autoSpaceDN w:val="0"/>
              <w:snapToGrid w:val="0"/>
              <w:spacing w:line="290" w:lineRule="atLeast"/>
              <w:rPr>
                <w:rFonts w:ascii="SimSun" w:eastAsia="SimSun" w:hAnsi="SimSun"/>
                <w:szCs w:val="21"/>
              </w:rPr>
            </w:pPr>
          </w:p>
          <w:p w:rsidR="00697B9B" w:rsidRPr="00697B9B" w:rsidRDefault="00697B9B" w:rsidP="00697B9B">
            <w:pPr>
              <w:wordWrap w:val="0"/>
              <w:autoSpaceDE w:val="0"/>
              <w:autoSpaceDN w:val="0"/>
              <w:snapToGrid w:val="0"/>
              <w:spacing w:line="290" w:lineRule="atLeast"/>
              <w:jc w:val="right"/>
              <w:rPr>
                <w:rFonts w:ascii="SimSun" w:eastAsia="SimSun" w:hAnsi="SimSun"/>
                <w:szCs w:val="21"/>
              </w:rPr>
            </w:pPr>
            <w:r w:rsidRPr="00697B9B">
              <w:rPr>
                <w:rFonts w:ascii="SimSun" w:eastAsia="SimSun" w:hAnsi="SimSun" w:hint="eastAsia"/>
                <w:szCs w:val="21"/>
              </w:rPr>
              <w:t xml:space="preserve">人力资源社会保障部 </w:t>
            </w:r>
          </w:p>
          <w:p w:rsidR="00697B9B" w:rsidRPr="00697B9B" w:rsidRDefault="00697B9B" w:rsidP="00697B9B">
            <w:pPr>
              <w:wordWrap w:val="0"/>
              <w:autoSpaceDE w:val="0"/>
              <w:autoSpaceDN w:val="0"/>
              <w:snapToGrid w:val="0"/>
              <w:spacing w:line="290" w:lineRule="atLeast"/>
              <w:jc w:val="right"/>
              <w:rPr>
                <w:rFonts w:ascii="SimSun" w:eastAsia="SimSun" w:hAnsi="SimSun"/>
                <w:szCs w:val="21"/>
              </w:rPr>
            </w:pPr>
            <w:r w:rsidRPr="00697B9B">
              <w:rPr>
                <w:rFonts w:ascii="SimSun" w:eastAsia="SimSun" w:hAnsi="SimSun" w:hint="eastAsia"/>
                <w:szCs w:val="21"/>
              </w:rPr>
              <w:t>国家税务总局</w:t>
            </w:r>
          </w:p>
          <w:p w:rsidR="00697B9B" w:rsidRPr="00697B9B" w:rsidRDefault="00697B9B" w:rsidP="00697B9B">
            <w:pPr>
              <w:wordWrap w:val="0"/>
              <w:autoSpaceDE w:val="0"/>
              <w:autoSpaceDN w:val="0"/>
              <w:snapToGrid w:val="0"/>
              <w:spacing w:line="290" w:lineRule="atLeast"/>
              <w:jc w:val="right"/>
              <w:rPr>
                <w:rFonts w:ascii="SimSun" w:eastAsia="SimSun" w:hAnsi="SimSun"/>
                <w:szCs w:val="21"/>
              </w:rPr>
            </w:pPr>
            <w:r w:rsidRPr="00697B9B">
              <w:rPr>
                <w:rFonts w:ascii="SimSun" w:eastAsia="SimSun" w:hAnsi="SimSun" w:hint="eastAsia"/>
                <w:szCs w:val="21"/>
              </w:rPr>
              <w:t>2015年11月2日</w:t>
            </w:r>
          </w:p>
          <w:p w:rsidR="00697B9B" w:rsidRPr="00697B9B" w:rsidRDefault="00697B9B" w:rsidP="00697B9B">
            <w:pPr>
              <w:wordWrap w:val="0"/>
              <w:autoSpaceDE w:val="0"/>
              <w:autoSpaceDN w:val="0"/>
              <w:snapToGrid w:val="0"/>
              <w:spacing w:line="290" w:lineRule="atLeast"/>
              <w:rPr>
                <w:rFonts w:ascii="SimSun" w:eastAsia="SimSun" w:hAnsi="SimSun"/>
                <w:szCs w:val="21"/>
              </w:rPr>
            </w:pPr>
          </w:p>
          <w:p w:rsidR="00697B9B" w:rsidRPr="00697B9B" w:rsidRDefault="00697B9B" w:rsidP="00697B9B">
            <w:pPr>
              <w:wordWrap w:val="0"/>
              <w:autoSpaceDE w:val="0"/>
              <w:autoSpaceDN w:val="0"/>
              <w:snapToGrid w:val="0"/>
              <w:spacing w:line="290" w:lineRule="atLeast"/>
              <w:rPr>
                <w:rFonts w:ascii="SimSun" w:eastAsia="SimSun" w:hAnsi="SimSun"/>
                <w:szCs w:val="21"/>
              </w:rPr>
            </w:pPr>
            <w:r w:rsidRPr="00697B9B">
              <w:rPr>
                <w:rFonts w:ascii="SimSun" w:eastAsia="SimSun" w:hAnsi="SimSun" w:hint="eastAsia"/>
                <w:b/>
                <w:szCs w:val="21"/>
              </w:rPr>
              <w:t>税务师职业资格制度暂行规定</w:t>
            </w:r>
          </w:p>
          <w:p w:rsidR="00697B9B" w:rsidRPr="00697B9B" w:rsidRDefault="00697B9B" w:rsidP="00697B9B">
            <w:pPr>
              <w:wordWrap w:val="0"/>
              <w:autoSpaceDE w:val="0"/>
              <w:autoSpaceDN w:val="0"/>
              <w:snapToGrid w:val="0"/>
              <w:spacing w:line="290" w:lineRule="atLeast"/>
              <w:rPr>
                <w:rFonts w:ascii="SimSun" w:eastAsia="SimSun" w:hAnsi="SimSun"/>
                <w:szCs w:val="21"/>
              </w:rPr>
            </w:pPr>
          </w:p>
          <w:p w:rsidR="00697B9B" w:rsidRPr="00697B9B" w:rsidRDefault="00697B9B" w:rsidP="00697B9B">
            <w:pPr>
              <w:wordWrap w:val="0"/>
              <w:autoSpaceDE w:val="0"/>
              <w:autoSpaceDN w:val="0"/>
              <w:snapToGrid w:val="0"/>
              <w:spacing w:line="290" w:lineRule="atLeast"/>
              <w:rPr>
                <w:rFonts w:ascii="SimSun" w:eastAsia="SimSun" w:hAnsi="SimSun"/>
                <w:b/>
                <w:szCs w:val="21"/>
              </w:rPr>
            </w:pPr>
            <w:r w:rsidRPr="00697B9B">
              <w:rPr>
                <w:rFonts w:ascii="SimSun" w:eastAsia="SimSun" w:hAnsi="SimSun" w:hint="eastAsia"/>
                <w:b/>
                <w:szCs w:val="21"/>
              </w:rPr>
              <w:t>第一章 总 则</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第一条</w:t>
            </w:r>
            <w:r w:rsidRPr="00697B9B">
              <w:rPr>
                <w:rFonts w:ascii="SimSun" w:eastAsia="SimSun" w:hAnsi="SimSun" w:hint="eastAsia"/>
                <w:szCs w:val="21"/>
              </w:rPr>
              <w:t xml:space="preserve"> 为规范税务专业人员队伍建设，提高税务专业人员素质，根据《国务院机构改革和职能转变方案》和国家职业资格证书制度的有关规定，制定本规定。</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第二条</w:t>
            </w:r>
            <w:r w:rsidRPr="00697B9B">
              <w:rPr>
                <w:rFonts w:ascii="SimSun" w:eastAsia="SimSun" w:hAnsi="SimSun" w:hint="eastAsia"/>
                <w:szCs w:val="21"/>
              </w:rPr>
              <w:t xml:space="preserve"> 本规定适用于从事涉税服务</w:t>
            </w:r>
            <w:r w:rsidRPr="00697B9B">
              <w:rPr>
                <w:rFonts w:ascii="SimSun" w:eastAsia="SimSun" w:hAnsi="SimSun" w:hint="eastAsia"/>
                <w:szCs w:val="21"/>
              </w:rPr>
              <w:lastRenderedPageBreak/>
              <w:t>的专业人员。</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第三条</w:t>
            </w:r>
            <w:r w:rsidRPr="00697B9B">
              <w:rPr>
                <w:rFonts w:ascii="SimSun" w:eastAsia="SimSun" w:hAnsi="SimSun" w:hint="eastAsia"/>
                <w:szCs w:val="21"/>
              </w:rPr>
              <w:t xml:space="preserve"> 国家设立税务师水平评价类职业资格制度，面向社会提供税务专业人员能力水平评价服务，纳入全国专业技术人员职业资格证书制度统一规划。</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第四条</w:t>
            </w:r>
            <w:r w:rsidRPr="00697B9B">
              <w:rPr>
                <w:rFonts w:ascii="SimSun" w:eastAsia="SimSun" w:hAnsi="SimSun" w:hint="eastAsia"/>
                <w:szCs w:val="21"/>
              </w:rPr>
              <w:t xml:space="preserve"> 税务师职业资格实行统一考试的评价方式。</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税务师英文为: Tax Advisor （简称TA）</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第五条</w:t>
            </w:r>
            <w:r w:rsidRPr="00697B9B">
              <w:rPr>
                <w:rFonts w:ascii="SimSun" w:eastAsia="SimSun" w:hAnsi="SimSun" w:hint="eastAsia"/>
                <w:spacing w:val="-6"/>
                <w:szCs w:val="21"/>
              </w:rPr>
              <w:t xml:space="preserve"> 通过税务师职业资格考试并取得职业资格证书的人员，表明其已具备从事涉税专业服务的职业能力和水平。</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第六条</w:t>
            </w:r>
            <w:r w:rsidRPr="00697B9B">
              <w:rPr>
                <w:rFonts w:ascii="SimSun" w:eastAsia="SimSun" w:hAnsi="SimSun" w:hint="eastAsia"/>
                <w:szCs w:val="21"/>
              </w:rPr>
              <w:t xml:space="preserve"> 人力资源社会保障部、国家税务总局共同负责税务师职业资格制度的政策制定，并按职责分工对税务师职业资格制度的实施进行指导、监督和检查。全国税务师行业协会具体承担税务师职业资格考试的评价与管理工作。</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b/>
                <w:szCs w:val="21"/>
              </w:rPr>
            </w:pP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第二章 考 试</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第七条</w:t>
            </w:r>
            <w:r w:rsidRPr="00697B9B">
              <w:rPr>
                <w:rFonts w:ascii="SimSun" w:eastAsia="SimSun" w:hAnsi="SimSun" w:hint="eastAsia"/>
                <w:szCs w:val="21"/>
              </w:rPr>
              <w:t xml:space="preserve"> 税务师职业资格实行全国统一大纲、统一命题、统一组织的考试制度。原则上每年举行1次考试。</w:t>
            </w:r>
          </w:p>
          <w:p w:rsidR="00697B9B" w:rsidRPr="00E10718" w:rsidRDefault="00697B9B" w:rsidP="00697B9B">
            <w:pPr>
              <w:wordWrap w:val="0"/>
              <w:autoSpaceDE w:val="0"/>
              <w:autoSpaceDN w:val="0"/>
              <w:snapToGrid w:val="0"/>
              <w:spacing w:line="290" w:lineRule="atLeast"/>
              <w:ind w:firstLineChars="200" w:firstLine="422"/>
              <w:rPr>
                <w:rFonts w:ascii="SimSun" w:eastAsia="SimSun" w:hAnsi="SimSun"/>
                <w:spacing w:val="-6"/>
                <w:szCs w:val="21"/>
              </w:rPr>
            </w:pPr>
            <w:r w:rsidRPr="00697B9B">
              <w:rPr>
                <w:rFonts w:ascii="SimSun" w:eastAsia="SimSun" w:hAnsi="SimSun" w:hint="eastAsia"/>
                <w:b/>
                <w:szCs w:val="21"/>
              </w:rPr>
              <w:t>第八条</w:t>
            </w:r>
            <w:r w:rsidRPr="00697B9B">
              <w:rPr>
                <w:rFonts w:ascii="SimSun" w:eastAsia="SimSun" w:hAnsi="SimSun" w:hint="eastAsia"/>
                <w:szCs w:val="21"/>
              </w:rPr>
              <w:t xml:space="preserve"> </w:t>
            </w:r>
            <w:r w:rsidRPr="00E10718">
              <w:rPr>
                <w:rFonts w:ascii="SimSun" w:eastAsia="SimSun" w:hAnsi="SimSun" w:hint="eastAsia"/>
                <w:spacing w:val="-6"/>
                <w:szCs w:val="21"/>
              </w:rPr>
              <w:t>全国税务师行业协会负责税务师职业资格考试的组织和实施工作。组织成立税务师职业资格考试专家委员会，研究拟定税务师职业资格考试科目、考试大纲、考试试题和考试合格标准。</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第九条</w:t>
            </w:r>
            <w:r w:rsidRPr="00697B9B">
              <w:rPr>
                <w:rFonts w:ascii="SimSun" w:eastAsia="SimSun" w:hAnsi="SimSun" w:hint="eastAsia"/>
                <w:szCs w:val="21"/>
              </w:rPr>
              <w:t xml:space="preserve"> 人力资源社会保障部、国家税务总局对全国税务师行业协会实施的税务师职业资格考试工作进行监督和检查，指导全国税务师行业协会确定税务师职业资格考试科目、考试大纲、考试试题和考试合格标准。</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第十条</w:t>
            </w:r>
            <w:r w:rsidRPr="00E10718">
              <w:rPr>
                <w:rFonts w:ascii="SimSun" w:eastAsia="SimSun" w:hAnsi="SimSun" w:hint="eastAsia"/>
                <w:spacing w:val="-8"/>
                <w:szCs w:val="21"/>
              </w:rPr>
              <w:t xml:space="preserve"> 中华人民共和国公民，遵守国家法律、法规，恪守职业道德，具有完全民事行为能力，并符合下列相应条件之一的，可报名参加税务师职业资格考试</w:t>
            </w:r>
            <w:r w:rsidRPr="00697B9B">
              <w:rPr>
                <w:rFonts w:ascii="SimSun" w:eastAsia="SimSun" w:hAnsi="SimSun" w:hint="eastAsia"/>
                <w:szCs w:val="21"/>
              </w:rPr>
              <w:t>。</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（一）取得经济学、法学、管理学学科门类大学专科学历，从事经济、法律相关工作满2年；或者取得其他学科门类大学专科学历，从事经济、法律相关工作满3年。</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（二）取得经济学、法学、管理学学科门类大学本科及以上学历（学位）；或者取得其他学科门类大学本科学历，从事经济、法律相关工作满1年。</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第十一条</w:t>
            </w:r>
            <w:r w:rsidRPr="00697B9B">
              <w:rPr>
                <w:rFonts w:ascii="SimSun" w:eastAsia="SimSun" w:hAnsi="SimSun" w:hint="eastAsia"/>
                <w:szCs w:val="21"/>
              </w:rPr>
              <w:t xml:space="preserve"> 税务师职业资格考试合格，由全国税务师行业协会颁发人力资源社会保障部、国家税务总局监制，全国税务师行业协会用印的《中华人民共和国税务师职业资格证书》（以下简称税务师职业资格证书）。该证书在全国范围有效。</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第十二条</w:t>
            </w:r>
            <w:r w:rsidRPr="00697B9B">
              <w:rPr>
                <w:rFonts w:ascii="SimSun" w:eastAsia="SimSun" w:hAnsi="SimSun" w:hint="eastAsia"/>
                <w:szCs w:val="21"/>
              </w:rPr>
              <w:t xml:space="preserve"> </w:t>
            </w:r>
            <w:r w:rsidRPr="00E10718">
              <w:rPr>
                <w:rFonts w:ascii="SimSun" w:eastAsia="SimSun" w:hAnsi="SimSun" w:hint="eastAsia"/>
                <w:spacing w:val="-6"/>
                <w:szCs w:val="21"/>
              </w:rPr>
              <w:t>对以不正当手段取得税务师职业资格证书的，按照国家专业技术人员资格考试违纪违规行为处理规定处理。</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第三章 职业能力</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第十三条</w:t>
            </w:r>
            <w:r w:rsidRPr="00697B9B">
              <w:rPr>
                <w:rFonts w:ascii="SimSun" w:eastAsia="SimSun" w:hAnsi="SimSun" w:hint="eastAsia"/>
                <w:szCs w:val="21"/>
              </w:rPr>
              <w:t xml:space="preserve"> </w:t>
            </w:r>
            <w:r w:rsidRPr="00E10718">
              <w:rPr>
                <w:rFonts w:ascii="SimSun" w:eastAsia="SimSun" w:hAnsi="SimSun" w:hint="eastAsia"/>
                <w:spacing w:val="-4"/>
                <w:szCs w:val="21"/>
              </w:rPr>
              <w:t>取得税务师职业资格证书的人员，应当遵守国家法律、法规、规章及税务师行业相关制度、准则，恪守职业道德，秉承独立、客观、公正原则，维护国家利益和委托人的合法权益</w:t>
            </w:r>
            <w:r w:rsidRPr="00697B9B">
              <w:rPr>
                <w:rFonts w:ascii="SimSun" w:eastAsia="SimSun" w:hAnsi="SimSun" w:hint="eastAsia"/>
                <w:szCs w:val="21"/>
              </w:rPr>
              <w:t>。</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 xml:space="preserve">第十四条 </w:t>
            </w:r>
            <w:r w:rsidRPr="00697B9B">
              <w:rPr>
                <w:rFonts w:ascii="SimSun" w:eastAsia="SimSun" w:hAnsi="SimSun" w:hint="eastAsia"/>
                <w:szCs w:val="21"/>
              </w:rPr>
              <w:t>取得税务师职业资格证书的人员，应当具备下列职业能力：</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（一）熟悉并掌握涉税服务相关的法律、法规和行业制度、准则；</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（二）有丰富的税务专业知识，独立开展包括涉税鉴证、申报代理、税收筹划、接受委托审查纳税情况在内的各项涉税专业服务工作；</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（三）运用财会、税收专业理论与方法，较好完成涉税服务业务；</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（四）独立解决涉税服务业务中的疑难问题。</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第十五条</w:t>
            </w:r>
            <w:r w:rsidRPr="00697B9B">
              <w:rPr>
                <w:rFonts w:ascii="SimSun" w:eastAsia="SimSun" w:hAnsi="SimSun" w:hint="eastAsia"/>
                <w:szCs w:val="21"/>
              </w:rPr>
              <w:t xml:space="preserve"> 取得税务师职业资格证书的人员，应当按照国家专业技术人员继续教育以及税务师行业管理的有关规定，参加继续教育，不断更新专业知识、提高职业素质和业务能力。</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第四章 登 记</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第十六条</w:t>
            </w:r>
            <w:r w:rsidRPr="00697B9B">
              <w:rPr>
                <w:rFonts w:ascii="SimSun" w:eastAsia="SimSun" w:hAnsi="SimSun" w:hint="eastAsia"/>
                <w:szCs w:val="21"/>
              </w:rPr>
              <w:t xml:space="preserve"> 税务师职业资格证书实行登记服务制度。税务师职业资格证书登记服务的具体工作由全国税务师行业协会负责。</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第十七条</w:t>
            </w:r>
            <w:r w:rsidRPr="00697B9B">
              <w:rPr>
                <w:rFonts w:ascii="SimSun" w:eastAsia="SimSun" w:hAnsi="SimSun" w:hint="eastAsia"/>
                <w:szCs w:val="21"/>
              </w:rPr>
              <w:t xml:space="preserve"> </w:t>
            </w:r>
            <w:r w:rsidRPr="00E10718">
              <w:rPr>
                <w:rFonts w:ascii="SimSun" w:eastAsia="SimSun" w:hAnsi="SimSun" w:hint="eastAsia"/>
                <w:spacing w:val="14"/>
                <w:szCs w:val="21"/>
              </w:rPr>
              <w:t>各级税务师行业协会定期向社会公布税务师职业资格证书的登记情况，建立持证人员的诚信档案，并向社会提供相关信息查询服务。</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第十八条</w:t>
            </w:r>
            <w:r w:rsidRPr="00697B9B">
              <w:rPr>
                <w:rFonts w:ascii="SimSun" w:eastAsia="SimSun" w:hAnsi="SimSun" w:hint="eastAsia"/>
                <w:szCs w:val="21"/>
              </w:rPr>
              <w:t xml:space="preserve"> 取得税务师职业资格证书的人员，应当自觉接受各级税务师行业协会的管理，在工作中违反法律法规及相关规定或者职业道德，造成不良影响的，由全国税务师行业协会取消登记，收回其职业资格证书并向社会公告。</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第十九条</w:t>
            </w:r>
            <w:r w:rsidRPr="00697B9B">
              <w:rPr>
                <w:rFonts w:ascii="SimSun" w:eastAsia="SimSun" w:hAnsi="SimSun" w:hint="eastAsia"/>
                <w:szCs w:val="21"/>
              </w:rPr>
              <w:t xml:space="preserve"> 各级税务师行业协会在税务师职业资格登记服务工作中，应当严格遵守国家和本行业的各项管理规定以及协会章程。</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第五章 附 则</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第二十条</w:t>
            </w:r>
            <w:r w:rsidRPr="00697B9B">
              <w:rPr>
                <w:rFonts w:ascii="SimSun" w:eastAsia="SimSun" w:hAnsi="SimSun" w:hint="eastAsia"/>
                <w:szCs w:val="21"/>
              </w:rPr>
              <w:t xml:space="preserve"> 本规定施行前，按照原人事部、国家税务总局印发的《关于印发〈注册税务师资格制度暂行规定〉的通知》（人发〔1996〕116号）规定，取得的注册税务师职业资格证书效用不变。</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第二十一条</w:t>
            </w:r>
            <w:r w:rsidRPr="00697B9B">
              <w:rPr>
                <w:rFonts w:ascii="SimSun" w:eastAsia="SimSun" w:hAnsi="SimSun" w:hint="eastAsia"/>
                <w:szCs w:val="21"/>
              </w:rPr>
              <w:t xml:space="preserve"> 本规定自发布之日起施行。 </w:t>
            </w:r>
          </w:p>
          <w:p w:rsidR="00697B9B" w:rsidRPr="00E10718" w:rsidRDefault="00697B9B" w:rsidP="00697B9B">
            <w:pPr>
              <w:wordWrap w:val="0"/>
              <w:autoSpaceDE w:val="0"/>
              <w:autoSpaceDN w:val="0"/>
              <w:snapToGrid w:val="0"/>
              <w:spacing w:line="290" w:lineRule="atLeast"/>
              <w:rPr>
                <w:rFonts w:ascii="SimSun" w:hAnsi="SimSun" w:hint="eastAsia"/>
                <w:szCs w:val="21"/>
                <w:lang w:eastAsia="ko-KR"/>
              </w:rPr>
            </w:pPr>
          </w:p>
          <w:p w:rsidR="00697B9B" w:rsidRPr="00697B9B" w:rsidRDefault="00697B9B" w:rsidP="00697B9B">
            <w:pPr>
              <w:wordWrap w:val="0"/>
              <w:autoSpaceDE w:val="0"/>
              <w:autoSpaceDN w:val="0"/>
              <w:snapToGrid w:val="0"/>
              <w:spacing w:line="290" w:lineRule="atLeast"/>
              <w:rPr>
                <w:rFonts w:ascii="SimSun" w:eastAsia="SimSun" w:hAnsi="SimSun"/>
                <w:szCs w:val="21"/>
              </w:rPr>
            </w:pPr>
            <w:r w:rsidRPr="00697B9B">
              <w:rPr>
                <w:rFonts w:ascii="SimSun" w:eastAsia="SimSun" w:hAnsi="SimSun" w:hint="eastAsia"/>
                <w:b/>
                <w:szCs w:val="21"/>
              </w:rPr>
              <w:t>税务师职业资格考试实施办法</w:t>
            </w:r>
          </w:p>
          <w:p w:rsidR="00697B9B" w:rsidRPr="00697B9B" w:rsidRDefault="00697B9B" w:rsidP="00697B9B">
            <w:pPr>
              <w:wordWrap w:val="0"/>
              <w:autoSpaceDE w:val="0"/>
              <w:autoSpaceDN w:val="0"/>
              <w:snapToGrid w:val="0"/>
              <w:spacing w:line="290" w:lineRule="atLeast"/>
              <w:rPr>
                <w:rFonts w:ascii="SimSun" w:eastAsia="SimSun" w:hAnsi="SimSun"/>
                <w:szCs w:val="21"/>
              </w:rPr>
            </w:pP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第一条</w:t>
            </w:r>
            <w:r w:rsidRPr="00697B9B">
              <w:rPr>
                <w:rFonts w:ascii="SimSun" w:eastAsia="SimSun" w:hAnsi="SimSun" w:hint="eastAsia"/>
                <w:szCs w:val="21"/>
              </w:rPr>
              <w:t xml:space="preserve"> 人力资源社会保障部、国家税务总局按照职责分工负责指导、监督和检查税务师职业资格考试（以下简称税务师资格考试）的实施工作。</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第二条</w:t>
            </w:r>
            <w:r w:rsidRPr="00697B9B">
              <w:rPr>
                <w:rFonts w:ascii="SimSun" w:eastAsia="SimSun" w:hAnsi="SimSun" w:hint="eastAsia"/>
                <w:szCs w:val="21"/>
              </w:rPr>
              <w:t xml:space="preserve"> 全国税务师行业协会具体负责税务师资格考试的实施工作。</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第三条</w:t>
            </w:r>
            <w:r w:rsidRPr="00697B9B">
              <w:rPr>
                <w:rFonts w:ascii="SimSun" w:eastAsia="SimSun" w:hAnsi="SimSun" w:hint="eastAsia"/>
                <w:szCs w:val="21"/>
              </w:rPr>
              <w:t xml:space="preserve"> 税务师资格考试设置《税法（一）》、《税法（二）》、《涉税服务实务》、《涉税服务相关法律》和《财务与会计》5个科目。每个科目考试时间为两个半小时，成绩满分为140分。</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第四条</w:t>
            </w:r>
            <w:r w:rsidRPr="00697B9B">
              <w:rPr>
                <w:rFonts w:ascii="SimSun" w:eastAsia="SimSun" w:hAnsi="SimSun" w:hint="eastAsia"/>
                <w:szCs w:val="21"/>
              </w:rPr>
              <w:t xml:space="preserve"> 考试成绩实行5年为一个周期的滚动管理办法，在连续的5个考试年度内参加全部（5个）科目的考试并合格，可取得税务师职业资格证书。</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截至2015年，在原制度文件规定的有效期内的各科目合格成绩有效期顺延。</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 xml:space="preserve">第五条 </w:t>
            </w:r>
            <w:r w:rsidRPr="00697B9B">
              <w:rPr>
                <w:rFonts w:ascii="SimSun" w:eastAsia="SimSun" w:hAnsi="SimSun" w:hint="eastAsia"/>
                <w:szCs w:val="21"/>
              </w:rPr>
              <w:t>符合《税务师职业资格制度暂行规定》(以下简称《暂行规定》)报考条件的人员，均可申请参加税务师资格考试。</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 xml:space="preserve">第六条 </w:t>
            </w:r>
            <w:r w:rsidRPr="00697B9B">
              <w:rPr>
                <w:rFonts w:ascii="SimSun" w:eastAsia="SimSun" w:hAnsi="SimSun" w:hint="eastAsia"/>
                <w:szCs w:val="21"/>
              </w:rPr>
              <w:t>符合《暂行规定》报考条件，并具备下列条件之一者，可免试相应科目：</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（一）</w:t>
            </w:r>
            <w:r w:rsidRPr="00E10718">
              <w:rPr>
                <w:rFonts w:ascii="SimSun" w:eastAsia="SimSun" w:hAnsi="SimSun" w:hint="eastAsia"/>
                <w:spacing w:val="14"/>
                <w:szCs w:val="21"/>
              </w:rPr>
              <w:t>已评聘经济、审计等高级专业技术职务，从事涉税工作满两年的，可免试《财务与会计》科目</w:t>
            </w:r>
            <w:r w:rsidRPr="00697B9B">
              <w:rPr>
                <w:rFonts w:ascii="SimSun" w:eastAsia="SimSun" w:hAnsi="SimSun" w:hint="eastAsia"/>
                <w:szCs w:val="21"/>
              </w:rPr>
              <w:t>。</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（二）</w:t>
            </w:r>
            <w:r w:rsidRPr="00E10718">
              <w:rPr>
                <w:rFonts w:ascii="SimSun" w:eastAsia="SimSun" w:hAnsi="SimSun" w:hint="eastAsia"/>
                <w:spacing w:val="18"/>
                <w:szCs w:val="21"/>
              </w:rPr>
              <w:t>已评聘法律高级专业技术职务，从事涉税工作满两年的，可免试《涉税服务相关法律》科目。</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免试相应科目人员在报名时，应当提供相应证明文件。</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免试部分科目的人员，须在连续的4个考试年度内通过应试科目的考试。</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第七条</w:t>
            </w:r>
            <w:r w:rsidRPr="00697B9B">
              <w:rPr>
                <w:rFonts w:ascii="SimSun" w:eastAsia="SimSun" w:hAnsi="SimSun" w:hint="eastAsia"/>
                <w:szCs w:val="21"/>
              </w:rPr>
              <w:t xml:space="preserve"> 参加考试由本人提出申请，按有关规定办理报名手续。考试实施机构按规定的程序和报名条件审核合格后，核发准考证。参加考试人员凭准考证和有效证件在指定的日期、时间和地点参加考试。</w:t>
            </w:r>
          </w:p>
          <w:p w:rsidR="00697B9B" w:rsidRPr="00697B9B" w:rsidRDefault="00697B9B" w:rsidP="00697B9B">
            <w:pPr>
              <w:wordWrap w:val="0"/>
              <w:autoSpaceDE w:val="0"/>
              <w:autoSpaceDN w:val="0"/>
              <w:snapToGrid w:val="0"/>
              <w:spacing w:line="290" w:lineRule="atLeast"/>
              <w:ind w:firstLineChars="200" w:firstLine="420"/>
              <w:rPr>
                <w:rFonts w:ascii="SimSun" w:eastAsia="SimSun" w:hAnsi="SimSun"/>
                <w:szCs w:val="21"/>
              </w:rPr>
            </w:pPr>
            <w:r w:rsidRPr="00697B9B">
              <w:rPr>
                <w:rFonts w:ascii="SimSun" w:eastAsia="SimSun" w:hAnsi="SimSun" w:hint="eastAsia"/>
                <w:szCs w:val="21"/>
              </w:rPr>
              <w:t>中央和国务院各部门及所属单位、中央管理企业的人员按属地原则报名参加考试。</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第八条</w:t>
            </w:r>
            <w:r w:rsidRPr="00697B9B">
              <w:rPr>
                <w:rFonts w:ascii="SimSun" w:eastAsia="SimSun" w:hAnsi="SimSun" w:hint="eastAsia"/>
                <w:szCs w:val="21"/>
              </w:rPr>
              <w:t xml:space="preserve"> 考点原则上设在地级以上城市的大、中专院校或者高考定点学校。如确需在其他城市设置考点，须经全国税务师行业协会批准。考试日期原则上为每年的11月份。</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第九条</w:t>
            </w:r>
            <w:r w:rsidRPr="00697B9B">
              <w:rPr>
                <w:rFonts w:ascii="SimSun" w:eastAsia="SimSun" w:hAnsi="SimSun" w:hint="eastAsia"/>
                <w:szCs w:val="21"/>
              </w:rPr>
              <w:t xml:space="preserve"> 坚持考试与培训分开的原则。凡参与考试工作（包括命题、审题与组织管理等）的人员，不得参加考试，也不得参加或者举办与考试内容相关的培训工作。应考人员参加培训坚持自愿原则。</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第十条</w:t>
            </w:r>
            <w:r w:rsidRPr="00697B9B">
              <w:rPr>
                <w:rFonts w:ascii="SimSun" w:eastAsia="SimSun" w:hAnsi="SimSun" w:hint="eastAsia"/>
                <w:szCs w:val="21"/>
              </w:rPr>
              <w:t xml:space="preserve"> 考试实施机构应当严格执行考试工作的各项规章制度，遵守考试工作纪律，切实做好从考试试题的命制到使用等各环节的安全保密工作，严防泄密。</w:t>
            </w:r>
          </w:p>
          <w:p w:rsidR="00697B9B" w:rsidRPr="00697B9B" w:rsidRDefault="00697B9B" w:rsidP="00697B9B">
            <w:pPr>
              <w:wordWrap w:val="0"/>
              <w:autoSpaceDE w:val="0"/>
              <w:autoSpaceDN w:val="0"/>
              <w:snapToGrid w:val="0"/>
              <w:spacing w:line="290" w:lineRule="atLeast"/>
              <w:ind w:firstLineChars="200" w:firstLine="422"/>
              <w:rPr>
                <w:rFonts w:ascii="SimSun" w:eastAsia="SimSun" w:hAnsi="SimSun"/>
                <w:szCs w:val="21"/>
              </w:rPr>
            </w:pPr>
            <w:r w:rsidRPr="00697B9B">
              <w:rPr>
                <w:rFonts w:ascii="SimSun" w:eastAsia="SimSun" w:hAnsi="SimSun" w:hint="eastAsia"/>
                <w:b/>
                <w:szCs w:val="21"/>
              </w:rPr>
              <w:t>第十一条</w:t>
            </w:r>
            <w:r w:rsidRPr="00697B9B">
              <w:rPr>
                <w:rFonts w:ascii="SimSun" w:eastAsia="SimSun" w:hAnsi="SimSun" w:hint="eastAsia"/>
                <w:szCs w:val="21"/>
              </w:rPr>
              <w:t xml:space="preserve"> 对违反考试工作纪律和有关规定的人员，按照国家专业技术人员资格考试违纪违规行为处理规定处理。</w:t>
            </w:r>
          </w:p>
          <w:p w:rsidR="00697B9B" w:rsidRPr="00697B9B" w:rsidRDefault="00697B9B" w:rsidP="00697B9B">
            <w:pPr>
              <w:wordWrap w:val="0"/>
              <w:autoSpaceDE w:val="0"/>
              <w:autoSpaceDN w:val="0"/>
              <w:spacing w:line="290" w:lineRule="atLeast"/>
              <w:rPr>
                <w:rFonts w:ascii="SimSun" w:eastAsia="SimSun" w:hAnsi="SimSun"/>
                <w:szCs w:val="21"/>
              </w:rPr>
            </w:pPr>
          </w:p>
        </w:tc>
      </w:tr>
    </w:tbl>
    <w:p w:rsidR="00100135" w:rsidRDefault="00100135"/>
    <w:sectPr w:rsidR="00100135" w:rsidSect="00697B9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C65"/>
    <w:multiLevelType w:val="hybridMultilevel"/>
    <w:tmpl w:val="6FE069C6"/>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
    <w:nsid w:val="1F16394B"/>
    <w:multiLevelType w:val="hybridMultilevel"/>
    <w:tmpl w:val="6FE069C6"/>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4D6E275E"/>
    <w:multiLevelType w:val="hybridMultilevel"/>
    <w:tmpl w:val="F52C2B2E"/>
    <w:lvl w:ilvl="0" w:tplc="D7F46A1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226747"/>
    <w:multiLevelType w:val="hybridMultilevel"/>
    <w:tmpl w:val="93E8CBF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DE3506"/>
    <w:multiLevelType w:val="hybridMultilevel"/>
    <w:tmpl w:val="D286E494"/>
    <w:lvl w:ilvl="0" w:tplc="B8B6A2B6">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97B9B"/>
    <w:rsid w:val="00100135"/>
    <w:rsid w:val="00444C85"/>
    <w:rsid w:val="00697B9B"/>
    <w:rsid w:val="00BD6628"/>
    <w:rsid w:val="00E1071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9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97B9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1202</Words>
  <Characters>6857</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2015-11-23T01:57:00Z</dcterms:created>
  <dcterms:modified xsi:type="dcterms:W3CDTF">2015-11-23T02:21:00Z</dcterms:modified>
</cp:coreProperties>
</file>