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B1A0B" w:rsidRPr="00DB1A0B" w:rsidRDefault="00DB1A0B" w:rsidP="00DB1A0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DB1A0B">
              <w:rPr>
                <w:rFonts w:ascii="Batang" w:eastAsia="Batang" w:hAnsi="Batang" w:cs="Batang" w:hint="eastAsia"/>
                <w:b/>
                <w:bCs/>
                <w:color w:val="333333"/>
                <w:sz w:val="22"/>
                <w:szCs w:val="22"/>
              </w:rPr>
              <w:t>코로나1</w:t>
            </w:r>
            <w:r w:rsidRPr="00DB1A0B">
              <w:rPr>
                <w:rFonts w:ascii="Batang" w:eastAsia="Batang" w:hAnsi="Batang" w:cs="Batang"/>
                <w:b/>
                <w:bCs/>
                <w:color w:val="333333"/>
                <w:sz w:val="22"/>
                <w:szCs w:val="22"/>
              </w:rPr>
              <w:t xml:space="preserve">9 </w:t>
            </w:r>
            <w:r w:rsidRPr="00DB1A0B">
              <w:rPr>
                <w:rFonts w:ascii="Batang" w:eastAsia="Batang" w:hAnsi="Batang" w:cs="Batang" w:hint="eastAsia"/>
                <w:b/>
                <w:bCs/>
                <w:color w:val="333333"/>
                <w:sz w:val="22"/>
                <w:szCs w:val="22"/>
              </w:rPr>
              <w:t>대응 일부 세금과 공과금 우대정책</w:t>
            </w:r>
          </w:p>
          <w:p w:rsidR="00DB1A0B" w:rsidRPr="00DB1A0B" w:rsidRDefault="00DB1A0B" w:rsidP="00DB1A0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DB1A0B">
              <w:rPr>
                <w:rFonts w:ascii="Batang" w:eastAsia="Batang" w:hAnsi="Batang" w:cs="Batang" w:hint="eastAsia"/>
                <w:b/>
                <w:bCs/>
                <w:color w:val="333333"/>
                <w:sz w:val="22"/>
                <w:szCs w:val="22"/>
              </w:rPr>
              <w:t>연장 시행에 관한 공고</w:t>
            </w:r>
          </w:p>
          <w:p w:rsidR="00DB1A0B" w:rsidRPr="002D76B9" w:rsidRDefault="00DB1A0B" w:rsidP="00DB1A0B">
            <w:pPr>
              <w:wordWrap w:val="0"/>
              <w:overflowPunct w:val="0"/>
              <w:autoSpaceDE w:val="0"/>
              <w:autoSpaceDN w:val="0"/>
              <w:snapToGrid w:val="0"/>
              <w:spacing w:line="340" w:lineRule="exact"/>
              <w:ind w:firstLineChars="100" w:firstLine="210"/>
              <w:jc w:val="center"/>
              <w:rPr>
                <w:rFonts w:ascii="Batang" w:eastAsia="Batang" w:hAnsi="Batang"/>
                <w:lang w:eastAsia="ko-KR"/>
              </w:rPr>
            </w:pP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w:t>
            </w:r>
            <w:r w:rsidRPr="002D76B9">
              <w:rPr>
                <w:rFonts w:ascii="Batang" w:eastAsia="Batang" w:hAnsi="Batang" w:cs="Batang"/>
                <w:lang w:eastAsia="ko-KR"/>
              </w:rPr>
              <w:t xml:space="preserve"> </w:t>
            </w:r>
            <w:r w:rsidRPr="002D76B9">
              <w:rPr>
                <w:rFonts w:ascii="Batang" w:eastAsia="Batang" w:hAnsi="Batang" w:cs="Batang" w:hint="eastAsia"/>
                <w:lang w:eastAsia="ko-KR"/>
              </w:rPr>
              <w:t>세무총국공고2</w:t>
            </w:r>
            <w:r w:rsidRPr="002D76B9">
              <w:rPr>
                <w:rFonts w:ascii="Batang" w:eastAsia="Batang" w:hAnsi="Batang" w:cs="Batang"/>
                <w:lang w:eastAsia="ko-KR"/>
              </w:rPr>
              <w:t>021</w:t>
            </w:r>
            <w:r w:rsidRPr="002D76B9">
              <w:rPr>
                <w:rFonts w:ascii="Batang" w:eastAsia="Batang" w:hAnsi="Batang" w:cs="Batang" w:hint="eastAsia"/>
                <w:lang w:eastAsia="ko-KR"/>
              </w:rPr>
              <w:t>년제7호</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50" w:firstLine="105"/>
              <w:rPr>
                <w:rFonts w:ascii="Batang" w:eastAsia="Batang" w:hAnsi="Batang" w:cs="Batang"/>
                <w:lang w:eastAsia="ko-KR"/>
              </w:rPr>
            </w:pPr>
            <w:r w:rsidRPr="002D76B9">
              <w:rPr>
                <w:rFonts w:ascii="Batang" w:eastAsia="Batang" w:hAnsi="Batang" w:cs="Batang" w:hint="eastAsia"/>
                <w:lang w:eastAsia="ko-KR"/>
              </w:rPr>
              <w:t>코로나1</w:t>
            </w:r>
            <w:r w:rsidRPr="002D76B9">
              <w:rPr>
                <w:rFonts w:ascii="Batang" w:eastAsia="Batang" w:hAnsi="Batang" w:cs="Batang"/>
                <w:lang w:eastAsia="ko-KR"/>
              </w:rPr>
              <w:t xml:space="preserve">9 </w:t>
            </w:r>
            <w:r w:rsidRPr="002D76B9">
              <w:rPr>
                <w:rFonts w:ascii="Batang" w:eastAsia="Batang" w:hAnsi="Batang" w:cs="Batang" w:hint="eastAsia"/>
                <w:lang w:eastAsia="ko-KR"/>
              </w:rPr>
              <w:t>예방 통제를 진일보 강화하고, 기업의 재해구호 발전을 지원하기 위해 유관 세비정책에 대해 다음과 같이 공고한다.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cs="Batang"/>
                <w:lang w:eastAsia="ko-KR"/>
              </w:rPr>
            </w:pPr>
            <w:r w:rsidRPr="002D76B9">
              <w:rPr>
                <w:rFonts w:ascii="Batang" w:eastAsia="Batang" w:hAnsi="Batang" w:cs="Batang"/>
                <w:lang w:eastAsia="ko-KR"/>
              </w:rPr>
              <w:t>1. &lt;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세무총국의 개인사업자(</w:t>
            </w:r>
            <w:proofErr w:type="spellStart"/>
            <w:r w:rsidRPr="002D76B9">
              <w:rPr>
                <w:rFonts w:ascii="Batang" w:eastAsia="Batang" w:hAnsi="Batang" w:cs="Batang" w:hint="eastAsia"/>
                <w:lang w:eastAsia="ko-KR"/>
              </w:rPr>
              <w:t>個體工商戶</w:t>
            </w:r>
            <w:proofErr w:type="spellEnd"/>
            <w:r w:rsidRPr="002D76B9">
              <w:rPr>
                <w:rFonts w:ascii="Batang" w:eastAsia="Batang" w:hAnsi="Batang" w:cs="Batang" w:hint="eastAsia"/>
                <w:lang w:eastAsia="ko-KR"/>
              </w:rPr>
              <w:t>)</w:t>
            </w:r>
            <w:r w:rsidRPr="002D76B9">
              <w:rPr>
                <w:rFonts w:ascii="Batang" w:eastAsia="Batang" w:hAnsi="Batang" w:cs="Batang"/>
                <w:lang w:eastAsia="ko-KR"/>
              </w:rPr>
              <w:t xml:space="preserve"> </w:t>
            </w:r>
            <w:r w:rsidRPr="002D76B9">
              <w:rPr>
                <w:rFonts w:ascii="Batang" w:eastAsia="Batang" w:hAnsi="Batang" w:cs="Batang" w:hint="eastAsia"/>
                <w:lang w:eastAsia="ko-KR"/>
              </w:rPr>
              <w:t xml:space="preserve">비즈니스 재개 지원 </w:t>
            </w:r>
            <w:proofErr w:type="spellStart"/>
            <w:r w:rsidRPr="002D76B9">
              <w:rPr>
                <w:rFonts w:ascii="Batang" w:eastAsia="Batang" w:hAnsi="Batang" w:cs="Batang" w:hint="eastAsia"/>
                <w:lang w:eastAsia="ko-KR"/>
              </w:rPr>
              <w:t>증치세</w:t>
            </w:r>
            <w:proofErr w:type="spellEnd"/>
            <w:r w:rsidRPr="002D76B9">
              <w:rPr>
                <w:rFonts w:ascii="Batang" w:eastAsia="Batang" w:hAnsi="Batang" w:cs="Batang" w:hint="eastAsia"/>
                <w:lang w:eastAsia="ko-KR"/>
              </w:rPr>
              <w:t xml:space="preserve"> 정책에 관한 공고&gt;</w:t>
            </w:r>
            <w:r w:rsidRPr="002D76B9">
              <w:rPr>
                <w:rFonts w:ascii="Batang" w:eastAsia="Batang" w:hAnsi="Batang" w:cs="Batang"/>
                <w:lang w:eastAsia="ko-KR"/>
              </w:rPr>
              <w: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세무총국공고2</w:t>
            </w:r>
            <w:r w:rsidRPr="002D76B9">
              <w:rPr>
                <w:rFonts w:ascii="Batang" w:eastAsia="Batang" w:hAnsi="Batang" w:cs="Batang"/>
                <w:lang w:eastAsia="ko-KR"/>
              </w:rPr>
              <w:t>020</w:t>
            </w:r>
            <w:r w:rsidRPr="002D76B9">
              <w:rPr>
                <w:rFonts w:ascii="Batang" w:eastAsia="Batang" w:hAnsi="Batang" w:cs="Batang" w:hint="eastAsia"/>
                <w:lang w:eastAsia="ko-KR"/>
              </w:rPr>
              <w:t>년제1</w:t>
            </w:r>
            <w:r w:rsidRPr="002D76B9">
              <w:rPr>
                <w:rFonts w:ascii="Batang" w:eastAsia="Batang" w:hAnsi="Batang" w:cs="Batang"/>
                <w:lang w:eastAsia="ko-KR"/>
              </w:rPr>
              <w:t>3</w:t>
            </w:r>
            <w:r w:rsidRPr="002D76B9">
              <w:rPr>
                <w:rFonts w:ascii="Batang" w:eastAsia="Batang" w:hAnsi="Batang" w:cs="Batang" w:hint="eastAsia"/>
                <w:lang w:eastAsia="ko-KR"/>
              </w:rPr>
              <w:t xml:space="preserve">호)에서 정한 세수 우대정책의 시행기간은 </w:t>
            </w:r>
            <w:r w:rsidRPr="002D76B9">
              <w:rPr>
                <w:rFonts w:ascii="Batang" w:eastAsia="Batang" w:hAnsi="Batang" w:cs="Batang"/>
                <w:lang w:eastAsia="ko-KR"/>
              </w:rPr>
              <w:t>2021</w:t>
            </w:r>
            <w:r w:rsidRPr="002D76B9">
              <w:rPr>
                <w:rFonts w:ascii="Batang" w:eastAsia="Batang" w:hAnsi="Batang" w:cs="Batang" w:hint="eastAsia"/>
                <w:lang w:eastAsia="ko-KR"/>
              </w:rPr>
              <w:t xml:space="preserve">년 </w:t>
            </w:r>
            <w:r w:rsidRPr="002D76B9">
              <w:rPr>
                <w:rFonts w:ascii="Batang" w:eastAsia="Batang" w:hAnsi="Batang" w:cs="Batang"/>
                <w:lang w:eastAsia="ko-KR"/>
              </w:rPr>
              <w:t>12</w:t>
            </w:r>
            <w:r w:rsidRPr="002D76B9">
              <w:rPr>
                <w:rFonts w:ascii="Batang" w:eastAsia="Batang" w:hAnsi="Batang" w:cs="Batang" w:hint="eastAsia"/>
                <w:lang w:eastAsia="ko-KR"/>
              </w:rPr>
              <w:t xml:space="preserve">월 </w:t>
            </w:r>
            <w:r w:rsidRPr="002D76B9">
              <w:rPr>
                <w:rFonts w:ascii="Batang" w:eastAsia="Batang" w:hAnsi="Batang" w:cs="Batang"/>
                <w:lang w:eastAsia="ko-KR"/>
              </w:rPr>
              <w:t>31</w:t>
            </w:r>
            <w:r w:rsidRPr="002D76B9">
              <w:rPr>
                <w:rFonts w:ascii="Batang" w:eastAsia="Batang" w:hAnsi="Batang" w:cs="Batang" w:hint="eastAsia"/>
                <w:lang w:eastAsia="ko-KR"/>
              </w:rPr>
              <w:t>일까지 연장한다.</w:t>
            </w:r>
            <w:r w:rsidRPr="002D76B9">
              <w:rPr>
                <w:rFonts w:ascii="Batang" w:eastAsia="Batang" w:hAnsi="Batang" w:cs="Batang"/>
                <w:lang w:eastAsia="ko-KR"/>
              </w:rPr>
              <w:t xml:space="preserve"> </w:t>
            </w:r>
            <w:r w:rsidRPr="002D76B9">
              <w:rPr>
                <w:rFonts w:ascii="Batang" w:eastAsia="Batang" w:hAnsi="Batang" w:cs="Batang" w:hint="eastAsia"/>
                <w:lang w:eastAsia="ko-KR"/>
              </w:rPr>
              <w:t xml:space="preserve">이중 </w:t>
            </w:r>
            <w:r w:rsidRPr="002D76B9">
              <w:rPr>
                <w:rFonts w:ascii="Batang" w:eastAsia="Batang" w:hAnsi="Batang" w:cs="Batang"/>
                <w:lang w:eastAsia="ko-KR"/>
              </w:rPr>
              <w:t>2021</w:t>
            </w:r>
            <w:r w:rsidRPr="002D76B9">
              <w:rPr>
                <w:rFonts w:ascii="Batang" w:eastAsia="Batang" w:hAnsi="Batang" w:cs="Batang" w:hint="eastAsia"/>
                <w:lang w:eastAsia="ko-KR"/>
              </w:rPr>
              <w:t xml:space="preserve">년 </w:t>
            </w:r>
            <w:r w:rsidRPr="002D76B9">
              <w:rPr>
                <w:rFonts w:ascii="Batang" w:eastAsia="Batang" w:hAnsi="Batang" w:cs="Batang"/>
                <w:lang w:eastAsia="ko-KR"/>
              </w:rPr>
              <w:t>4</w:t>
            </w:r>
            <w:r w:rsidRPr="002D76B9">
              <w:rPr>
                <w:rFonts w:ascii="Batang" w:eastAsia="Batang" w:hAnsi="Batang" w:cs="Batang" w:hint="eastAsia"/>
                <w:lang w:eastAsia="ko-KR"/>
              </w:rPr>
              <w:t xml:space="preserve">월 </w:t>
            </w:r>
            <w:r w:rsidRPr="002D76B9">
              <w:rPr>
                <w:rFonts w:ascii="Batang" w:eastAsia="Batang" w:hAnsi="Batang" w:cs="Batang"/>
                <w:lang w:eastAsia="ko-KR"/>
              </w:rPr>
              <w:t>1</w:t>
            </w:r>
            <w:r w:rsidRPr="002D76B9">
              <w:rPr>
                <w:rFonts w:ascii="Batang" w:eastAsia="Batang" w:hAnsi="Batang" w:cs="Batang" w:hint="eastAsia"/>
                <w:lang w:eastAsia="ko-KR"/>
              </w:rPr>
              <w:t xml:space="preserve">일에서 </w:t>
            </w:r>
            <w:r w:rsidRPr="002D76B9">
              <w:rPr>
                <w:rFonts w:ascii="Batang" w:eastAsia="Batang" w:hAnsi="Batang" w:cs="Batang"/>
                <w:lang w:eastAsia="ko-KR"/>
              </w:rPr>
              <w:t>2021</w:t>
            </w:r>
            <w:r w:rsidRPr="002D76B9">
              <w:rPr>
                <w:rFonts w:ascii="Batang" w:eastAsia="Batang" w:hAnsi="Batang" w:cs="Batang" w:hint="eastAsia"/>
                <w:lang w:eastAsia="ko-KR"/>
              </w:rPr>
              <w:t xml:space="preserve">년 </w:t>
            </w:r>
            <w:r w:rsidRPr="002D76B9">
              <w:rPr>
                <w:rFonts w:ascii="Batang" w:eastAsia="Batang" w:hAnsi="Batang" w:cs="Batang"/>
                <w:lang w:eastAsia="ko-KR"/>
              </w:rPr>
              <w:t>12</w:t>
            </w:r>
            <w:r w:rsidRPr="002D76B9">
              <w:rPr>
                <w:rFonts w:ascii="Batang" w:eastAsia="Batang" w:hAnsi="Batang" w:cs="Batang" w:hint="eastAsia"/>
                <w:lang w:eastAsia="ko-KR"/>
              </w:rPr>
              <w:t xml:space="preserve">월 </w:t>
            </w:r>
            <w:r w:rsidRPr="002D76B9">
              <w:rPr>
                <w:rFonts w:ascii="Batang" w:eastAsia="Batang" w:hAnsi="Batang" w:cs="Batang"/>
                <w:lang w:eastAsia="ko-KR"/>
              </w:rPr>
              <w:t>31</w:t>
            </w:r>
            <w:r w:rsidRPr="002D76B9">
              <w:rPr>
                <w:rFonts w:ascii="Batang" w:eastAsia="Batang" w:hAnsi="Batang" w:cs="Batang" w:hint="eastAsia"/>
                <w:lang w:eastAsia="ko-KR"/>
              </w:rPr>
              <w:t xml:space="preserve">일까지 </w:t>
            </w:r>
            <w:proofErr w:type="spellStart"/>
            <w:r w:rsidRPr="002D76B9">
              <w:rPr>
                <w:rFonts w:ascii="Batang" w:eastAsia="Batang" w:hAnsi="Batang" w:cs="Batang" w:hint="eastAsia"/>
                <w:lang w:eastAsia="ko-KR"/>
              </w:rPr>
              <w:t>호북성</w:t>
            </w:r>
            <w:proofErr w:type="spellEnd"/>
            <w:r w:rsidRPr="002D76B9">
              <w:rPr>
                <w:rFonts w:ascii="Batang" w:eastAsia="Batang" w:hAnsi="Batang" w:cs="Batang"/>
                <w:lang w:eastAsia="ko-KR"/>
              </w:rPr>
              <w:t xml:space="preserve"> </w:t>
            </w:r>
            <w:proofErr w:type="spellStart"/>
            <w:r w:rsidRPr="002D76B9">
              <w:rPr>
                <w:rFonts w:ascii="Batang" w:eastAsia="Batang" w:hAnsi="Batang" w:cs="Batang" w:hint="eastAsia"/>
                <w:lang w:eastAsia="ko-KR"/>
              </w:rPr>
              <w:t>증치세</w:t>
            </w:r>
            <w:proofErr w:type="spellEnd"/>
            <w:r w:rsidRPr="002D76B9">
              <w:rPr>
                <w:rFonts w:ascii="Batang" w:eastAsia="Batang" w:hAnsi="Batang" w:cs="Batang" w:hint="eastAsia"/>
                <w:lang w:eastAsia="ko-KR"/>
              </w:rPr>
              <w:t xml:space="preserve"> 소규모납세자가 </w:t>
            </w:r>
            <w:r w:rsidRPr="002D76B9">
              <w:rPr>
                <w:rFonts w:ascii="Batang" w:eastAsia="Batang" w:hAnsi="Batang" w:cs="Batang"/>
                <w:lang w:eastAsia="ko-KR"/>
              </w:rPr>
              <w:t xml:space="preserve">3% </w:t>
            </w:r>
            <w:r w:rsidRPr="002D76B9">
              <w:rPr>
                <w:rFonts w:ascii="Batang" w:eastAsia="Batang" w:hAnsi="Batang" w:cs="Batang" w:hint="eastAsia"/>
                <w:lang w:eastAsia="ko-KR"/>
              </w:rPr>
              <w:t xml:space="preserve">징수율을 적용하는 과세매출액은 </w:t>
            </w:r>
            <w:r w:rsidRPr="002D76B9">
              <w:rPr>
                <w:rFonts w:ascii="Batang" w:eastAsia="Batang" w:hAnsi="Batang" w:cs="Batang"/>
                <w:lang w:eastAsia="ko-KR"/>
              </w:rPr>
              <w:t xml:space="preserve">1% </w:t>
            </w:r>
            <w:proofErr w:type="spellStart"/>
            <w:r w:rsidRPr="002D76B9">
              <w:rPr>
                <w:rFonts w:ascii="Batang" w:eastAsia="Batang" w:hAnsi="Batang" w:cs="Batang" w:hint="eastAsia"/>
                <w:lang w:eastAsia="ko-KR"/>
              </w:rPr>
              <w:t>징수율로</w:t>
            </w:r>
            <w:proofErr w:type="spellEnd"/>
            <w:r w:rsidRPr="002D76B9">
              <w:rPr>
                <w:rFonts w:ascii="Batang" w:eastAsia="Batang" w:hAnsi="Batang" w:cs="Batang" w:hint="eastAsia"/>
                <w:lang w:eastAsia="ko-KR"/>
              </w:rPr>
              <w:t xml:space="preserve"> 감면하여 </w:t>
            </w:r>
            <w:proofErr w:type="spellStart"/>
            <w:r w:rsidRPr="002D76B9">
              <w:rPr>
                <w:rFonts w:ascii="Batang" w:eastAsia="Batang" w:hAnsi="Batang" w:cs="Batang" w:hint="eastAsia"/>
                <w:lang w:eastAsia="ko-KR"/>
              </w:rPr>
              <w:t>증치세를</w:t>
            </w:r>
            <w:proofErr w:type="spellEnd"/>
            <w:r w:rsidRPr="002D76B9">
              <w:rPr>
                <w:rFonts w:ascii="Batang" w:eastAsia="Batang" w:hAnsi="Batang" w:cs="Batang" w:hint="eastAsia"/>
                <w:lang w:eastAsia="ko-KR"/>
              </w:rPr>
              <w:t xml:space="preserve"> 징수한다.</w:t>
            </w:r>
            <w:r w:rsidRPr="002D76B9">
              <w:rPr>
                <w:rFonts w:ascii="Batang" w:eastAsia="Batang" w:hAnsi="Batang" w:cs="Batang"/>
                <w:lang w:eastAsia="ko-KR"/>
              </w:rPr>
              <w:t xml:space="preserve"> 3% </w:t>
            </w:r>
            <w:proofErr w:type="spellStart"/>
            <w:r w:rsidRPr="002D76B9">
              <w:rPr>
                <w:rFonts w:ascii="Batang" w:eastAsia="Batang" w:hAnsi="Batang" w:cs="Batang" w:hint="eastAsia"/>
                <w:lang w:eastAsia="ko-KR"/>
              </w:rPr>
              <w:t>예비징수율을</w:t>
            </w:r>
            <w:proofErr w:type="spellEnd"/>
            <w:r w:rsidRPr="002D76B9">
              <w:rPr>
                <w:rFonts w:ascii="Batang" w:eastAsia="Batang" w:hAnsi="Batang" w:cs="Batang" w:hint="eastAsia"/>
                <w:lang w:eastAsia="ko-KR"/>
              </w:rPr>
              <w:t xml:space="preserve"> 적용하는 예납 </w:t>
            </w:r>
            <w:proofErr w:type="spellStart"/>
            <w:r w:rsidRPr="002D76B9">
              <w:rPr>
                <w:rFonts w:ascii="Batang" w:eastAsia="Batang" w:hAnsi="Batang" w:cs="Batang" w:hint="eastAsia"/>
                <w:lang w:eastAsia="ko-KR"/>
              </w:rPr>
              <w:t>증치세</w:t>
            </w:r>
            <w:proofErr w:type="spellEnd"/>
            <w:r w:rsidRPr="002D76B9">
              <w:rPr>
                <w:rFonts w:ascii="Batang" w:eastAsia="Batang" w:hAnsi="Batang" w:cs="Batang" w:hint="eastAsia"/>
                <w:lang w:eastAsia="ko-KR"/>
              </w:rPr>
              <w:t xml:space="preserve"> 항목은 </w:t>
            </w:r>
            <w:r w:rsidRPr="002D76B9">
              <w:rPr>
                <w:rFonts w:ascii="Batang" w:eastAsia="Batang" w:hAnsi="Batang" w:cs="Batang"/>
                <w:lang w:eastAsia="ko-KR"/>
              </w:rPr>
              <w:t xml:space="preserve">1% </w:t>
            </w:r>
            <w:proofErr w:type="spellStart"/>
            <w:r w:rsidRPr="002D76B9">
              <w:rPr>
                <w:rFonts w:ascii="Batang" w:eastAsia="Batang" w:hAnsi="Batang" w:cs="Batang" w:hint="eastAsia"/>
                <w:lang w:eastAsia="ko-KR"/>
              </w:rPr>
              <w:t>예비징수율로</w:t>
            </w:r>
            <w:proofErr w:type="spellEnd"/>
            <w:r w:rsidRPr="002D76B9">
              <w:rPr>
                <w:rFonts w:ascii="Batang" w:eastAsia="Batang" w:hAnsi="Batang" w:cs="Batang" w:hint="eastAsia"/>
                <w:lang w:eastAsia="ko-KR"/>
              </w:rPr>
              <w:t xml:space="preserve"> 감면하여 </w:t>
            </w:r>
            <w:proofErr w:type="spellStart"/>
            <w:r w:rsidRPr="002D76B9">
              <w:rPr>
                <w:rFonts w:ascii="Batang" w:eastAsia="Batang" w:hAnsi="Batang" w:cs="Batang" w:hint="eastAsia"/>
                <w:lang w:eastAsia="ko-KR"/>
              </w:rPr>
              <w:t>증치세를</w:t>
            </w:r>
            <w:proofErr w:type="spellEnd"/>
            <w:r w:rsidRPr="002D76B9">
              <w:rPr>
                <w:rFonts w:ascii="Batang" w:eastAsia="Batang" w:hAnsi="Batang" w:cs="Batang" w:hint="eastAsia"/>
                <w:lang w:eastAsia="ko-KR"/>
              </w:rPr>
              <w:t xml:space="preserve"> 예납한다.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r w:rsidRPr="002D76B9">
              <w:rPr>
                <w:rFonts w:ascii="Batang" w:eastAsia="Batang" w:hAnsi="Batang"/>
                <w:lang w:eastAsia="ko-KR"/>
              </w:rPr>
              <w:t>2. &lt;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세무총국의 신종 코로나 바이러스 </w:t>
            </w:r>
            <w:proofErr w:type="spellStart"/>
            <w:r w:rsidRPr="002D76B9">
              <w:rPr>
                <w:rFonts w:ascii="Batang" w:eastAsia="Batang" w:hAnsi="Batang" w:cs="Batang" w:hint="eastAsia"/>
                <w:lang w:eastAsia="ko-KR"/>
              </w:rPr>
              <w:t>감염증</w:t>
            </w:r>
            <w:proofErr w:type="spellEnd"/>
            <w:r w:rsidRPr="002D76B9">
              <w:rPr>
                <w:rFonts w:ascii="Batang" w:eastAsia="Batang" w:hAnsi="Batang" w:cs="Batang"/>
                <w:lang w:eastAsia="ko-KR"/>
              </w:rPr>
              <w:t xml:space="preserve"> </w:t>
            </w:r>
            <w:r w:rsidRPr="002D76B9">
              <w:rPr>
                <w:rFonts w:ascii="Batang" w:eastAsia="Batang" w:hAnsi="Batang" w:cs="Batang" w:hint="eastAsia"/>
                <w:lang w:eastAsia="ko-KR"/>
              </w:rPr>
              <w:t>방역 지원 관련 개인소득세 정책에 대한 공고&gt;</w:t>
            </w:r>
            <w:r w:rsidRPr="002D76B9">
              <w:rPr>
                <w:rFonts w:ascii="Batang" w:eastAsia="Batang" w:hAnsi="Batang" w:cs="Batang"/>
                <w:lang w:eastAsia="ko-KR"/>
              </w:rPr>
              <w: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세무총국공고2</w:t>
            </w:r>
            <w:r w:rsidRPr="002D76B9">
              <w:rPr>
                <w:rFonts w:ascii="Batang" w:eastAsia="Batang" w:hAnsi="Batang" w:cs="Batang"/>
                <w:lang w:eastAsia="ko-KR"/>
              </w:rPr>
              <w:t>020</w:t>
            </w:r>
            <w:r w:rsidRPr="002D76B9">
              <w:rPr>
                <w:rFonts w:ascii="Batang" w:eastAsia="Batang" w:hAnsi="Batang" w:cs="Batang" w:hint="eastAsia"/>
                <w:lang w:eastAsia="ko-KR"/>
              </w:rPr>
              <w:t>년제1</w:t>
            </w:r>
            <w:r w:rsidRPr="002D76B9">
              <w:rPr>
                <w:rFonts w:ascii="Batang" w:eastAsia="Batang" w:hAnsi="Batang" w:cs="Batang"/>
                <w:lang w:eastAsia="ko-KR"/>
              </w:rPr>
              <w:t>0</w:t>
            </w:r>
            <w:r w:rsidRPr="002D76B9">
              <w:rPr>
                <w:rFonts w:ascii="Batang" w:eastAsia="Batang" w:hAnsi="Batang" w:cs="Batang" w:hint="eastAsia"/>
                <w:lang w:eastAsia="ko-KR"/>
              </w:rPr>
              <w:t>호)</w:t>
            </w:r>
            <w:r w:rsidRPr="002D76B9">
              <w:rPr>
                <w:rFonts w:ascii="Batang" w:eastAsia="Batang" w:hAnsi="Batang" w:cs="Batang"/>
                <w:lang w:eastAsia="ko-KR"/>
              </w:rPr>
              <w:t>, &lt;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세무총국의 영화 등 산업의 세금과 공과금 지원 정책에 관한 공고&gt;</w:t>
            </w:r>
            <w:r w:rsidRPr="002D76B9">
              <w:rPr>
                <w:rFonts w:ascii="Batang" w:eastAsia="Batang" w:hAnsi="Batang" w:cs="Batang"/>
                <w:lang w:eastAsia="ko-KR"/>
              </w:rPr>
              <w: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세무총국공고</w:t>
            </w:r>
            <w:r w:rsidRPr="002D76B9">
              <w:rPr>
                <w:rFonts w:ascii="Batang" w:eastAsia="Batang" w:hAnsi="Batang" w:cs="Batang"/>
                <w:lang w:eastAsia="ko-KR"/>
              </w:rPr>
              <w:t>2020</w:t>
            </w:r>
            <w:r w:rsidRPr="002D76B9">
              <w:rPr>
                <w:rFonts w:ascii="Batang" w:eastAsia="Batang" w:hAnsi="Batang" w:cs="Batang" w:hint="eastAsia"/>
                <w:lang w:eastAsia="ko-KR"/>
              </w:rPr>
              <w:t>년제2</w:t>
            </w:r>
            <w:r w:rsidRPr="002D76B9">
              <w:rPr>
                <w:rFonts w:ascii="Batang" w:eastAsia="Batang" w:hAnsi="Batang" w:cs="Batang"/>
                <w:lang w:eastAsia="ko-KR"/>
              </w:rPr>
              <w:t>5</w:t>
            </w:r>
            <w:r w:rsidRPr="002D76B9">
              <w:rPr>
                <w:rFonts w:ascii="Batang" w:eastAsia="Batang" w:hAnsi="Batang" w:cs="Batang" w:hint="eastAsia"/>
                <w:lang w:eastAsia="ko-KR"/>
              </w:rPr>
              <w:t>호)에서 정한 세금과 공과금 우대정책 기한이 만료되었으나,</w:t>
            </w:r>
            <w:r w:rsidRPr="002D76B9">
              <w:rPr>
                <w:rFonts w:ascii="Batang" w:eastAsia="Batang" w:hAnsi="Batang" w:cs="Batang"/>
                <w:lang w:eastAsia="ko-KR"/>
              </w:rPr>
              <w:t xml:space="preserve"> </w:t>
            </w:r>
            <w:r w:rsidRPr="002D76B9">
              <w:rPr>
                <w:rFonts w:ascii="Batang" w:eastAsia="Batang" w:hAnsi="Batang" w:cs="Batang" w:hint="eastAsia"/>
                <w:lang w:eastAsia="ko-KR"/>
              </w:rPr>
              <w:t xml:space="preserve">그 시행기간을 </w:t>
            </w:r>
            <w:r w:rsidRPr="002D76B9">
              <w:rPr>
                <w:rFonts w:ascii="Batang" w:eastAsia="Batang" w:hAnsi="Batang" w:cs="Batang"/>
                <w:lang w:eastAsia="ko-KR"/>
              </w:rPr>
              <w:t>2021</w:t>
            </w:r>
            <w:r w:rsidRPr="002D76B9">
              <w:rPr>
                <w:rFonts w:ascii="Batang" w:eastAsia="Batang" w:hAnsi="Batang" w:cs="Batang" w:hint="eastAsia"/>
                <w:lang w:eastAsia="ko-KR"/>
              </w:rPr>
              <w:t xml:space="preserve">년 </w:t>
            </w:r>
            <w:r w:rsidRPr="002D76B9">
              <w:rPr>
                <w:rFonts w:ascii="Batang" w:eastAsia="Batang" w:hAnsi="Batang" w:cs="Batang"/>
                <w:lang w:eastAsia="ko-KR"/>
              </w:rPr>
              <w:t>12</w:t>
            </w:r>
            <w:r w:rsidRPr="002D76B9">
              <w:rPr>
                <w:rFonts w:ascii="Batang" w:eastAsia="Batang" w:hAnsi="Batang" w:cs="Batang" w:hint="eastAsia"/>
                <w:lang w:eastAsia="ko-KR"/>
              </w:rPr>
              <w:t xml:space="preserve">월 </w:t>
            </w:r>
            <w:r w:rsidRPr="002D76B9">
              <w:rPr>
                <w:rFonts w:ascii="Batang" w:eastAsia="Batang" w:hAnsi="Batang" w:cs="Batang"/>
                <w:lang w:eastAsia="ko-KR"/>
              </w:rPr>
              <w:t>31</w:t>
            </w:r>
            <w:r w:rsidRPr="002D76B9">
              <w:rPr>
                <w:rFonts w:ascii="Batang" w:eastAsia="Batang" w:hAnsi="Batang" w:cs="Batang" w:hint="eastAsia"/>
                <w:lang w:eastAsia="ko-KR"/>
              </w:rPr>
              <w:t>일까지 연장한다.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r w:rsidRPr="002D76B9">
              <w:rPr>
                <w:rFonts w:ascii="Batang" w:eastAsia="Batang" w:hAnsi="Batang"/>
                <w:lang w:eastAsia="ko-KR"/>
              </w:rPr>
              <w:t>3. &lt;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세무총국의 신종 코로나 바이러스 </w:t>
            </w:r>
            <w:proofErr w:type="spellStart"/>
            <w:r w:rsidRPr="002D76B9">
              <w:rPr>
                <w:rFonts w:ascii="Batang" w:eastAsia="Batang" w:hAnsi="Batang" w:cs="Batang" w:hint="eastAsia"/>
                <w:lang w:eastAsia="ko-KR"/>
              </w:rPr>
              <w:t>감염증</w:t>
            </w:r>
            <w:proofErr w:type="spellEnd"/>
            <w:r w:rsidRPr="002D76B9">
              <w:rPr>
                <w:rFonts w:ascii="Batang" w:eastAsia="Batang" w:hAnsi="Batang" w:cs="Batang" w:hint="eastAsia"/>
                <w:lang w:eastAsia="ko-KR"/>
              </w:rPr>
              <w:t xml:space="preserve"> 방역 지원 관련 세수정책에 대한 공고&gt;</w:t>
            </w:r>
            <w:r w:rsidRPr="002D76B9">
              <w:rPr>
                <w:rFonts w:ascii="Batang" w:eastAsia="Batang" w:hAnsi="Batang" w:cs="Batang"/>
                <w:lang w:eastAsia="ko-KR"/>
              </w:rPr>
              <w: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세무총국공고2</w:t>
            </w:r>
            <w:r w:rsidRPr="002D76B9">
              <w:rPr>
                <w:rFonts w:ascii="Batang" w:eastAsia="Batang" w:hAnsi="Batang" w:cs="Batang"/>
                <w:lang w:eastAsia="ko-KR"/>
              </w:rPr>
              <w:t>020</w:t>
            </w:r>
            <w:r w:rsidRPr="002D76B9">
              <w:rPr>
                <w:rFonts w:ascii="Batang" w:eastAsia="Batang" w:hAnsi="Batang" w:cs="Batang" w:hint="eastAsia"/>
                <w:lang w:eastAsia="ko-KR"/>
              </w:rPr>
              <w:t>년제8호)</w:t>
            </w:r>
            <w:r w:rsidRPr="002D76B9">
              <w:rPr>
                <w:rFonts w:ascii="Batang" w:eastAsia="Batang" w:hAnsi="Batang" w:cs="Batang"/>
                <w:lang w:eastAsia="ko-KR"/>
              </w:rPr>
              <w:t>, &lt;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세무총국의 신종 코로나 바이러스 </w:t>
            </w:r>
            <w:proofErr w:type="spellStart"/>
            <w:r w:rsidRPr="002D76B9">
              <w:rPr>
                <w:rFonts w:ascii="Batang" w:eastAsia="Batang" w:hAnsi="Batang" w:cs="Batang" w:hint="eastAsia"/>
                <w:lang w:eastAsia="ko-KR"/>
              </w:rPr>
              <w:t>감염증의</w:t>
            </w:r>
            <w:proofErr w:type="spellEnd"/>
            <w:r w:rsidRPr="002D76B9">
              <w:rPr>
                <w:rFonts w:ascii="Batang" w:eastAsia="Batang" w:hAnsi="Batang" w:cs="Batang" w:hint="eastAsia"/>
                <w:lang w:eastAsia="ko-KR"/>
              </w:rPr>
              <w:t xml:space="preserve"> 방역 지원 관련 기부</w:t>
            </w:r>
            <w:r>
              <w:rPr>
                <w:rFonts w:ascii="Batang" w:eastAsia="Batang" w:hAnsi="Batang" w:cs="Batang" w:hint="eastAsia"/>
                <w:lang w:eastAsia="ko-KR"/>
              </w:rPr>
              <w:t>금</w:t>
            </w:r>
            <w:r w:rsidRPr="002D76B9">
              <w:rPr>
                <w:rFonts w:ascii="Batang" w:eastAsia="Batang" w:hAnsi="Batang" w:cs="Batang" w:hint="eastAsia"/>
                <w:lang w:eastAsia="ko-KR"/>
              </w:rPr>
              <w:t xml:space="preserve"> 세수정책에 대한 공고&gt;</w:t>
            </w:r>
            <w:r w:rsidRPr="002D76B9">
              <w:rPr>
                <w:rFonts w:ascii="Batang" w:eastAsia="Batang" w:hAnsi="Batang" w:cs="Batang"/>
                <w:lang w:eastAsia="ko-KR"/>
              </w:rPr>
              <w:t>(</w:t>
            </w:r>
            <w:proofErr w:type="spellStart"/>
            <w:r w:rsidRPr="002D76B9">
              <w:rPr>
                <w:rFonts w:ascii="Batang" w:eastAsia="Batang" w:hAnsi="Batang" w:cs="Batang" w:hint="eastAsia"/>
                <w:lang w:eastAsia="ko-KR"/>
              </w:rPr>
              <w:t>재정부</w:t>
            </w:r>
            <w:proofErr w:type="spellEnd"/>
            <w:r w:rsidRPr="002D76B9">
              <w:rPr>
                <w:rFonts w:ascii="Batang" w:eastAsia="Batang" w:hAnsi="Batang" w:cs="Batang" w:hint="eastAsia"/>
                <w:lang w:eastAsia="ko-KR"/>
              </w:rPr>
              <w:t xml:space="preserve"> 세무총국공고2</w:t>
            </w:r>
            <w:r w:rsidRPr="002D76B9">
              <w:rPr>
                <w:rFonts w:ascii="Batang" w:eastAsia="Batang" w:hAnsi="Batang" w:cs="Batang"/>
                <w:lang w:eastAsia="ko-KR"/>
              </w:rPr>
              <w:t>020</w:t>
            </w:r>
            <w:r w:rsidRPr="002D76B9">
              <w:rPr>
                <w:rFonts w:ascii="Batang" w:eastAsia="Batang" w:hAnsi="Batang" w:cs="Batang" w:hint="eastAsia"/>
                <w:lang w:eastAsia="ko-KR"/>
              </w:rPr>
              <w:t>년제9호)에서 정한 세수 우대정책 기한이 만료되었으나,</w:t>
            </w:r>
            <w:r w:rsidRPr="002D76B9">
              <w:rPr>
                <w:rFonts w:ascii="Batang" w:eastAsia="Batang" w:hAnsi="Batang" w:cs="Batang"/>
                <w:lang w:eastAsia="ko-KR"/>
              </w:rPr>
              <w:t xml:space="preserve"> </w:t>
            </w:r>
            <w:r w:rsidRPr="002D76B9">
              <w:rPr>
                <w:rFonts w:ascii="Batang" w:eastAsia="Batang" w:hAnsi="Batang" w:cs="Batang" w:hint="eastAsia"/>
                <w:lang w:eastAsia="ko-KR"/>
              </w:rPr>
              <w:t xml:space="preserve">그 시행기간을 </w:t>
            </w:r>
            <w:r w:rsidRPr="002D76B9">
              <w:rPr>
                <w:rFonts w:ascii="Batang" w:eastAsia="Batang" w:hAnsi="Batang" w:cs="Batang"/>
                <w:lang w:eastAsia="ko-KR"/>
              </w:rPr>
              <w:t>2021</w:t>
            </w:r>
            <w:r w:rsidRPr="002D76B9">
              <w:rPr>
                <w:rFonts w:ascii="Batang" w:eastAsia="Batang" w:hAnsi="Batang" w:cs="Batang" w:hint="eastAsia"/>
                <w:lang w:eastAsia="ko-KR"/>
              </w:rPr>
              <w:t xml:space="preserve">년 </w:t>
            </w:r>
            <w:r w:rsidRPr="002D76B9">
              <w:rPr>
                <w:rFonts w:ascii="Batang" w:eastAsia="Batang" w:hAnsi="Batang" w:cs="Batang"/>
                <w:lang w:eastAsia="ko-KR"/>
              </w:rPr>
              <w:t>3</w:t>
            </w:r>
            <w:r w:rsidRPr="002D76B9">
              <w:rPr>
                <w:rFonts w:ascii="Batang" w:eastAsia="Batang" w:hAnsi="Batang" w:cs="Batang" w:hint="eastAsia"/>
                <w:lang w:eastAsia="ko-KR"/>
              </w:rPr>
              <w:t xml:space="preserve">월 </w:t>
            </w:r>
            <w:r w:rsidRPr="002D76B9">
              <w:rPr>
                <w:rFonts w:ascii="Batang" w:eastAsia="Batang" w:hAnsi="Batang" w:cs="Batang"/>
                <w:lang w:eastAsia="ko-KR"/>
              </w:rPr>
              <w:t>31</w:t>
            </w:r>
            <w:r w:rsidRPr="002D76B9">
              <w:rPr>
                <w:rFonts w:ascii="Batang" w:eastAsia="Batang" w:hAnsi="Batang" w:cs="Batang" w:hint="eastAsia"/>
                <w:lang w:eastAsia="ko-KR"/>
              </w:rPr>
              <w:t>일까지 연장한다.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r w:rsidRPr="002D76B9">
              <w:rPr>
                <w:rFonts w:ascii="Batang" w:eastAsia="Batang" w:hAnsi="Batang"/>
                <w:lang w:eastAsia="ko-KR"/>
              </w:rPr>
              <w:t>4. 2021</w:t>
            </w:r>
            <w:r w:rsidRPr="002D76B9">
              <w:rPr>
                <w:rFonts w:ascii="Batang" w:eastAsia="Batang" w:hAnsi="Batang" w:cs="Batang" w:hint="eastAsia"/>
                <w:lang w:eastAsia="ko-KR"/>
              </w:rPr>
              <w:t xml:space="preserve">년 </w:t>
            </w:r>
            <w:r w:rsidRPr="002D76B9">
              <w:rPr>
                <w:rFonts w:ascii="Batang" w:eastAsia="Batang" w:hAnsi="Batang" w:cs="Batang"/>
                <w:lang w:eastAsia="ko-KR"/>
              </w:rPr>
              <w:t>1</w:t>
            </w:r>
            <w:r w:rsidRPr="002D76B9">
              <w:rPr>
                <w:rFonts w:ascii="Batang" w:eastAsia="Batang" w:hAnsi="Batang" w:cs="Batang" w:hint="eastAsia"/>
                <w:lang w:eastAsia="ko-KR"/>
              </w:rPr>
              <w:t xml:space="preserve">월 </w:t>
            </w:r>
            <w:r w:rsidRPr="002D76B9">
              <w:rPr>
                <w:rFonts w:ascii="Batang" w:eastAsia="Batang" w:hAnsi="Batang" w:cs="Batang"/>
                <w:lang w:eastAsia="ko-KR"/>
              </w:rPr>
              <w:t>1</w:t>
            </w:r>
            <w:r w:rsidRPr="002D76B9">
              <w:rPr>
                <w:rFonts w:ascii="Batang" w:eastAsia="Batang" w:hAnsi="Batang" w:cs="Batang" w:hint="eastAsia"/>
                <w:lang w:eastAsia="ko-KR"/>
              </w:rPr>
              <w:t>일부터 본 공고 발표일 이</w:t>
            </w:r>
            <w:r w:rsidRPr="002D76B9">
              <w:rPr>
                <w:rFonts w:ascii="Batang" w:eastAsia="Batang" w:hAnsi="Batang" w:cs="Batang" w:hint="eastAsia"/>
                <w:lang w:eastAsia="ko-KR"/>
              </w:rPr>
              <w:lastRenderedPageBreak/>
              <w:t xml:space="preserve">전까지 징수하였으나 본 공고 규정에 따라 감면해야 하는 세금과 공과금은 납세자 또는 </w:t>
            </w:r>
            <w:proofErr w:type="spellStart"/>
            <w:r w:rsidRPr="002D76B9">
              <w:rPr>
                <w:rFonts w:ascii="Batang" w:eastAsia="Batang" w:hAnsi="Batang" w:cs="Batang" w:hint="eastAsia"/>
                <w:lang w:eastAsia="ko-KR"/>
              </w:rPr>
              <w:t>납부인이</w:t>
            </w:r>
            <w:proofErr w:type="spellEnd"/>
            <w:r w:rsidRPr="002D76B9">
              <w:rPr>
                <w:rFonts w:ascii="Batang" w:eastAsia="Batang" w:hAnsi="Batang" w:cs="Batang" w:hint="eastAsia"/>
                <w:lang w:eastAsia="ko-KR"/>
              </w:rPr>
              <w:t xml:space="preserve"> 이후에 납부해야 할 세금과 공과금에서 감면하거나 환급할 수 있다.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r w:rsidRPr="002D76B9">
              <w:rPr>
                <w:rFonts w:ascii="Batang" w:eastAsia="Batang" w:hAnsi="Batang" w:cs="Batang" w:hint="eastAsia"/>
                <w:lang w:eastAsia="ko-KR"/>
              </w:rPr>
              <w:t>이를 특별히 공고한다.</w:t>
            </w:r>
            <w:r w:rsidRPr="002D76B9">
              <w:rPr>
                <w:rFonts w:ascii="Batang" w:eastAsia="Batang" w:hAnsi="Batang" w:cs="Batang"/>
                <w:lang w:eastAsia="ko-KR"/>
              </w:rPr>
              <w:t xml:space="preserve"> </w:t>
            </w:r>
          </w:p>
          <w:p w:rsidR="00DB1A0B" w:rsidRPr="002D76B9" w:rsidRDefault="00DB1A0B" w:rsidP="00DB1A0B">
            <w:pPr>
              <w:wordWrap w:val="0"/>
              <w:overflowPunct w:val="0"/>
              <w:autoSpaceDE w:val="0"/>
              <w:autoSpaceDN w:val="0"/>
              <w:snapToGrid w:val="0"/>
              <w:spacing w:line="340" w:lineRule="exact"/>
              <w:ind w:firstLineChars="100" w:firstLine="210"/>
              <w:rPr>
                <w:rFonts w:ascii="Batang" w:eastAsia="Batang" w:hAnsi="Batang"/>
                <w:lang w:eastAsia="ko-KR"/>
              </w:rPr>
            </w:pPr>
          </w:p>
          <w:p w:rsidR="00DB1A0B" w:rsidRPr="002D76B9" w:rsidRDefault="00DB1A0B" w:rsidP="00DB1A0B">
            <w:pPr>
              <w:wordWrap w:val="0"/>
              <w:overflowPunct w:val="0"/>
              <w:autoSpaceDE w:val="0"/>
              <w:autoSpaceDN w:val="0"/>
              <w:snapToGrid w:val="0"/>
              <w:spacing w:line="340" w:lineRule="exact"/>
              <w:ind w:firstLineChars="100" w:firstLine="210"/>
              <w:jc w:val="right"/>
              <w:rPr>
                <w:rFonts w:ascii="Batang" w:eastAsia="Batang" w:hAnsi="Batang" w:cs="Batang"/>
                <w:lang w:eastAsia="ko-KR"/>
              </w:rPr>
            </w:pPr>
            <w:proofErr w:type="spellStart"/>
            <w:r w:rsidRPr="002D76B9">
              <w:rPr>
                <w:rFonts w:ascii="Batang" w:eastAsia="Batang" w:hAnsi="Batang" w:cs="Batang" w:hint="eastAsia"/>
                <w:lang w:eastAsia="ko-KR"/>
              </w:rPr>
              <w:t>재정부</w:t>
            </w:r>
            <w:proofErr w:type="spellEnd"/>
          </w:p>
          <w:p w:rsidR="00DB1A0B" w:rsidRPr="002D76B9" w:rsidRDefault="00DB1A0B" w:rsidP="00DB1A0B">
            <w:pPr>
              <w:wordWrap w:val="0"/>
              <w:overflowPunct w:val="0"/>
              <w:autoSpaceDE w:val="0"/>
              <w:autoSpaceDN w:val="0"/>
              <w:snapToGrid w:val="0"/>
              <w:spacing w:line="340" w:lineRule="exact"/>
              <w:ind w:firstLineChars="100" w:firstLine="210"/>
              <w:jc w:val="right"/>
              <w:rPr>
                <w:rFonts w:ascii="Batang" w:eastAsia="Batang" w:hAnsi="Batang" w:cs="Batang"/>
                <w:lang w:eastAsia="ko-KR"/>
              </w:rPr>
            </w:pPr>
            <w:r w:rsidRPr="002D76B9">
              <w:rPr>
                <w:rFonts w:ascii="Batang" w:eastAsia="Batang" w:hAnsi="Batang" w:cs="Batang" w:hint="eastAsia"/>
                <w:lang w:eastAsia="ko-KR"/>
              </w:rPr>
              <w:t>세무총국</w:t>
            </w:r>
          </w:p>
          <w:p w:rsidR="00DB1A0B" w:rsidRPr="002D76B9" w:rsidRDefault="00DB1A0B" w:rsidP="00DB1A0B">
            <w:pPr>
              <w:wordWrap w:val="0"/>
              <w:overflowPunct w:val="0"/>
              <w:autoSpaceDE w:val="0"/>
              <w:autoSpaceDN w:val="0"/>
              <w:snapToGrid w:val="0"/>
              <w:spacing w:line="340" w:lineRule="exact"/>
              <w:ind w:firstLineChars="100" w:firstLine="210"/>
              <w:jc w:val="right"/>
              <w:rPr>
                <w:rFonts w:ascii="Batang" w:eastAsia="Batang" w:hAnsi="Batang" w:cs="Batang"/>
                <w:lang w:eastAsia="ko-KR"/>
              </w:rPr>
            </w:pPr>
            <w:r w:rsidRPr="002D76B9">
              <w:rPr>
                <w:rFonts w:ascii="Batang" w:eastAsia="Batang" w:hAnsi="Batang" w:cs="Batang" w:hint="eastAsia"/>
                <w:lang w:eastAsia="ko-KR"/>
              </w:rPr>
              <w:t>2</w:t>
            </w:r>
            <w:r w:rsidRPr="002D76B9">
              <w:rPr>
                <w:rFonts w:ascii="Batang" w:eastAsia="Batang" w:hAnsi="Batang" w:cs="Batang"/>
                <w:lang w:eastAsia="ko-KR"/>
              </w:rPr>
              <w:t>021</w:t>
            </w:r>
            <w:r w:rsidRPr="002D76B9">
              <w:rPr>
                <w:rFonts w:ascii="Batang" w:eastAsia="Batang" w:hAnsi="Batang" w:cs="Batang" w:hint="eastAsia"/>
                <w:lang w:eastAsia="ko-KR"/>
              </w:rPr>
              <w:t xml:space="preserve">년 </w:t>
            </w:r>
            <w:r w:rsidRPr="002D76B9">
              <w:rPr>
                <w:rFonts w:ascii="Batang" w:eastAsia="Batang" w:hAnsi="Batang" w:cs="Batang"/>
                <w:lang w:eastAsia="ko-KR"/>
              </w:rPr>
              <w:t>3</w:t>
            </w:r>
            <w:r w:rsidRPr="002D76B9">
              <w:rPr>
                <w:rFonts w:ascii="Batang" w:eastAsia="Batang" w:hAnsi="Batang" w:cs="Batang" w:hint="eastAsia"/>
                <w:lang w:eastAsia="ko-KR"/>
              </w:rPr>
              <w:t xml:space="preserve">월 </w:t>
            </w:r>
            <w:r w:rsidRPr="002D76B9">
              <w:rPr>
                <w:rFonts w:ascii="Batang" w:eastAsia="Batang" w:hAnsi="Batang" w:cs="Batang"/>
                <w:lang w:eastAsia="ko-KR"/>
              </w:rPr>
              <w:t>17</w:t>
            </w:r>
            <w:r w:rsidRPr="002D76B9">
              <w:rPr>
                <w:rFonts w:ascii="Batang" w:eastAsia="Batang" w:hAnsi="Batang" w:cs="Batang" w:hint="eastAsia"/>
                <w:lang w:eastAsia="ko-KR"/>
              </w:rPr>
              <w:t>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DB1A0B" w:rsidRPr="00DB1A0B" w:rsidRDefault="00DB1A0B" w:rsidP="00DB1A0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DB1A0B">
              <w:rPr>
                <w:rFonts w:ascii="Batang" w:eastAsia="Batang" w:hAnsi="Batang" w:cs="Batang" w:hint="eastAsia"/>
                <w:b/>
                <w:bCs/>
                <w:color w:val="333333"/>
                <w:sz w:val="22"/>
                <w:szCs w:val="22"/>
              </w:rPr>
              <w:t>关于延续实施应对疫情部分税费</w:t>
            </w:r>
          </w:p>
          <w:p w:rsidR="00DB1A0B" w:rsidRPr="00DB1A0B" w:rsidRDefault="00DB1A0B" w:rsidP="00DB1A0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DB1A0B">
              <w:rPr>
                <w:rFonts w:ascii="Batang" w:eastAsia="Batang" w:hAnsi="Batang" w:cs="Batang" w:hint="eastAsia"/>
                <w:b/>
                <w:bCs/>
                <w:color w:val="333333"/>
                <w:sz w:val="22"/>
                <w:szCs w:val="22"/>
              </w:rPr>
              <w:t>优惠政策的公告</w:t>
            </w:r>
          </w:p>
          <w:p w:rsidR="00DB1A0B" w:rsidRDefault="00DB1A0B" w:rsidP="00DB1A0B">
            <w:pPr>
              <w:snapToGrid w:val="0"/>
              <w:spacing w:line="360" w:lineRule="auto"/>
              <w:jc w:val="center"/>
              <w:rPr>
                <w:rFonts w:ascii="宋体" w:eastAsia="宋体" w:hAnsi="宋体" w:hint="eastAsia"/>
              </w:rPr>
            </w:pPr>
            <w:r>
              <w:rPr>
                <w:rFonts w:ascii="宋体" w:eastAsia="宋体" w:hAnsi="宋体" w:hint="eastAsia"/>
              </w:rPr>
              <w:t>财政部、税务总局公告2021年第7号</w:t>
            </w:r>
          </w:p>
          <w:p w:rsidR="00DB1A0B" w:rsidRDefault="00DB1A0B" w:rsidP="00DB1A0B">
            <w:pPr>
              <w:snapToGrid w:val="0"/>
              <w:spacing w:line="360" w:lineRule="auto"/>
              <w:rPr>
                <w:rFonts w:ascii="宋体" w:eastAsia="宋体" w:hAnsi="宋体" w:hint="eastAsia"/>
              </w:rPr>
            </w:pPr>
          </w:p>
          <w:p w:rsidR="00DB1A0B" w:rsidRDefault="00DB1A0B" w:rsidP="00DB1A0B">
            <w:pPr>
              <w:snapToGrid w:val="0"/>
              <w:spacing w:line="360" w:lineRule="auto"/>
              <w:rPr>
                <w:rFonts w:ascii="宋体" w:eastAsia="宋体" w:hAnsi="宋体" w:hint="eastAsia"/>
              </w:rPr>
            </w:pPr>
            <w:r>
              <w:rPr>
                <w:rFonts w:ascii="宋体" w:eastAsia="宋体" w:hAnsi="宋体" w:hint="eastAsia"/>
              </w:rPr>
              <w:t xml:space="preserve">　　为进一步支持疫情防控，帮助企业纾困发展，现将有关税费政策公告如下：</w:t>
            </w:r>
          </w:p>
          <w:p w:rsidR="00DB1A0B" w:rsidRDefault="00DB1A0B" w:rsidP="00DB1A0B">
            <w:pPr>
              <w:snapToGrid w:val="0"/>
              <w:spacing w:line="360" w:lineRule="auto"/>
              <w:rPr>
                <w:rFonts w:ascii="宋体" w:eastAsia="宋体" w:hAnsi="宋体" w:hint="eastAsia"/>
              </w:rPr>
            </w:pPr>
            <w:r>
              <w:rPr>
                <w:rFonts w:ascii="宋体" w:eastAsia="宋体" w:hAnsi="宋体" w:hint="eastAsia"/>
              </w:rPr>
              <w:t xml:space="preserve">　　一、《财政部 税务总局关于支持个体工商户复工复业增值税政策的公告》（财政部 税务总局公告2020年第13号）规定的税收优惠政策，执行期限延长至2021年12月31日。其中，自2021年4月1日至2021年12月31日，湖北省增值税小规模纳税人适用3%征收率的应税销售收入，减按1%征收率征收增值税；适用3%预征率的预缴增值税项目，减按1%预征率预缴增值税。</w:t>
            </w:r>
          </w:p>
          <w:p w:rsidR="00DB1A0B" w:rsidRDefault="00DB1A0B" w:rsidP="00DB1A0B">
            <w:pPr>
              <w:snapToGrid w:val="0"/>
              <w:spacing w:line="360" w:lineRule="auto"/>
              <w:rPr>
                <w:rFonts w:ascii="宋体" w:eastAsia="宋体" w:hAnsi="宋体" w:hint="eastAsia"/>
              </w:rPr>
            </w:pPr>
            <w:r>
              <w:rPr>
                <w:rFonts w:ascii="宋体" w:eastAsia="宋体" w:hAnsi="宋体" w:hint="eastAsia"/>
              </w:rPr>
              <w:t xml:space="preserve">　　二、</w:t>
            </w:r>
            <w:r w:rsidRPr="00DB1A0B">
              <w:rPr>
                <w:rFonts w:ascii="宋体" w:eastAsia="宋体" w:hAnsi="宋体" w:hint="eastAsia"/>
                <w:w w:val="90"/>
              </w:rPr>
              <w:t>《财政部 税务总局关于支持新型冠状病毒感染的肺炎疫情防控有关个人所得税政策的公告》（财政部 税务总局公告2020年第10号）、《财政部 税务总局关于电影等行业税费支持政策的公告》（财政部 税务总局公告2020年第25号）规定的税费优惠政策凡已经到期的，执行期限延长至2021年12月31日。</w:t>
            </w:r>
          </w:p>
          <w:p w:rsidR="00DB1A0B" w:rsidRDefault="00DB1A0B" w:rsidP="00DB1A0B">
            <w:pPr>
              <w:snapToGrid w:val="0"/>
              <w:spacing w:line="360" w:lineRule="auto"/>
              <w:ind w:firstLine="420"/>
              <w:rPr>
                <w:rFonts w:ascii="宋体" w:hAnsi="宋体" w:hint="eastAsia"/>
                <w:w w:val="66"/>
              </w:rPr>
            </w:pPr>
            <w:r>
              <w:rPr>
                <w:rFonts w:ascii="宋体" w:eastAsia="宋体" w:hAnsi="宋体" w:hint="eastAsia"/>
              </w:rPr>
              <w:t>三</w:t>
            </w:r>
            <w:r w:rsidRPr="00DB1A0B">
              <w:rPr>
                <w:rFonts w:ascii="宋体" w:eastAsia="宋体" w:hAnsi="宋体" w:hint="eastAsia"/>
                <w:w w:val="66"/>
              </w:rPr>
              <w:t xml:space="preserve">、《财政部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税务总局公告2020年第9号）规定的税收优惠政策凡已经到期的，执行期限延长至2021年3月31日。　</w:t>
            </w:r>
          </w:p>
          <w:p w:rsidR="00DB1A0B" w:rsidRPr="00DB1A0B" w:rsidRDefault="00DB1A0B" w:rsidP="00DB1A0B">
            <w:pPr>
              <w:snapToGrid w:val="0"/>
              <w:spacing w:line="360" w:lineRule="auto"/>
              <w:ind w:firstLine="420"/>
              <w:rPr>
                <w:rFonts w:ascii="宋体" w:hAnsi="宋体" w:hint="eastAsia"/>
                <w:w w:val="66"/>
                <w:sz w:val="19"/>
                <w:lang w:eastAsia="ko-KR"/>
              </w:rPr>
            </w:pPr>
          </w:p>
          <w:p w:rsidR="00DB1A0B" w:rsidRDefault="00DB1A0B" w:rsidP="00DB1A0B">
            <w:pPr>
              <w:snapToGrid w:val="0"/>
              <w:spacing w:line="360" w:lineRule="auto"/>
              <w:ind w:firstLine="420"/>
              <w:rPr>
                <w:rFonts w:ascii="宋体" w:eastAsia="宋体" w:hAnsi="宋体" w:hint="eastAsia"/>
              </w:rPr>
            </w:pPr>
            <w:r w:rsidRPr="00DB1A0B">
              <w:rPr>
                <w:rFonts w:ascii="宋体" w:eastAsia="宋体" w:hAnsi="宋体" w:hint="eastAsia"/>
                <w:w w:val="66"/>
              </w:rPr>
              <w:t xml:space="preserve">　</w:t>
            </w:r>
            <w:r>
              <w:rPr>
                <w:rFonts w:ascii="宋体" w:eastAsia="宋体" w:hAnsi="宋体" w:hint="eastAsia"/>
              </w:rPr>
              <w:t>四、2021年1月1日至本公告发</w:t>
            </w:r>
            <w:r>
              <w:rPr>
                <w:rFonts w:ascii="宋体" w:eastAsia="宋体" w:hAnsi="宋体" w:hint="eastAsia"/>
              </w:rPr>
              <w:lastRenderedPageBreak/>
              <w:t>布之日前，已征的按照本公告规定应予减免的税费，可抵减纳税人或缴费人以后应缴纳的税费或予以退还。</w:t>
            </w:r>
          </w:p>
          <w:p w:rsidR="00DB1A0B" w:rsidRDefault="00DB1A0B" w:rsidP="00DB1A0B">
            <w:pPr>
              <w:snapToGrid w:val="0"/>
              <w:spacing w:line="360" w:lineRule="auto"/>
              <w:rPr>
                <w:rFonts w:ascii="宋体" w:eastAsia="宋体" w:hAnsi="宋体" w:hint="eastAsia"/>
              </w:rPr>
            </w:pPr>
          </w:p>
          <w:p w:rsidR="00DB1A0B" w:rsidRDefault="00DB1A0B" w:rsidP="00DB1A0B">
            <w:pPr>
              <w:snapToGrid w:val="0"/>
              <w:spacing w:line="360" w:lineRule="auto"/>
              <w:rPr>
                <w:rFonts w:ascii="宋体" w:eastAsia="宋体" w:hAnsi="宋体" w:hint="eastAsia"/>
              </w:rPr>
            </w:pPr>
            <w:r>
              <w:rPr>
                <w:rFonts w:ascii="宋体" w:eastAsia="宋体" w:hAnsi="宋体" w:hint="eastAsia"/>
              </w:rPr>
              <w:t xml:space="preserve">　　特此公告。</w:t>
            </w:r>
          </w:p>
          <w:p w:rsidR="00DB1A0B" w:rsidRDefault="00DB1A0B" w:rsidP="00DB1A0B">
            <w:pPr>
              <w:snapToGrid w:val="0"/>
              <w:spacing w:line="360" w:lineRule="auto"/>
              <w:rPr>
                <w:rFonts w:ascii="宋体" w:eastAsia="宋体" w:hAnsi="宋体" w:hint="eastAsia"/>
              </w:rPr>
            </w:pPr>
            <w:bookmarkStart w:id="0" w:name="_GoBack"/>
            <w:bookmarkEnd w:id="0"/>
          </w:p>
          <w:p w:rsidR="00DB1A0B" w:rsidRDefault="00DB1A0B" w:rsidP="00DB1A0B">
            <w:pPr>
              <w:snapToGrid w:val="0"/>
              <w:spacing w:line="360" w:lineRule="auto"/>
              <w:ind w:firstLine="420"/>
              <w:jc w:val="right"/>
              <w:rPr>
                <w:rFonts w:ascii="宋体" w:eastAsia="宋体" w:hAnsi="宋体" w:hint="eastAsia"/>
              </w:rPr>
            </w:pPr>
            <w:r>
              <w:rPr>
                <w:rFonts w:ascii="宋体" w:eastAsia="宋体" w:hAnsi="宋体" w:hint="eastAsia"/>
              </w:rPr>
              <w:t xml:space="preserve">财政部 </w:t>
            </w:r>
          </w:p>
          <w:p w:rsidR="00DB1A0B" w:rsidRDefault="00DB1A0B" w:rsidP="00DB1A0B">
            <w:pPr>
              <w:snapToGrid w:val="0"/>
              <w:spacing w:line="360" w:lineRule="auto"/>
              <w:ind w:firstLine="420"/>
              <w:jc w:val="right"/>
              <w:rPr>
                <w:rFonts w:ascii="宋体" w:eastAsia="宋体" w:hAnsi="宋体" w:hint="eastAsia"/>
              </w:rPr>
            </w:pPr>
            <w:r>
              <w:rPr>
                <w:rFonts w:ascii="宋体" w:eastAsia="宋体" w:hAnsi="宋体" w:hint="eastAsia"/>
              </w:rPr>
              <w:t>税务总局</w:t>
            </w:r>
          </w:p>
          <w:p w:rsidR="00DB1A0B" w:rsidRDefault="00DB1A0B" w:rsidP="00DB1A0B">
            <w:pPr>
              <w:snapToGrid w:val="0"/>
              <w:spacing w:line="360" w:lineRule="auto"/>
              <w:jc w:val="right"/>
              <w:rPr>
                <w:rFonts w:ascii="宋体" w:eastAsia="宋体" w:hAnsi="宋体" w:hint="eastAsia"/>
              </w:rPr>
            </w:pPr>
            <w:r>
              <w:rPr>
                <w:rFonts w:ascii="宋体" w:eastAsia="宋体" w:hAnsi="宋体" w:hint="eastAsia"/>
              </w:rPr>
              <w:t xml:space="preserve">　　2021年3月17日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16" w:rsidRDefault="00EF4816" w:rsidP="00C278F4">
      <w:r>
        <w:separator/>
      </w:r>
    </w:p>
  </w:endnote>
  <w:endnote w:type="continuationSeparator" w:id="0">
    <w:p w:rsidR="00EF4816" w:rsidRDefault="00EF481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16" w:rsidRDefault="00EF4816" w:rsidP="00C278F4">
      <w:r>
        <w:separator/>
      </w:r>
    </w:p>
  </w:footnote>
  <w:footnote w:type="continuationSeparator" w:id="0">
    <w:p w:rsidR="00EF4816" w:rsidRDefault="00EF481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1A0B"/>
    <w:rsid w:val="00DB5008"/>
    <w:rsid w:val="00DC175C"/>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EF4816"/>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434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2F33-9B2F-40F5-8673-E241813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242</Words>
  <Characters>1383</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79</cp:revision>
  <dcterms:created xsi:type="dcterms:W3CDTF">2016-01-15T03:23:00Z</dcterms:created>
  <dcterms:modified xsi:type="dcterms:W3CDTF">2021-03-25T07:31:00Z</dcterms:modified>
</cp:coreProperties>
</file>