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BC416D" w:rsidRPr="00BC416D" w:rsidRDefault="00BC416D" w:rsidP="00BC416D">
            <w:pPr>
              <w:widowControl/>
              <w:shd w:val="clear" w:color="auto" w:fill="FFFFFF"/>
              <w:adjustRightInd w:val="0"/>
              <w:snapToGrid w:val="0"/>
              <w:jc w:val="center"/>
              <w:rPr>
                <w:rFonts w:ascii="한컴바탕" w:eastAsia="한컴바탕" w:hAnsi="한컴바탕" w:cs="한컴바탕"/>
                <w:b/>
                <w:bCs/>
                <w:color w:val="000000" w:themeColor="text1"/>
                <w:kern w:val="0"/>
                <w:sz w:val="26"/>
                <w:szCs w:val="26"/>
                <w:lang w:eastAsia="ko-KR"/>
              </w:rPr>
            </w:pPr>
            <w:bookmarkStart w:id="0" w:name="_Hlk32847284"/>
            <w:bookmarkStart w:id="1" w:name="_GoBack"/>
            <w:bookmarkEnd w:id="1"/>
            <w:r w:rsidRPr="00BC416D">
              <w:rPr>
                <w:rFonts w:ascii="한컴바탕" w:eastAsia="한컴바탕" w:hAnsi="한컴바탕" w:cs="한컴바탕" w:hint="eastAsia"/>
                <w:b/>
                <w:bCs/>
                <w:color w:val="000000" w:themeColor="text1"/>
                <w:kern w:val="0"/>
                <w:sz w:val="26"/>
                <w:szCs w:val="26"/>
                <w:lang w:eastAsia="ko-KR"/>
              </w:rPr>
              <w:t>국가세무총국의</w:t>
            </w:r>
          </w:p>
          <w:p w:rsidR="00BC416D" w:rsidRDefault="00BC416D" w:rsidP="00BC416D">
            <w:pPr>
              <w:widowControl/>
              <w:shd w:val="clear" w:color="auto" w:fill="FFFFFF"/>
              <w:adjustRightInd w:val="0"/>
              <w:snapToGrid w:val="0"/>
              <w:jc w:val="center"/>
              <w:rPr>
                <w:rFonts w:ascii="한컴바탕" w:eastAsia="한컴바탕" w:hAnsi="한컴바탕" w:cs="한컴바탕" w:hint="eastAsia"/>
                <w:b/>
                <w:bCs/>
                <w:color w:val="000000" w:themeColor="text1"/>
                <w:kern w:val="0"/>
                <w:sz w:val="26"/>
                <w:szCs w:val="26"/>
                <w:lang w:eastAsia="ko-KR"/>
              </w:rPr>
            </w:pPr>
            <w:r w:rsidRPr="00BC416D">
              <w:rPr>
                <w:rFonts w:ascii="한컴바탕" w:eastAsia="한컴바탕" w:hAnsi="한컴바탕" w:cs="한컴바탕" w:hint="eastAsia"/>
                <w:b/>
                <w:bCs/>
                <w:color w:val="000000" w:themeColor="text1"/>
                <w:kern w:val="0"/>
                <w:sz w:val="26"/>
                <w:szCs w:val="26"/>
                <w:lang w:eastAsia="ko-KR"/>
              </w:rPr>
              <w:t>신종</w:t>
            </w:r>
            <w:r w:rsidR="0057057F">
              <w:rPr>
                <w:rFonts w:ascii="한컴바탕" w:eastAsia="한컴바탕" w:hAnsi="한컴바탕" w:cs="한컴바탕" w:hint="eastAsia"/>
                <w:b/>
                <w:bCs/>
                <w:color w:val="000000" w:themeColor="text1"/>
                <w:kern w:val="0"/>
                <w:sz w:val="26"/>
                <w:szCs w:val="26"/>
                <w:lang w:eastAsia="ko-KR"/>
              </w:rPr>
              <w:t xml:space="preserve"> </w:t>
            </w:r>
            <w:r w:rsidRPr="00BC416D">
              <w:rPr>
                <w:rFonts w:ascii="한컴바탕" w:eastAsia="한컴바탕" w:hAnsi="한컴바탕" w:cs="한컴바탕" w:hint="eastAsia"/>
                <w:b/>
                <w:bCs/>
                <w:color w:val="000000" w:themeColor="text1"/>
                <w:kern w:val="0"/>
                <w:sz w:val="26"/>
                <w:szCs w:val="26"/>
                <w:lang w:eastAsia="ko-KR"/>
              </w:rPr>
              <w:t>코로나바이러스</w:t>
            </w:r>
            <w:r w:rsidR="0057057F">
              <w:rPr>
                <w:rFonts w:ascii="한컴바탕" w:eastAsia="한컴바탕" w:hAnsi="한컴바탕" w:cs="한컴바탕" w:hint="eastAsia"/>
                <w:b/>
                <w:bCs/>
                <w:color w:val="000000" w:themeColor="text1"/>
                <w:kern w:val="0"/>
                <w:sz w:val="26"/>
                <w:szCs w:val="26"/>
                <w:lang w:eastAsia="ko-KR"/>
              </w:rPr>
              <w:t xml:space="preserve"> </w:t>
            </w:r>
            <w:proofErr w:type="spellStart"/>
            <w:r w:rsidRPr="00BC416D">
              <w:rPr>
                <w:rFonts w:ascii="한컴바탕" w:eastAsia="한컴바탕" w:hAnsi="한컴바탕" w:cs="한컴바탕" w:hint="eastAsia"/>
                <w:b/>
                <w:bCs/>
                <w:color w:val="000000" w:themeColor="text1"/>
                <w:kern w:val="0"/>
                <w:sz w:val="26"/>
                <w:szCs w:val="26"/>
                <w:lang w:eastAsia="ko-KR"/>
              </w:rPr>
              <w:t>감염증</w:t>
            </w:r>
            <w:proofErr w:type="spellEnd"/>
            <w:r w:rsidRPr="00BC416D">
              <w:rPr>
                <w:rFonts w:ascii="한컴바탕" w:eastAsia="한컴바탕" w:hAnsi="한컴바탕" w:cs="한컴바탕" w:hint="eastAsia"/>
                <w:b/>
                <w:bCs/>
                <w:color w:val="000000" w:themeColor="text1"/>
                <w:kern w:val="0"/>
                <w:sz w:val="26"/>
                <w:szCs w:val="26"/>
                <w:lang w:eastAsia="ko-KR"/>
              </w:rPr>
              <w:t xml:space="preserve"> 방역 관련 조세징수관리 사항에 관한 공고</w:t>
            </w:r>
          </w:p>
          <w:p w:rsidR="0057057F" w:rsidRPr="00BC416D" w:rsidRDefault="0057057F" w:rsidP="00BC416D">
            <w:pPr>
              <w:widowControl/>
              <w:shd w:val="clear" w:color="auto" w:fill="FFFFFF"/>
              <w:adjustRightInd w:val="0"/>
              <w:snapToGrid w:val="0"/>
              <w:jc w:val="center"/>
              <w:rPr>
                <w:rFonts w:ascii="한컴바탕" w:eastAsia="한컴바탕" w:hAnsi="한컴바탕" w:cs="한컴바탕"/>
                <w:b/>
                <w:bCs/>
                <w:color w:val="000000" w:themeColor="text1"/>
                <w:kern w:val="0"/>
                <w:sz w:val="26"/>
                <w:szCs w:val="26"/>
                <w:lang w:eastAsia="ko-KR"/>
              </w:rPr>
            </w:pPr>
          </w:p>
          <w:bookmarkEnd w:id="0"/>
          <w:p w:rsidR="00BC416D" w:rsidRPr="00BC416D" w:rsidRDefault="00BC416D" w:rsidP="00BC416D">
            <w:pPr>
              <w:widowControl/>
              <w:shd w:val="clear" w:color="auto" w:fill="FFFFFF"/>
              <w:adjustRightInd w:val="0"/>
              <w:snapToGrid w:val="0"/>
              <w:spacing w:line="360" w:lineRule="auto"/>
              <w:jc w:val="center"/>
              <w:rPr>
                <w:rFonts w:ascii="한컴바탕" w:eastAsia="한컴바탕" w:hAnsi="한컴바탕" w:cs="한컴바탕"/>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 xml:space="preserve">국가세무총국 공고 </w:t>
            </w:r>
            <w:r w:rsidRPr="00BC416D">
              <w:rPr>
                <w:rFonts w:ascii="한컴바탕" w:eastAsia="한컴바탕" w:hAnsi="한컴바탕" w:cs="한컴바탕"/>
                <w:color w:val="000000" w:themeColor="text1"/>
                <w:kern w:val="0"/>
                <w:szCs w:val="21"/>
                <w:lang w:eastAsia="ko-KR"/>
              </w:rPr>
              <w:t>2020</w:t>
            </w:r>
            <w:r w:rsidRPr="00BC416D">
              <w:rPr>
                <w:rFonts w:ascii="한컴바탕" w:eastAsia="한컴바탕" w:hAnsi="한컴바탕" w:cs="한컴바탕" w:hint="eastAsia"/>
                <w:color w:val="000000" w:themeColor="text1"/>
                <w:kern w:val="0"/>
                <w:szCs w:val="21"/>
                <w:lang w:eastAsia="ko-KR"/>
              </w:rPr>
              <w:t>년 제4호</w:t>
            </w:r>
          </w:p>
          <w:p w:rsidR="00BC416D" w:rsidRPr="00BC416D" w:rsidRDefault="00BC416D" w:rsidP="00BC416D">
            <w:pPr>
              <w:widowControl/>
              <w:shd w:val="clear" w:color="auto" w:fill="FFFFFF"/>
              <w:adjustRightInd w:val="0"/>
              <w:snapToGrid w:val="0"/>
              <w:spacing w:line="360" w:lineRule="auto"/>
              <w:jc w:val="left"/>
              <w:rPr>
                <w:rFonts w:ascii="한컴바탕" w:eastAsia="한컴바탕" w:hAnsi="한컴바탕" w:cs="한컴바탕" w:hint="eastAsia"/>
                <w:color w:val="000000" w:themeColor="text1"/>
                <w:kern w:val="0"/>
                <w:szCs w:val="21"/>
                <w:lang w:eastAsia="ko-KR"/>
              </w:rPr>
            </w:pPr>
          </w:p>
          <w:p w:rsidR="00BC416D" w:rsidRPr="00BC416D" w:rsidRDefault="00BC416D" w:rsidP="00BC416D">
            <w:pPr>
              <w:widowControl/>
              <w:shd w:val="clear" w:color="auto" w:fill="FFFFFF"/>
              <w:adjustRightInd w:val="0"/>
              <w:snapToGrid w:val="0"/>
              <w:spacing w:line="360" w:lineRule="auto"/>
              <w:jc w:val="left"/>
              <w:rPr>
                <w:rFonts w:ascii="한컴바탕" w:eastAsia="한컴바탕" w:hAnsi="한컴바탕" w:cs="한컴바탕"/>
                <w:color w:val="000000" w:themeColor="text1"/>
                <w:kern w:val="0"/>
                <w:szCs w:val="21"/>
                <w:lang w:eastAsia="ko-KR"/>
              </w:rPr>
            </w:pPr>
          </w:p>
          <w:p w:rsidR="00BC416D" w:rsidRPr="0057057F" w:rsidRDefault="00BC416D" w:rsidP="00BC416D">
            <w:pPr>
              <w:widowControl/>
              <w:shd w:val="clear" w:color="auto" w:fill="FFFFFF"/>
              <w:topLinePunct/>
              <w:adjustRightInd w:val="0"/>
              <w:snapToGrid w:val="0"/>
              <w:spacing w:line="360" w:lineRule="auto"/>
              <w:rPr>
                <w:rFonts w:ascii="한컴바탕" w:eastAsia="한컴바탕" w:hAnsi="한컴바탕" w:cs="한컴바탕"/>
                <w:color w:val="000000" w:themeColor="text1"/>
                <w:spacing w:val="-12"/>
                <w:w w:val="90"/>
                <w:kern w:val="0"/>
                <w:szCs w:val="21"/>
                <w:lang w:eastAsia="ko-KR"/>
              </w:rPr>
            </w:pPr>
            <w:proofErr w:type="spellStart"/>
            <w:r w:rsidRPr="0057057F">
              <w:rPr>
                <w:rFonts w:ascii="한컴바탕" w:eastAsia="한컴바탕" w:hAnsi="한컴바탕" w:cs="한컴바탕" w:hint="eastAsia"/>
                <w:color w:val="000000" w:themeColor="text1"/>
                <w:spacing w:val="-12"/>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12"/>
                <w:w w:val="90"/>
                <w:kern w:val="0"/>
                <w:szCs w:val="21"/>
                <w:lang w:eastAsia="ko-KR"/>
              </w:rPr>
              <w:t xml:space="preserve"> 방역 업무를 지원하고 관련 조세 정책을 관철•실행하기 위한 목적으로 조세징수관리 관련 사항에 관하여 다음과 같이 공고한다.</w:t>
            </w:r>
          </w:p>
          <w:p w:rsidR="00BC416D" w:rsidRPr="00BC416D" w:rsidRDefault="00BC416D" w:rsidP="00BC416D">
            <w:pPr>
              <w:widowControl/>
              <w:shd w:val="clear" w:color="auto" w:fill="FFFFFF"/>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Default="00BC416D" w:rsidP="00BC416D">
            <w:pPr>
              <w:pStyle w:val="a4"/>
              <w:widowControl/>
              <w:numPr>
                <w:ilvl w:val="0"/>
                <w:numId w:val="31"/>
              </w:numPr>
              <w:shd w:val="clear" w:color="auto" w:fill="FFFFFF"/>
              <w:wordWrap w:val="0"/>
              <w:topLinePunct/>
              <w:adjustRightInd w:val="0"/>
              <w:snapToGrid w:val="0"/>
              <w:spacing w:line="360" w:lineRule="auto"/>
              <w:ind w:left="357" w:firstLineChars="0" w:hanging="357"/>
              <w:rPr>
                <w:rFonts w:ascii="한컴바탕" w:eastAsia="한컴바탕" w:hAnsi="한컴바탕" w:cs="한컴바탕" w:hint="eastAsia"/>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 xml:space="preserve">중점방역보장물자 생산기업으로 </w:t>
            </w:r>
            <w:r w:rsidRPr="00BC416D">
              <w:rPr>
                <w:rFonts w:ascii="한컴바탕" w:eastAsia="한컴바탕" w:hAnsi="한컴바탕" w:cs="한컴바탕"/>
                <w:color w:val="000000" w:themeColor="text1"/>
                <w:kern w:val="0"/>
                <w:szCs w:val="21"/>
                <w:lang w:eastAsia="ko-KR"/>
              </w:rPr>
              <w:t>&lt;</w:t>
            </w:r>
            <w:proofErr w:type="spellStart"/>
            <w:r w:rsidRPr="00BC416D">
              <w:rPr>
                <w:rFonts w:ascii="한컴바탕" w:eastAsia="한컴바탕" w:hAnsi="한컴바탕" w:cs="한컴바탕" w:hint="eastAsia"/>
                <w:color w:val="000000" w:themeColor="text1"/>
                <w:kern w:val="0"/>
                <w:szCs w:val="21"/>
                <w:lang w:eastAsia="ko-KR"/>
              </w:rPr>
              <w:t>재정부</w:t>
            </w:r>
            <w:proofErr w:type="spellEnd"/>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세무총국의 </w:t>
            </w:r>
            <w:proofErr w:type="spellStart"/>
            <w:r w:rsidRPr="00BC416D">
              <w:rPr>
                <w:rFonts w:ascii="한컴바탕" w:eastAsia="한컴바탕" w:hAnsi="한컴바탕" w:cs="한컴바탕" w:hint="eastAsia"/>
                <w:color w:val="000000" w:themeColor="text1"/>
                <w:kern w:val="0"/>
                <w:szCs w:val="21"/>
                <w:lang w:eastAsia="ko-KR"/>
              </w:rPr>
              <w:t>신종코로나바이러스감염증</w:t>
            </w:r>
            <w:proofErr w:type="spellEnd"/>
            <w:r w:rsidRPr="00BC416D">
              <w:rPr>
                <w:rFonts w:ascii="한컴바탕" w:eastAsia="한컴바탕" w:hAnsi="한컴바탕" w:cs="한컴바탕" w:hint="eastAsia"/>
                <w:color w:val="000000" w:themeColor="text1"/>
                <w:kern w:val="0"/>
                <w:szCs w:val="21"/>
                <w:lang w:eastAsia="ko-KR"/>
              </w:rPr>
              <w:t xml:space="preserve"> 방역 관련 조세징수 정책에 관한 공고</w:t>
            </w:r>
            <w:r w:rsidRPr="00BC416D">
              <w:rPr>
                <w:rFonts w:ascii="한컴바탕" w:eastAsia="한컴바탕" w:hAnsi="한컴바탕" w:cs="한컴바탕"/>
                <w:color w:val="000000" w:themeColor="text1"/>
                <w:kern w:val="0"/>
                <w:szCs w:val="21"/>
                <w:lang w:eastAsia="ko-KR"/>
              </w:rPr>
              <w:t>&gt;(2020</w:t>
            </w:r>
            <w:r w:rsidRPr="00BC416D">
              <w:rPr>
                <w:rFonts w:ascii="한컴바탕" w:eastAsia="한컴바탕" w:hAnsi="한컴바탕" w:cs="한컴바탕" w:hint="eastAsia"/>
                <w:color w:val="000000" w:themeColor="text1"/>
                <w:kern w:val="0"/>
                <w:szCs w:val="21"/>
                <w:lang w:eastAsia="ko-KR"/>
              </w:rPr>
              <w:t>년 제8호</w:t>
            </w:r>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 이하 </w:t>
            </w:r>
            <w:r w:rsidRPr="00BC416D">
              <w:rPr>
                <w:rFonts w:ascii="한컴바탕" w:eastAsia="한컴바탕" w:hAnsi="한컴바탕" w:cs="한컴바탕"/>
                <w:color w:val="000000" w:themeColor="text1"/>
                <w:kern w:val="0"/>
                <w:szCs w:val="21"/>
                <w:lang w:eastAsia="ko-KR"/>
              </w:rPr>
              <w:t>“8</w:t>
            </w:r>
            <w:r w:rsidRPr="00BC416D">
              <w:rPr>
                <w:rFonts w:ascii="한컴바탕" w:eastAsia="한컴바탕" w:hAnsi="한컴바탕" w:cs="한컴바탕" w:hint="eastAsia"/>
                <w:color w:val="000000" w:themeColor="text1"/>
                <w:kern w:val="0"/>
                <w:szCs w:val="21"/>
                <w:lang w:eastAsia="ko-KR"/>
              </w:rPr>
              <w:t>호 공고</w:t>
            </w:r>
            <w:r w:rsidRPr="00BC416D">
              <w:rPr>
                <w:rFonts w:ascii="한컴바탕" w:eastAsia="한컴바탕" w:hAnsi="한컴바탕" w:cs="한컴바탕"/>
                <w:color w:val="000000" w:themeColor="text1"/>
                <w:kern w:val="0"/>
                <w:szCs w:val="21"/>
                <w:lang w:eastAsia="ko-KR"/>
              </w:rPr>
              <w:t>”</w:t>
            </w:r>
            <w:proofErr w:type="spellStart"/>
            <w:r w:rsidRPr="00BC416D">
              <w:rPr>
                <w:rFonts w:ascii="한컴바탕" w:eastAsia="한컴바탕" w:hAnsi="한컴바탕" w:cs="한컴바탕" w:hint="eastAsia"/>
                <w:color w:val="000000" w:themeColor="text1"/>
                <w:kern w:val="0"/>
                <w:szCs w:val="21"/>
                <w:lang w:eastAsia="ko-KR"/>
              </w:rPr>
              <w:t>로</w:t>
            </w:r>
            <w:proofErr w:type="spellEnd"/>
            <w:r w:rsidRPr="00BC416D">
              <w:rPr>
                <w:rFonts w:ascii="한컴바탕" w:eastAsia="한컴바탕" w:hAnsi="한컴바탕" w:cs="한컴바탕" w:hint="eastAsia"/>
                <w:color w:val="000000" w:themeColor="text1"/>
                <w:kern w:val="0"/>
                <w:szCs w:val="21"/>
                <w:lang w:eastAsia="ko-KR"/>
              </w:rPr>
              <w:t xml:space="preserve"> 약칭</w:t>
            </w:r>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 제2조의 규정에 따라 </w:t>
            </w:r>
            <w:proofErr w:type="spellStart"/>
            <w:r w:rsidRPr="00BC416D">
              <w:rPr>
                <w:rFonts w:ascii="한컴바탕" w:eastAsia="한컴바탕" w:hAnsi="한컴바탕" w:cs="한컴바탕" w:hint="eastAsia"/>
                <w:color w:val="000000" w:themeColor="text1"/>
                <w:kern w:val="0"/>
                <w:szCs w:val="21"/>
                <w:lang w:eastAsia="ko-KR"/>
              </w:rPr>
              <w:t>증치세</w:t>
            </w:r>
            <w:proofErr w:type="spellEnd"/>
            <w:r w:rsidRPr="00BC416D">
              <w:rPr>
                <w:rFonts w:ascii="한컴바탕" w:eastAsia="한컴바탕" w:hAnsi="한컴바탕" w:cs="한컴바탕" w:hint="eastAsia"/>
                <w:color w:val="000000" w:themeColor="text1"/>
                <w:kern w:val="0"/>
                <w:szCs w:val="21"/>
                <w:lang w:eastAsia="ko-KR"/>
              </w:rPr>
              <w:t xml:space="preserve"> 증량이월공제세액(</w:t>
            </w:r>
            <w:proofErr w:type="spellStart"/>
            <w:r w:rsidRPr="00BC416D">
              <w:rPr>
                <w:rFonts w:ascii="한컴바탕" w:eastAsia="한컴바탕" w:hAnsi="한컴바탕" w:cs="한컴바탕" w:hint="eastAsia"/>
                <w:color w:val="000000" w:themeColor="text1"/>
                <w:kern w:val="0"/>
                <w:szCs w:val="21"/>
                <w:lang w:eastAsia="ko-KR"/>
              </w:rPr>
              <w:t>增量留抵税额</w:t>
            </w:r>
            <w:proofErr w:type="spellEnd"/>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 환급 정책을 </w:t>
            </w:r>
            <w:proofErr w:type="spellStart"/>
            <w:r w:rsidRPr="00BC416D">
              <w:rPr>
                <w:rFonts w:ascii="한컴바탕" w:eastAsia="한컴바탕" w:hAnsi="한컴바탕" w:cs="한컴바탕" w:hint="eastAsia"/>
                <w:color w:val="000000" w:themeColor="text1"/>
                <w:kern w:val="0"/>
                <w:szCs w:val="21"/>
                <w:lang w:eastAsia="ko-KR"/>
              </w:rPr>
              <w:t>적용받고자</w:t>
            </w:r>
            <w:proofErr w:type="spellEnd"/>
            <w:r w:rsidRPr="00BC416D">
              <w:rPr>
                <w:rFonts w:ascii="한컴바탕" w:eastAsia="한컴바탕" w:hAnsi="한컴바탕" w:cs="한컴바탕" w:hint="eastAsia"/>
                <w:color w:val="000000" w:themeColor="text1"/>
                <w:kern w:val="0"/>
                <w:szCs w:val="21"/>
                <w:lang w:eastAsia="ko-KR"/>
              </w:rPr>
              <w:t xml:space="preserve"> 하는 경우 </w:t>
            </w:r>
            <w:proofErr w:type="spellStart"/>
            <w:r w:rsidRPr="00BC416D">
              <w:rPr>
                <w:rFonts w:ascii="한컴바탕" w:eastAsia="한컴바탕" w:hAnsi="한컴바탕" w:cs="한컴바탕" w:hint="eastAsia"/>
                <w:color w:val="000000" w:themeColor="text1"/>
                <w:kern w:val="0"/>
                <w:szCs w:val="21"/>
                <w:lang w:eastAsia="ko-KR"/>
              </w:rPr>
              <w:t>증치세</w:t>
            </w:r>
            <w:proofErr w:type="spellEnd"/>
            <w:r w:rsidRPr="00BC416D">
              <w:rPr>
                <w:rFonts w:ascii="한컴바탕" w:eastAsia="한컴바탕" w:hAnsi="한컴바탕" w:cs="한컴바탕" w:hint="eastAsia"/>
                <w:color w:val="000000" w:themeColor="text1"/>
                <w:kern w:val="0"/>
                <w:szCs w:val="21"/>
                <w:lang w:eastAsia="ko-KR"/>
              </w:rPr>
              <w:t xml:space="preserve"> 납세신고기간 내에 당기 </w:t>
            </w:r>
            <w:proofErr w:type="spellStart"/>
            <w:r w:rsidRPr="00BC416D">
              <w:rPr>
                <w:rFonts w:ascii="한컴바탕" w:eastAsia="한컴바탕" w:hAnsi="한컴바탕" w:cs="한컴바탕" w:hint="eastAsia"/>
                <w:color w:val="000000" w:themeColor="text1"/>
                <w:kern w:val="0"/>
                <w:szCs w:val="21"/>
                <w:lang w:eastAsia="ko-KR"/>
              </w:rPr>
              <w:t>증치세</w:t>
            </w:r>
            <w:proofErr w:type="spellEnd"/>
            <w:r w:rsidRPr="00BC416D">
              <w:rPr>
                <w:rFonts w:ascii="한컴바탕" w:eastAsia="한컴바탕" w:hAnsi="한컴바탕" w:cs="한컴바탕" w:hint="eastAsia"/>
                <w:color w:val="000000" w:themeColor="text1"/>
                <w:kern w:val="0"/>
                <w:szCs w:val="21"/>
                <w:lang w:eastAsia="ko-KR"/>
              </w:rPr>
              <w:t xml:space="preserve"> 납세신고를 완료하고 관할세무기관에 증량이월공제세액 환급을 신청하여야 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color w:val="000000" w:themeColor="text1"/>
                <w:w w:val="90"/>
                <w:kern w:val="0"/>
                <w:szCs w:val="21"/>
                <w:lang w:eastAsia="ko-KR"/>
              </w:rPr>
            </w:pPr>
            <w:r w:rsidRPr="0057057F">
              <w:rPr>
                <w:rFonts w:ascii="한컴바탕" w:eastAsia="한컴바탕" w:hAnsi="한컴바탕" w:cs="한컴바탕" w:hint="eastAsia"/>
                <w:color w:val="000000" w:themeColor="text1"/>
                <w:w w:val="90"/>
                <w:kern w:val="0"/>
                <w:szCs w:val="21"/>
                <w:lang w:eastAsia="ko-KR"/>
              </w:rPr>
              <w:t xml:space="preserve">납세자가 </w:t>
            </w:r>
            <w:r w:rsidRPr="0057057F">
              <w:rPr>
                <w:rFonts w:ascii="한컴바탕" w:eastAsia="한컴바탕" w:hAnsi="한컴바탕" w:cs="한컴바탕"/>
                <w:color w:val="000000" w:themeColor="text1"/>
                <w:w w:val="90"/>
                <w:kern w:val="0"/>
                <w:szCs w:val="21"/>
                <w:lang w:eastAsia="ko-KR"/>
              </w:rPr>
              <w:t>8</w:t>
            </w:r>
            <w:r w:rsidRPr="0057057F">
              <w:rPr>
                <w:rFonts w:ascii="한컴바탕" w:eastAsia="한컴바탕" w:hAnsi="한컴바탕" w:cs="한컴바탕" w:hint="eastAsia"/>
                <w:color w:val="000000" w:themeColor="text1"/>
                <w:w w:val="90"/>
                <w:kern w:val="0"/>
                <w:szCs w:val="21"/>
                <w:lang w:eastAsia="ko-KR"/>
              </w:rPr>
              <w:t xml:space="preserve">호 공고와 </w:t>
            </w:r>
            <w:r w:rsidRPr="0057057F">
              <w:rPr>
                <w:rFonts w:ascii="한컴바탕" w:eastAsia="한컴바탕" w:hAnsi="한컴바탕" w:cs="한컴바탕"/>
                <w:color w:val="000000" w:themeColor="text1"/>
                <w:w w:val="90"/>
                <w:kern w:val="0"/>
                <w:szCs w:val="21"/>
                <w:lang w:eastAsia="ko-KR"/>
              </w:rPr>
              <w:t>&lt;</w:t>
            </w:r>
            <w:proofErr w:type="spellStart"/>
            <w:r w:rsidRPr="0057057F">
              <w:rPr>
                <w:rFonts w:ascii="한컴바탕" w:eastAsia="한컴바탕" w:hAnsi="한컴바탕" w:cs="한컴바탕" w:hint="eastAsia"/>
                <w:color w:val="000000" w:themeColor="text1"/>
                <w:w w:val="90"/>
                <w:kern w:val="0"/>
                <w:szCs w:val="21"/>
                <w:lang w:eastAsia="ko-KR"/>
              </w:rPr>
              <w:t>재정부</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세무총국의 </w:t>
            </w:r>
            <w:proofErr w:type="spellStart"/>
            <w:r w:rsidRPr="0057057F">
              <w:rPr>
                <w:rFonts w:ascii="한컴바탕" w:eastAsia="한컴바탕" w:hAnsi="한컴바탕" w:cs="한컴바탕" w:hint="eastAsia"/>
                <w:color w:val="000000" w:themeColor="text1"/>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w w:val="90"/>
                <w:kern w:val="0"/>
                <w:szCs w:val="21"/>
                <w:lang w:eastAsia="ko-KR"/>
              </w:rPr>
              <w:t xml:space="preserve"> 방역 </w:t>
            </w:r>
            <w:proofErr w:type="gramStart"/>
            <w:r w:rsidRPr="0057057F">
              <w:rPr>
                <w:rFonts w:ascii="한컴바탕" w:eastAsia="한컴바탕" w:hAnsi="한컴바탕" w:cs="한컴바탕" w:hint="eastAsia"/>
                <w:color w:val="000000" w:themeColor="text1"/>
                <w:w w:val="90"/>
                <w:kern w:val="0"/>
                <w:szCs w:val="21"/>
                <w:lang w:eastAsia="ko-KR"/>
              </w:rPr>
              <w:t>지원  기부</w:t>
            </w:r>
            <w:proofErr w:type="gramEnd"/>
            <w:r w:rsidRPr="0057057F">
              <w:rPr>
                <w:rFonts w:ascii="한컴바탕" w:eastAsia="한컴바탕" w:hAnsi="한컴바탕" w:cs="한컴바탕" w:hint="eastAsia"/>
                <w:color w:val="000000" w:themeColor="text1"/>
                <w:w w:val="90"/>
                <w:kern w:val="0"/>
                <w:szCs w:val="21"/>
                <w:lang w:eastAsia="ko-KR"/>
              </w:rPr>
              <w:t xml:space="preserve"> 관련 조세정책에 관한 공고</w:t>
            </w:r>
            <w:r w:rsidRPr="0057057F">
              <w:rPr>
                <w:rFonts w:ascii="한컴바탕" w:eastAsia="한컴바탕" w:hAnsi="한컴바탕" w:cs="한컴바탕"/>
                <w:color w:val="000000" w:themeColor="text1"/>
                <w:w w:val="90"/>
                <w:kern w:val="0"/>
                <w:szCs w:val="21"/>
                <w:lang w:eastAsia="ko-KR"/>
              </w:rPr>
              <w:t>&gt;(2020</w:t>
            </w:r>
            <w:r w:rsidRPr="0057057F">
              <w:rPr>
                <w:rFonts w:ascii="한컴바탕" w:eastAsia="한컴바탕" w:hAnsi="한컴바탕" w:cs="한컴바탕" w:hint="eastAsia"/>
                <w:color w:val="000000" w:themeColor="text1"/>
                <w:w w:val="90"/>
                <w:kern w:val="0"/>
                <w:szCs w:val="21"/>
                <w:lang w:eastAsia="ko-KR"/>
              </w:rPr>
              <w:t>년 제</w:t>
            </w:r>
            <w:r w:rsidRPr="0057057F">
              <w:rPr>
                <w:rFonts w:ascii="한컴바탕" w:eastAsia="한컴바탕" w:hAnsi="한컴바탕" w:cs="한컴바탕"/>
                <w:color w:val="000000" w:themeColor="text1"/>
                <w:w w:val="90"/>
                <w:kern w:val="0"/>
                <w:szCs w:val="21"/>
                <w:lang w:eastAsia="ko-KR"/>
              </w:rPr>
              <w:t>9</w:t>
            </w:r>
            <w:r w:rsidRPr="0057057F">
              <w:rPr>
                <w:rFonts w:ascii="한컴바탕" w:eastAsia="한컴바탕" w:hAnsi="한컴바탕" w:cs="한컴바탕" w:hint="eastAsia"/>
                <w:color w:val="000000" w:themeColor="text1"/>
                <w:w w:val="90"/>
                <w:kern w:val="0"/>
                <w:szCs w:val="21"/>
                <w:lang w:eastAsia="ko-KR"/>
              </w:rPr>
              <w:t xml:space="preserve">호, 이하 </w:t>
            </w:r>
            <w:r w:rsidRPr="0057057F">
              <w:rPr>
                <w:rFonts w:ascii="한컴바탕" w:eastAsia="한컴바탕" w:hAnsi="한컴바탕" w:cs="한컴바탕"/>
                <w:color w:val="000000" w:themeColor="text1"/>
                <w:w w:val="90"/>
                <w:kern w:val="0"/>
                <w:szCs w:val="21"/>
                <w:lang w:eastAsia="ko-KR"/>
              </w:rPr>
              <w:t>‘9</w:t>
            </w:r>
            <w:r w:rsidRPr="0057057F">
              <w:rPr>
                <w:rFonts w:ascii="한컴바탕" w:eastAsia="한컴바탕" w:hAnsi="한컴바탕" w:cs="한컴바탕" w:hint="eastAsia"/>
                <w:color w:val="000000" w:themeColor="text1"/>
                <w:w w:val="90"/>
                <w:kern w:val="0"/>
                <w:szCs w:val="21"/>
                <w:lang w:eastAsia="ko-KR"/>
              </w:rPr>
              <w:t>호 공고</w:t>
            </w:r>
            <w:r w:rsidRPr="0057057F">
              <w:rPr>
                <w:rFonts w:ascii="한컴바탕" w:eastAsia="한컴바탕" w:hAnsi="한컴바탕" w:cs="한컴바탕"/>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로</w:t>
            </w:r>
            <w:proofErr w:type="spellEnd"/>
            <w:r w:rsidRPr="0057057F">
              <w:rPr>
                <w:rFonts w:ascii="한컴바탕" w:eastAsia="한컴바탕" w:hAnsi="한컴바탕" w:cs="한컴바탕" w:hint="eastAsia"/>
                <w:color w:val="000000" w:themeColor="text1"/>
                <w:w w:val="90"/>
                <w:kern w:val="0"/>
                <w:szCs w:val="21"/>
                <w:lang w:eastAsia="ko-KR"/>
              </w:rPr>
              <w:t xml:space="preserve"> 약칭</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의 관련 규정에 따라 </w:t>
            </w:r>
            <w:proofErr w:type="spellStart"/>
            <w:r w:rsidRPr="0057057F">
              <w:rPr>
                <w:rFonts w:ascii="한컴바탕" w:eastAsia="한컴바탕" w:hAnsi="한컴바탕" w:cs="한컴바탕" w:hint="eastAsia"/>
                <w:color w:val="000000" w:themeColor="text1"/>
                <w:w w:val="90"/>
                <w:kern w:val="0"/>
                <w:szCs w:val="21"/>
                <w:lang w:eastAsia="ko-KR"/>
              </w:rPr>
              <w:t>증치세</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소비세 면제 혜택을 누리는 경우 자주적으로 세금면제신고를 할 수 있으며 세금면제 </w:t>
            </w:r>
            <w:proofErr w:type="spellStart"/>
            <w:r w:rsidRPr="0057057F">
              <w:rPr>
                <w:rFonts w:ascii="한컴바탕" w:eastAsia="한컴바탕" w:hAnsi="한컴바탕" w:cs="한컴바탕" w:hint="eastAsia"/>
                <w:color w:val="000000" w:themeColor="text1"/>
                <w:w w:val="90"/>
                <w:kern w:val="0"/>
                <w:szCs w:val="21"/>
                <w:lang w:eastAsia="ko-KR"/>
              </w:rPr>
              <w:t>비안</w:t>
            </w:r>
            <w:proofErr w:type="spellEnd"/>
            <w:r w:rsidRPr="0057057F">
              <w:rPr>
                <w:rFonts w:ascii="한컴바탕" w:eastAsia="한컴바탕" w:hAnsi="한컴바탕" w:cs="한컴바탕" w:hint="eastAsia"/>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備案</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 수속을 이행할 필요가 없다. 단, 관련 증명서류를 보관•비치하여야 한다.</w:t>
            </w:r>
          </w:p>
          <w:p w:rsidR="00BC416D" w:rsidRDefault="00BC416D"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hint="eastAsia"/>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 xml:space="preserve">세금면제 정책을 </w:t>
            </w:r>
            <w:proofErr w:type="spellStart"/>
            <w:r w:rsidRPr="00BC416D">
              <w:rPr>
                <w:rFonts w:ascii="한컴바탕" w:eastAsia="한컴바탕" w:hAnsi="한컴바탕" w:cs="한컴바탕" w:hint="eastAsia"/>
                <w:color w:val="000000" w:themeColor="text1"/>
                <w:kern w:val="0"/>
                <w:szCs w:val="21"/>
                <w:lang w:eastAsia="ko-KR"/>
              </w:rPr>
              <w:t>적용받는</w:t>
            </w:r>
            <w:proofErr w:type="spellEnd"/>
            <w:r w:rsidRPr="00BC416D">
              <w:rPr>
                <w:rFonts w:ascii="한컴바탕" w:eastAsia="한컴바탕" w:hAnsi="한컴바탕" w:cs="한컴바탕" w:hint="eastAsia"/>
                <w:color w:val="000000" w:themeColor="text1"/>
                <w:kern w:val="0"/>
                <w:szCs w:val="21"/>
                <w:lang w:eastAsia="ko-KR"/>
              </w:rPr>
              <w:t xml:space="preserve"> 납세자는 </w:t>
            </w:r>
            <w:proofErr w:type="spellStart"/>
            <w:r w:rsidRPr="00BC416D">
              <w:rPr>
                <w:rFonts w:ascii="한컴바탕" w:eastAsia="한컴바탕" w:hAnsi="한컴바탕" w:cs="한컴바탕" w:hint="eastAsia"/>
                <w:color w:val="000000" w:themeColor="text1"/>
                <w:kern w:val="0"/>
                <w:szCs w:val="21"/>
                <w:lang w:eastAsia="ko-KR"/>
              </w:rPr>
              <w:t>증치세</w:t>
            </w:r>
            <w:proofErr w:type="spellEnd"/>
            <w:r w:rsidRPr="00BC416D">
              <w:rPr>
                <w:rFonts w:ascii="한컴바탕" w:eastAsia="한컴바탕" w:hAnsi="한컴바탕" w:cs="한컴바탕" w:hint="eastAsia"/>
                <w:color w:val="000000" w:themeColor="text1"/>
                <w:kern w:val="0"/>
                <w:szCs w:val="21"/>
                <w:lang w:eastAsia="ko-KR"/>
              </w:rPr>
              <w:t xml:space="preserve"> 납세신고 시 </w:t>
            </w:r>
            <w:proofErr w:type="spellStart"/>
            <w:r w:rsidRPr="00BC416D">
              <w:rPr>
                <w:rFonts w:ascii="한컴바탕" w:eastAsia="한컴바탕" w:hAnsi="한컴바탕" w:cs="한컴바탕" w:hint="eastAsia"/>
                <w:color w:val="000000" w:themeColor="text1"/>
                <w:kern w:val="0"/>
                <w:szCs w:val="21"/>
                <w:lang w:eastAsia="ko-KR"/>
              </w:rPr>
              <w:t>증치세납세신고표</w:t>
            </w:r>
            <w:proofErr w:type="spellEnd"/>
            <w:r w:rsidRPr="00BC416D">
              <w:rPr>
                <w:rFonts w:ascii="한컴바탕" w:eastAsia="한컴바탕" w:hAnsi="한컴바탕" w:cs="한컴바탕" w:hint="eastAsia"/>
                <w:color w:val="000000" w:themeColor="text1"/>
                <w:kern w:val="0"/>
                <w:szCs w:val="21"/>
                <w:lang w:eastAsia="ko-KR"/>
              </w:rPr>
              <w:t xml:space="preserve"> 및 </w:t>
            </w:r>
            <w:r w:rsidRPr="00BC416D">
              <w:rPr>
                <w:rFonts w:ascii="한컴바탕" w:eastAsia="한컴바탕" w:hAnsi="한컴바탕" w:cs="한컴바탕"/>
                <w:color w:val="000000" w:themeColor="text1"/>
                <w:kern w:val="0"/>
                <w:szCs w:val="21"/>
                <w:lang w:eastAsia="ko-KR"/>
              </w:rPr>
              <w:t>&lt;</w:t>
            </w:r>
            <w:proofErr w:type="spellStart"/>
            <w:r w:rsidRPr="00BC416D">
              <w:rPr>
                <w:rFonts w:ascii="한컴바탕" w:eastAsia="한컴바탕" w:hAnsi="한컴바탕" w:cs="한컴바탕" w:hint="eastAsia"/>
                <w:color w:val="000000" w:themeColor="text1"/>
                <w:kern w:val="0"/>
                <w:szCs w:val="21"/>
                <w:lang w:eastAsia="ko-KR"/>
              </w:rPr>
              <w:t>증치세감면신고명세표</w:t>
            </w:r>
            <w:proofErr w:type="spellEnd"/>
            <w:r w:rsidRPr="00BC416D">
              <w:rPr>
                <w:rFonts w:ascii="한컴바탕" w:eastAsia="한컴바탕" w:hAnsi="한컴바탕" w:cs="한컴바탕"/>
                <w:color w:val="000000" w:themeColor="text1"/>
                <w:kern w:val="0"/>
                <w:szCs w:val="21"/>
                <w:lang w:eastAsia="ko-KR"/>
              </w:rPr>
              <w:t>&gt;</w:t>
            </w:r>
            <w:r w:rsidRPr="00BC416D">
              <w:rPr>
                <w:rFonts w:ascii="한컴바탕" w:eastAsia="한컴바탕" w:hAnsi="한컴바탕" w:cs="한컴바탕" w:hint="eastAsia"/>
                <w:color w:val="000000" w:themeColor="text1"/>
                <w:kern w:val="0"/>
                <w:szCs w:val="21"/>
                <w:lang w:eastAsia="ko-KR"/>
              </w:rPr>
              <w:t xml:space="preserve">의 해당 </w:t>
            </w:r>
            <w:proofErr w:type="spellStart"/>
            <w:r w:rsidRPr="00BC416D">
              <w:rPr>
                <w:rFonts w:ascii="한컴바탕" w:eastAsia="한컴바탕" w:hAnsi="한컴바탕" w:cs="한컴바탕" w:hint="eastAsia"/>
                <w:color w:val="000000" w:themeColor="text1"/>
                <w:kern w:val="0"/>
                <w:szCs w:val="21"/>
                <w:lang w:eastAsia="ko-KR"/>
              </w:rPr>
              <w:t>작성란을</w:t>
            </w:r>
            <w:proofErr w:type="spellEnd"/>
            <w:r w:rsidRPr="00BC416D">
              <w:rPr>
                <w:rFonts w:ascii="한컴바탕" w:eastAsia="한컴바탕" w:hAnsi="한컴바탕" w:cs="한컴바탕" w:hint="eastAsia"/>
                <w:color w:val="000000" w:themeColor="text1"/>
                <w:kern w:val="0"/>
                <w:szCs w:val="21"/>
                <w:lang w:eastAsia="ko-KR"/>
              </w:rPr>
              <w:t xml:space="preserve"> 작성하여야 하며, 소비세 납세신고 시 </w:t>
            </w:r>
            <w:proofErr w:type="spellStart"/>
            <w:r w:rsidRPr="00BC416D">
              <w:rPr>
                <w:rFonts w:ascii="한컴바탕" w:eastAsia="한컴바탕" w:hAnsi="한컴바탕" w:cs="한컴바탕" w:hint="eastAsia"/>
                <w:color w:val="000000" w:themeColor="text1"/>
                <w:kern w:val="0"/>
                <w:szCs w:val="21"/>
                <w:lang w:eastAsia="ko-KR"/>
              </w:rPr>
              <w:t>소비세납세</w:t>
            </w:r>
            <w:r w:rsidRPr="00BC416D">
              <w:rPr>
                <w:rFonts w:ascii="한컴바탕" w:eastAsia="한컴바탕" w:hAnsi="한컴바탕" w:cs="한컴바탕" w:hint="eastAsia"/>
                <w:color w:val="000000" w:themeColor="text1"/>
                <w:kern w:val="0"/>
                <w:szCs w:val="21"/>
                <w:lang w:eastAsia="ko-KR"/>
              </w:rPr>
              <w:lastRenderedPageBreak/>
              <w:t>신고표</w:t>
            </w:r>
            <w:proofErr w:type="spellEnd"/>
            <w:r w:rsidRPr="00BC416D">
              <w:rPr>
                <w:rFonts w:ascii="한컴바탕" w:eastAsia="한컴바탕" w:hAnsi="한컴바탕" w:cs="한컴바탕" w:hint="eastAsia"/>
                <w:color w:val="000000" w:themeColor="text1"/>
                <w:kern w:val="0"/>
                <w:szCs w:val="21"/>
                <w:lang w:eastAsia="ko-KR"/>
              </w:rPr>
              <w:t xml:space="preserve"> 및 </w:t>
            </w:r>
            <w:r w:rsidRPr="00BC416D">
              <w:rPr>
                <w:rFonts w:ascii="한컴바탕" w:eastAsia="한컴바탕" w:hAnsi="한컴바탕" w:cs="한컴바탕"/>
                <w:color w:val="000000" w:themeColor="text1"/>
                <w:kern w:val="0"/>
                <w:szCs w:val="21"/>
                <w:lang w:eastAsia="ko-KR"/>
              </w:rPr>
              <w:t>&lt;</w:t>
            </w:r>
            <w:proofErr w:type="spellStart"/>
            <w:r w:rsidRPr="00BC416D">
              <w:rPr>
                <w:rFonts w:ascii="한컴바탕" w:eastAsia="한컴바탕" w:hAnsi="한컴바탕" w:cs="한컴바탕" w:hint="eastAsia"/>
                <w:color w:val="000000" w:themeColor="text1"/>
                <w:kern w:val="0"/>
                <w:szCs w:val="21"/>
                <w:lang w:eastAsia="ko-KR"/>
              </w:rPr>
              <w:t>당기감</w:t>
            </w:r>
            <w:proofErr w:type="spellEnd"/>
            <w:r w:rsidRPr="00BC416D">
              <w:rPr>
                <w:rFonts w:ascii="한컴바탕" w:eastAsia="한컴바탕" w:hAnsi="한컴바탕" w:cs="한컴바탕" w:hint="eastAsia"/>
                <w:color w:val="000000" w:themeColor="text1"/>
                <w:kern w:val="0"/>
                <w:szCs w:val="21"/>
                <w:lang w:eastAsia="ko-KR"/>
              </w:rPr>
              <w:t>(면</w:t>
            </w:r>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세액명세표</w:t>
            </w:r>
            <w:r w:rsidRPr="00BC416D">
              <w:rPr>
                <w:rFonts w:ascii="한컴바탕" w:eastAsia="한컴바탕" w:hAnsi="한컴바탕" w:cs="한컴바탕"/>
                <w:color w:val="000000" w:themeColor="text1"/>
                <w:kern w:val="0"/>
                <w:szCs w:val="21"/>
                <w:lang w:eastAsia="ko-KR"/>
              </w:rPr>
              <w:t>&gt;</w:t>
            </w:r>
            <w:r w:rsidRPr="00BC416D">
              <w:rPr>
                <w:rFonts w:ascii="한컴바탕" w:eastAsia="한컴바탕" w:hAnsi="한컴바탕" w:cs="한컴바탕" w:hint="eastAsia"/>
                <w:color w:val="000000" w:themeColor="text1"/>
                <w:kern w:val="0"/>
                <w:szCs w:val="21"/>
                <w:lang w:eastAsia="ko-KR"/>
              </w:rPr>
              <w:t xml:space="preserve">의 해당 </w:t>
            </w:r>
            <w:proofErr w:type="spellStart"/>
            <w:r w:rsidRPr="00BC416D">
              <w:rPr>
                <w:rFonts w:ascii="한컴바탕" w:eastAsia="한컴바탕" w:hAnsi="한컴바탕" w:cs="한컴바탕" w:hint="eastAsia"/>
                <w:color w:val="000000" w:themeColor="text1"/>
                <w:kern w:val="0"/>
                <w:szCs w:val="21"/>
                <w:lang w:eastAsia="ko-KR"/>
              </w:rPr>
              <w:t>작성란을</w:t>
            </w:r>
            <w:proofErr w:type="spellEnd"/>
            <w:r w:rsidRPr="00BC416D">
              <w:rPr>
                <w:rFonts w:ascii="한컴바탕" w:eastAsia="한컴바탕" w:hAnsi="한컴바탕" w:cs="한컴바탕" w:hint="eastAsia"/>
                <w:color w:val="000000" w:themeColor="text1"/>
                <w:kern w:val="0"/>
                <w:szCs w:val="21"/>
                <w:lang w:eastAsia="ko-KR"/>
              </w:rPr>
              <w:t xml:space="preserve"> 작성하여야 한다</w:t>
            </w:r>
            <w:r w:rsidR="0057057F">
              <w:rPr>
                <w:rFonts w:ascii="한컴바탕" w:eastAsia="한컴바탕" w:hAnsi="한컴바탕" w:cs="한컴바탕" w:hint="eastAsia"/>
                <w:color w:val="000000" w:themeColor="text1"/>
                <w:kern w:val="0"/>
                <w:szCs w:val="21"/>
                <w:lang w:eastAsia="ko-KR"/>
              </w:rPr>
              <w:t>.</w:t>
            </w:r>
          </w:p>
          <w:p w:rsidR="0057057F" w:rsidRPr="00BC416D" w:rsidRDefault="0057057F"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color w:val="000000" w:themeColor="text1"/>
                <w:spacing w:val="-10"/>
                <w:w w:val="85"/>
                <w:kern w:val="0"/>
                <w:szCs w:val="21"/>
                <w:lang w:eastAsia="ko-KR"/>
              </w:rPr>
            </w:pPr>
            <w:r w:rsidRPr="0057057F">
              <w:rPr>
                <w:rFonts w:ascii="한컴바탕" w:eastAsia="한컴바탕" w:hAnsi="한컴바탕" w:cs="한컴바탕" w:hint="eastAsia"/>
                <w:color w:val="000000" w:themeColor="text1"/>
                <w:spacing w:val="-10"/>
                <w:w w:val="85"/>
                <w:kern w:val="0"/>
                <w:szCs w:val="21"/>
                <w:lang w:eastAsia="ko-KR"/>
              </w:rPr>
              <w:t xml:space="preserve">납세자가 </w:t>
            </w:r>
            <w:r w:rsidRPr="0057057F">
              <w:rPr>
                <w:rFonts w:ascii="한컴바탕" w:eastAsia="한컴바탕" w:hAnsi="한컴바탕" w:cs="한컴바탕"/>
                <w:color w:val="000000" w:themeColor="text1"/>
                <w:spacing w:val="-10"/>
                <w:w w:val="85"/>
                <w:kern w:val="0"/>
                <w:szCs w:val="21"/>
                <w:lang w:eastAsia="ko-KR"/>
              </w:rPr>
              <w:t>8</w:t>
            </w:r>
            <w:r w:rsidRPr="0057057F">
              <w:rPr>
                <w:rFonts w:ascii="한컴바탕" w:eastAsia="한컴바탕" w:hAnsi="한컴바탕" w:cs="한컴바탕" w:hint="eastAsia"/>
                <w:color w:val="000000" w:themeColor="text1"/>
                <w:spacing w:val="-10"/>
                <w:w w:val="85"/>
                <w:kern w:val="0"/>
                <w:szCs w:val="21"/>
                <w:lang w:eastAsia="ko-KR"/>
              </w:rPr>
              <w:t xml:space="preserve">호 공고와 </w:t>
            </w:r>
            <w:r w:rsidRPr="0057057F">
              <w:rPr>
                <w:rFonts w:ascii="한컴바탕" w:eastAsia="한컴바탕" w:hAnsi="한컴바탕" w:cs="한컴바탕"/>
                <w:color w:val="000000" w:themeColor="text1"/>
                <w:spacing w:val="-10"/>
                <w:w w:val="85"/>
                <w:kern w:val="0"/>
                <w:szCs w:val="21"/>
                <w:lang w:eastAsia="ko-KR"/>
              </w:rPr>
              <w:t>9</w:t>
            </w:r>
            <w:r w:rsidRPr="0057057F">
              <w:rPr>
                <w:rFonts w:ascii="한컴바탕" w:eastAsia="한컴바탕" w:hAnsi="한컴바탕" w:cs="한컴바탕" w:hint="eastAsia"/>
                <w:color w:val="000000" w:themeColor="text1"/>
                <w:spacing w:val="-10"/>
                <w:w w:val="85"/>
                <w:kern w:val="0"/>
                <w:szCs w:val="21"/>
                <w:lang w:eastAsia="ko-KR"/>
              </w:rPr>
              <w:t xml:space="preserve">호 공고의 관련 규정에 따라 </w:t>
            </w:r>
            <w:proofErr w:type="spellStart"/>
            <w:r w:rsidRPr="0057057F">
              <w:rPr>
                <w:rFonts w:ascii="한컴바탕" w:eastAsia="한컴바탕" w:hAnsi="한컴바탕" w:cs="한컴바탕" w:hint="eastAsia"/>
                <w:color w:val="000000" w:themeColor="text1"/>
                <w:spacing w:val="-10"/>
                <w:w w:val="85"/>
                <w:kern w:val="0"/>
                <w:szCs w:val="21"/>
                <w:lang w:eastAsia="ko-KR"/>
              </w:rPr>
              <w:t>증치세</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면제 정책을 </w:t>
            </w:r>
            <w:proofErr w:type="spellStart"/>
            <w:r w:rsidRPr="0057057F">
              <w:rPr>
                <w:rFonts w:ascii="한컴바탕" w:eastAsia="한컴바탕" w:hAnsi="한컴바탕" w:cs="한컴바탕" w:hint="eastAsia"/>
                <w:color w:val="000000" w:themeColor="text1"/>
                <w:spacing w:val="-10"/>
                <w:w w:val="85"/>
                <w:kern w:val="0"/>
                <w:szCs w:val="21"/>
                <w:lang w:eastAsia="ko-KR"/>
              </w:rPr>
              <w:t>적용받은</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경우 </w:t>
            </w:r>
            <w:proofErr w:type="spellStart"/>
            <w:r w:rsidRPr="0057057F">
              <w:rPr>
                <w:rFonts w:ascii="한컴바탕" w:eastAsia="한컴바탕" w:hAnsi="한컴바탕" w:cs="한컴바탕" w:hint="eastAsia"/>
                <w:color w:val="000000" w:themeColor="text1"/>
                <w:spacing w:val="-10"/>
                <w:w w:val="85"/>
                <w:kern w:val="0"/>
                <w:szCs w:val="21"/>
                <w:lang w:eastAsia="ko-KR"/>
              </w:rPr>
              <w:t>증치세전용세금계산서를</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발행하여서는 </w:t>
            </w:r>
            <w:proofErr w:type="spellStart"/>
            <w:r w:rsidRPr="0057057F">
              <w:rPr>
                <w:rFonts w:ascii="한컴바탕" w:eastAsia="한컴바탕" w:hAnsi="한컴바탕" w:cs="한컴바탕" w:hint="eastAsia"/>
                <w:color w:val="000000" w:themeColor="text1"/>
                <w:spacing w:val="-10"/>
                <w:w w:val="85"/>
                <w:kern w:val="0"/>
                <w:szCs w:val="21"/>
                <w:lang w:eastAsia="ko-KR"/>
              </w:rPr>
              <w:t>아니된다</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w:t>
            </w:r>
            <w:proofErr w:type="spellStart"/>
            <w:r w:rsidRPr="0057057F">
              <w:rPr>
                <w:rFonts w:ascii="한컴바탕" w:eastAsia="한컴바탕" w:hAnsi="한컴바탕" w:cs="한컴바탕" w:hint="eastAsia"/>
                <w:color w:val="000000" w:themeColor="text1"/>
                <w:spacing w:val="-10"/>
                <w:w w:val="85"/>
                <w:kern w:val="0"/>
                <w:szCs w:val="21"/>
                <w:lang w:eastAsia="ko-KR"/>
              </w:rPr>
              <w:t>증치세전용세금계산서를</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이미 발행한 경우 대응되는 </w:t>
            </w:r>
            <w:proofErr w:type="spellStart"/>
            <w:r w:rsidRPr="0057057F">
              <w:rPr>
                <w:rFonts w:ascii="한컴바탕" w:eastAsia="한컴바탕" w:hAnsi="한컴바탕" w:cs="한컴바탕" w:hint="eastAsia"/>
                <w:color w:val="000000" w:themeColor="text1"/>
                <w:spacing w:val="-10"/>
                <w:w w:val="85"/>
                <w:kern w:val="0"/>
                <w:szCs w:val="21"/>
                <w:lang w:eastAsia="ko-KR"/>
              </w:rPr>
              <w:t>홍자</w:t>
            </w:r>
            <w:proofErr w:type="spellEnd"/>
            <w:r w:rsidRPr="0057057F">
              <w:rPr>
                <w:rFonts w:ascii="한컴바탕" w:eastAsia="한컴바탕" w:hAnsi="한컴바탕" w:cs="한컴바탕" w:hint="eastAsia"/>
                <w:color w:val="000000" w:themeColor="text1"/>
                <w:spacing w:val="-10"/>
                <w:w w:val="85"/>
                <w:kern w:val="0"/>
                <w:szCs w:val="21"/>
                <w:lang w:eastAsia="ko-KR"/>
              </w:rPr>
              <w:t>(</w:t>
            </w:r>
            <w:proofErr w:type="spellStart"/>
            <w:r w:rsidRPr="0057057F">
              <w:rPr>
                <w:rFonts w:ascii="한컴바탕" w:eastAsia="한컴바탕" w:hAnsi="한컴바탕" w:cs="한컴바탕" w:hint="eastAsia"/>
                <w:color w:val="000000" w:themeColor="text1"/>
                <w:spacing w:val="-10"/>
                <w:w w:val="85"/>
                <w:kern w:val="0"/>
                <w:szCs w:val="21"/>
                <w:lang w:eastAsia="ko-KR"/>
              </w:rPr>
              <w:t>紅字</w:t>
            </w:r>
            <w:proofErr w:type="spellEnd"/>
            <w:r w:rsidRPr="0057057F">
              <w:rPr>
                <w:rFonts w:ascii="한컴바탕" w:eastAsia="한컴바탕" w:hAnsi="한컴바탕" w:cs="한컴바탕"/>
                <w:color w:val="000000" w:themeColor="text1"/>
                <w:spacing w:val="-10"/>
                <w:w w:val="85"/>
                <w:kern w:val="0"/>
                <w:szCs w:val="21"/>
                <w:lang w:eastAsia="ko-KR"/>
              </w:rPr>
              <w:t>)</w:t>
            </w:r>
            <w:r w:rsidRPr="0057057F">
              <w:rPr>
                <w:rFonts w:ascii="한컴바탕" w:eastAsia="한컴바탕" w:hAnsi="한컴바탕" w:cs="한컴바탕" w:hint="eastAsia"/>
                <w:color w:val="000000" w:themeColor="text1"/>
                <w:spacing w:val="-10"/>
                <w:w w:val="85"/>
                <w:kern w:val="0"/>
                <w:szCs w:val="21"/>
                <w:lang w:eastAsia="ko-KR"/>
              </w:rPr>
              <w:t xml:space="preserve"> 세금계산서를 발행하거나 기존 세금계산서를 </w:t>
            </w:r>
            <w:proofErr w:type="spellStart"/>
            <w:r w:rsidRPr="0057057F">
              <w:rPr>
                <w:rFonts w:ascii="한컴바탕" w:eastAsia="한컴바탕" w:hAnsi="한컴바탕" w:cs="한컴바탕" w:hint="eastAsia"/>
                <w:color w:val="000000" w:themeColor="text1"/>
                <w:spacing w:val="-10"/>
                <w:w w:val="85"/>
                <w:kern w:val="0"/>
                <w:szCs w:val="21"/>
                <w:lang w:eastAsia="ko-KR"/>
              </w:rPr>
              <w:t>폐기처분한</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후 규정에 따라 </w:t>
            </w:r>
            <w:proofErr w:type="spellStart"/>
            <w:r w:rsidRPr="0057057F">
              <w:rPr>
                <w:rFonts w:ascii="한컴바탕" w:eastAsia="한컴바탕" w:hAnsi="한컴바탕" w:cs="한컴바탕" w:hint="eastAsia"/>
                <w:color w:val="000000" w:themeColor="text1"/>
                <w:spacing w:val="-10"/>
                <w:w w:val="85"/>
                <w:kern w:val="0"/>
                <w:szCs w:val="21"/>
                <w:lang w:eastAsia="ko-KR"/>
              </w:rPr>
              <w:t>증치세</w:t>
            </w:r>
            <w:proofErr w:type="spellEnd"/>
            <w:r w:rsidRPr="0057057F">
              <w:rPr>
                <w:rFonts w:ascii="한컴바탕" w:eastAsia="한컴바탕" w:hAnsi="한컴바탕" w:cs="한컴바탕" w:hint="eastAsia"/>
                <w:color w:val="000000" w:themeColor="text1"/>
                <w:spacing w:val="-10"/>
                <w:w w:val="85"/>
                <w:kern w:val="0"/>
                <w:szCs w:val="21"/>
                <w:lang w:eastAsia="ko-KR"/>
              </w:rPr>
              <w:t xml:space="preserve"> 면제 정책을 적용하고 일반 세금계산서를 발행하여야 한다.</w:t>
            </w:r>
          </w:p>
          <w:p w:rsidR="00BC416D" w:rsidRDefault="00BC416D"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hint="eastAsia"/>
                <w:color w:val="000000" w:themeColor="text1"/>
                <w:spacing w:val="-14"/>
                <w:w w:val="85"/>
                <w:kern w:val="0"/>
                <w:szCs w:val="21"/>
                <w:lang w:eastAsia="ko-KR"/>
              </w:rPr>
            </w:pPr>
            <w:proofErr w:type="spellStart"/>
            <w:r w:rsidRPr="0057057F">
              <w:rPr>
                <w:rFonts w:ascii="한컴바탕" w:eastAsia="한컴바탕" w:hAnsi="한컴바탕" w:cs="한컴바탕" w:hint="eastAsia"/>
                <w:color w:val="000000" w:themeColor="text1"/>
                <w:spacing w:val="-14"/>
                <w:w w:val="85"/>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14"/>
                <w:w w:val="85"/>
                <w:kern w:val="0"/>
                <w:szCs w:val="21"/>
                <w:lang w:eastAsia="ko-KR"/>
              </w:rPr>
              <w:t xml:space="preserve"> 방역 기간에 이미 </w:t>
            </w:r>
            <w:proofErr w:type="spellStart"/>
            <w:r w:rsidRPr="0057057F">
              <w:rPr>
                <w:rFonts w:ascii="한컴바탕" w:eastAsia="한컴바탕" w:hAnsi="한컴바탕" w:cs="한컴바탕" w:hint="eastAsia"/>
                <w:color w:val="000000" w:themeColor="text1"/>
                <w:spacing w:val="-14"/>
                <w:w w:val="85"/>
                <w:kern w:val="0"/>
                <w:szCs w:val="21"/>
                <w:lang w:eastAsia="ko-KR"/>
              </w:rPr>
              <w:t>증치세전용세금계산서를</w:t>
            </w:r>
            <w:proofErr w:type="spellEnd"/>
            <w:r w:rsidRPr="0057057F">
              <w:rPr>
                <w:rFonts w:ascii="한컴바탕" w:eastAsia="한컴바탕" w:hAnsi="한컴바탕" w:cs="한컴바탕" w:hint="eastAsia"/>
                <w:color w:val="000000" w:themeColor="text1"/>
                <w:spacing w:val="-14"/>
                <w:w w:val="85"/>
                <w:kern w:val="0"/>
                <w:szCs w:val="21"/>
                <w:lang w:eastAsia="ko-KR"/>
              </w:rPr>
              <w:t xml:space="preserve"> 발행함으로써 이 공고의 규정에 따라 대응되는 </w:t>
            </w:r>
            <w:proofErr w:type="spellStart"/>
            <w:r w:rsidRPr="0057057F">
              <w:rPr>
                <w:rFonts w:ascii="한컴바탕" w:eastAsia="한컴바탕" w:hAnsi="한컴바탕" w:cs="한컴바탕" w:hint="eastAsia"/>
                <w:color w:val="000000" w:themeColor="text1"/>
                <w:spacing w:val="-14"/>
                <w:w w:val="85"/>
                <w:kern w:val="0"/>
                <w:szCs w:val="21"/>
                <w:lang w:eastAsia="ko-KR"/>
              </w:rPr>
              <w:t>홍자</w:t>
            </w:r>
            <w:proofErr w:type="spellEnd"/>
            <w:r w:rsidRPr="0057057F">
              <w:rPr>
                <w:rFonts w:ascii="한컴바탕" w:eastAsia="한컴바탕" w:hAnsi="한컴바탕" w:cs="한컴바탕" w:hint="eastAsia"/>
                <w:color w:val="000000" w:themeColor="text1"/>
                <w:spacing w:val="-14"/>
                <w:w w:val="85"/>
                <w:kern w:val="0"/>
                <w:szCs w:val="21"/>
                <w:lang w:eastAsia="ko-KR"/>
              </w:rPr>
              <w:t>(</w:t>
            </w:r>
            <w:proofErr w:type="spellStart"/>
            <w:r w:rsidRPr="0057057F">
              <w:rPr>
                <w:rFonts w:ascii="한컴바탕" w:eastAsia="한컴바탕" w:hAnsi="한컴바탕" w:cs="한컴바탕" w:hint="eastAsia"/>
                <w:color w:val="000000" w:themeColor="text1"/>
                <w:spacing w:val="-14"/>
                <w:w w:val="85"/>
                <w:kern w:val="0"/>
                <w:szCs w:val="21"/>
                <w:lang w:eastAsia="ko-KR"/>
              </w:rPr>
              <w:t>紅字</w:t>
            </w:r>
            <w:proofErr w:type="spellEnd"/>
            <w:r w:rsidRPr="0057057F">
              <w:rPr>
                <w:rFonts w:ascii="한컴바탕" w:eastAsia="한컴바탕" w:hAnsi="한컴바탕" w:cs="한컴바탕"/>
                <w:color w:val="000000" w:themeColor="text1"/>
                <w:spacing w:val="-14"/>
                <w:w w:val="85"/>
                <w:kern w:val="0"/>
                <w:szCs w:val="21"/>
                <w:lang w:eastAsia="ko-KR"/>
              </w:rPr>
              <w:t>)</w:t>
            </w:r>
            <w:r w:rsidRPr="0057057F">
              <w:rPr>
                <w:rFonts w:ascii="한컴바탕" w:eastAsia="한컴바탕" w:hAnsi="한컴바탕" w:cs="한컴바탕" w:hint="eastAsia"/>
                <w:color w:val="000000" w:themeColor="text1"/>
                <w:spacing w:val="-14"/>
                <w:w w:val="85"/>
                <w:kern w:val="0"/>
                <w:szCs w:val="21"/>
                <w:lang w:eastAsia="ko-KR"/>
              </w:rPr>
              <w:t xml:space="preserve"> 세금계산서를 발행하여야 하는 납세자로, 적시에 </w:t>
            </w:r>
            <w:proofErr w:type="spellStart"/>
            <w:r w:rsidRPr="0057057F">
              <w:rPr>
                <w:rFonts w:ascii="한컴바탕" w:eastAsia="한컴바탕" w:hAnsi="한컴바탕" w:cs="한컴바탕" w:hint="eastAsia"/>
                <w:color w:val="000000" w:themeColor="text1"/>
                <w:spacing w:val="-14"/>
                <w:w w:val="85"/>
                <w:kern w:val="0"/>
                <w:szCs w:val="21"/>
                <w:lang w:eastAsia="ko-KR"/>
              </w:rPr>
              <w:t>홍자</w:t>
            </w:r>
            <w:proofErr w:type="spellEnd"/>
            <w:r w:rsidRPr="0057057F">
              <w:rPr>
                <w:rFonts w:ascii="한컴바탕" w:eastAsia="한컴바탕" w:hAnsi="한컴바탕" w:cs="한컴바탕" w:hint="eastAsia"/>
                <w:color w:val="000000" w:themeColor="text1"/>
                <w:spacing w:val="-14"/>
                <w:w w:val="85"/>
                <w:kern w:val="0"/>
                <w:szCs w:val="21"/>
                <w:lang w:eastAsia="ko-KR"/>
              </w:rPr>
              <w:t>(</w:t>
            </w:r>
            <w:proofErr w:type="spellStart"/>
            <w:r w:rsidRPr="0057057F">
              <w:rPr>
                <w:rFonts w:ascii="한컴바탕" w:eastAsia="한컴바탕" w:hAnsi="한컴바탕" w:cs="한컴바탕" w:hint="eastAsia"/>
                <w:color w:val="000000" w:themeColor="text1"/>
                <w:spacing w:val="-14"/>
                <w:w w:val="85"/>
                <w:kern w:val="0"/>
                <w:szCs w:val="21"/>
                <w:lang w:eastAsia="ko-KR"/>
              </w:rPr>
              <w:t>紅字</w:t>
            </w:r>
            <w:proofErr w:type="spellEnd"/>
            <w:r w:rsidRPr="0057057F">
              <w:rPr>
                <w:rFonts w:ascii="한컴바탕" w:eastAsia="한컴바탕" w:hAnsi="한컴바탕" w:cs="한컴바탕"/>
                <w:color w:val="000000" w:themeColor="text1"/>
                <w:spacing w:val="-14"/>
                <w:w w:val="85"/>
                <w:kern w:val="0"/>
                <w:szCs w:val="21"/>
                <w:lang w:eastAsia="ko-KR"/>
              </w:rPr>
              <w:t>)</w:t>
            </w:r>
            <w:r w:rsidRPr="0057057F">
              <w:rPr>
                <w:rFonts w:ascii="한컴바탕" w:eastAsia="한컴바탕" w:hAnsi="한컴바탕" w:cs="한컴바탕" w:hint="eastAsia"/>
                <w:color w:val="000000" w:themeColor="text1"/>
                <w:spacing w:val="-14"/>
                <w:w w:val="85"/>
                <w:kern w:val="0"/>
                <w:szCs w:val="21"/>
                <w:lang w:eastAsia="ko-KR"/>
              </w:rPr>
              <w:t xml:space="preserve"> 세금계산서를 발행하지 아니한 경우, </w:t>
            </w:r>
            <w:proofErr w:type="spellStart"/>
            <w:r w:rsidRPr="0057057F">
              <w:rPr>
                <w:rFonts w:ascii="한컴바탕" w:eastAsia="한컴바탕" w:hAnsi="한컴바탕" w:cs="한컴바탕" w:hint="eastAsia"/>
                <w:color w:val="000000" w:themeColor="text1"/>
                <w:spacing w:val="-14"/>
                <w:w w:val="85"/>
                <w:kern w:val="0"/>
                <w:szCs w:val="21"/>
                <w:lang w:eastAsia="ko-KR"/>
              </w:rPr>
              <w:t>증치세</w:t>
            </w:r>
            <w:proofErr w:type="spellEnd"/>
            <w:r w:rsidRPr="0057057F">
              <w:rPr>
                <w:rFonts w:ascii="한컴바탕" w:eastAsia="한컴바탕" w:hAnsi="한컴바탕" w:cs="한컴바탕" w:hint="eastAsia"/>
                <w:color w:val="000000" w:themeColor="text1"/>
                <w:spacing w:val="-14"/>
                <w:w w:val="85"/>
                <w:kern w:val="0"/>
                <w:szCs w:val="21"/>
                <w:lang w:eastAsia="ko-KR"/>
              </w:rPr>
              <w:t xml:space="preserve"> 면제 정책을 먼저 적용한 후 관련 </w:t>
            </w:r>
            <w:proofErr w:type="spellStart"/>
            <w:r w:rsidRPr="0057057F">
              <w:rPr>
                <w:rFonts w:ascii="한컴바탕" w:eastAsia="한컴바탕" w:hAnsi="한컴바탕" w:cs="한컴바탕" w:hint="eastAsia"/>
                <w:color w:val="000000" w:themeColor="text1"/>
                <w:spacing w:val="-14"/>
                <w:w w:val="85"/>
                <w:kern w:val="0"/>
                <w:szCs w:val="21"/>
                <w:lang w:eastAsia="ko-KR"/>
              </w:rPr>
              <w:t>증치세</w:t>
            </w:r>
            <w:proofErr w:type="spellEnd"/>
            <w:r w:rsidRPr="0057057F">
              <w:rPr>
                <w:rFonts w:ascii="한컴바탕" w:eastAsia="한컴바탕" w:hAnsi="한컴바탕" w:cs="한컴바탕" w:hint="eastAsia"/>
                <w:color w:val="000000" w:themeColor="text1"/>
                <w:spacing w:val="-14"/>
                <w:w w:val="85"/>
                <w:kern w:val="0"/>
                <w:szCs w:val="21"/>
                <w:lang w:eastAsia="ko-KR"/>
              </w:rPr>
              <w:t xml:space="preserve"> 면제 정책 집행기간이 만료된 후 </w:t>
            </w:r>
            <w:r w:rsidRPr="0057057F">
              <w:rPr>
                <w:rFonts w:ascii="한컴바탕" w:eastAsia="한컴바탕" w:hAnsi="한컴바탕" w:cs="한컴바탕"/>
                <w:color w:val="000000" w:themeColor="text1"/>
                <w:spacing w:val="-14"/>
                <w:w w:val="85"/>
                <w:kern w:val="0"/>
                <w:szCs w:val="21"/>
                <w:lang w:eastAsia="ko-KR"/>
              </w:rPr>
              <w:t>1</w:t>
            </w:r>
            <w:r w:rsidRPr="0057057F">
              <w:rPr>
                <w:rFonts w:ascii="한컴바탕" w:eastAsia="한컴바탕" w:hAnsi="한컴바탕" w:cs="한컴바탕" w:hint="eastAsia"/>
                <w:color w:val="000000" w:themeColor="text1"/>
                <w:spacing w:val="-14"/>
                <w:w w:val="85"/>
                <w:kern w:val="0"/>
                <w:szCs w:val="21"/>
                <w:lang w:eastAsia="ko-KR"/>
              </w:rPr>
              <w:t xml:space="preserve">개월 내에 </w:t>
            </w:r>
            <w:proofErr w:type="spellStart"/>
            <w:r w:rsidRPr="0057057F">
              <w:rPr>
                <w:rFonts w:ascii="한컴바탕" w:eastAsia="한컴바탕" w:hAnsi="한컴바탕" w:cs="한컴바탕" w:hint="eastAsia"/>
                <w:color w:val="000000" w:themeColor="text1"/>
                <w:spacing w:val="-14"/>
                <w:w w:val="85"/>
                <w:kern w:val="0"/>
                <w:szCs w:val="21"/>
                <w:lang w:eastAsia="ko-KR"/>
              </w:rPr>
              <w:t>홍자</w:t>
            </w:r>
            <w:proofErr w:type="spellEnd"/>
            <w:r w:rsidRPr="0057057F">
              <w:rPr>
                <w:rFonts w:ascii="한컴바탕" w:eastAsia="한컴바탕" w:hAnsi="한컴바탕" w:cs="한컴바탕" w:hint="eastAsia"/>
                <w:color w:val="000000" w:themeColor="text1"/>
                <w:spacing w:val="-14"/>
                <w:w w:val="85"/>
                <w:kern w:val="0"/>
                <w:szCs w:val="21"/>
                <w:lang w:eastAsia="ko-KR"/>
              </w:rPr>
              <w:t>(</w:t>
            </w:r>
            <w:proofErr w:type="spellStart"/>
            <w:r w:rsidRPr="0057057F">
              <w:rPr>
                <w:rFonts w:ascii="한컴바탕" w:eastAsia="한컴바탕" w:hAnsi="한컴바탕" w:cs="한컴바탕" w:hint="eastAsia"/>
                <w:color w:val="000000" w:themeColor="text1"/>
                <w:spacing w:val="-14"/>
                <w:w w:val="85"/>
                <w:kern w:val="0"/>
                <w:szCs w:val="21"/>
                <w:lang w:eastAsia="ko-KR"/>
              </w:rPr>
              <w:t>紅字</w:t>
            </w:r>
            <w:proofErr w:type="spellEnd"/>
            <w:r w:rsidRPr="0057057F">
              <w:rPr>
                <w:rFonts w:ascii="한컴바탕" w:eastAsia="한컴바탕" w:hAnsi="한컴바탕" w:cs="한컴바탕"/>
                <w:color w:val="000000" w:themeColor="text1"/>
                <w:spacing w:val="-14"/>
                <w:w w:val="85"/>
                <w:kern w:val="0"/>
                <w:szCs w:val="21"/>
                <w:lang w:eastAsia="ko-KR"/>
              </w:rPr>
              <w:t>)</w:t>
            </w:r>
            <w:r w:rsidRPr="0057057F">
              <w:rPr>
                <w:rFonts w:ascii="한컴바탕" w:eastAsia="한컴바탕" w:hAnsi="한컴바탕" w:cs="한컴바탕" w:hint="eastAsia"/>
                <w:color w:val="000000" w:themeColor="text1"/>
                <w:spacing w:val="-14"/>
                <w:w w:val="85"/>
                <w:kern w:val="0"/>
                <w:szCs w:val="21"/>
                <w:lang w:eastAsia="ko-KR"/>
              </w:rPr>
              <w:t xml:space="preserve"> 세금계산서를 발행할 수 있다. </w:t>
            </w:r>
          </w:p>
          <w:p w:rsidR="0057057F" w:rsidRPr="0057057F" w:rsidRDefault="0057057F"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color w:val="000000" w:themeColor="text1"/>
                <w:spacing w:val="-14"/>
                <w:w w:val="85"/>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w w:val="90"/>
                <w:kern w:val="0"/>
                <w:szCs w:val="21"/>
                <w:lang w:eastAsia="ko-KR"/>
              </w:rPr>
            </w:pPr>
            <w:r w:rsidRPr="0057057F">
              <w:rPr>
                <w:rFonts w:ascii="한컴바탕" w:eastAsia="한컴바탕" w:hAnsi="한컴바탕" w:cs="한컴바탕" w:hint="eastAsia"/>
                <w:color w:val="000000" w:themeColor="text1"/>
                <w:w w:val="90"/>
                <w:kern w:val="0"/>
                <w:szCs w:val="21"/>
                <w:lang w:eastAsia="ko-KR"/>
              </w:rPr>
              <w:t>이 공고가 발표되기 전에 납세자가 세금면제 정책 적용대상인 매출액</w:t>
            </w:r>
            <w:r w:rsidRPr="0057057F">
              <w:rPr>
                <w:rFonts w:ascii="한컴바탕" w:eastAsia="한컴바탕" w:hAnsi="한컴바탕" w:cs="한컴바탕"/>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매출량을</w:t>
            </w:r>
            <w:proofErr w:type="spellEnd"/>
            <w:r w:rsidRPr="0057057F">
              <w:rPr>
                <w:rFonts w:ascii="한컴바탕" w:eastAsia="한컴바탕" w:hAnsi="한컴바탕" w:cs="한컴바탕" w:hint="eastAsia"/>
                <w:color w:val="000000" w:themeColor="text1"/>
                <w:w w:val="90"/>
                <w:kern w:val="0"/>
                <w:szCs w:val="21"/>
                <w:lang w:eastAsia="ko-KR"/>
              </w:rPr>
              <w:t xml:space="preserve"> 과세대상 매출액</w:t>
            </w:r>
            <w:r w:rsidRPr="0057057F">
              <w:rPr>
                <w:rFonts w:ascii="한컴바탕" w:eastAsia="한컴바탕" w:hAnsi="한컴바탕" w:cs="한컴바탕"/>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매출량으로</w:t>
            </w:r>
            <w:proofErr w:type="spellEnd"/>
            <w:r w:rsidRPr="0057057F">
              <w:rPr>
                <w:rFonts w:ascii="한컴바탕" w:eastAsia="한컴바탕" w:hAnsi="한컴바탕" w:cs="한컴바탕" w:hint="eastAsia"/>
                <w:color w:val="000000" w:themeColor="text1"/>
                <w:w w:val="90"/>
                <w:kern w:val="0"/>
                <w:szCs w:val="21"/>
                <w:lang w:eastAsia="ko-KR"/>
              </w:rPr>
              <w:t xml:space="preserve"> 인정하여 </w:t>
            </w:r>
            <w:proofErr w:type="spellStart"/>
            <w:r w:rsidRPr="0057057F">
              <w:rPr>
                <w:rFonts w:ascii="한컴바탕" w:eastAsia="한컴바탕" w:hAnsi="한컴바탕" w:cs="한컴바탕" w:hint="eastAsia"/>
                <w:color w:val="000000" w:themeColor="text1"/>
                <w:w w:val="90"/>
                <w:kern w:val="0"/>
                <w:szCs w:val="21"/>
                <w:lang w:eastAsia="ko-KR"/>
              </w:rPr>
              <w:t>증치세</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소비세 납세신고를 한 경우 당기 신고를 정정하거나 차기 신고 시 조정할 수 있다. 면제대상인 </w:t>
            </w:r>
            <w:proofErr w:type="spellStart"/>
            <w:r w:rsidRPr="0057057F">
              <w:rPr>
                <w:rFonts w:ascii="한컴바탕" w:eastAsia="한컴바탕" w:hAnsi="한컴바탕" w:cs="한컴바탕" w:hint="eastAsia"/>
                <w:color w:val="000000" w:themeColor="text1"/>
                <w:w w:val="90"/>
                <w:kern w:val="0"/>
                <w:szCs w:val="21"/>
                <w:lang w:eastAsia="ko-KR"/>
              </w:rPr>
              <w:t>증치세</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소비세 세금에 대해 이미 징수가 이뤄진 경우 환급하거나 향후 납세자가 응당히 납부하여야 하는 </w:t>
            </w:r>
            <w:proofErr w:type="spellStart"/>
            <w:r w:rsidRPr="0057057F">
              <w:rPr>
                <w:rFonts w:ascii="한컴바탕" w:eastAsia="한컴바탕" w:hAnsi="한컴바탕" w:cs="한컴바탕" w:hint="eastAsia"/>
                <w:color w:val="000000" w:themeColor="text1"/>
                <w:w w:val="90"/>
                <w:kern w:val="0"/>
                <w:szCs w:val="21"/>
                <w:lang w:eastAsia="ko-KR"/>
              </w:rPr>
              <w:t>증치세</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소비세 세금에서 공제할 수 있다.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spacing w:val="-12"/>
                <w:w w:val="90"/>
                <w:kern w:val="0"/>
                <w:szCs w:val="21"/>
                <w:lang w:eastAsia="ko-KR"/>
              </w:rPr>
            </w:pPr>
            <w:proofErr w:type="spellStart"/>
            <w:r w:rsidRPr="0057057F">
              <w:rPr>
                <w:rFonts w:ascii="한컴바탕" w:eastAsia="한컴바탕" w:hAnsi="한컴바탕" w:cs="한컴바탕" w:hint="eastAsia"/>
                <w:color w:val="000000" w:themeColor="text1"/>
                <w:spacing w:val="-12"/>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12"/>
                <w:w w:val="90"/>
                <w:kern w:val="0"/>
                <w:szCs w:val="21"/>
                <w:lang w:eastAsia="ko-KR"/>
              </w:rPr>
              <w:t xml:space="preserve"> 방역 기간에 납세자는 </w:t>
            </w:r>
            <w:proofErr w:type="spellStart"/>
            <w:r w:rsidRPr="0057057F">
              <w:rPr>
                <w:rFonts w:ascii="한컴바탕" w:eastAsia="한컴바탕" w:hAnsi="한컴바탕" w:cs="한컴바탕" w:hint="eastAsia"/>
                <w:color w:val="000000" w:themeColor="text1"/>
                <w:spacing w:val="-12"/>
                <w:w w:val="90"/>
                <w:kern w:val="0"/>
                <w:szCs w:val="21"/>
                <w:lang w:eastAsia="ko-KR"/>
              </w:rPr>
              <w:t>전자세무국</w:t>
            </w:r>
            <w:proofErr w:type="spellEnd"/>
            <w:r w:rsidRPr="0057057F">
              <w:rPr>
                <w:rFonts w:ascii="한컴바탕" w:eastAsia="한컴바탕" w:hAnsi="한컴바탕" w:cs="한컴바탕" w:hint="eastAsia"/>
                <w:color w:val="000000" w:themeColor="text1"/>
                <w:spacing w:val="-12"/>
                <w:w w:val="90"/>
                <w:kern w:val="0"/>
                <w:szCs w:val="21"/>
                <w:lang w:eastAsia="ko-KR"/>
              </w:rPr>
              <w:t xml:space="preserve"> 또는 국제무역 </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단일창구</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수출세금환급 플랫폼 표준 버전(이하 </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온라인</w:t>
            </w:r>
            <w:r w:rsidRPr="0057057F">
              <w:rPr>
                <w:rFonts w:ascii="한컴바탕" w:eastAsia="한컴바탕" w:hAnsi="한컴바탕" w:cs="한컴바탕"/>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으로</w:t>
            </w:r>
            <w:proofErr w:type="spellEnd"/>
            <w:r w:rsidRPr="0057057F">
              <w:rPr>
                <w:rFonts w:ascii="한컴바탕" w:eastAsia="한컴바탕" w:hAnsi="한컴바탕" w:cs="한컴바탕" w:hint="eastAsia"/>
                <w:color w:val="000000" w:themeColor="text1"/>
                <w:spacing w:val="-12"/>
                <w:w w:val="90"/>
                <w:kern w:val="0"/>
                <w:szCs w:val="21"/>
                <w:lang w:eastAsia="ko-KR"/>
              </w:rPr>
              <w:t xml:space="preserve"> 약칭</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을 통해 전자데이터를 제출함으로써 수출세금환급(면제</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w:t>
            </w:r>
            <w:proofErr w:type="spellStart"/>
            <w:r w:rsidRPr="0057057F">
              <w:rPr>
                <w:rFonts w:ascii="한컴바탕" w:eastAsia="한컴바탕" w:hAnsi="한컴바탕" w:cs="한컴바탕" w:hint="eastAsia"/>
                <w:color w:val="000000" w:themeColor="text1"/>
                <w:spacing w:val="-12"/>
                <w:w w:val="90"/>
                <w:kern w:val="0"/>
                <w:szCs w:val="21"/>
                <w:lang w:eastAsia="ko-KR"/>
              </w:rPr>
              <w:t>비안</w:t>
            </w:r>
            <w:proofErr w:type="spellEnd"/>
            <w:r w:rsidRPr="0057057F">
              <w:rPr>
                <w:rFonts w:ascii="한컴바탕" w:eastAsia="한컴바탕" w:hAnsi="한컴바탕" w:cs="한컴바탕" w:hint="eastAsia"/>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備案</w:t>
            </w:r>
            <w:proofErr w:type="spellEnd"/>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w:t>
            </w:r>
            <w:proofErr w:type="spellStart"/>
            <w:r w:rsidRPr="0057057F">
              <w:rPr>
                <w:rFonts w:ascii="한컴바탕" w:eastAsia="한컴바탕" w:hAnsi="한컴바탕" w:cs="한컴바탕" w:hint="eastAsia"/>
                <w:color w:val="000000" w:themeColor="text1"/>
                <w:spacing w:val="-12"/>
                <w:w w:val="90"/>
                <w:kern w:val="0"/>
                <w:szCs w:val="21"/>
                <w:lang w:eastAsia="ko-KR"/>
              </w:rPr>
              <w:t>비안</w:t>
            </w:r>
            <w:proofErr w:type="spellEnd"/>
            <w:r w:rsidRPr="0057057F">
              <w:rPr>
                <w:rFonts w:ascii="한컴바탕" w:eastAsia="한컴바탕" w:hAnsi="한컴바탕" w:cs="한컴바탕" w:hint="eastAsia"/>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備案</w:t>
            </w:r>
            <w:proofErr w:type="spellEnd"/>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변경 및 관련 증명을 신청할 수 있다. 세무기관은 상기 세금환급(면제</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사항에 관한 신청을 접수한 후 전자데이터에 오류가 없음이 확인된 경우 </w:t>
            </w:r>
            <w:proofErr w:type="spellStart"/>
            <w:r w:rsidRPr="0057057F">
              <w:rPr>
                <w:rFonts w:ascii="한컴바탕" w:eastAsia="한컴바탕" w:hAnsi="한컴바탕" w:cs="한컴바탕" w:hint="eastAsia"/>
                <w:color w:val="000000" w:themeColor="text1"/>
                <w:spacing w:val="-12"/>
                <w:w w:val="90"/>
                <w:kern w:val="0"/>
                <w:szCs w:val="21"/>
                <w:lang w:eastAsia="ko-KR"/>
              </w:rPr>
              <w:t>비안</w:t>
            </w:r>
            <w:proofErr w:type="spellEnd"/>
            <w:r w:rsidRPr="0057057F">
              <w:rPr>
                <w:rFonts w:ascii="한컴바탕" w:eastAsia="한컴바탕" w:hAnsi="한컴바탕" w:cs="한컴바탕" w:hint="eastAsia"/>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備案</w:t>
            </w:r>
            <w:proofErr w:type="spellEnd"/>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w:t>
            </w:r>
            <w:proofErr w:type="spellStart"/>
            <w:r w:rsidRPr="0057057F">
              <w:rPr>
                <w:rFonts w:ascii="한컴바탕" w:eastAsia="한컴바탕" w:hAnsi="한컴바탕" w:cs="한컴바탕" w:hint="eastAsia"/>
                <w:color w:val="000000" w:themeColor="text1"/>
                <w:spacing w:val="-12"/>
                <w:w w:val="90"/>
                <w:kern w:val="0"/>
                <w:szCs w:val="21"/>
                <w:lang w:eastAsia="ko-KR"/>
              </w:rPr>
              <w:t>비</w:t>
            </w:r>
            <w:r w:rsidRPr="0057057F">
              <w:rPr>
                <w:rFonts w:ascii="한컴바탕" w:eastAsia="한컴바탕" w:hAnsi="한컴바탕" w:cs="한컴바탕" w:hint="eastAsia"/>
                <w:color w:val="000000" w:themeColor="text1"/>
                <w:spacing w:val="-12"/>
                <w:w w:val="90"/>
                <w:kern w:val="0"/>
                <w:szCs w:val="21"/>
                <w:lang w:eastAsia="ko-KR"/>
              </w:rPr>
              <w:lastRenderedPageBreak/>
              <w:t>안</w:t>
            </w:r>
            <w:proofErr w:type="spellEnd"/>
            <w:r w:rsidRPr="0057057F">
              <w:rPr>
                <w:rFonts w:ascii="한컴바탕" w:eastAsia="한컴바탕" w:hAnsi="한컴바탕" w:cs="한컴바탕" w:hint="eastAsia"/>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備案</w:t>
            </w:r>
            <w:proofErr w:type="spellEnd"/>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변경을 처리하거나 관련 증명을 발급하며 적시에 온라인으로 처리결과를 납세자에게 고지한다. 납세자가 종이문서 형태의 증명서 발급을 필요로 하는 경우 세무기관은 우편으로 송달할 수 있다. 세금 정산</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환급(면제</w:t>
            </w:r>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수속 또는 세금 보충납부 </w:t>
            </w:r>
            <w:proofErr w:type="spellStart"/>
            <w:r w:rsidRPr="0057057F">
              <w:rPr>
                <w:rFonts w:ascii="한컴바탕" w:eastAsia="한컴바탕" w:hAnsi="한컴바탕" w:cs="한컴바탕" w:hint="eastAsia"/>
                <w:color w:val="000000" w:themeColor="text1"/>
                <w:spacing w:val="-12"/>
                <w:w w:val="90"/>
                <w:kern w:val="0"/>
                <w:szCs w:val="21"/>
                <w:lang w:eastAsia="ko-KR"/>
              </w:rPr>
              <w:t>비안</w:t>
            </w:r>
            <w:proofErr w:type="spellEnd"/>
            <w:r w:rsidRPr="0057057F">
              <w:rPr>
                <w:rFonts w:ascii="한컴바탕" w:eastAsia="한컴바탕" w:hAnsi="한컴바탕" w:cs="한컴바탕" w:hint="eastAsia"/>
                <w:color w:val="000000" w:themeColor="text1"/>
                <w:spacing w:val="-12"/>
                <w:w w:val="90"/>
                <w:kern w:val="0"/>
                <w:szCs w:val="21"/>
                <w:lang w:eastAsia="ko-KR"/>
              </w:rPr>
              <w:t>(</w:t>
            </w:r>
            <w:proofErr w:type="spellStart"/>
            <w:r w:rsidRPr="0057057F">
              <w:rPr>
                <w:rFonts w:ascii="한컴바탕" w:eastAsia="한컴바탕" w:hAnsi="한컴바탕" w:cs="한컴바탕" w:hint="eastAsia"/>
                <w:color w:val="000000" w:themeColor="text1"/>
                <w:spacing w:val="-12"/>
                <w:w w:val="90"/>
                <w:kern w:val="0"/>
                <w:szCs w:val="21"/>
                <w:lang w:eastAsia="ko-KR"/>
              </w:rPr>
              <w:t>備案</w:t>
            </w:r>
            <w:proofErr w:type="spellEnd"/>
            <w:r w:rsidRPr="0057057F">
              <w:rPr>
                <w:rFonts w:ascii="한컴바탕" w:eastAsia="한컴바탕" w:hAnsi="한컴바탕" w:cs="한컴바탕"/>
                <w:color w:val="000000" w:themeColor="text1"/>
                <w:spacing w:val="-12"/>
                <w:w w:val="90"/>
                <w:kern w:val="0"/>
                <w:szCs w:val="21"/>
                <w:lang w:eastAsia="ko-KR"/>
              </w:rPr>
              <w:t>)</w:t>
            </w:r>
            <w:r w:rsidRPr="0057057F">
              <w:rPr>
                <w:rFonts w:ascii="한컴바탕" w:eastAsia="한컴바탕" w:hAnsi="한컴바탕" w:cs="한컴바탕" w:hint="eastAsia"/>
                <w:color w:val="000000" w:themeColor="text1"/>
                <w:spacing w:val="-12"/>
                <w:w w:val="90"/>
                <w:kern w:val="0"/>
                <w:szCs w:val="21"/>
                <w:lang w:eastAsia="ko-KR"/>
              </w:rPr>
              <w:t xml:space="preserve"> 및 증명 사항을 처리하기 위하여 세무서 민원처리실 방문이 확실히 필요한 경우 세무수속 사전예약 등 방식으로 서로 다른 시간대에 세무기관을 방문하여 처리할 수 있다.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spacing w:val="-8"/>
                <w:w w:val="90"/>
                <w:kern w:val="0"/>
                <w:szCs w:val="21"/>
                <w:lang w:eastAsia="ko-KR"/>
              </w:rPr>
            </w:pPr>
            <w:proofErr w:type="spellStart"/>
            <w:r w:rsidRPr="0057057F">
              <w:rPr>
                <w:rFonts w:ascii="한컴바탕" w:eastAsia="한컴바탕" w:hAnsi="한컴바탕" w:cs="한컴바탕" w:hint="eastAsia"/>
                <w:color w:val="000000" w:themeColor="text1"/>
                <w:spacing w:val="-8"/>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8"/>
                <w:w w:val="90"/>
                <w:kern w:val="0"/>
                <w:szCs w:val="21"/>
                <w:lang w:eastAsia="ko-KR"/>
              </w:rPr>
              <w:t xml:space="preserve"> 방역 기간에 납세자의 모든 화물</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용역 수출 행위, 다국적 과세대상 행위는 온라인으로 전자데이터를 제출하는 방식으로 수출세금환급(면제</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 xml:space="preserve"> 신고 수속을 이행할 수 있다. 세무기관은 신고 접수 후 수출세금 부당환급 </w:t>
            </w:r>
            <w:proofErr w:type="spellStart"/>
            <w:r w:rsidRPr="0057057F">
              <w:rPr>
                <w:rFonts w:ascii="한컴바탕" w:eastAsia="한컴바탕" w:hAnsi="한컴바탕" w:cs="한컴바탕" w:hint="eastAsia"/>
                <w:color w:val="000000" w:themeColor="text1"/>
                <w:spacing w:val="-8"/>
                <w:w w:val="90"/>
                <w:kern w:val="0"/>
                <w:szCs w:val="21"/>
                <w:lang w:eastAsia="ko-KR"/>
              </w:rPr>
              <w:t>편취</w:t>
            </w:r>
            <w:proofErr w:type="spellEnd"/>
            <w:r w:rsidRPr="0057057F">
              <w:rPr>
                <w:rFonts w:ascii="한컴바탕" w:eastAsia="한컴바탕" w:hAnsi="한컴바탕" w:cs="한컴바탕" w:hint="eastAsia"/>
                <w:color w:val="000000" w:themeColor="text1"/>
                <w:spacing w:val="-8"/>
                <w:w w:val="90"/>
                <w:kern w:val="0"/>
                <w:szCs w:val="21"/>
                <w:lang w:eastAsia="ko-KR"/>
              </w:rPr>
              <w:t xml:space="preserve"> 등이 의심되지 아니할 경우 수출세금환급(면제</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 xml:space="preserve"> 수속을 처리하고 적시에 온라인으로 처리결과를 납세자에게 고지한다.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color w:val="000000" w:themeColor="text1"/>
                <w:spacing w:val="-8"/>
                <w:w w:val="90"/>
                <w:kern w:val="0"/>
                <w:szCs w:val="21"/>
                <w:lang w:eastAsia="ko-KR"/>
              </w:rPr>
            </w:pPr>
            <w:proofErr w:type="spellStart"/>
            <w:r w:rsidRPr="0057057F">
              <w:rPr>
                <w:rFonts w:ascii="한컴바탕" w:eastAsia="한컴바탕" w:hAnsi="한컴바탕" w:cs="한컴바탕" w:hint="eastAsia"/>
                <w:color w:val="000000" w:themeColor="text1"/>
                <w:spacing w:val="-8"/>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8"/>
                <w:w w:val="90"/>
                <w:kern w:val="0"/>
                <w:szCs w:val="21"/>
                <w:lang w:eastAsia="ko-KR"/>
              </w:rPr>
              <w:t xml:space="preserve"> 사태의 영향으로 납세자가 규정된 기간 내에 관련 증명의 발행을 신청하지 못하였거나 수출세금환급(면제</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신고를 하지 못한 경우 세금환급(면제</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증빙 및 관련 전자정보가 모두 구비된 후 관할세무기관에 관련 증명의 발행을 신청하거나 세금환급(면제</w:t>
            </w:r>
            <w:r w:rsidRPr="0057057F">
              <w:rPr>
                <w:rFonts w:ascii="한컴바탕" w:eastAsia="한컴바탕" w:hAnsi="한컴바탕" w:cs="한컴바탕"/>
                <w:color w:val="000000" w:themeColor="text1"/>
                <w:spacing w:val="-8"/>
                <w:w w:val="90"/>
                <w:kern w:val="0"/>
                <w:szCs w:val="21"/>
                <w:lang w:eastAsia="ko-KR"/>
              </w:rPr>
              <w:t>)</w:t>
            </w:r>
            <w:r w:rsidRPr="0057057F">
              <w:rPr>
                <w:rFonts w:ascii="한컴바탕" w:eastAsia="한컴바탕" w:hAnsi="한컴바탕" w:cs="한컴바탕" w:hint="eastAsia"/>
                <w:color w:val="000000" w:themeColor="text1"/>
                <w:spacing w:val="-8"/>
                <w:w w:val="90"/>
                <w:kern w:val="0"/>
                <w:szCs w:val="21"/>
                <w:lang w:eastAsia="ko-KR"/>
              </w:rPr>
              <w:t>신고를 할 수 있다.</w:t>
            </w:r>
          </w:p>
          <w:p w:rsidR="00BC416D" w:rsidRDefault="00BC416D"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hint="eastAsia"/>
                <w:color w:val="000000" w:themeColor="text1"/>
                <w:spacing w:val="-18"/>
                <w:w w:val="80"/>
                <w:kern w:val="0"/>
                <w:szCs w:val="21"/>
                <w:lang w:eastAsia="ko-KR"/>
              </w:rPr>
            </w:pPr>
            <w:proofErr w:type="spellStart"/>
            <w:r w:rsidRPr="0057057F">
              <w:rPr>
                <w:rFonts w:ascii="한컴바탕" w:eastAsia="한컴바탕" w:hAnsi="한컴바탕" w:cs="한컴바탕" w:hint="eastAsia"/>
                <w:color w:val="000000" w:themeColor="text1"/>
                <w:spacing w:val="-18"/>
                <w:w w:val="8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18"/>
                <w:w w:val="80"/>
                <w:kern w:val="0"/>
                <w:szCs w:val="21"/>
                <w:lang w:eastAsia="ko-KR"/>
              </w:rPr>
              <w:t xml:space="preserve"> 사태의 영향으로 납세자가 규정된 기간 내에 외화수입결제를 할 수 없거나 외화수입결제불가 수속을 이행할 수 없게 된 경우 외화수입결제가 이뤄진 후 또는 외화수입결제불가 수속 이행 후 관할세무기관에 세금환급(면제</w:t>
            </w:r>
            <w:r w:rsidRPr="0057057F">
              <w:rPr>
                <w:rFonts w:ascii="한컴바탕" w:eastAsia="한컴바탕" w:hAnsi="한컴바탕" w:cs="한컴바탕"/>
                <w:color w:val="000000" w:themeColor="text1"/>
                <w:spacing w:val="-18"/>
                <w:w w:val="80"/>
                <w:kern w:val="0"/>
                <w:szCs w:val="21"/>
                <w:lang w:eastAsia="ko-KR"/>
              </w:rPr>
              <w:t>)</w:t>
            </w:r>
            <w:r w:rsidRPr="0057057F">
              <w:rPr>
                <w:rFonts w:ascii="한컴바탕" w:eastAsia="한컴바탕" w:hAnsi="한컴바탕" w:cs="한컴바탕" w:hint="eastAsia"/>
                <w:color w:val="000000" w:themeColor="text1"/>
                <w:spacing w:val="-18"/>
                <w:w w:val="80"/>
                <w:kern w:val="0"/>
                <w:szCs w:val="21"/>
                <w:lang w:eastAsia="ko-KR"/>
              </w:rPr>
              <w:t>신고를 할 수 있다.</w:t>
            </w:r>
          </w:p>
          <w:p w:rsidR="0057057F" w:rsidRPr="0057057F" w:rsidRDefault="0057057F"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color w:val="000000" w:themeColor="text1"/>
                <w:spacing w:val="-18"/>
                <w:w w:val="80"/>
                <w:kern w:val="0"/>
                <w:szCs w:val="21"/>
                <w:lang w:eastAsia="ko-KR"/>
              </w:rPr>
            </w:pPr>
          </w:p>
          <w:p w:rsidR="00BC416D"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spacing w:val="-14"/>
                <w:w w:val="90"/>
                <w:kern w:val="0"/>
                <w:szCs w:val="21"/>
                <w:lang w:eastAsia="ko-KR"/>
              </w:rPr>
            </w:pPr>
            <w:proofErr w:type="spellStart"/>
            <w:r w:rsidRPr="0057057F">
              <w:rPr>
                <w:rFonts w:ascii="한컴바탕" w:eastAsia="한컴바탕" w:hAnsi="한컴바탕" w:cs="한컴바탕" w:hint="eastAsia"/>
                <w:color w:val="000000" w:themeColor="text1"/>
                <w:spacing w:val="-14"/>
                <w:w w:val="90"/>
                <w:kern w:val="0"/>
                <w:szCs w:val="21"/>
                <w:lang w:eastAsia="ko-KR"/>
              </w:rPr>
              <w:t>신종코로나바이러스감염증</w:t>
            </w:r>
            <w:proofErr w:type="spellEnd"/>
            <w:r w:rsidRPr="0057057F">
              <w:rPr>
                <w:rFonts w:ascii="한컴바탕" w:eastAsia="한컴바탕" w:hAnsi="한컴바탕" w:cs="한컴바탕" w:hint="eastAsia"/>
                <w:color w:val="000000" w:themeColor="text1"/>
                <w:spacing w:val="-14"/>
                <w:w w:val="90"/>
                <w:kern w:val="0"/>
                <w:szCs w:val="21"/>
                <w:lang w:eastAsia="ko-KR"/>
              </w:rPr>
              <w:t xml:space="preserve"> 사태가 종료된 후 납세자는 현행규정에 따라 관할세무기관에 수출세금환급(면제</w:t>
            </w:r>
            <w:r w:rsidRPr="0057057F">
              <w:rPr>
                <w:rFonts w:ascii="한컴바탕" w:eastAsia="한컴바탕" w:hAnsi="한컴바탕" w:cs="한컴바탕"/>
                <w:color w:val="000000" w:themeColor="text1"/>
                <w:spacing w:val="-14"/>
                <w:w w:val="90"/>
                <w:kern w:val="0"/>
                <w:szCs w:val="21"/>
                <w:lang w:eastAsia="ko-KR"/>
              </w:rPr>
              <w:t>)</w:t>
            </w:r>
            <w:r w:rsidRPr="0057057F">
              <w:rPr>
                <w:rFonts w:ascii="한컴바탕" w:eastAsia="한컴바탕" w:hAnsi="한컴바탕" w:cs="한컴바탕" w:hint="eastAsia"/>
                <w:color w:val="000000" w:themeColor="text1"/>
                <w:spacing w:val="-14"/>
                <w:w w:val="90"/>
                <w:kern w:val="0"/>
                <w:szCs w:val="21"/>
                <w:lang w:eastAsia="ko-KR"/>
              </w:rPr>
              <w:t xml:space="preserve"> 수속에 필요로 하는 종이문서 형태의 </w:t>
            </w:r>
            <w:proofErr w:type="spellStart"/>
            <w:r w:rsidRPr="0057057F">
              <w:rPr>
                <w:rFonts w:ascii="한컴바탕" w:eastAsia="한컴바탕" w:hAnsi="한컴바탕" w:cs="한컴바탕" w:hint="eastAsia"/>
                <w:color w:val="000000" w:themeColor="text1"/>
                <w:spacing w:val="-14"/>
                <w:w w:val="90"/>
                <w:kern w:val="0"/>
                <w:szCs w:val="21"/>
                <w:lang w:eastAsia="ko-KR"/>
              </w:rPr>
              <w:t>신고표</w:t>
            </w:r>
            <w:proofErr w:type="spellEnd"/>
            <w:r w:rsidRPr="0057057F">
              <w:rPr>
                <w:rFonts w:ascii="한컴바탕" w:eastAsia="한컴바탕" w:hAnsi="한컴바탕" w:cs="한컴바탕" w:hint="eastAsia"/>
                <w:color w:val="000000" w:themeColor="text1"/>
                <w:spacing w:val="-14"/>
                <w:w w:val="90"/>
                <w:kern w:val="0"/>
                <w:szCs w:val="21"/>
                <w:lang w:eastAsia="ko-KR"/>
              </w:rPr>
              <w:t xml:space="preserve">, 첨부서류 및 관련 자료를 </w:t>
            </w:r>
            <w:proofErr w:type="spellStart"/>
            <w:r w:rsidRPr="0057057F">
              <w:rPr>
                <w:rFonts w:ascii="한컴바탕" w:eastAsia="한컴바탕" w:hAnsi="한컴바탕" w:cs="한컴바탕" w:hint="eastAsia"/>
                <w:color w:val="000000" w:themeColor="text1"/>
                <w:spacing w:val="-14"/>
                <w:w w:val="90"/>
                <w:kern w:val="0"/>
                <w:szCs w:val="21"/>
                <w:lang w:eastAsia="ko-KR"/>
              </w:rPr>
              <w:t>보충제출하여야</w:t>
            </w:r>
            <w:proofErr w:type="spellEnd"/>
            <w:r w:rsidRPr="0057057F">
              <w:rPr>
                <w:rFonts w:ascii="한컴바탕" w:eastAsia="한컴바탕" w:hAnsi="한컴바탕" w:cs="한컴바탕" w:hint="eastAsia"/>
                <w:color w:val="000000" w:themeColor="text1"/>
                <w:spacing w:val="-14"/>
                <w:w w:val="90"/>
                <w:kern w:val="0"/>
                <w:szCs w:val="21"/>
                <w:lang w:eastAsia="ko-KR"/>
              </w:rPr>
              <w:t xml:space="preserve"> 한다. 세무기관은 납세자가 </w:t>
            </w:r>
            <w:proofErr w:type="spellStart"/>
            <w:r w:rsidRPr="0057057F">
              <w:rPr>
                <w:rFonts w:ascii="한컴바탕" w:eastAsia="한컴바탕" w:hAnsi="한컴바탕" w:cs="한컴바탕" w:hint="eastAsia"/>
                <w:color w:val="000000" w:themeColor="text1"/>
                <w:spacing w:val="-14"/>
                <w:w w:val="90"/>
                <w:kern w:val="0"/>
                <w:szCs w:val="21"/>
                <w:lang w:eastAsia="ko-KR"/>
              </w:rPr>
              <w:t>보</w:t>
            </w:r>
            <w:r w:rsidRPr="0057057F">
              <w:rPr>
                <w:rFonts w:ascii="한컴바탕" w:eastAsia="한컴바탕" w:hAnsi="한컴바탕" w:cs="한컴바탕" w:hint="eastAsia"/>
                <w:color w:val="000000" w:themeColor="text1"/>
                <w:spacing w:val="-14"/>
                <w:w w:val="90"/>
                <w:kern w:val="0"/>
                <w:szCs w:val="21"/>
                <w:lang w:eastAsia="ko-KR"/>
              </w:rPr>
              <w:lastRenderedPageBreak/>
              <w:t>충제출한</w:t>
            </w:r>
            <w:proofErr w:type="spellEnd"/>
            <w:r w:rsidRPr="0057057F">
              <w:rPr>
                <w:rFonts w:ascii="한컴바탕" w:eastAsia="한컴바탕" w:hAnsi="한컴바탕" w:cs="한컴바탕" w:hint="eastAsia"/>
                <w:color w:val="000000" w:themeColor="text1"/>
                <w:spacing w:val="-14"/>
                <w:w w:val="90"/>
                <w:kern w:val="0"/>
                <w:szCs w:val="21"/>
                <w:lang w:eastAsia="ko-KR"/>
              </w:rPr>
              <w:t xml:space="preserve"> 제반 자료에 대해 </w:t>
            </w:r>
            <w:r w:rsidRPr="0057057F">
              <w:rPr>
                <w:rFonts w:ascii="한컴바탕" w:eastAsia="한컴바탕" w:hAnsi="한컴바탕" w:cs="한컴바탕"/>
                <w:color w:val="000000" w:themeColor="text1"/>
                <w:spacing w:val="-14"/>
                <w:w w:val="90"/>
                <w:kern w:val="0"/>
                <w:szCs w:val="21"/>
                <w:lang w:eastAsia="ko-KR"/>
              </w:rPr>
              <w:t>2</w:t>
            </w:r>
            <w:r w:rsidRPr="0057057F">
              <w:rPr>
                <w:rFonts w:ascii="한컴바탕" w:eastAsia="한컴바탕" w:hAnsi="한컴바탕" w:cs="한컴바탕" w:hint="eastAsia"/>
                <w:color w:val="000000" w:themeColor="text1"/>
                <w:spacing w:val="-14"/>
                <w:w w:val="90"/>
                <w:kern w:val="0"/>
                <w:szCs w:val="21"/>
                <w:lang w:eastAsia="ko-KR"/>
              </w:rPr>
              <w:t>차 심사를 실시한다.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spacing w:val="-14"/>
                <w:w w:val="90"/>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w w:val="90"/>
                <w:kern w:val="0"/>
                <w:szCs w:val="21"/>
                <w:lang w:eastAsia="ko-KR"/>
              </w:rPr>
            </w:pPr>
            <w:r w:rsidRPr="0057057F">
              <w:rPr>
                <w:rFonts w:ascii="한컴바탕" w:eastAsia="한컴바탕" w:hAnsi="한컴바탕" w:cs="한컴바탕" w:hint="eastAsia"/>
                <w:color w:val="000000" w:themeColor="text1"/>
                <w:w w:val="90"/>
                <w:kern w:val="0"/>
                <w:szCs w:val="21"/>
                <w:lang w:eastAsia="ko-KR"/>
              </w:rPr>
              <w:t xml:space="preserve">중점방역보장물자 생산기업이 </w:t>
            </w:r>
            <w:r w:rsidRPr="0057057F">
              <w:rPr>
                <w:rFonts w:ascii="한컴바탕" w:eastAsia="한컴바탕" w:hAnsi="한컴바탕" w:cs="한컴바탕"/>
                <w:color w:val="000000" w:themeColor="text1"/>
                <w:w w:val="90"/>
                <w:kern w:val="0"/>
                <w:szCs w:val="21"/>
                <w:lang w:eastAsia="ko-KR"/>
              </w:rPr>
              <w:t>8</w:t>
            </w:r>
            <w:r w:rsidRPr="0057057F">
              <w:rPr>
                <w:rFonts w:ascii="한컴바탕" w:eastAsia="한컴바탕" w:hAnsi="한컴바탕" w:cs="한컴바탕" w:hint="eastAsia"/>
                <w:color w:val="000000" w:themeColor="text1"/>
                <w:w w:val="90"/>
                <w:kern w:val="0"/>
                <w:szCs w:val="21"/>
                <w:lang w:eastAsia="ko-KR"/>
              </w:rPr>
              <w:t>호 공고 제1조의 규정에 따라 일시적(</w:t>
            </w:r>
            <w:proofErr w:type="spellStart"/>
            <w:r w:rsidRPr="0057057F">
              <w:rPr>
                <w:rFonts w:ascii="한컴바탕" w:eastAsia="한컴바탕" w:hAnsi="한컴바탕" w:cs="한컴바탕" w:hint="eastAsia"/>
                <w:color w:val="000000" w:themeColor="text1"/>
                <w:w w:val="90"/>
                <w:kern w:val="0"/>
                <w:szCs w:val="21"/>
                <w:lang w:eastAsia="ko-KR"/>
              </w:rPr>
              <w:t>一次性</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 기업소득세 </w:t>
            </w:r>
            <w:proofErr w:type="spellStart"/>
            <w:r w:rsidRPr="0057057F">
              <w:rPr>
                <w:rFonts w:ascii="한컴바탕" w:eastAsia="한컴바탕" w:hAnsi="한컴바탕" w:cs="한컴바탕" w:hint="eastAsia"/>
                <w:color w:val="000000" w:themeColor="text1"/>
                <w:w w:val="90"/>
                <w:kern w:val="0"/>
                <w:szCs w:val="21"/>
                <w:lang w:eastAsia="ko-KR"/>
              </w:rPr>
              <w:t>세전공제</w:t>
            </w:r>
            <w:proofErr w:type="spellEnd"/>
            <w:r w:rsidRPr="0057057F">
              <w:rPr>
                <w:rFonts w:ascii="한컴바탕" w:eastAsia="한컴바탕" w:hAnsi="한컴바탕" w:cs="한컴바탕" w:hint="eastAsia"/>
                <w:color w:val="000000" w:themeColor="text1"/>
                <w:w w:val="90"/>
                <w:kern w:val="0"/>
                <w:szCs w:val="21"/>
                <w:lang w:eastAsia="ko-KR"/>
              </w:rPr>
              <w:t xml:space="preserve"> 정책을 </w:t>
            </w:r>
            <w:proofErr w:type="spellStart"/>
            <w:r w:rsidRPr="0057057F">
              <w:rPr>
                <w:rFonts w:ascii="한컴바탕" w:eastAsia="한컴바탕" w:hAnsi="한컴바탕" w:cs="한컴바탕" w:hint="eastAsia"/>
                <w:color w:val="000000" w:themeColor="text1"/>
                <w:w w:val="90"/>
                <w:kern w:val="0"/>
                <w:szCs w:val="21"/>
                <w:lang w:eastAsia="ko-KR"/>
              </w:rPr>
              <w:t>적용받을</w:t>
            </w:r>
            <w:proofErr w:type="spellEnd"/>
            <w:r w:rsidRPr="0057057F">
              <w:rPr>
                <w:rFonts w:ascii="한컴바탕" w:eastAsia="한컴바탕" w:hAnsi="한컴바탕" w:cs="한컴바탕" w:hint="eastAsia"/>
                <w:color w:val="000000" w:themeColor="text1"/>
                <w:w w:val="90"/>
                <w:kern w:val="0"/>
                <w:szCs w:val="21"/>
                <w:lang w:eastAsia="ko-KR"/>
              </w:rPr>
              <w:t xml:space="preserve"> 경우 혜택정책 관리 등은 </w:t>
            </w:r>
            <w:r w:rsidRPr="0057057F">
              <w:rPr>
                <w:rFonts w:ascii="한컴바탕" w:eastAsia="한컴바탕" w:hAnsi="한컴바탕" w:cs="한컴바탕"/>
                <w:color w:val="000000" w:themeColor="text1"/>
                <w:w w:val="90"/>
                <w:kern w:val="0"/>
                <w:szCs w:val="21"/>
                <w:lang w:eastAsia="ko-KR"/>
              </w:rPr>
              <w:t>&lt;</w:t>
            </w:r>
            <w:r w:rsidRPr="0057057F">
              <w:rPr>
                <w:rFonts w:ascii="한컴바탕" w:eastAsia="한컴바탕" w:hAnsi="한컴바탕" w:cs="한컴바탕" w:hint="eastAsia"/>
                <w:color w:val="000000" w:themeColor="text1"/>
                <w:w w:val="90"/>
                <w:kern w:val="0"/>
                <w:szCs w:val="21"/>
                <w:lang w:eastAsia="ko-KR"/>
              </w:rPr>
              <w:t>국가세무총국의 설비</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기구의 기업소득세 공제 정책 집행 문제에 관한 공고</w:t>
            </w:r>
            <w:r w:rsidRPr="0057057F">
              <w:rPr>
                <w:rFonts w:ascii="한컴바탕" w:eastAsia="한컴바탕" w:hAnsi="한컴바탕" w:cs="한컴바탕"/>
                <w:color w:val="000000" w:themeColor="text1"/>
                <w:w w:val="90"/>
                <w:kern w:val="0"/>
                <w:szCs w:val="21"/>
                <w:lang w:eastAsia="ko-KR"/>
              </w:rPr>
              <w:t>&gt;(2018</w:t>
            </w:r>
            <w:r w:rsidRPr="0057057F">
              <w:rPr>
                <w:rFonts w:ascii="한컴바탕" w:eastAsia="한컴바탕" w:hAnsi="한컴바탕" w:cs="한컴바탕" w:hint="eastAsia"/>
                <w:color w:val="000000" w:themeColor="text1"/>
                <w:w w:val="90"/>
                <w:kern w:val="0"/>
                <w:szCs w:val="21"/>
                <w:lang w:eastAsia="ko-KR"/>
              </w:rPr>
              <w:t>년 제4</w:t>
            </w:r>
            <w:r w:rsidRPr="0057057F">
              <w:rPr>
                <w:rFonts w:ascii="한컴바탕" w:eastAsia="한컴바탕" w:hAnsi="한컴바탕" w:cs="한컴바탕"/>
                <w:color w:val="000000" w:themeColor="text1"/>
                <w:w w:val="90"/>
                <w:kern w:val="0"/>
                <w:szCs w:val="21"/>
                <w:lang w:eastAsia="ko-KR"/>
              </w:rPr>
              <w:t>6</w:t>
            </w:r>
            <w:r w:rsidRPr="0057057F">
              <w:rPr>
                <w:rFonts w:ascii="한컴바탕" w:eastAsia="한컴바탕" w:hAnsi="한컴바탕" w:cs="한컴바탕" w:hint="eastAsia"/>
                <w:color w:val="000000" w:themeColor="text1"/>
                <w:w w:val="90"/>
                <w:kern w:val="0"/>
                <w:szCs w:val="21"/>
                <w:lang w:eastAsia="ko-KR"/>
              </w:rPr>
              <w:t>호</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의 규정에 따라 집행한다. 기업은 납세신고 시 관련 정보를 기업소득세납세신고표의 </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고정자산 일시적</w:t>
            </w:r>
            <w:r w:rsidRPr="0057057F">
              <w:rPr>
                <w:rFonts w:ascii="한컴바탕" w:eastAsia="한컴바탕" w:hAnsi="한컴바탕" w:cs="한컴바탕"/>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一次性</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 공제</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 </w:t>
            </w:r>
            <w:proofErr w:type="spellStart"/>
            <w:r w:rsidRPr="0057057F">
              <w:rPr>
                <w:rFonts w:ascii="한컴바탕" w:eastAsia="한컴바탕" w:hAnsi="한컴바탕" w:cs="한컴바탕" w:hint="eastAsia"/>
                <w:color w:val="000000" w:themeColor="text1"/>
                <w:w w:val="90"/>
                <w:kern w:val="0"/>
                <w:szCs w:val="21"/>
                <w:lang w:eastAsia="ko-KR"/>
              </w:rPr>
              <w:t>작성란에</w:t>
            </w:r>
            <w:proofErr w:type="spellEnd"/>
            <w:r w:rsidRPr="0057057F">
              <w:rPr>
                <w:rFonts w:ascii="한컴바탕" w:eastAsia="한컴바탕" w:hAnsi="한컴바탕" w:cs="한컴바탕" w:hint="eastAsia"/>
                <w:color w:val="000000" w:themeColor="text1"/>
                <w:w w:val="90"/>
                <w:kern w:val="0"/>
                <w:szCs w:val="21"/>
                <w:lang w:eastAsia="ko-KR"/>
              </w:rPr>
              <w:t xml:space="preserve"> 작성하여야 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57057F"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spacing w:val="-6"/>
                <w:w w:val="90"/>
                <w:kern w:val="0"/>
                <w:szCs w:val="21"/>
                <w:lang w:eastAsia="ko-KR"/>
              </w:rPr>
            </w:pPr>
            <w:proofErr w:type="spellStart"/>
            <w:r w:rsidRPr="0057057F">
              <w:rPr>
                <w:rFonts w:ascii="한컴바탕" w:eastAsia="한컴바탕" w:hAnsi="한컴바탕" w:cs="한컴바탕" w:hint="eastAsia"/>
                <w:color w:val="000000" w:themeColor="text1"/>
                <w:spacing w:val="-6"/>
                <w:w w:val="90"/>
                <w:kern w:val="0"/>
                <w:szCs w:val="21"/>
                <w:lang w:eastAsia="ko-KR"/>
              </w:rPr>
              <w:t>신종코로나바이러스감영증</w:t>
            </w:r>
            <w:proofErr w:type="spellEnd"/>
            <w:r w:rsidRPr="0057057F">
              <w:rPr>
                <w:rFonts w:ascii="한컴바탕" w:eastAsia="한컴바탕" w:hAnsi="한컴바탕" w:cs="한컴바탕" w:hint="eastAsia"/>
                <w:color w:val="000000" w:themeColor="text1"/>
                <w:spacing w:val="-6"/>
                <w:w w:val="90"/>
                <w:kern w:val="0"/>
                <w:szCs w:val="21"/>
                <w:lang w:eastAsia="ko-KR"/>
              </w:rPr>
              <w:t xml:space="preserve"> 사태의 영향을 크게 받아 어려움을 겪고 있는 기업으로 </w:t>
            </w:r>
            <w:r w:rsidRPr="0057057F">
              <w:rPr>
                <w:rFonts w:ascii="한컴바탕" w:eastAsia="한컴바탕" w:hAnsi="한컴바탕" w:cs="한컴바탕"/>
                <w:color w:val="000000" w:themeColor="text1"/>
                <w:spacing w:val="-6"/>
                <w:w w:val="90"/>
                <w:kern w:val="0"/>
                <w:szCs w:val="21"/>
                <w:lang w:eastAsia="ko-KR"/>
              </w:rPr>
              <w:t>8</w:t>
            </w:r>
            <w:r w:rsidRPr="0057057F">
              <w:rPr>
                <w:rFonts w:ascii="한컴바탕" w:eastAsia="한컴바탕" w:hAnsi="한컴바탕" w:cs="한컴바탕" w:hint="eastAsia"/>
                <w:color w:val="000000" w:themeColor="text1"/>
                <w:spacing w:val="-6"/>
                <w:w w:val="90"/>
                <w:kern w:val="0"/>
                <w:szCs w:val="21"/>
                <w:lang w:eastAsia="ko-KR"/>
              </w:rPr>
              <w:t xml:space="preserve">호 공고 제4조의 규정에 따라 이월결손금 공제기간 연장정책을 </w:t>
            </w:r>
            <w:proofErr w:type="spellStart"/>
            <w:r w:rsidRPr="0057057F">
              <w:rPr>
                <w:rFonts w:ascii="한컴바탕" w:eastAsia="한컴바탕" w:hAnsi="한컴바탕" w:cs="한컴바탕" w:hint="eastAsia"/>
                <w:color w:val="000000" w:themeColor="text1"/>
                <w:spacing w:val="-6"/>
                <w:w w:val="90"/>
                <w:kern w:val="0"/>
                <w:szCs w:val="21"/>
                <w:lang w:eastAsia="ko-KR"/>
              </w:rPr>
              <w:t>적용받은</w:t>
            </w:r>
            <w:proofErr w:type="spellEnd"/>
            <w:r w:rsidRPr="0057057F">
              <w:rPr>
                <w:rFonts w:ascii="한컴바탕" w:eastAsia="한컴바탕" w:hAnsi="한컴바탕" w:cs="한컴바탕" w:hint="eastAsia"/>
                <w:color w:val="000000" w:themeColor="text1"/>
                <w:spacing w:val="-6"/>
                <w:w w:val="90"/>
                <w:kern w:val="0"/>
                <w:szCs w:val="21"/>
                <w:lang w:eastAsia="ko-KR"/>
              </w:rPr>
              <w:t xml:space="preserve"> 경우 </w:t>
            </w:r>
            <w:r w:rsidRPr="0057057F">
              <w:rPr>
                <w:rFonts w:ascii="한컴바탕" w:eastAsia="한컴바탕" w:hAnsi="한컴바탕" w:cs="한컴바탕"/>
                <w:color w:val="000000" w:themeColor="text1"/>
                <w:spacing w:val="-6"/>
                <w:w w:val="90"/>
                <w:kern w:val="0"/>
                <w:szCs w:val="21"/>
                <w:lang w:eastAsia="ko-KR"/>
              </w:rPr>
              <w:t>2020</w:t>
            </w:r>
            <w:r w:rsidRPr="0057057F">
              <w:rPr>
                <w:rFonts w:ascii="한컴바탕" w:eastAsia="한컴바탕" w:hAnsi="한컴바탕" w:cs="한컴바탕" w:hint="eastAsia"/>
                <w:color w:val="000000" w:themeColor="text1"/>
                <w:spacing w:val="-6"/>
                <w:w w:val="90"/>
                <w:kern w:val="0"/>
                <w:szCs w:val="21"/>
                <w:lang w:eastAsia="ko-KR"/>
              </w:rPr>
              <w:t xml:space="preserve">연도 기업소득세 연말정산 시 </w:t>
            </w:r>
            <w:proofErr w:type="spellStart"/>
            <w:r w:rsidRPr="0057057F">
              <w:rPr>
                <w:rFonts w:ascii="한컴바탕" w:eastAsia="한컴바탕" w:hAnsi="한컴바탕" w:cs="한컴바탕" w:hint="eastAsia"/>
                <w:color w:val="000000" w:themeColor="text1"/>
                <w:spacing w:val="-6"/>
                <w:w w:val="90"/>
                <w:kern w:val="0"/>
                <w:szCs w:val="21"/>
                <w:lang w:eastAsia="ko-KR"/>
              </w:rPr>
              <w:t>전자세무국을</w:t>
            </w:r>
            <w:proofErr w:type="spellEnd"/>
            <w:r w:rsidRPr="0057057F">
              <w:rPr>
                <w:rFonts w:ascii="한컴바탕" w:eastAsia="한컴바탕" w:hAnsi="한컴바탕" w:cs="한컴바탕" w:hint="eastAsia"/>
                <w:color w:val="000000" w:themeColor="text1"/>
                <w:spacing w:val="-6"/>
                <w:w w:val="90"/>
                <w:kern w:val="0"/>
                <w:szCs w:val="21"/>
                <w:lang w:eastAsia="ko-KR"/>
              </w:rPr>
              <w:t xml:space="preserve"> 통해 </w:t>
            </w:r>
            <w:r w:rsidRPr="0057057F">
              <w:rPr>
                <w:rFonts w:ascii="한컴바탕" w:eastAsia="한컴바탕" w:hAnsi="한컴바탕" w:cs="한컴바탕"/>
                <w:color w:val="000000" w:themeColor="text1"/>
                <w:spacing w:val="-6"/>
                <w:w w:val="90"/>
                <w:kern w:val="0"/>
                <w:szCs w:val="21"/>
                <w:lang w:eastAsia="ko-KR"/>
              </w:rPr>
              <w:t>&lt;</w:t>
            </w:r>
            <w:r w:rsidRPr="0057057F">
              <w:rPr>
                <w:rFonts w:ascii="한컴바탕" w:eastAsia="한컴바탕" w:hAnsi="한컴바탕" w:cs="한컴바탕" w:hint="eastAsia"/>
                <w:color w:val="000000" w:themeColor="text1"/>
                <w:spacing w:val="-6"/>
                <w:w w:val="90"/>
                <w:kern w:val="0"/>
                <w:szCs w:val="21"/>
                <w:lang w:eastAsia="ko-KR"/>
              </w:rPr>
              <w:t>이월결손금 공제기간 연장정책 적용에 관한 성명</w:t>
            </w:r>
            <w:r w:rsidRPr="0057057F">
              <w:rPr>
                <w:rFonts w:ascii="한컴바탕" w:eastAsia="한컴바탕" w:hAnsi="한컴바탕" w:cs="한컴바탕"/>
                <w:color w:val="000000" w:themeColor="text1"/>
                <w:spacing w:val="-6"/>
                <w:w w:val="90"/>
                <w:kern w:val="0"/>
                <w:szCs w:val="21"/>
                <w:lang w:eastAsia="ko-KR"/>
              </w:rPr>
              <w:t>&gt;(</w:t>
            </w:r>
            <w:r w:rsidRPr="0057057F">
              <w:rPr>
                <w:rFonts w:ascii="한컴바탕" w:eastAsia="한컴바탕" w:hAnsi="한컴바탕" w:cs="한컴바탕" w:hint="eastAsia"/>
                <w:color w:val="000000" w:themeColor="text1"/>
                <w:spacing w:val="-6"/>
                <w:w w:val="90"/>
                <w:kern w:val="0"/>
                <w:szCs w:val="21"/>
                <w:lang w:eastAsia="ko-KR"/>
              </w:rPr>
              <w:t>첨부 참조</w:t>
            </w:r>
            <w:r w:rsidRPr="0057057F">
              <w:rPr>
                <w:rFonts w:ascii="한컴바탕" w:eastAsia="한컴바탕" w:hAnsi="한컴바탕" w:cs="한컴바탕"/>
                <w:color w:val="000000" w:themeColor="text1"/>
                <w:spacing w:val="-6"/>
                <w:w w:val="90"/>
                <w:kern w:val="0"/>
                <w:szCs w:val="21"/>
                <w:lang w:eastAsia="ko-KR"/>
              </w:rPr>
              <w:t>)</w:t>
            </w:r>
            <w:r w:rsidRPr="0057057F">
              <w:rPr>
                <w:rFonts w:ascii="한컴바탕" w:eastAsia="한컴바탕" w:hAnsi="한컴바탕" w:cs="한컴바탕" w:hint="eastAsia"/>
                <w:color w:val="000000" w:themeColor="text1"/>
                <w:spacing w:val="-6"/>
                <w:w w:val="90"/>
                <w:kern w:val="0"/>
                <w:szCs w:val="21"/>
                <w:lang w:eastAsia="ko-KR"/>
              </w:rPr>
              <w:t>을 제출하여야 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hint="eastAsia"/>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 xml:space="preserve">납세자가 </w:t>
            </w:r>
            <w:r w:rsidRPr="00BC416D">
              <w:rPr>
                <w:rFonts w:ascii="한컴바탕" w:eastAsia="한컴바탕" w:hAnsi="한컴바탕" w:cs="한컴바탕"/>
                <w:color w:val="000000" w:themeColor="text1"/>
                <w:kern w:val="0"/>
                <w:szCs w:val="21"/>
                <w:lang w:eastAsia="ko-KR"/>
              </w:rPr>
              <w:t>8</w:t>
            </w:r>
            <w:r w:rsidRPr="00BC416D">
              <w:rPr>
                <w:rFonts w:ascii="한컴바탕" w:eastAsia="한컴바탕" w:hAnsi="한컴바탕" w:cs="한컴바탕" w:hint="eastAsia"/>
                <w:color w:val="000000" w:themeColor="text1"/>
                <w:kern w:val="0"/>
                <w:szCs w:val="21"/>
                <w:lang w:eastAsia="ko-KR"/>
              </w:rPr>
              <w:t xml:space="preserve">호 공고의 관련 규정에 따라 </w:t>
            </w:r>
            <w:proofErr w:type="spellStart"/>
            <w:r w:rsidRPr="00BC416D">
              <w:rPr>
                <w:rFonts w:ascii="한컴바탕" w:eastAsia="한컴바탕" w:hAnsi="한컴바탕" w:cs="한컴바탕" w:hint="eastAsia"/>
                <w:color w:val="000000" w:themeColor="text1"/>
                <w:kern w:val="0"/>
                <w:szCs w:val="21"/>
                <w:lang w:eastAsia="ko-KR"/>
              </w:rPr>
              <w:t>증치세</w:t>
            </w:r>
            <w:proofErr w:type="spellEnd"/>
            <w:r w:rsidRPr="00BC416D">
              <w:rPr>
                <w:rFonts w:ascii="한컴바탕" w:eastAsia="한컴바탕" w:hAnsi="한컴바탕" w:cs="한컴바탕" w:hint="eastAsia"/>
                <w:color w:val="000000" w:themeColor="text1"/>
                <w:kern w:val="0"/>
                <w:szCs w:val="21"/>
                <w:lang w:eastAsia="ko-KR"/>
              </w:rPr>
              <w:t xml:space="preserve"> 면제 혜택을 누리는 소득에 대하여 </w:t>
            </w:r>
            <w:proofErr w:type="spellStart"/>
            <w:r w:rsidRPr="00BC416D">
              <w:rPr>
                <w:rFonts w:ascii="한컴바탕" w:eastAsia="한컴바탕" w:hAnsi="한컴바탕" w:cs="한컴바탕" w:hint="eastAsia"/>
                <w:color w:val="000000" w:themeColor="text1"/>
                <w:kern w:val="0"/>
                <w:szCs w:val="21"/>
                <w:lang w:eastAsia="ko-KR"/>
              </w:rPr>
              <w:t>도시유지건설세</w:t>
            </w:r>
            <w:proofErr w:type="spellEnd"/>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 </w:t>
            </w:r>
            <w:proofErr w:type="spellStart"/>
            <w:r w:rsidRPr="00BC416D">
              <w:rPr>
                <w:rFonts w:ascii="한컴바탕" w:eastAsia="한컴바탕" w:hAnsi="한컴바탕" w:cs="한컴바탕" w:hint="eastAsia"/>
                <w:color w:val="000000" w:themeColor="text1"/>
                <w:kern w:val="0"/>
                <w:szCs w:val="21"/>
                <w:lang w:eastAsia="ko-KR"/>
              </w:rPr>
              <w:t>교육부가비</w:t>
            </w:r>
            <w:proofErr w:type="spellEnd"/>
            <w:r w:rsidRPr="00BC416D">
              <w:rPr>
                <w:rFonts w:ascii="한컴바탕" w:eastAsia="한컴바탕" w:hAnsi="한컴바탕" w:cs="한컴바탕" w:hint="eastAsia"/>
                <w:color w:val="000000" w:themeColor="text1"/>
                <w:kern w:val="0"/>
                <w:szCs w:val="21"/>
                <w:lang w:eastAsia="ko-KR"/>
              </w:rPr>
              <w:t xml:space="preserve">, </w:t>
            </w:r>
            <w:proofErr w:type="spellStart"/>
            <w:r w:rsidRPr="00BC416D">
              <w:rPr>
                <w:rFonts w:ascii="한컴바탕" w:eastAsia="한컴바탕" w:hAnsi="한컴바탕" w:cs="한컴바탕" w:hint="eastAsia"/>
                <w:color w:val="000000" w:themeColor="text1"/>
                <w:kern w:val="0"/>
                <w:szCs w:val="21"/>
                <w:lang w:eastAsia="ko-KR"/>
              </w:rPr>
              <w:t>지방교육부가비를</w:t>
            </w:r>
            <w:proofErr w:type="spellEnd"/>
            <w:r w:rsidRPr="00BC416D">
              <w:rPr>
                <w:rFonts w:ascii="한컴바탕" w:eastAsia="한컴바탕" w:hAnsi="한컴바탕" w:cs="한컴바탕" w:hint="eastAsia"/>
                <w:color w:val="000000" w:themeColor="text1"/>
                <w:kern w:val="0"/>
                <w:szCs w:val="21"/>
                <w:lang w:eastAsia="ko-KR"/>
              </w:rPr>
              <w:t xml:space="preserve"> 면제한다.</w:t>
            </w:r>
          </w:p>
          <w:p w:rsidR="0057057F" w:rsidRPr="0057057F" w:rsidRDefault="0057057F" w:rsidP="0057057F">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BC416D"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BC416D">
              <w:rPr>
                <w:rFonts w:ascii="한컴바탕" w:eastAsia="한컴바탕" w:hAnsi="한컴바탕" w:cs="한컴바탕"/>
                <w:color w:val="000000" w:themeColor="text1"/>
                <w:kern w:val="0"/>
                <w:szCs w:val="21"/>
                <w:lang w:eastAsia="ko-KR"/>
              </w:rPr>
              <w:t>9</w:t>
            </w:r>
            <w:r w:rsidRPr="00BC416D">
              <w:rPr>
                <w:rFonts w:ascii="한컴바탕" w:eastAsia="한컴바탕" w:hAnsi="한컴바탕" w:cs="한컴바탕" w:hint="eastAsia"/>
                <w:color w:val="000000" w:themeColor="text1"/>
                <w:kern w:val="0"/>
                <w:szCs w:val="21"/>
                <w:lang w:eastAsia="ko-KR"/>
              </w:rPr>
              <w:t xml:space="preserve">호 공고 제1조에서 </w:t>
            </w:r>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공익성 사회조직</w:t>
            </w:r>
            <w:r w:rsidRPr="00BC416D">
              <w:rPr>
                <w:rFonts w:ascii="한컴바탕" w:eastAsia="한컴바탕" w:hAnsi="한컴바탕" w:cs="한컴바탕"/>
                <w:color w:val="000000" w:themeColor="text1"/>
                <w:kern w:val="0"/>
                <w:szCs w:val="21"/>
                <w:lang w:eastAsia="ko-KR"/>
              </w:rPr>
              <w:t>’</w:t>
            </w:r>
            <w:r w:rsidRPr="00BC416D">
              <w:rPr>
                <w:rFonts w:ascii="한컴바탕" w:eastAsia="한컴바탕" w:hAnsi="한컴바탕" w:cs="한컴바탕" w:hint="eastAsia"/>
                <w:color w:val="000000" w:themeColor="text1"/>
                <w:kern w:val="0"/>
                <w:szCs w:val="21"/>
                <w:lang w:eastAsia="ko-KR"/>
              </w:rPr>
              <w:t xml:space="preserve">이라 함은, 법에 의거하여 공익성 기부 </w:t>
            </w:r>
            <w:proofErr w:type="spellStart"/>
            <w:r w:rsidRPr="00BC416D">
              <w:rPr>
                <w:rFonts w:ascii="한컴바탕" w:eastAsia="한컴바탕" w:hAnsi="한컴바탕" w:cs="한컴바탕" w:hint="eastAsia"/>
                <w:color w:val="000000" w:themeColor="text1"/>
                <w:kern w:val="0"/>
                <w:szCs w:val="21"/>
                <w:lang w:eastAsia="ko-KR"/>
              </w:rPr>
              <w:t>세전공제</w:t>
            </w:r>
            <w:proofErr w:type="spellEnd"/>
            <w:r w:rsidRPr="00BC416D">
              <w:rPr>
                <w:rFonts w:ascii="한컴바탕" w:eastAsia="한컴바탕" w:hAnsi="한컴바탕" w:cs="한컴바탕" w:hint="eastAsia"/>
                <w:color w:val="000000" w:themeColor="text1"/>
                <w:kern w:val="0"/>
                <w:szCs w:val="21"/>
                <w:lang w:eastAsia="ko-KR"/>
              </w:rPr>
              <w:t xml:space="preserve"> 자격을 취득한 사회조직을 칭한다.</w:t>
            </w:r>
          </w:p>
          <w:p w:rsidR="00BC416D" w:rsidRPr="0057057F" w:rsidRDefault="00BC416D"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color w:val="000000" w:themeColor="text1"/>
                <w:w w:val="90"/>
                <w:kern w:val="0"/>
                <w:szCs w:val="21"/>
                <w:lang w:eastAsia="ko-KR"/>
              </w:rPr>
            </w:pPr>
            <w:r w:rsidRPr="0057057F">
              <w:rPr>
                <w:rFonts w:ascii="한컴바탕" w:eastAsia="한컴바탕" w:hAnsi="한컴바탕" w:cs="한컴바탕" w:hint="eastAsia"/>
                <w:color w:val="000000" w:themeColor="text1"/>
                <w:w w:val="90"/>
                <w:kern w:val="0"/>
                <w:szCs w:val="21"/>
                <w:lang w:eastAsia="ko-KR"/>
              </w:rPr>
              <w:t xml:space="preserve">9호 공고에 규정한 </w:t>
            </w:r>
            <w:proofErr w:type="spellStart"/>
            <w:r w:rsidRPr="0057057F">
              <w:rPr>
                <w:rFonts w:ascii="한컴바탕" w:eastAsia="한컴바탕" w:hAnsi="한컴바탕" w:cs="한컴바탕" w:hint="eastAsia"/>
                <w:color w:val="000000" w:themeColor="text1"/>
                <w:w w:val="90"/>
                <w:kern w:val="0"/>
                <w:szCs w:val="21"/>
                <w:lang w:eastAsia="ko-KR"/>
              </w:rPr>
              <w:t>전액세전공제</w:t>
            </w:r>
            <w:proofErr w:type="spellEnd"/>
            <w:r w:rsidRPr="0057057F">
              <w:rPr>
                <w:rFonts w:ascii="한컴바탕" w:eastAsia="한컴바탕" w:hAnsi="한컴바탕" w:cs="한컴바탕" w:hint="eastAsia"/>
                <w:color w:val="000000" w:themeColor="text1"/>
                <w:w w:val="90"/>
                <w:kern w:val="0"/>
                <w:szCs w:val="21"/>
                <w:lang w:eastAsia="ko-KR"/>
              </w:rPr>
              <w:t xml:space="preserve"> 정책의 혜택을 누리는 기업은 </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자가판단, 혜택 적용 신고, 관련 자료 보관</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비치</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의 방식을 취하며 기부액수 전액공제 상황을 기업소득세납세신고표의 해당 </w:t>
            </w:r>
            <w:proofErr w:type="spellStart"/>
            <w:r w:rsidRPr="0057057F">
              <w:rPr>
                <w:rFonts w:ascii="한컴바탕" w:eastAsia="한컴바탕" w:hAnsi="한컴바탕" w:cs="한컴바탕" w:hint="eastAsia"/>
                <w:color w:val="000000" w:themeColor="text1"/>
                <w:w w:val="90"/>
                <w:kern w:val="0"/>
                <w:szCs w:val="21"/>
                <w:lang w:eastAsia="ko-KR"/>
              </w:rPr>
              <w:t>작성란에</w:t>
            </w:r>
            <w:proofErr w:type="spellEnd"/>
            <w:r w:rsidRPr="0057057F">
              <w:rPr>
                <w:rFonts w:ascii="한컴바탕" w:eastAsia="한컴바탕" w:hAnsi="한컴바탕" w:cs="한컴바탕" w:hint="eastAsia"/>
                <w:color w:val="000000" w:themeColor="text1"/>
                <w:w w:val="90"/>
                <w:kern w:val="0"/>
                <w:szCs w:val="21"/>
                <w:lang w:eastAsia="ko-KR"/>
              </w:rPr>
              <w:t xml:space="preserve"> 작성하여야 한다. 9호 공고에 규정한 </w:t>
            </w:r>
            <w:proofErr w:type="spellStart"/>
            <w:r w:rsidRPr="0057057F">
              <w:rPr>
                <w:rFonts w:ascii="한컴바탕" w:eastAsia="한컴바탕" w:hAnsi="한컴바탕" w:cs="한컴바탕" w:hint="eastAsia"/>
                <w:color w:val="000000" w:themeColor="text1"/>
                <w:w w:val="90"/>
                <w:kern w:val="0"/>
                <w:szCs w:val="21"/>
                <w:lang w:eastAsia="ko-KR"/>
              </w:rPr>
              <w:lastRenderedPageBreak/>
              <w:t>전액세전공제</w:t>
            </w:r>
            <w:proofErr w:type="spellEnd"/>
            <w:r w:rsidRPr="0057057F">
              <w:rPr>
                <w:rFonts w:ascii="한컴바탕" w:eastAsia="한컴바탕" w:hAnsi="한컴바탕" w:cs="한컴바탕" w:hint="eastAsia"/>
                <w:color w:val="000000" w:themeColor="text1"/>
                <w:w w:val="90"/>
                <w:kern w:val="0"/>
                <w:szCs w:val="21"/>
                <w:lang w:eastAsia="ko-KR"/>
              </w:rPr>
              <w:t xml:space="preserve"> 정책의 혜택을 누리는 개인은 </w:t>
            </w:r>
            <w:r w:rsidRPr="0057057F">
              <w:rPr>
                <w:rFonts w:ascii="한컴바탕" w:eastAsia="한컴바탕" w:hAnsi="한컴바탕" w:cs="한컴바탕"/>
                <w:color w:val="000000" w:themeColor="text1"/>
                <w:w w:val="90"/>
                <w:kern w:val="0"/>
                <w:szCs w:val="21"/>
                <w:lang w:eastAsia="ko-KR"/>
              </w:rPr>
              <w:t>&lt;</w:t>
            </w:r>
            <w:proofErr w:type="spellStart"/>
            <w:r w:rsidRPr="0057057F">
              <w:rPr>
                <w:rFonts w:ascii="한컴바탕" w:eastAsia="한컴바탕" w:hAnsi="한컴바탕" w:cs="한컴바탕" w:hint="eastAsia"/>
                <w:color w:val="000000" w:themeColor="text1"/>
                <w:w w:val="90"/>
                <w:kern w:val="0"/>
                <w:szCs w:val="21"/>
                <w:lang w:eastAsia="ko-KR"/>
              </w:rPr>
              <w:t>재정부</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세무총국의 공익자선사업기부의 개인소득세 정책에 관한 공고</w:t>
            </w:r>
            <w:r w:rsidRPr="0057057F">
              <w:rPr>
                <w:rFonts w:ascii="한컴바탕" w:eastAsia="한컴바탕" w:hAnsi="한컴바탕" w:cs="한컴바탕"/>
                <w:color w:val="000000" w:themeColor="text1"/>
                <w:w w:val="90"/>
                <w:kern w:val="0"/>
                <w:szCs w:val="21"/>
                <w:lang w:eastAsia="ko-KR"/>
              </w:rPr>
              <w:t>&gt;(2019</w:t>
            </w:r>
            <w:r w:rsidRPr="0057057F">
              <w:rPr>
                <w:rFonts w:ascii="한컴바탕" w:eastAsia="한컴바탕" w:hAnsi="한컴바탕" w:cs="한컴바탕" w:hint="eastAsia"/>
                <w:color w:val="000000" w:themeColor="text1"/>
                <w:w w:val="90"/>
                <w:kern w:val="0"/>
                <w:szCs w:val="21"/>
                <w:lang w:eastAsia="ko-KR"/>
              </w:rPr>
              <w:t>년 제9</w:t>
            </w:r>
            <w:r w:rsidRPr="0057057F">
              <w:rPr>
                <w:rFonts w:ascii="한컴바탕" w:eastAsia="한컴바탕" w:hAnsi="한컴바탕" w:cs="한컴바탕"/>
                <w:color w:val="000000" w:themeColor="text1"/>
                <w:w w:val="90"/>
                <w:kern w:val="0"/>
                <w:szCs w:val="21"/>
                <w:lang w:eastAsia="ko-KR"/>
              </w:rPr>
              <w:t>9</w:t>
            </w:r>
            <w:r w:rsidRPr="0057057F">
              <w:rPr>
                <w:rFonts w:ascii="한컴바탕" w:eastAsia="한컴바탕" w:hAnsi="한컴바탕" w:cs="한컴바탕" w:hint="eastAsia"/>
                <w:color w:val="000000" w:themeColor="text1"/>
                <w:w w:val="90"/>
                <w:kern w:val="0"/>
                <w:szCs w:val="21"/>
                <w:lang w:eastAsia="ko-KR"/>
              </w:rPr>
              <w:t>호</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의 관련 규정에 따라 집행한다. </w:t>
            </w:r>
            <w:proofErr w:type="spellStart"/>
            <w:r w:rsidRPr="0057057F">
              <w:rPr>
                <w:rFonts w:ascii="한컴바탕" w:eastAsia="한컴바탕" w:hAnsi="한컴바탕" w:cs="한컴바탕" w:hint="eastAsia"/>
                <w:color w:val="000000" w:themeColor="text1"/>
                <w:w w:val="90"/>
                <w:kern w:val="0"/>
                <w:szCs w:val="21"/>
                <w:lang w:eastAsia="ko-KR"/>
              </w:rPr>
              <w:t>그중에서</w:t>
            </w:r>
            <w:proofErr w:type="spellEnd"/>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 xml:space="preserve"> </w:t>
            </w:r>
            <w:r w:rsidRPr="0057057F">
              <w:rPr>
                <w:rFonts w:ascii="한컴바탕" w:eastAsia="한컴바탕" w:hAnsi="한컴바탕" w:cs="한컴바탕"/>
                <w:color w:val="000000" w:themeColor="text1"/>
                <w:w w:val="90"/>
                <w:kern w:val="0"/>
                <w:szCs w:val="21"/>
                <w:lang w:eastAsia="ko-KR"/>
              </w:rPr>
              <w:t>9</w:t>
            </w:r>
            <w:r w:rsidRPr="0057057F">
              <w:rPr>
                <w:rFonts w:ascii="한컴바탕" w:eastAsia="한컴바탕" w:hAnsi="한컴바탕" w:cs="한컴바탕" w:hint="eastAsia"/>
                <w:color w:val="000000" w:themeColor="text1"/>
                <w:w w:val="90"/>
                <w:kern w:val="0"/>
                <w:szCs w:val="21"/>
                <w:lang w:eastAsia="ko-KR"/>
              </w:rPr>
              <w:t xml:space="preserve">호 공고 제2조의 규정을 </w:t>
            </w:r>
            <w:proofErr w:type="spellStart"/>
            <w:r w:rsidRPr="0057057F">
              <w:rPr>
                <w:rFonts w:ascii="한컴바탕" w:eastAsia="한컴바탕" w:hAnsi="한컴바탕" w:cs="한컴바탕" w:hint="eastAsia"/>
                <w:color w:val="000000" w:themeColor="text1"/>
                <w:w w:val="90"/>
                <w:kern w:val="0"/>
                <w:szCs w:val="21"/>
                <w:lang w:eastAsia="ko-KR"/>
              </w:rPr>
              <w:t>적용받은</w:t>
            </w:r>
            <w:proofErr w:type="spellEnd"/>
            <w:r w:rsidRPr="0057057F">
              <w:rPr>
                <w:rFonts w:ascii="한컴바탕" w:eastAsia="한컴바탕" w:hAnsi="한컴바탕" w:cs="한컴바탕" w:hint="eastAsia"/>
                <w:color w:val="000000" w:themeColor="text1"/>
                <w:w w:val="90"/>
                <w:kern w:val="0"/>
                <w:szCs w:val="21"/>
                <w:lang w:eastAsia="ko-KR"/>
              </w:rPr>
              <w:t xml:space="preserve"> 경우 개인소득세 </w:t>
            </w:r>
            <w:proofErr w:type="spellStart"/>
            <w:r w:rsidRPr="0057057F">
              <w:rPr>
                <w:rFonts w:ascii="한컴바탕" w:eastAsia="한컴바탕" w:hAnsi="한컴바탕" w:cs="한컴바탕" w:hint="eastAsia"/>
                <w:color w:val="000000" w:themeColor="text1"/>
                <w:w w:val="90"/>
                <w:kern w:val="0"/>
                <w:szCs w:val="21"/>
                <w:lang w:eastAsia="ko-KR"/>
              </w:rPr>
              <w:t>세전공제</w:t>
            </w:r>
            <w:proofErr w:type="spellEnd"/>
            <w:r w:rsidRPr="0057057F">
              <w:rPr>
                <w:rFonts w:ascii="한컴바탕" w:eastAsia="한컴바탕" w:hAnsi="한컴바탕" w:cs="한컴바탕" w:hint="eastAsia"/>
                <w:color w:val="000000" w:themeColor="text1"/>
                <w:w w:val="90"/>
                <w:kern w:val="0"/>
                <w:szCs w:val="21"/>
                <w:lang w:eastAsia="ko-KR"/>
              </w:rPr>
              <w:t xml:space="preserve"> 수속 이행 시와 </w:t>
            </w:r>
            <w:r w:rsidRPr="0057057F">
              <w:rPr>
                <w:rFonts w:ascii="한컴바탕" w:eastAsia="한컴바탕" w:hAnsi="한컴바탕" w:cs="한컴바탕"/>
                <w:color w:val="000000" w:themeColor="text1"/>
                <w:w w:val="90"/>
                <w:kern w:val="0"/>
                <w:szCs w:val="21"/>
                <w:lang w:eastAsia="ko-KR"/>
              </w:rPr>
              <w:t>&lt;</w:t>
            </w:r>
            <w:r w:rsidRPr="0057057F">
              <w:rPr>
                <w:rFonts w:ascii="한컴바탕" w:eastAsia="한컴바탕" w:hAnsi="한컴바탕" w:cs="한컴바탕" w:hint="eastAsia"/>
                <w:color w:val="000000" w:themeColor="text1"/>
                <w:w w:val="90"/>
                <w:kern w:val="0"/>
                <w:szCs w:val="21"/>
                <w:lang w:eastAsia="ko-KR"/>
              </w:rPr>
              <w:t>개인소득세 공익자선사업기부 공제 명세표</w:t>
            </w:r>
            <w:r w:rsidRPr="0057057F">
              <w:rPr>
                <w:rFonts w:ascii="한컴바탕" w:eastAsia="한컴바탕" w:hAnsi="한컴바탕" w:cs="한컴바탕"/>
                <w:color w:val="000000" w:themeColor="text1"/>
                <w:w w:val="90"/>
                <w:kern w:val="0"/>
                <w:szCs w:val="21"/>
                <w:lang w:eastAsia="ko-KR"/>
              </w:rPr>
              <w:t>&gt;</w:t>
            </w:r>
            <w:r w:rsidRPr="0057057F">
              <w:rPr>
                <w:rFonts w:ascii="한컴바탕" w:eastAsia="한컴바탕" w:hAnsi="한컴바탕" w:cs="한컴바탕" w:hint="eastAsia"/>
                <w:color w:val="000000" w:themeColor="text1"/>
                <w:w w:val="90"/>
                <w:kern w:val="0"/>
                <w:szCs w:val="21"/>
                <w:lang w:eastAsia="ko-KR"/>
              </w:rPr>
              <w:t xml:space="preserve"> 작성 시 비고란에 </w:t>
            </w:r>
            <w:r w:rsidRPr="0057057F">
              <w:rPr>
                <w:rFonts w:ascii="한컴바탕" w:eastAsia="한컴바탕" w:hAnsi="한컴바탕" w:cs="한컴바탕"/>
                <w:color w:val="000000" w:themeColor="text1"/>
                <w:w w:val="90"/>
                <w:kern w:val="0"/>
                <w:szCs w:val="21"/>
                <w:lang w:eastAsia="ko-KR"/>
              </w:rPr>
              <w:t>“</w:t>
            </w:r>
            <w:r w:rsidRPr="0057057F">
              <w:rPr>
                <w:rFonts w:ascii="한컴바탕" w:eastAsia="한컴바탕" w:hAnsi="한컴바탕" w:cs="한컴바탕" w:hint="eastAsia"/>
                <w:color w:val="000000" w:themeColor="text1"/>
                <w:w w:val="90"/>
                <w:kern w:val="0"/>
                <w:szCs w:val="21"/>
                <w:lang w:eastAsia="ko-KR"/>
              </w:rPr>
              <w:t>직접 기부</w:t>
            </w:r>
            <w:r w:rsidRPr="0057057F">
              <w:rPr>
                <w:rFonts w:ascii="한컴바탕" w:eastAsia="한컴바탕" w:hAnsi="한컴바탕" w:cs="한컴바탕"/>
                <w:color w:val="000000" w:themeColor="text1"/>
                <w:w w:val="90"/>
                <w:kern w:val="0"/>
                <w:szCs w:val="21"/>
                <w:lang w:eastAsia="ko-KR"/>
              </w:rPr>
              <w:t>”</w:t>
            </w:r>
            <w:proofErr w:type="spellStart"/>
            <w:r w:rsidRPr="0057057F">
              <w:rPr>
                <w:rFonts w:ascii="한컴바탕" w:eastAsia="한컴바탕" w:hAnsi="한컴바탕" w:cs="한컴바탕" w:hint="eastAsia"/>
                <w:color w:val="000000" w:themeColor="text1"/>
                <w:w w:val="90"/>
                <w:kern w:val="0"/>
                <w:szCs w:val="21"/>
                <w:lang w:eastAsia="ko-KR"/>
              </w:rPr>
              <w:t>를</w:t>
            </w:r>
            <w:proofErr w:type="spellEnd"/>
            <w:r w:rsidRPr="0057057F">
              <w:rPr>
                <w:rFonts w:ascii="한컴바탕" w:eastAsia="한컴바탕" w:hAnsi="한컴바탕" w:cs="한컴바탕" w:hint="eastAsia"/>
                <w:color w:val="000000" w:themeColor="text1"/>
                <w:w w:val="90"/>
                <w:kern w:val="0"/>
                <w:szCs w:val="21"/>
                <w:lang w:eastAsia="ko-KR"/>
              </w:rPr>
              <w:t xml:space="preserve"> 작성하여야 한다.</w:t>
            </w:r>
          </w:p>
          <w:p w:rsidR="00BC416D" w:rsidRDefault="00BC416D"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hint="eastAsia"/>
                <w:color w:val="000000" w:themeColor="text1"/>
                <w:spacing w:val="-8"/>
                <w:w w:val="90"/>
                <w:kern w:val="0"/>
                <w:szCs w:val="21"/>
                <w:lang w:eastAsia="ko-KR"/>
              </w:rPr>
            </w:pPr>
            <w:r w:rsidRPr="0057057F">
              <w:rPr>
                <w:rFonts w:ascii="한컴바탕" w:eastAsia="한컴바탕" w:hAnsi="한컴바탕" w:cs="한컴바탕" w:hint="eastAsia"/>
                <w:color w:val="000000" w:themeColor="text1"/>
                <w:spacing w:val="-8"/>
                <w:w w:val="90"/>
                <w:kern w:val="0"/>
                <w:szCs w:val="21"/>
                <w:lang w:eastAsia="ko-KR"/>
              </w:rPr>
              <w:t xml:space="preserve">기업과 개인이 </w:t>
            </w:r>
            <w:proofErr w:type="spellStart"/>
            <w:r w:rsidRPr="0057057F">
              <w:rPr>
                <w:rFonts w:ascii="한컴바탕" w:eastAsia="한컴바탕" w:hAnsi="한컴바탕" w:cs="한컴바탕" w:hint="eastAsia"/>
                <w:color w:val="000000" w:themeColor="text1"/>
                <w:spacing w:val="-8"/>
                <w:w w:val="90"/>
                <w:kern w:val="0"/>
                <w:szCs w:val="21"/>
                <w:lang w:eastAsia="ko-KR"/>
              </w:rPr>
              <w:t>신종코로나바이러스감영증</w:t>
            </w:r>
            <w:proofErr w:type="spellEnd"/>
            <w:r w:rsidRPr="0057057F">
              <w:rPr>
                <w:rFonts w:ascii="한컴바탕" w:eastAsia="한컴바탕" w:hAnsi="한컴바탕" w:cs="한컴바탕" w:hint="eastAsia"/>
                <w:color w:val="000000" w:themeColor="text1"/>
                <w:spacing w:val="-8"/>
                <w:w w:val="90"/>
                <w:kern w:val="0"/>
                <w:szCs w:val="21"/>
                <w:lang w:eastAsia="ko-KR"/>
              </w:rPr>
              <w:t xml:space="preserve"> 치료 임무를 맡은 병원으로부터 발급받은 기부접수증은 </w:t>
            </w:r>
            <w:proofErr w:type="spellStart"/>
            <w:r w:rsidRPr="0057057F">
              <w:rPr>
                <w:rFonts w:ascii="한컴바탕" w:eastAsia="한컴바탕" w:hAnsi="한컴바탕" w:cs="한컴바탕" w:hint="eastAsia"/>
                <w:color w:val="000000" w:themeColor="text1"/>
                <w:spacing w:val="-8"/>
                <w:w w:val="90"/>
                <w:kern w:val="0"/>
                <w:szCs w:val="21"/>
                <w:lang w:eastAsia="ko-KR"/>
              </w:rPr>
              <w:t>세전공제의</w:t>
            </w:r>
            <w:proofErr w:type="spellEnd"/>
            <w:r w:rsidRPr="0057057F">
              <w:rPr>
                <w:rFonts w:ascii="한컴바탕" w:eastAsia="한컴바탕" w:hAnsi="한컴바탕" w:cs="한컴바탕" w:hint="eastAsia"/>
                <w:color w:val="000000" w:themeColor="text1"/>
                <w:spacing w:val="-8"/>
                <w:w w:val="90"/>
                <w:kern w:val="0"/>
                <w:szCs w:val="21"/>
                <w:lang w:eastAsia="ko-KR"/>
              </w:rPr>
              <w:t xml:space="preserve"> 근거가 되며 스스로 보관 및 비치하여야 한다.</w:t>
            </w:r>
          </w:p>
          <w:p w:rsidR="0057057F" w:rsidRPr="0057057F" w:rsidRDefault="0057057F" w:rsidP="00BC416D">
            <w:pPr>
              <w:pStyle w:val="a4"/>
              <w:widowControl/>
              <w:shd w:val="clear" w:color="auto" w:fill="FFFFFF"/>
              <w:wordWrap w:val="0"/>
              <w:topLinePunct/>
              <w:adjustRightInd w:val="0"/>
              <w:snapToGrid w:val="0"/>
              <w:spacing w:line="360" w:lineRule="auto"/>
              <w:ind w:left="360" w:firstLineChars="0" w:firstLine="0"/>
              <w:rPr>
                <w:rFonts w:ascii="한컴바탕" w:eastAsia="한컴바탕" w:hAnsi="한컴바탕" w:cs="한컴바탕"/>
                <w:color w:val="000000" w:themeColor="text1"/>
                <w:spacing w:val="-8"/>
                <w:w w:val="90"/>
                <w:kern w:val="0"/>
                <w:szCs w:val="21"/>
                <w:lang w:eastAsia="ko-KR"/>
              </w:rPr>
            </w:pPr>
          </w:p>
          <w:p w:rsidR="00BC416D" w:rsidRPr="00BC416D" w:rsidRDefault="00BC416D" w:rsidP="00BC416D">
            <w:pPr>
              <w:pStyle w:val="a4"/>
              <w:widowControl/>
              <w:numPr>
                <w:ilvl w:val="0"/>
                <w:numId w:val="31"/>
              </w:numPr>
              <w:shd w:val="clear" w:color="auto" w:fill="FFFFFF"/>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이 공고는 발표일로부터 시행한다.</w:t>
            </w:r>
          </w:p>
          <w:p w:rsidR="00BC416D" w:rsidRPr="00BC416D"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BC416D"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위와 같이 특별히 공고한다.</w:t>
            </w:r>
          </w:p>
          <w:p w:rsidR="00BC416D"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hint="eastAsia"/>
                <w:color w:val="000000" w:themeColor="text1"/>
                <w:kern w:val="0"/>
                <w:szCs w:val="21"/>
                <w:lang w:eastAsia="ko-KR"/>
              </w:rPr>
            </w:pPr>
          </w:p>
          <w:p w:rsidR="0057057F" w:rsidRPr="00BC416D" w:rsidRDefault="0057057F" w:rsidP="00BC416D">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57057F"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hint="eastAsia"/>
                <w:color w:val="000000" w:themeColor="text1"/>
                <w:kern w:val="0"/>
                <w:szCs w:val="21"/>
                <w:lang w:eastAsia="ko-KR"/>
              </w:rPr>
            </w:pPr>
            <w:proofErr w:type="gramStart"/>
            <w:r w:rsidRPr="00BC416D">
              <w:rPr>
                <w:rFonts w:ascii="한컴바탕" w:eastAsia="한컴바탕" w:hAnsi="한컴바탕" w:cs="한컴바탕" w:hint="eastAsia"/>
                <w:color w:val="000000" w:themeColor="text1"/>
                <w:kern w:val="0"/>
                <w:szCs w:val="21"/>
                <w:lang w:eastAsia="ko-KR"/>
              </w:rPr>
              <w:t xml:space="preserve">첨부 </w:t>
            </w:r>
            <w:r w:rsidRPr="00BC416D">
              <w:rPr>
                <w:rFonts w:ascii="한컴바탕" w:eastAsia="한컴바탕" w:hAnsi="한컴바탕" w:cs="한컴바탕"/>
                <w:color w:val="000000" w:themeColor="text1"/>
                <w:kern w:val="0"/>
                <w:szCs w:val="21"/>
                <w:lang w:eastAsia="ko-KR"/>
              </w:rPr>
              <w:t>:</w:t>
            </w:r>
            <w:proofErr w:type="gramEnd"/>
            <w:r w:rsidRPr="00BC416D">
              <w:rPr>
                <w:rFonts w:ascii="한컴바탕" w:eastAsia="한컴바탕" w:hAnsi="한컴바탕" w:cs="한컴바탕" w:hint="eastAsia"/>
                <w:color w:val="000000" w:themeColor="text1"/>
                <w:kern w:val="0"/>
                <w:szCs w:val="21"/>
                <w:lang w:eastAsia="ko-KR"/>
              </w:rPr>
              <w:t xml:space="preserve"> </w:t>
            </w:r>
          </w:p>
          <w:p w:rsidR="00BC416D" w:rsidRPr="0057057F"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w w:val="90"/>
                <w:kern w:val="0"/>
                <w:szCs w:val="21"/>
                <w:lang w:eastAsia="ko-KR"/>
              </w:rPr>
            </w:pPr>
            <w:r w:rsidRPr="0057057F">
              <w:rPr>
                <w:rFonts w:ascii="한컴바탕" w:eastAsia="한컴바탕" w:hAnsi="한컴바탕" w:cs="한컴바탕" w:hint="eastAsia"/>
                <w:color w:val="000000" w:themeColor="text1"/>
                <w:w w:val="90"/>
                <w:kern w:val="0"/>
                <w:szCs w:val="21"/>
                <w:lang w:eastAsia="ko-KR"/>
              </w:rPr>
              <w:t>이월결손금 공제기간 연장정책 적용에 관한 성명</w:t>
            </w:r>
          </w:p>
          <w:p w:rsidR="00BC416D" w:rsidRPr="00BC416D" w:rsidRDefault="00BC416D" w:rsidP="00BC416D">
            <w:pPr>
              <w:widowControl/>
              <w:shd w:val="clear" w:color="auto" w:fill="FFFFFF"/>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BC416D" w:rsidRPr="00BC416D" w:rsidRDefault="00BC416D" w:rsidP="00BC416D">
            <w:pPr>
              <w:widowControl/>
              <w:shd w:val="clear" w:color="auto" w:fill="FFFFFF"/>
              <w:wordWrap w:val="0"/>
              <w:topLinePunct/>
              <w:adjustRightInd w:val="0"/>
              <w:snapToGrid w:val="0"/>
              <w:spacing w:line="360" w:lineRule="auto"/>
              <w:jc w:val="right"/>
              <w:rPr>
                <w:rFonts w:ascii="한컴바탕" w:eastAsia="한컴바탕" w:hAnsi="한컴바탕" w:cs="한컴바탕"/>
                <w:color w:val="000000" w:themeColor="text1"/>
                <w:kern w:val="0"/>
                <w:szCs w:val="21"/>
                <w:lang w:eastAsia="ko-KR"/>
              </w:rPr>
            </w:pPr>
            <w:r w:rsidRPr="00BC416D">
              <w:rPr>
                <w:rFonts w:ascii="한컴바탕" w:eastAsia="한컴바탕" w:hAnsi="한컴바탕" w:cs="한컴바탕" w:hint="eastAsia"/>
                <w:color w:val="000000" w:themeColor="text1"/>
                <w:kern w:val="0"/>
                <w:szCs w:val="21"/>
                <w:lang w:eastAsia="ko-KR"/>
              </w:rPr>
              <w:t>국가세무총국</w:t>
            </w:r>
          </w:p>
          <w:p w:rsidR="00EE1C71" w:rsidRPr="00EE1C71" w:rsidRDefault="00BC416D" w:rsidP="0057057F">
            <w:pPr>
              <w:widowControl/>
              <w:shd w:val="clear" w:color="auto" w:fill="FFFFFF"/>
              <w:wordWrap w:val="0"/>
              <w:topLinePunct/>
              <w:adjustRightInd w:val="0"/>
              <w:snapToGrid w:val="0"/>
              <w:spacing w:line="360" w:lineRule="auto"/>
              <w:jc w:val="right"/>
              <w:rPr>
                <w:rFonts w:ascii="한컴바탕" w:eastAsia="한컴바탕" w:hAnsi="한컴바탕" w:cs="한컴바탕"/>
                <w:bCs/>
                <w:color w:val="2F2F2F"/>
                <w:spacing w:val="-10"/>
                <w:w w:val="90"/>
                <w:szCs w:val="21"/>
                <w:lang w:eastAsia="ko-KR"/>
              </w:rPr>
            </w:pPr>
            <w:r w:rsidRPr="00BC416D">
              <w:rPr>
                <w:rFonts w:ascii="한컴바탕" w:eastAsia="한컴바탕" w:hAnsi="한컴바탕" w:cs="한컴바탕" w:hint="eastAsia"/>
                <w:color w:val="000000" w:themeColor="text1"/>
                <w:kern w:val="0"/>
                <w:szCs w:val="21"/>
                <w:lang w:eastAsia="ko-KR"/>
              </w:rPr>
              <w:t>2</w:t>
            </w:r>
            <w:r w:rsidRPr="00BC416D">
              <w:rPr>
                <w:rFonts w:ascii="한컴바탕" w:eastAsia="한컴바탕" w:hAnsi="한컴바탕" w:cs="한컴바탕"/>
                <w:color w:val="000000" w:themeColor="text1"/>
                <w:kern w:val="0"/>
                <w:szCs w:val="21"/>
                <w:lang w:eastAsia="ko-KR"/>
              </w:rPr>
              <w:t>020</w:t>
            </w:r>
            <w:r w:rsidRPr="00BC416D">
              <w:rPr>
                <w:rFonts w:ascii="한컴바탕" w:eastAsia="한컴바탕" w:hAnsi="한컴바탕" w:cs="한컴바탕" w:hint="eastAsia"/>
                <w:color w:val="000000" w:themeColor="text1"/>
                <w:kern w:val="0"/>
                <w:szCs w:val="21"/>
                <w:lang w:eastAsia="ko-KR"/>
              </w:rPr>
              <w:t xml:space="preserve">년 </w:t>
            </w:r>
            <w:r w:rsidRPr="00BC416D">
              <w:rPr>
                <w:rFonts w:ascii="한컴바탕" w:eastAsia="한컴바탕" w:hAnsi="한컴바탕" w:cs="한컴바탕"/>
                <w:color w:val="000000" w:themeColor="text1"/>
                <w:kern w:val="0"/>
                <w:szCs w:val="21"/>
                <w:lang w:eastAsia="ko-KR"/>
              </w:rPr>
              <w:t>2</w:t>
            </w:r>
            <w:r w:rsidRPr="00BC416D">
              <w:rPr>
                <w:rFonts w:ascii="한컴바탕" w:eastAsia="한컴바탕" w:hAnsi="한컴바탕" w:cs="한컴바탕" w:hint="eastAsia"/>
                <w:color w:val="000000" w:themeColor="text1"/>
                <w:kern w:val="0"/>
                <w:szCs w:val="21"/>
                <w:lang w:eastAsia="ko-KR"/>
              </w:rPr>
              <w:t xml:space="preserve">월 </w:t>
            </w:r>
            <w:r w:rsidRPr="00BC416D">
              <w:rPr>
                <w:rFonts w:ascii="한컴바탕" w:eastAsia="한컴바탕" w:hAnsi="한컴바탕" w:cs="한컴바탕"/>
                <w:color w:val="000000" w:themeColor="text1"/>
                <w:kern w:val="0"/>
                <w:szCs w:val="21"/>
                <w:lang w:eastAsia="ko-KR"/>
              </w:rPr>
              <w:t>10</w:t>
            </w:r>
            <w:r w:rsidRPr="00BC416D">
              <w:rPr>
                <w:rFonts w:ascii="한컴바탕" w:eastAsia="한컴바탕" w:hAnsi="한컴바탕" w:cs="한컴바탕" w:hint="eastAsia"/>
                <w:color w:val="000000" w:themeColor="text1"/>
                <w:kern w:val="0"/>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BC416D" w:rsidRPr="00BC416D" w:rsidRDefault="00BC416D" w:rsidP="0057057F">
            <w:pPr>
              <w:widowControl/>
              <w:shd w:val="clear" w:color="auto" w:fill="FFFFFF"/>
              <w:adjustRightInd w:val="0"/>
              <w:snapToGrid w:val="0"/>
              <w:jc w:val="center"/>
              <w:rPr>
                <w:rFonts w:ascii="SimSun" w:eastAsia="SimSun" w:hAnsi="SimSun" w:cs="SimSun"/>
                <w:b/>
                <w:bCs/>
                <w:color w:val="333333"/>
                <w:kern w:val="0"/>
                <w:sz w:val="26"/>
                <w:szCs w:val="26"/>
              </w:rPr>
            </w:pPr>
            <w:r w:rsidRPr="00BC416D">
              <w:rPr>
                <w:rFonts w:ascii="SimSun" w:eastAsia="SimSun" w:hAnsi="SimSun" w:cs="SimSun" w:hint="eastAsia"/>
                <w:b/>
                <w:bCs/>
                <w:color w:val="333333"/>
                <w:kern w:val="0"/>
                <w:sz w:val="26"/>
                <w:szCs w:val="26"/>
              </w:rPr>
              <w:t>国家税务总局</w:t>
            </w:r>
          </w:p>
          <w:p w:rsidR="0057057F" w:rsidRDefault="00BC416D" w:rsidP="0057057F">
            <w:pPr>
              <w:widowControl/>
              <w:shd w:val="clear" w:color="auto" w:fill="FFFFFF"/>
              <w:adjustRightInd w:val="0"/>
              <w:snapToGrid w:val="0"/>
              <w:jc w:val="center"/>
              <w:rPr>
                <w:rFonts w:ascii="SimSun" w:hAnsi="SimSun" w:cs="SimSun" w:hint="eastAsia"/>
                <w:b/>
                <w:bCs/>
                <w:color w:val="333333"/>
                <w:kern w:val="0"/>
                <w:sz w:val="26"/>
                <w:szCs w:val="26"/>
              </w:rPr>
            </w:pPr>
            <w:r w:rsidRPr="00BC416D">
              <w:rPr>
                <w:rFonts w:ascii="SimSun" w:eastAsia="SimSun" w:hAnsi="SimSun" w:cs="SimSun" w:hint="eastAsia"/>
                <w:b/>
                <w:bCs/>
                <w:color w:val="333333"/>
                <w:kern w:val="0"/>
                <w:sz w:val="26"/>
                <w:szCs w:val="26"/>
              </w:rPr>
              <w:t>关于支持新型冠状病毒感染的</w:t>
            </w:r>
          </w:p>
          <w:p w:rsidR="0057057F" w:rsidRDefault="00BC416D" w:rsidP="0057057F">
            <w:pPr>
              <w:widowControl/>
              <w:shd w:val="clear" w:color="auto" w:fill="FFFFFF"/>
              <w:adjustRightInd w:val="0"/>
              <w:snapToGrid w:val="0"/>
              <w:jc w:val="center"/>
              <w:rPr>
                <w:rFonts w:ascii="SimSun" w:hAnsi="SimSun" w:cs="SimSun" w:hint="eastAsia"/>
                <w:b/>
                <w:bCs/>
                <w:color w:val="333333"/>
                <w:kern w:val="0"/>
                <w:sz w:val="26"/>
                <w:szCs w:val="26"/>
              </w:rPr>
            </w:pPr>
            <w:r w:rsidRPr="00BC416D">
              <w:rPr>
                <w:rFonts w:ascii="SimSun" w:eastAsia="SimSun" w:hAnsi="SimSun" w:cs="SimSun" w:hint="eastAsia"/>
                <w:b/>
                <w:bCs/>
                <w:color w:val="333333"/>
                <w:kern w:val="0"/>
                <w:sz w:val="26"/>
                <w:szCs w:val="26"/>
              </w:rPr>
              <w:t>肺炎疫情防控</w:t>
            </w:r>
          </w:p>
          <w:p w:rsidR="00BC416D" w:rsidRPr="0057057F" w:rsidRDefault="00BC416D" w:rsidP="0057057F">
            <w:pPr>
              <w:widowControl/>
              <w:shd w:val="clear" w:color="auto" w:fill="FFFFFF"/>
              <w:adjustRightInd w:val="0"/>
              <w:snapToGrid w:val="0"/>
              <w:jc w:val="center"/>
              <w:rPr>
                <w:rFonts w:ascii="SimSun" w:hAnsi="SimSun" w:cs="SimSun"/>
                <w:b/>
                <w:bCs/>
                <w:color w:val="333333"/>
                <w:kern w:val="0"/>
                <w:sz w:val="26"/>
                <w:szCs w:val="26"/>
              </w:rPr>
            </w:pPr>
            <w:r w:rsidRPr="00BC416D">
              <w:rPr>
                <w:rFonts w:ascii="SimSun" w:eastAsia="SimSun" w:hAnsi="SimSun" w:cs="SimSun" w:hint="eastAsia"/>
                <w:b/>
                <w:bCs/>
                <w:color w:val="333333"/>
                <w:kern w:val="0"/>
                <w:sz w:val="26"/>
                <w:szCs w:val="26"/>
              </w:rPr>
              <w:t>有关税收征收管理事项的公告</w:t>
            </w:r>
          </w:p>
          <w:p w:rsidR="00BC416D" w:rsidRDefault="00BC416D" w:rsidP="0057057F">
            <w:pPr>
              <w:widowControl/>
              <w:shd w:val="clear" w:color="auto" w:fill="FFFFFF"/>
              <w:adjustRightInd w:val="0"/>
              <w:snapToGrid w:val="0"/>
              <w:jc w:val="center"/>
              <w:rPr>
                <w:rFonts w:ascii="SimSun" w:hAnsi="SimSun" w:cs="SimSun" w:hint="eastAsia"/>
                <w:color w:val="333333"/>
                <w:kern w:val="0"/>
                <w:szCs w:val="21"/>
              </w:rPr>
            </w:pPr>
            <w:r w:rsidRPr="00BC416D">
              <w:rPr>
                <w:rFonts w:ascii="SimSun" w:eastAsia="SimSun" w:hAnsi="SimSun" w:cs="SimSun" w:hint="eastAsia"/>
                <w:color w:val="666666"/>
                <w:kern w:val="0"/>
                <w:szCs w:val="21"/>
              </w:rPr>
              <w:t>国家税务总局公告2020年第4号</w:t>
            </w:r>
          </w:p>
          <w:p w:rsidR="00BC416D" w:rsidRPr="0057057F" w:rsidRDefault="00BC416D" w:rsidP="00BC416D">
            <w:pPr>
              <w:widowControl/>
              <w:shd w:val="clear" w:color="auto" w:fill="FFFFFF"/>
              <w:adjustRightInd w:val="0"/>
              <w:snapToGrid w:val="0"/>
              <w:spacing w:line="360" w:lineRule="auto"/>
              <w:rPr>
                <w:rFonts w:ascii="SimSun" w:hAnsi="SimSun" w:cs="SimSun" w:hint="eastAsia"/>
                <w:color w:val="333333"/>
                <w:kern w:val="0"/>
                <w:sz w:val="24"/>
                <w:szCs w:val="21"/>
              </w:rPr>
            </w:pPr>
          </w:p>
          <w:p w:rsidR="00BC416D" w:rsidRPr="0057057F" w:rsidRDefault="00BC416D" w:rsidP="00BC416D">
            <w:pPr>
              <w:widowControl/>
              <w:shd w:val="clear" w:color="auto" w:fill="FFFFFF"/>
              <w:adjustRightInd w:val="0"/>
              <w:snapToGrid w:val="0"/>
              <w:spacing w:line="360" w:lineRule="auto"/>
              <w:jc w:val="left"/>
              <w:rPr>
                <w:rFonts w:ascii="SimSun" w:eastAsia="SimSun" w:hAnsi="SimSun" w:cs="SimSun"/>
                <w:color w:val="333333"/>
                <w:kern w:val="0"/>
                <w:sz w:val="24"/>
                <w:szCs w:val="21"/>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为支持新型冠状病毒感染的肺炎疫情防控工作，贯彻落实相关税收政策，现就税收征收管理有关事项公告如下：</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一、疫情防控重点保障物资生产企业按照《财政部</w:t>
            </w:r>
            <w:r w:rsidRPr="00BC416D">
              <w:rPr>
                <w:rFonts w:ascii="SimSun" w:eastAsia="SimSun" w:hAnsi="SimSun" w:cs="SimSun" w:hint="eastAsia"/>
                <w:color w:val="333333"/>
                <w:kern w:val="0"/>
                <w:szCs w:val="21"/>
              </w:rPr>
              <w:t> </w:t>
            </w:r>
            <w:r w:rsidRPr="00BC416D">
              <w:rPr>
                <w:rFonts w:ascii="SimSun" w:eastAsia="SimSun" w:hAnsi="SimSun" w:cs="SimSun" w:hint="eastAsia"/>
                <w:color w:val="333333"/>
                <w:kern w:val="0"/>
                <w:szCs w:val="21"/>
              </w:rPr>
              <w:t>税务总局关于支持新型冠状病毒感染的肺炎疫情防控有关税收政策的公告》（2020年第8号，以下简称“8号公告”）第二条规定，适用增值税增量留抵退税政策的，应当在增值税纳税申报期内，完成本期增值税纳税申报后，向主管税务机关申请退还增量留抵税额。</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Pr="0057057F" w:rsidRDefault="00BC416D"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r w:rsidRPr="00BC416D">
              <w:rPr>
                <w:rFonts w:ascii="SimSun" w:eastAsia="SimSun" w:hAnsi="SimSun" w:cs="SimSun" w:hint="eastAsia"/>
                <w:color w:val="333333"/>
                <w:kern w:val="0"/>
                <w:szCs w:val="21"/>
              </w:rPr>
              <w:t>二、纳税人按照8号公告和《财政部</w:t>
            </w:r>
            <w:r w:rsidRPr="00BC416D">
              <w:rPr>
                <w:rFonts w:ascii="SimSun" w:eastAsia="SimSun" w:hAnsi="SimSun" w:cs="SimSun" w:hint="eastAsia"/>
                <w:color w:val="333333"/>
                <w:kern w:val="0"/>
                <w:szCs w:val="21"/>
              </w:rPr>
              <w:t> </w:t>
            </w:r>
            <w:r w:rsidRPr="00BC416D">
              <w:rPr>
                <w:rFonts w:ascii="SimSun" w:eastAsia="SimSun" w:hAnsi="SimSun" w:cs="SimSun" w:hint="eastAsia"/>
                <w:color w:val="333333"/>
                <w:kern w:val="0"/>
                <w:szCs w:val="21"/>
              </w:rPr>
              <w:t>税务总局关于支持新型冠状病毒感染的肺炎疫情防控有关捐赠税收政策的公告》（2020年第9号，以下简称“9号公告”）有关规定享受免征增值税、消费税优惠的，可自主进行免税申报，无需办理有关免税备案手续，但应将相关证明材料留存备查。</w:t>
            </w: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适用免税政策的纳税人在办理增值税纳税申报时，应当填写增值税纳税申报表及《增值税减免税申报明细表》相应栏次；在办理消费税纳税申报时，应</w:t>
            </w:r>
            <w:r w:rsidRPr="00BC416D">
              <w:rPr>
                <w:rFonts w:ascii="SimSun" w:eastAsia="SimSun" w:hAnsi="SimSun" w:cs="SimSun" w:hint="eastAsia"/>
                <w:color w:val="333333"/>
                <w:kern w:val="0"/>
                <w:szCs w:val="21"/>
              </w:rPr>
              <w:lastRenderedPageBreak/>
              <w:t>当填写消费税纳税申报表及《本期减（免）税额明细表》相应栏次。</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Pr="00BC416D" w:rsidRDefault="00BC416D" w:rsidP="00BC416D">
            <w:pPr>
              <w:widowControl/>
              <w:shd w:val="clear" w:color="auto" w:fill="FFFFFF"/>
              <w:adjustRightInd w:val="0"/>
              <w:snapToGrid w:val="0"/>
              <w:spacing w:line="360" w:lineRule="auto"/>
              <w:ind w:firstLine="480"/>
              <w:rPr>
                <w:rFonts w:ascii="SimSun" w:eastAsia="SimSun" w:hAnsi="SimSun" w:cs="SimSun"/>
                <w:color w:val="333333"/>
                <w:kern w:val="0"/>
                <w:szCs w:val="21"/>
              </w:rPr>
            </w:pPr>
            <w:r w:rsidRPr="00BC416D">
              <w:rPr>
                <w:rFonts w:ascii="SimSun" w:eastAsia="SimSun" w:hAnsi="SimSun" w:cs="SimSun" w:hint="eastAsia"/>
                <w:color w:val="333333"/>
                <w:kern w:val="0"/>
                <w:szCs w:val="21"/>
              </w:rPr>
              <w:t>三、纳税人按照8号公告和9号公告有关规定适用免征增值税政策的，不得开具增值税专用发票；已开具增值税专用发票的，应当开具对应红字发票或者作废原发票，再按规定适用免征增值税政策并开具普通发票。</w:t>
            </w: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四、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五、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w:t>
            </w:r>
            <w:r w:rsidRPr="00BC416D">
              <w:rPr>
                <w:rFonts w:ascii="SimSun" w:eastAsia="SimSun" w:hAnsi="SimSun" w:cs="SimSun" w:hint="eastAsia"/>
                <w:color w:val="333333"/>
                <w:kern w:val="0"/>
                <w:szCs w:val="21"/>
              </w:rPr>
              <w:lastRenderedPageBreak/>
              <w:t>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Pr="00BC416D" w:rsidRDefault="00BC416D" w:rsidP="00BC416D">
            <w:pPr>
              <w:widowControl/>
              <w:shd w:val="clear" w:color="auto" w:fill="FFFFFF"/>
              <w:adjustRightInd w:val="0"/>
              <w:snapToGrid w:val="0"/>
              <w:spacing w:line="360" w:lineRule="auto"/>
              <w:ind w:firstLine="480"/>
              <w:rPr>
                <w:rFonts w:ascii="SimSun" w:eastAsia="SimSun" w:hAnsi="SimSun" w:cs="SimSun"/>
                <w:color w:val="333333"/>
                <w:kern w:val="0"/>
                <w:szCs w:val="21"/>
              </w:rPr>
            </w:pPr>
            <w:r w:rsidRPr="00BC416D">
              <w:rPr>
                <w:rFonts w:ascii="SimSun" w:eastAsia="SimSun" w:hAnsi="SimSun" w:cs="SimSun" w:hint="eastAsia"/>
                <w:color w:val="333333"/>
                <w:kern w:val="0"/>
                <w:szCs w:val="21"/>
              </w:rPr>
              <w:t>七、因疫情影响，纳税人未能在规定期限内申请开具相关证明或者申报出口退（免）税的，待收齐退（免）税凭证及相关电子信息后，即可向主管税务机关申请开具相关证明，或者申报办理退（免）税。</w:t>
            </w: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因疫情影响，纳税人无法在规定期限内收汇或办理不能收汇手续的，待收汇或办理不能收汇手续后，即可向主管税务机关申报办理退（免）税。</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八、疫情防控结束后，纳税人应按照现行规定，向主管税务机关补报出口退（免）税应报送的纸质申报表、表单及相关资料。税务机关对补报的各项资</w:t>
            </w:r>
            <w:r w:rsidRPr="00BC416D">
              <w:rPr>
                <w:rFonts w:ascii="SimSun" w:eastAsia="SimSun" w:hAnsi="SimSun" w:cs="SimSun" w:hint="eastAsia"/>
                <w:color w:val="333333"/>
                <w:kern w:val="0"/>
                <w:szCs w:val="21"/>
              </w:rPr>
              <w:lastRenderedPageBreak/>
              <w:t>料进行复核。</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九、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十、受疫情影响较大的困难行业企业按照8号公告第四条规定，适用延长亏损结转年限政策的，应当在2020年度企业所得税汇算清缴时，通过电子税务局提交《适用延长亏损结转年限政策声明》（见附件）。</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十一、纳税人适用8号公告有关规定享受免征增值税优惠的收入，相应免征城市维护建设税、教育费附加、地方教育附加。</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57057F" w:rsidRPr="0057057F" w:rsidRDefault="00BC416D" w:rsidP="0057057F">
            <w:pPr>
              <w:widowControl/>
              <w:shd w:val="clear" w:color="auto" w:fill="FFFFFF"/>
              <w:adjustRightInd w:val="0"/>
              <w:snapToGrid w:val="0"/>
              <w:spacing w:line="360" w:lineRule="auto"/>
              <w:ind w:firstLine="480"/>
              <w:rPr>
                <w:rFonts w:ascii="SimSun" w:hAnsi="SimSun" w:cs="SimSun"/>
                <w:color w:val="333333"/>
                <w:kern w:val="0"/>
                <w:szCs w:val="21"/>
              </w:rPr>
            </w:pPr>
            <w:r w:rsidRPr="00BC416D">
              <w:rPr>
                <w:rFonts w:ascii="SimSun" w:eastAsia="SimSun" w:hAnsi="SimSun" w:cs="SimSun" w:hint="eastAsia"/>
                <w:color w:val="333333"/>
                <w:kern w:val="0"/>
                <w:szCs w:val="21"/>
              </w:rPr>
              <w:t>十二、9号公告第一条所称“公益性社会组织”，是指依法取得公益性捐赠税前扣除资格的社会组织。</w:t>
            </w:r>
          </w:p>
          <w:p w:rsidR="00BC416D" w:rsidRPr="00BC416D" w:rsidRDefault="00BC416D" w:rsidP="00BC416D">
            <w:pPr>
              <w:widowControl/>
              <w:shd w:val="clear" w:color="auto" w:fill="FFFFFF"/>
              <w:adjustRightInd w:val="0"/>
              <w:snapToGrid w:val="0"/>
              <w:spacing w:line="360" w:lineRule="auto"/>
              <w:ind w:firstLine="480"/>
              <w:rPr>
                <w:rFonts w:ascii="SimSun" w:eastAsia="SimSun" w:hAnsi="SimSun" w:cs="SimSun"/>
                <w:color w:val="333333"/>
                <w:kern w:val="0"/>
                <w:szCs w:val="21"/>
              </w:rPr>
            </w:pPr>
            <w:r w:rsidRPr="00BC416D">
              <w:rPr>
                <w:rFonts w:ascii="SimSun" w:eastAsia="SimSun" w:hAnsi="SimSun" w:cs="SimSun" w:hint="eastAsia"/>
                <w:color w:val="333333"/>
                <w:kern w:val="0"/>
                <w:szCs w:val="21"/>
              </w:rPr>
              <w:t>企业享受9号公告规定的全额税前扣除政策的，采取“自行判别、申报享受、相关资料留存备查”的方式，并将捐赠全额扣除情况填入企业所得税纳税申报表相应行次。个人享受9号公告规</w:t>
            </w:r>
            <w:r w:rsidRPr="00BC416D">
              <w:rPr>
                <w:rFonts w:ascii="SimSun" w:eastAsia="SimSun" w:hAnsi="SimSun" w:cs="SimSun" w:hint="eastAsia"/>
                <w:color w:val="333333"/>
                <w:kern w:val="0"/>
                <w:szCs w:val="21"/>
              </w:rPr>
              <w:lastRenderedPageBreak/>
              <w:t>定的全额税前扣除政策的，按照《财政部</w:t>
            </w:r>
            <w:r w:rsidRPr="00BC416D">
              <w:rPr>
                <w:rFonts w:ascii="SimSun" w:eastAsia="SimSun" w:hAnsi="SimSun" w:cs="SimSun" w:hint="eastAsia"/>
                <w:color w:val="333333"/>
                <w:kern w:val="0"/>
                <w:szCs w:val="21"/>
              </w:rPr>
              <w:t> </w:t>
            </w:r>
            <w:r w:rsidRPr="00BC416D">
              <w:rPr>
                <w:rFonts w:ascii="SimSun" w:eastAsia="SimSun" w:hAnsi="SimSun" w:cs="SimSun" w:hint="eastAsia"/>
                <w:color w:val="333333"/>
                <w:kern w:val="0"/>
                <w:szCs w:val="21"/>
              </w:rPr>
              <w:t>税务总局关于公益慈善事业捐赠个人所得税政策的公告》（2019年第99号）有关规定执行；其中，适用9号公告第二条规定的，在办理个人所得税税前扣除、填写《个人所得税公益慈善事业捐赠扣除明细表》时，应当在备注栏注明“直接捐赠”。</w:t>
            </w: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企业和个人取得承担疫情防治任务的医院开具的捐赠接收函，作为税前扣除依据自行留存备查。</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十三、本公告自发布之日施行。</w:t>
            </w: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BC416D"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特此公告。</w:t>
            </w:r>
          </w:p>
          <w:p w:rsidR="0057057F" w:rsidRDefault="0057057F"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p>
          <w:p w:rsidR="0057057F" w:rsidRPr="0057057F" w:rsidRDefault="0057057F" w:rsidP="00BC416D">
            <w:pPr>
              <w:widowControl/>
              <w:shd w:val="clear" w:color="auto" w:fill="FFFFFF"/>
              <w:adjustRightInd w:val="0"/>
              <w:snapToGrid w:val="0"/>
              <w:spacing w:line="360" w:lineRule="auto"/>
              <w:ind w:firstLine="480"/>
              <w:rPr>
                <w:rFonts w:ascii="SimSun" w:hAnsi="SimSun" w:cs="SimSun"/>
                <w:color w:val="333333"/>
                <w:kern w:val="0"/>
                <w:szCs w:val="21"/>
                <w:lang w:eastAsia="ko-KR"/>
              </w:rPr>
            </w:pPr>
          </w:p>
          <w:p w:rsidR="0057057F" w:rsidRDefault="00BC416D" w:rsidP="00BC416D">
            <w:pPr>
              <w:widowControl/>
              <w:shd w:val="clear" w:color="auto" w:fill="FFFFFF"/>
              <w:adjustRightInd w:val="0"/>
              <w:snapToGrid w:val="0"/>
              <w:spacing w:line="360" w:lineRule="auto"/>
              <w:ind w:firstLine="480"/>
              <w:rPr>
                <w:rFonts w:ascii="SimSun" w:hAnsi="SimSun" w:cs="SimSun" w:hint="eastAsia"/>
                <w:color w:val="333333"/>
                <w:kern w:val="0"/>
                <w:szCs w:val="21"/>
                <w:lang w:eastAsia="ko-KR"/>
              </w:rPr>
            </w:pPr>
            <w:r w:rsidRPr="00BC416D">
              <w:rPr>
                <w:rFonts w:ascii="SimSun" w:eastAsia="SimSun" w:hAnsi="SimSun" w:cs="SimSun" w:hint="eastAsia"/>
                <w:color w:val="333333"/>
                <w:kern w:val="0"/>
                <w:szCs w:val="21"/>
              </w:rPr>
              <w:t>附件：</w:t>
            </w:r>
          </w:p>
          <w:p w:rsidR="00BC416D" w:rsidRPr="0057057F" w:rsidRDefault="00BC416D" w:rsidP="0057057F">
            <w:pPr>
              <w:widowControl/>
              <w:shd w:val="clear" w:color="auto" w:fill="FFFFFF"/>
              <w:adjustRightInd w:val="0"/>
              <w:snapToGrid w:val="0"/>
              <w:spacing w:line="360" w:lineRule="auto"/>
              <w:ind w:firstLine="480"/>
              <w:rPr>
                <w:rFonts w:ascii="SimSun" w:hAnsi="SimSun" w:cs="SimSun" w:hint="eastAsia"/>
                <w:color w:val="333333"/>
                <w:kern w:val="0"/>
                <w:szCs w:val="21"/>
              </w:rPr>
            </w:pPr>
            <w:hyperlink r:id="rId9" w:tgtFrame="_blank" w:history="1">
              <w:r w:rsidRPr="00BC416D">
                <w:rPr>
                  <w:rFonts w:ascii="SimSun" w:eastAsia="SimSun" w:hAnsi="SimSun" w:cs="SimSun" w:hint="eastAsia"/>
                  <w:color w:val="0000FF"/>
                  <w:kern w:val="0"/>
                  <w:szCs w:val="21"/>
                </w:rPr>
                <w:t>适用延长亏损结转年限政策声明</w:t>
              </w:r>
            </w:hyperlink>
          </w:p>
          <w:p w:rsidR="0057057F" w:rsidRPr="0057057F" w:rsidRDefault="0057057F" w:rsidP="00BC416D">
            <w:pPr>
              <w:widowControl/>
              <w:shd w:val="clear" w:color="auto" w:fill="FFFFFF"/>
              <w:adjustRightInd w:val="0"/>
              <w:snapToGrid w:val="0"/>
              <w:spacing w:line="360" w:lineRule="auto"/>
              <w:ind w:firstLine="480"/>
              <w:rPr>
                <w:rFonts w:ascii="SimSun" w:hAnsi="SimSun" w:cs="SimSun" w:hint="eastAsia"/>
                <w:color w:val="333333"/>
                <w:kern w:val="0"/>
                <w:szCs w:val="21"/>
              </w:rPr>
            </w:pPr>
          </w:p>
          <w:p w:rsidR="00BC416D" w:rsidRPr="00BC416D" w:rsidRDefault="00BC416D" w:rsidP="00BC416D">
            <w:pPr>
              <w:widowControl/>
              <w:shd w:val="clear" w:color="auto" w:fill="FFFFFF"/>
              <w:adjustRightInd w:val="0"/>
              <w:snapToGrid w:val="0"/>
              <w:spacing w:line="360" w:lineRule="auto"/>
              <w:ind w:firstLine="480"/>
              <w:jc w:val="right"/>
              <w:rPr>
                <w:rFonts w:ascii="SimSun" w:eastAsia="SimSun" w:hAnsi="SimSun" w:cs="SimSun"/>
                <w:color w:val="333333"/>
                <w:kern w:val="0"/>
                <w:szCs w:val="21"/>
              </w:rPr>
            </w:pPr>
            <w:r w:rsidRPr="00BC416D">
              <w:rPr>
                <w:rFonts w:ascii="SimSun" w:eastAsia="SimSun" w:hAnsi="SimSun" w:cs="SimSun" w:hint="eastAsia"/>
                <w:color w:val="333333"/>
                <w:kern w:val="0"/>
                <w:szCs w:val="21"/>
              </w:rPr>
              <w:t>国家税务总局</w:t>
            </w:r>
          </w:p>
          <w:p w:rsidR="00DB5008" w:rsidRPr="00761F24" w:rsidRDefault="00BC416D" w:rsidP="0057057F">
            <w:pPr>
              <w:widowControl/>
              <w:shd w:val="clear" w:color="auto" w:fill="FFFFFF"/>
              <w:adjustRightInd w:val="0"/>
              <w:snapToGrid w:val="0"/>
              <w:spacing w:line="360" w:lineRule="auto"/>
              <w:ind w:firstLine="480"/>
              <w:jc w:val="right"/>
              <w:rPr>
                <w:szCs w:val="21"/>
              </w:rPr>
            </w:pPr>
            <w:r w:rsidRPr="00BC416D">
              <w:rPr>
                <w:rFonts w:ascii="SimSun" w:eastAsia="SimSun" w:hAnsi="SimSun" w:cs="SimSun" w:hint="eastAsia"/>
                <w:color w:val="333333"/>
                <w:kern w:val="0"/>
                <w:szCs w:val="21"/>
              </w:rPr>
              <w:t>2020年2月10日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83" w:rsidRDefault="004A0083" w:rsidP="00C278F4">
      <w:r>
        <w:separator/>
      </w:r>
    </w:p>
  </w:endnote>
  <w:endnote w:type="continuationSeparator" w:id="0">
    <w:p w:rsidR="004A0083" w:rsidRDefault="004A008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83" w:rsidRDefault="004A0083" w:rsidP="00C278F4">
      <w:r>
        <w:separator/>
      </w:r>
    </w:p>
  </w:footnote>
  <w:footnote w:type="continuationSeparator" w:id="0">
    <w:p w:rsidR="004A0083" w:rsidRDefault="004A008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A29AB"/>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EE2552"/>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58F445A"/>
    <w:multiLevelType w:val="hybridMultilevel"/>
    <w:tmpl w:val="BD805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58F20D6"/>
    <w:multiLevelType w:val="hybridMultilevel"/>
    <w:tmpl w:val="7C5A1D5A"/>
    <w:lvl w:ilvl="0" w:tplc="22CEA41E">
      <w:start w:val="1"/>
      <w:numFmt w:val="decimal"/>
      <w:lvlText w:val="(%1)"/>
      <w:lvlJc w:val="left"/>
      <w:pPr>
        <w:ind w:left="760" w:hanging="380"/>
      </w:pPr>
    </w:lvl>
    <w:lvl w:ilvl="1" w:tplc="04090019">
      <w:start w:val="1"/>
      <w:numFmt w:val="lowerLetter"/>
      <w:lvlText w:val="%2)"/>
      <w:lvlJc w:val="left"/>
      <w:pPr>
        <w:ind w:left="1220" w:hanging="420"/>
      </w:pPr>
    </w:lvl>
    <w:lvl w:ilvl="2" w:tplc="0409001B">
      <w:start w:val="1"/>
      <w:numFmt w:val="lowerRoman"/>
      <w:lvlText w:val="%3."/>
      <w:lvlJc w:val="right"/>
      <w:pPr>
        <w:ind w:left="1640" w:hanging="420"/>
      </w:pPr>
    </w:lvl>
    <w:lvl w:ilvl="3" w:tplc="0409000F">
      <w:start w:val="1"/>
      <w:numFmt w:val="decimal"/>
      <w:lvlText w:val="%4."/>
      <w:lvlJc w:val="left"/>
      <w:pPr>
        <w:ind w:left="2060" w:hanging="420"/>
      </w:pPr>
    </w:lvl>
    <w:lvl w:ilvl="4" w:tplc="04090019">
      <w:start w:val="1"/>
      <w:numFmt w:val="lowerLetter"/>
      <w:lvlText w:val="%5)"/>
      <w:lvlJc w:val="left"/>
      <w:pPr>
        <w:ind w:left="2480" w:hanging="420"/>
      </w:pPr>
    </w:lvl>
    <w:lvl w:ilvl="5" w:tplc="0409001B">
      <w:start w:val="1"/>
      <w:numFmt w:val="lowerRoman"/>
      <w:lvlText w:val="%6."/>
      <w:lvlJc w:val="right"/>
      <w:pPr>
        <w:ind w:left="2900" w:hanging="420"/>
      </w:pPr>
    </w:lvl>
    <w:lvl w:ilvl="6" w:tplc="0409000F">
      <w:start w:val="1"/>
      <w:numFmt w:val="decimal"/>
      <w:lvlText w:val="%7."/>
      <w:lvlJc w:val="left"/>
      <w:pPr>
        <w:ind w:left="3320" w:hanging="420"/>
      </w:pPr>
    </w:lvl>
    <w:lvl w:ilvl="7" w:tplc="04090019">
      <w:start w:val="1"/>
      <w:numFmt w:val="lowerLetter"/>
      <w:lvlText w:val="%8)"/>
      <w:lvlJc w:val="left"/>
      <w:pPr>
        <w:ind w:left="3740" w:hanging="420"/>
      </w:pPr>
    </w:lvl>
    <w:lvl w:ilvl="8" w:tplc="0409001B">
      <w:start w:val="1"/>
      <w:numFmt w:val="lowerRoman"/>
      <w:lvlText w:val="%9."/>
      <w:lvlJc w:val="right"/>
      <w:pPr>
        <w:ind w:left="4160" w:hanging="420"/>
      </w:pPr>
    </w:lvl>
  </w:abstractNum>
  <w:abstractNum w:abstractNumId="8">
    <w:nsid w:val="26CA40A7"/>
    <w:multiLevelType w:val="hybridMultilevel"/>
    <w:tmpl w:val="0FD6C1D2"/>
    <w:lvl w:ilvl="0" w:tplc="295E7A02">
      <w:start w:val="1"/>
      <w:numFmt w:val="decimal"/>
      <w:lvlText w:val="%1."/>
      <w:lvlJc w:val="left"/>
      <w:pPr>
        <w:ind w:left="360" w:hanging="360"/>
      </w:pPr>
      <w:rPr>
        <w:rFonts w:cs="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336661"/>
    <w:multiLevelType w:val="hybridMultilevel"/>
    <w:tmpl w:val="8C529E40"/>
    <w:lvl w:ilvl="0" w:tplc="4C2CB06C">
      <w:start w:val="1"/>
      <w:numFmt w:val="decimal"/>
      <w:lvlText w:val="(%1)"/>
      <w:lvlJc w:val="left"/>
      <w:pPr>
        <w:ind w:left="800" w:hanging="38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F37170"/>
    <w:multiLevelType w:val="hybridMultilevel"/>
    <w:tmpl w:val="588A34C6"/>
    <w:lvl w:ilvl="0" w:tplc="A0CC330A">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AF2306"/>
    <w:multiLevelType w:val="hybridMultilevel"/>
    <w:tmpl w:val="EC90E87C"/>
    <w:lvl w:ilvl="0" w:tplc="A3080BF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0"/>
  </w:num>
  <w:num w:numId="3">
    <w:abstractNumId w:val="0"/>
  </w:num>
  <w:num w:numId="4">
    <w:abstractNumId w:val="17"/>
  </w:num>
  <w:num w:numId="5">
    <w:abstractNumId w:val="3"/>
  </w:num>
  <w:num w:numId="6">
    <w:abstractNumId w:val="11"/>
  </w:num>
  <w:num w:numId="7">
    <w:abstractNumId w:val="20"/>
  </w:num>
  <w:num w:numId="8">
    <w:abstractNumId w:val="1"/>
  </w:num>
  <w:num w:numId="9">
    <w:abstractNumId w:val="19"/>
  </w:num>
  <w:num w:numId="10">
    <w:abstractNumId w:val="12"/>
  </w:num>
  <w:num w:numId="11">
    <w:abstractNumId w:val="16"/>
  </w:num>
  <w:num w:numId="12">
    <w:abstractNumId w:val="14"/>
  </w:num>
  <w:num w:numId="13">
    <w:abstractNumId w:val="21"/>
  </w:num>
  <w:num w:numId="14">
    <w:abstractNumId w:val="18"/>
  </w:num>
  <w:num w:numId="15">
    <w:abstractNumId w:val="23"/>
  </w:num>
  <w:num w:numId="16">
    <w:abstractNumId w:val="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
  </w:num>
  <w:num w:numId="26">
    <w:abstractNumId w:val="7"/>
  </w:num>
  <w:num w:numId="27">
    <w:abstractNumId w:val="9"/>
  </w:num>
  <w:num w:numId="28">
    <w:abstractNumId w:val="4"/>
  </w:num>
  <w:num w:numId="29">
    <w:abstractNumId w:val="13"/>
  </w:num>
  <w:num w:numId="30">
    <w:abstractNumId w:val="2"/>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35CF5"/>
    <w:rsid w:val="00444F1B"/>
    <w:rsid w:val="00450E11"/>
    <w:rsid w:val="00470C94"/>
    <w:rsid w:val="00470D1E"/>
    <w:rsid w:val="004A0083"/>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057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643C0"/>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416D"/>
    <w:rsid w:val="00BC67B4"/>
    <w:rsid w:val="00BD2273"/>
    <w:rsid w:val="00C278F4"/>
    <w:rsid w:val="00C32E2B"/>
    <w:rsid w:val="00C331D8"/>
    <w:rsid w:val="00C52475"/>
    <w:rsid w:val="00C71FB9"/>
    <w:rsid w:val="00C810C6"/>
    <w:rsid w:val="00CA3724"/>
    <w:rsid w:val="00CB762B"/>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1C71"/>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1260"/>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519">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ax.gov.cn/chinatax/n810341/n810755/c5143593/5143593/files/b2b35e5f48784feabf73dfd8b3c4c9fd.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CCA5-148B-4FBD-BE80-66FABA37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Pages>
  <Words>829</Words>
  <Characters>4731</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57</cp:revision>
  <dcterms:created xsi:type="dcterms:W3CDTF">2016-01-15T03:23:00Z</dcterms:created>
  <dcterms:modified xsi:type="dcterms:W3CDTF">2020-02-20T03:27:00Z</dcterms:modified>
</cp:coreProperties>
</file>