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center"/>
              <w:rPr>
                <w:rFonts w:ascii="Batang" w:eastAsia="Batang" w:hAnsi="Batang" w:cs="Batang"/>
                <w:b/>
                <w:bCs/>
                <w:color w:val="333333"/>
                <w:sz w:val="22"/>
                <w:szCs w:val="22"/>
                <w:lang w:eastAsia="ko-KR"/>
              </w:rPr>
            </w:pPr>
            <w:r>
              <w:rPr>
                <w:rFonts w:ascii="Batang" w:eastAsia="Batang" w:hAnsi="Batang" w:cs="Batang" w:hint="eastAsia"/>
                <w:b/>
                <w:bCs/>
                <w:color w:val="333333"/>
                <w:sz w:val="22"/>
                <w:szCs w:val="22"/>
                <w:lang w:eastAsia="ko-KR"/>
              </w:rPr>
              <w:t>중화인민공화국 국무원령</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center"/>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center"/>
              <w:rPr>
                <w:rFonts w:ascii="Batang" w:eastAsia="Batang" w:hAnsi="Batang" w:hint="eastAsia"/>
                <w:color w:val="333333"/>
                <w:sz w:val="22"/>
                <w:szCs w:val="22"/>
                <w:lang w:eastAsia="ko-KR"/>
              </w:rPr>
            </w:pPr>
            <w:r>
              <w:rPr>
                <w:rFonts w:ascii="Batang" w:eastAsia="Batang" w:hAnsi="Batang" w:cs="Batang" w:hint="eastAsia"/>
                <w:color w:val="333333"/>
                <w:sz w:val="22"/>
                <w:szCs w:val="22"/>
                <w:lang w:eastAsia="ko-KR"/>
              </w:rPr>
              <w:t>제</w:t>
            </w:r>
            <w:r>
              <w:rPr>
                <w:rFonts w:ascii="Batang" w:eastAsia="Batang" w:hAnsi="Batang" w:hint="eastAsia"/>
                <w:color w:val="333333"/>
                <w:sz w:val="22"/>
                <w:szCs w:val="22"/>
                <w:lang w:eastAsia="ko-KR"/>
              </w:rPr>
              <w:t>734</w:t>
            </w:r>
            <w:r>
              <w:rPr>
                <w:rFonts w:ascii="Batang" w:eastAsia="Batang" w:hAnsi="Batang" w:cs="Batang" w:hint="eastAsia"/>
                <w:color w:val="333333"/>
                <w:sz w:val="22"/>
                <w:szCs w:val="22"/>
                <w:lang w:eastAsia="ko-KR"/>
              </w:rPr>
              <w:t>호</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0"/>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hint="eastAsia"/>
                <w:color w:val="333333"/>
                <w:sz w:val="22"/>
                <w:szCs w:val="22"/>
                <w:lang w:eastAsia="ko-KR"/>
              </w:rPr>
            </w:pPr>
            <w:r>
              <w:rPr>
                <w:rFonts w:ascii="Batang" w:eastAsia="Batang" w:hAnsi="Batang" w:hint="eastAsia"/>
                <w:color w:val="333333"/>
                <w:sz w:val="22"/>
                <w:szCs w:val="22"/>
                <w:lang w:eastAsia="ko-KR"/>
              </w:rPr>
              <w:t xml:space="preserve">&lt;기업명칭 등기관리규정&gt;은 2020년 12월 14일 국무원령 118회 상무회의에서 수정안이 통과되었기에 공포하며, 2021년 3월 1일부터 시행한다.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right="220"/>
              <w:jc w:val="right"/>
              <w:rPr>
                <w:rFonts w:eastAsia="Malgun Gothic"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right"/>
              <w:rPr>
                <w:rFonts w:ascii="Batang" w:eastAsia="Batang" w:hAnsi="Batang" w:cs="Batang" w:hint="eastAsia"/>
                <w:color w:val="333333"/>
                <w:sz w:val="22"/>
                <w:szCs w:val="22"/>
                <w:lang w:eastAsia="ko-KR"/>
              </w:rPr>
            </w:pPr>
            <w:r>
              <w:rPr>
                <w:rFonts w:ascii="Batang" w:eastAsia="Batang" w:hAnsi="Batang" w:cs="Batang" w:hint="eastAsia"/>
                <w:color w:val="333333"/>
                <w:sz w:val="22"/>
                <w:szCs w:val="22"/>
                <w:lang w:eastAsia="ko-KR"/>
              </w:rPr>
              <w:t xml:space="preserve">총리 </w:t>
            </w:r>
            <w:proofErr w:type="spellStart"/>
            <w:r>
              <w:rPr>
                <w:rFonts w:ascii="Batang" w:eastAsia="Batang" w:hAnsi="Batang" w:cs="Batang" w:hint="eastAsia"/>
                <w:color w:val="333333"/>
                <w:sz w:val="22"/>
                <w:szCs w:val="22"/>
                <w:lang w:eastAsia="ko-KR"/>
              </w:rPr>
              <w:t>리커창</w:t>
            </w:r>
            <w:proofErr w:type="spellEnd"/>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right"/>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right"/>
              <w:rPr>
                <w:rFonts w:ascii="Batang" w:eastAsia="Batang" w:hAnsi="Batang" w:hint="eastAsia"/>
                <w:color w:val="333333"/>
                <w:sz w:val="22"/>
                <w:szCs w:val="22"/>
                <w:lang w:eastAsia="ko-KR"/>
              </w:rPr>
            </w:pPr>
            <w:r>
              <w:rPr>
                <w:rFonts w:ascii="Batang" w:eastAsia="Batang" w:hAnsi="Batang" w:hint="eastAsia"/>
                <w:color w:val="333333"/>
                <w:sz w:val="22"/>
                <w:szCs w:val="22"/>
                <w:lang w:eastAsia="ko-KR"/>
              </w:rPr>
              <w:t>2020</w:t>
            </w:r>
            <w:r>
              <w:rPr>
                <w:rFonts w:ascii="Batang" w:eastAsia="Batang" w:hAnsi="Batang" w:cs="Batang" w:hint="eastAsia"/>
                <w:color w:val="333333"/>
                <w:sz w:val="22"/>
                <w:szCs w:val="22"/>
                <w:lang w:eastAsia="ko-KR"/>
              </w:rPr>
              <w:t>년 12월 28일</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0"/>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0"/>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32"/>
                <w:szCs w:val="32"/>
                <w:lang w:eastAsia="ko-KR"/>
              </w:rPr>
            </w:pPr>
            <w:r>
              <w:rPr>
                <w:rFonts w:ascii="Batang" w:eastAsia="Batang" w:hAnsi="Batang" w:cs="Batang" w:hint="eastAsia"/>
                <w:b/>
                <w:bCs/>
                <w:color w:val="333333"/>
                <w:sz w:val="32"/>
                <w:szCs w:val="32"/>
                <w:lang w:eastAsia="ko-KR"/>
              </w:rPr>
              <w:t>기업명칭 등기관리규정</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0"/>
              <w:jc w:val="both"/>
              <w:rPr>
                <w:rFonts w:eastAsia="Malgun Gothic"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cs="Batang" w:hint="eastAsia"/>
                <w:color w:val="333333"/>
                <w:sz w:val="22"/>
                <w:szCs w:val="22"/>
                <w:lang w:eastAsia="ko-KR"/>
              </w:rPr>
            </w:pPr>
            <w:r>
              <w:rPr>
                <w:rFonts w:ascii="Batang" w:eastAsia="Batang" w:hAnsi="Batang" w:cs="Batang" w:hint="eastAsia"/>
                <w:color w:val="333333"/>
                <w:sz w:val="22"/>
                <w:szCs w:val="22"/>
                <w:lang w:eastAsia="ko-KR"/>
              </w:rPr>
              <w:t xml:space="preserve">(1991년 5월 6일 중화인민공화국 </w:t>
            </w:r>
            <w:proofErr w:type="spellStart"/>
            <w:r>
              <w:rPr>
                <w:rFonts w:ascii="Batang" w:eastAsia="Batang" w:hAnsi="Batang" w:cs="Batang" w:hint="eastAsia"/>
                <w:color w:val="333333"/>
                <w:sz w:val="22"/>
                <w:szCs w:val="22"/>
                <w:lang w:eastAsia="ko-KR"/>
              </w:rPr>
              <w:t>국가공상행정관리국령</w:t>
            </w:r>
            <w:proofErr w:type="spellEnd"/>
            <w:r>
              <w:rPr>
                <w:rFonts w:ascii="Batang" w:eastAsia="Batang" w:hAnsi="Batang" w:cs="Batang" w:hint="eastAsia"/>
                <w:color w:val="333333"/>
                <w:sz w:val="22"/>
                <w:szCs w:val="22"/>
                <w:lang w:eastAsia="ko-KR"/>
              </w:rPr>
              <w:t xml:space="preserve"> 제7호 발표; 2021년 11월 9일 &lt;국무원의 일부 행정법규 개정과 폐지에 관한 결정&gt;) 제1차 개정을 근거로 2020년 12월 14일 국무원 제118회 상무회의 수정 통과)</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cs="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cs="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1</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기업명칭 등기관리를 규범화하고, 기업의 합법적인 권익을 보호하며, 사회경제 질서를 유지하고, 비즈니스 환경을 최적화하기 위해 본 규정을 제정한다.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cs="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2</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w:t>
            </w:r>
            <w:proofErr w:type="spellStart"/>
            <w:r>
              <w:rPr>
                <w:rFonts w:ascii="Batang" w:eastAsia="Batang" w:hAnsi="Batang" w:cs="Batang" w:hint="eastAsia"/>
                <w:color w:val="333333"/>
                <w:sz w:val="22"/>
                <w:szCs w:val="22"/>
                <w:lang w:eastAsia="ko-KR"/>
              </w:rPr>
              <w:t>현급</w:t>
            </w:r>
            <w:proofErr w:type="spellEnd"/>
            <w:r>
              <w:rPr>
                <w:rFonts w:ascii="Batang" w:eastAsia="Batang" w:hAnsi="Batang" w:cs="Batang" w:hint="eastAsia"/>
                <w:color w:val="333333"/>
                <w:sz w:val="22"/>
                <w:szCs w:val="22"/>
                <w:lang w:eastAsia="ko-KR"/>
              </w:rPr>
              <w:t xml:space="preserve"> 이상 인민정부 시장감독관리부처(이하 ‘기업등기기관’</w:t>
            </w:r>
            <w:proofErr w:type="spellStart"/>
            <w:r>
              <w:rPr>
                <w:rFonts w:ascii="Batang" w:eastAsia="Batang" w:hAnsi="Batang" w:cs="Batang" w:hint="eastAsia"/>
                <w:color w:val="333333"/>
                <w:sz w:val="22"/>
                <w:szCs w:val="22"/>
                <w:lang w:eastAsia="ko-KR"/>
              </w:rPr>
              <w:t>으로</w:t>
            </w:r>
            <w:proofErr w:type="spellEnd"/>
            <w:r>
              <w:rPr>
                <w:rFonts w:ascii="Batang" w:eastAsia="Batang" w:hAnsi="Batang" w:cs="Batang" w:hint="eastAsia"/>
                <w:color w:val="333333"/>
                <w:sz w:val="22"/>
                <w:szCs w:val="22"/>
                <w:lang w:eastAsia="ko-KR"/>
              </w:rPr>
              <w:t xml:space="preserve"> 통칭)는 중국 경내에 설립하는 기업의 기업명칭 등기관리를 책임진다.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cs="Batang" w:hint="eastAsia"/>
                <w:color w:val="333333"/>
                <w:sz w:val="22"/>
                <w:szCs w:val="22"/>
                <w:lang w:eastAsia="ko-KR"/>
              </w:rPr>
            </w:pPr>
            <w:r>
              <w:rPr>
                <w:rFonts w:ascii="Batang" w:eastAsia="Batang" w:hAnsi="Batang" w:cs="Batang" w:hint="eastAsia"/>
                <w:color w:val="333333"/>
                <w:sz w:val="22"/>
                <w:szCs w:val="22"/>
                <w:lang w:eastAsia="ko-KR"/>
              </w:rPr>
              <w:t xml:space="preserve">국무원 시장감독관리부처는 전국 기업명칭 등기관리 업무를 주관하고 기업명칭 등기관리의 구체적인 규범을 제정하는 책임을 진다.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cs="Batang" w:hint="eastAsia"/>
                <w:color w:val="333333"/>
                <w:sz w:val="22"/>
                <w:szCs w:val="22"/>
                <w:lang w:eastAsia="ko-KR"/>
              </w:rPr>
            </w:pPr>
            <w:r>
              <w:rPr>
                <w:rFonts w:ascii="Batang" w:eastAsia="Batang" w:hAnsi="Batang" w:cs="Batang" w:hint="eastAsia"/>
                <w:color w:val="333333"/>
                <w:sz w:val="22"/>
                <w:szCs w:val="22"/>
                <w:lang w:eastAsia="ko-KR"/>
              </w:rPr>
              <w:t>성</w:t>
            </w:r>
            <w:r>
              <w:rPr>
                <w:rFonts w:ascii="Malgun Gothic" w:eastAsia="Malgun Gothic" w:hAnsi="Malgun Gothic" w:hint="eastAsia"/>
                <w:color w:val="333333"/>
                <w:sz w:val="22"/>
                <w:szCs w:val="22"/>
                <w:lang w:eastAsia="ko-KR"/>
              </w:rPr>
              <w:t>,</w:t>
            </w:r>
            <w:r>
              <w:rPr>
                <w:rFonts w:hint="eastAsia"/>
                <w:color w:val="333333"/>
                <w:sz w:val="22"/>
                <w:szCs w:val="22"/>
                <w:lang w:eastAsia="ko-KR"/>
              </w:rPr>
              <w:t xml:space="preserve"> </w:t>
            </w:r>
            <w:r>
              <w:rPr>
                <w:rFonts w:ascii="Batang" w:eastAsia="Batang" w:hAnsi="Batang" w:cs="Batang" w:hint="eastAsia"/>
                <w:color w:val="333333"/>
                <w:sz w:val="22"/>
                <w:szCs w:val="22"/>
                <w:lang w:eastAsia="ko-KR"/>
              </w:rPr>
              <w:t>자치구</w:t>
            </w:r>
            <w:r>
              <w:rPr>
                <w:rFonts w:ascii="Malgun Gothic" w:eastAsia="Malgun Gothic" w:hAnsi="Malgun Gothic" w:hint="eastAsia"/>
                <w:color w:val="333333"/>
                <w:sz w:val="22"/>
                <w:szCs w:val="22"/>
                <w:lang w:eastAsia="ko-KR"/>
              </w:rPr>
              <w:t>,</w:t>
            </w:r>
            <w:r>
              <w:rPr>
                <w:rFonts w:hint="eastAsia"/>
                <w:color w:val="333333"/>
                <w:sz w:val="22"/>
                <w:szCs w:val="22"/>
                <w:lang w:eastAsia="ko-KR"/>
              </w:rPr>
              <w:t xml:space="preserve"> </w:t>
            </w:r>
            <w:r>
              <w:rPr>
                <w:rFonts w:ascii="Batang" w:eastAsia="Batang" w:hAnsi="Batang" w:cs="Batang" w:hint="eastAsia"/>
                <w:color w:val="333333"/>
                <w:sz w:val="22"/>
                <w:szCs w:val="22"/>
                <w:lang w:eastAsia="ko-KR"/>
              </w:rPr>
              <w:t>직할시 인민정부 시장감독관리</w:t>
            </w:r>
            <w:r>
              <w:rPr>
                <w:rFonts w:ascii="Batang" w:eastAsia="Batang" w:hAnsi="Batang" w:cs="Batang" w:hint="eastAsia"/>
                <w:color w:val="333333"/>
                <w:sz w:val="22"/>
                <w:szCs w:val="22"/>
                <w:lang w:eastAsia="ko-KR"/>
              </w:rPr>
              <w:lastRenderedPageBreak/>
              <w:t xml:space="preserve">부처는 본 행정구역에 통일한 기업명칭 신고 시스템과 기업명칭 데이터베이스를 구축하고, 사회에 개방하는 책임을 진다.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cs="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3</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기업등기기관은 기업명칭 등기관리 규범화, 편리화 수준을 계속적으로 제고하고, 기업과 대중들에게 효율적이고 편리한 서비스를 제공해야 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cs="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4</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기업은 하나의 기업명칭만을 등기할 수 있으며, 기업명칭은 법률 보호를 받는다.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cs="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5</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기업명칭은 규범 한자를 사용해야 한다. 민족자치지방의 기업명칭은 본 민족자치지방에서 통용되는 민족한자를 동시에 사용할 수 있다.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6</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기업명칭은 행정구획명칭, 상호, 업종 또는 경영특징 및 조직형식으로 구성된다. 성, 자치구, 직할시를 벗어나 경영하는 기업은 명칭에 행정구획명칭을 포함하지 않아도 된다. 여러 업종에 종사하는 종합 경영을 하는 기업은 명칭에 업종 또는 경영특징을 포함하지 않을 수 있다.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cs="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7</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기업명칭 중의 행정구획명칭은 기업소재지의 </w:t>
            </w:r>
            <w:proofErr w:type="spellStart"/>
            <w:r>
              <w:rPr>
                <w:rFonts w:ascii="Batang" w:eastAsia="Batang" w:hAnsi="Batang" w:cs="Batang" w:hint="eastAsia"/>
                <w:color w:val="333333"/>
                <w:sz w:val="22"/>
                <w:szCs w:val="22"/>
                <w:lang w:eastAsia="ko-KR"/>
              </w:rPr>
              <w:t>현급</w:t>
            </w:r>
            <w:proofErr w:type="spellEnd"/>
            <w:r>
              <w:rPr>
                <w:rFonts w:ascii="Batang" w:eastAsia="Batang" w:hAnsi="Batang" w:cs="Batang" w:hint="eastAsia"/>
                <w:color w:val="333333"/>
                <w:sz w:val="22"/>
                <w:szCs w:val="22"/>
                <w:lang w:eastAsia="ko-KR"/>
              </w:rPr>
              <w:t xml:space="preserve"> 이상 지방행정구획 </w:t>
            </w:r>
            <w:proofErr w:type="spellStart"/>
            <w:r>
              <w:rPr>
                <w:rFonts w:ascii="Batang" w:eastAsia="Batang" w:hAnsi="Batang" w:cs="Batang" w:hint="eastAsia"/>
                <w:color w:val="333333"/>
                <w:sz w:val="22"/>
                <w:szCs w:val="22"/>
                <w:lang w:eastAsia="ko-KR"/>
              </w:rPr>
              <w:t>명칭이여야</w:t>
            </w:r>
            <w:proofErr w:type="spellEnd"/>
            <w:r>
              <w:rPr>
                <w:rFonts w:ascii="Batang" w:eastAsia="Batang" w:hAnsi="Batang" w:cs="Batang" w:hint="eastAsia"/>
                <w:color w:val="333333"/>
                <w:sz w:val="22"/>
                <w:szCs w:val="22"/>
                <w:lang w:eastAsia="ko-KR"/>
              </w:rPr>
              <w:t xml:space="preserve"> 한다. </w:t>
            </w:r>
            <w:proofErr w:type="spellStart"/>
            <w:r>
              <w:rPr>
                <w:rFonts w:ascii="Batang" w:eastAsia="Batang" w:hAnsi="Batang" w:cs="Batang" w:hint="eastAsia"/>
                <w:color w:val="333333"/>
                <w:sz w:val="22"/>
                <w:szCs w:val="22"/>
                <w:lang w:eastAsia="ko-KR"/>
              </w:rPr>
              <w:t>지급시</w:t>
            </w:r>
            <w:proofErr w:type="spellEnd"/>
            <w:r>
              <w:rPr>
                <w:rFonts w:ascii="Batang" w:eastAsia="Batang" w:hAnsi="Batang" w:cs="Batang" w:hint="eastAsia"/>
                <w:color w:val="333333"/>
                <w:sz w:val="22"/>
                <w:szCs w:val="22"/>
                <w:lang w:eastAsia="ko-KR"/>
              </w:rPr>
              <w:t xml:space="preserve">/직할시 관할 구(區) 명칭은 기업명칭에 사용시 구(區)가 설치된 시의 행정구획명칭을 동시에 사용해야 한다. </w:t>
            </w:r>
            <w:proofErr w:type="spellStart"/>
            <w:r>
              <w:rPr>
                <w:rFonts w:ascii="Batang" w:eastAsia="Batang" w:hAnsi="Batang" w:cs="Batang" w:hint="eastAsia"/>
                <w:color w:val="333333"/>
                <w:sz w:val="22"/>
                <w:szCs w:val="22"/>
                <w:lang w:eastAsia="ko-KR"/>
              </w:rPr>
              <w:t>개발구</w:t>
            </w:r>
            <w:proofErr w:type="spellEnd"/>
            <w:r>
              <w:rPr>
                <w:rFonts w:ascii="Batang" w:eastAsia="Batang" w:hAnsi="Batang" w:cs="Batang" w:hint="eastAsia"/>
                <w:color w:val="333333"/>
                <w:sz w:val="22"/>
                <w:szCs w:val="22"/>
                <w:lang w:eastAsia="ko-KR"/>
              </w:rPr>
              <w:t xml:space="preserve">, 개간 지구 등 구역명칭은 기업명칭에 사용시 행정구획명칭과 </w:t>
            </w:r>
            <w:proofErr w:type="spellStart"/>
            <w:r>
              <w:rPr>
                <w:rFonts w:ascii="Batang" w:eastAsia="Batang" w:hAnsi="Batang" w:cs="Batang" w:hint="eastAsia"/>
                <w:color w:val="333333"/>
                <w:sz w:val="22"/>
                <w:szCs w:val="22"/>
                <w:lang w:eastAsia="ko-KR"/>
              </w:rPr>
              <w:t>연용해야</w:t>
            </w:r>
            <w:proofErr w:type="spellEnd"/>
            <w:r>
              <w:rPr>
                <w:rFonts w:ascii="Batang" w:eastAsia="Batang" w:hAnsi="Batang" w:cs="Batang" w:hint="eastAsia"/>
                <w:color w:val="333333"/>
                <w:sz w:val="22"/>
                <w:szCs w:val="22"/>
                <w:lang w:eastAsia="ko-KR"/>
              </w:rPr>
              <w:t xml:space="preserve"> 하며, 단독으로 사용해서는 안 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cs="Batang" w:hint="eastAsia"/>
                <w:color w:val="333333"/>
                <w:sz w:val="22"/>
                <w:szCs w:val="22"/>
                <w:lang w:eastAsia="ko-KR"/>
              </w:rPr>
            </w:pPr>
            <w:r>
              <w:rPr>
                <w:rFonts w:ascii="Batang" w:eastAsia="Batang" w:hAnsi="Batang" w:cs="Batang" w:hint="eastAsia"/>
                <w:b/>
                <w:bCs/>
                <w:color w:val="333333"/>
                <w:sz w:val="22"/>
                <w:szCs w:val="22"/>
                <w:lang w:eastAsia="ko-KR"/>
              </w:rPr>
              <w:t>제8조</w:t>
            </w:r>
            <w:r>
              <w:rPr>
                <w:rFonts w:ascii="Batang" w:eastAsia="Batang" w:hAnsi="Batang" w:cs="Batang" w:hint="eastAsia"/>
                <w:color w:val="333333"/>
                <w:sz w:val="22"/>
                <w:szCs w:val="22"/>
                <w:lang w:eastAsia="ko-KR"/>
              </w:rPr>
              <w:t xml:space="preserve"> 기업명칭 중의 상호는 2개 이상의 한자로 구성해야 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hint="eastAsia"/>
                <w:color w:val="333333"/>
                <w:sz w:val="22"/>
                <w:szCs w:val="22"/>
                <w:lang w:eastAsia="ko-KR"/>
              </w:rPr>
            </w:pPr>
            <w:proofErr w:type="spellStart"/>
            <w:r>
              <w:rPr>
                <w:rFonts w:ascii="Batang" w:eastAsia="Batang" w:hAnsi="Batang" w:hint="eastAsia"/>
                <w:color w:val="333333"/>
                <w:sz w:val="22"/>
                <w:szCs w:val="22"/>
                <w:lang w:eastAsia="ko-KR"/>
              </w:rPr>
              <w:t>현급</w:t>
            </w:r>
            <w:proofErr w:type="spellEnd"/>
            <w:r>
              <w:rPr>
                <w:rFonts w:ascii="Batang" w:eastAsia="Batang" w:hAnsi="Batang" w:hint="eastAsia"/>
                <w:color w:val="333333"/>
                <w:sz w:val="22"/>
                <w:szCs w:val="22"/>
                <w:lang w:eastAsia="ko-KR"/>
              </w:rPr>
              <w:t xml:space="preserve"> 이상 지방행정구획 명칭, 업종 또는 경영특징은 상호로 사용할 수 없으며, 별도 함의가 있는 경우는 제외한다.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9</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기업명칭 중의 업종 또는 경영특징은 기업의 주요 경영업무와 국민경제업종 분류기준에 근거하여 명시해야 한다. 국민경제업종 분류기준 중 규정이 없을 경우, 업종별 습관 또는 전문 문한 등의 표현을 참고할 수 있다.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cs="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10</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기업은 그 조직구조 또는 책임형식에 근거하며 법에 의거 기업명칭 중 조직형식을 명시해야 한다.</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cs="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11</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기업명칭에 다음과 같은 상황이 있어서는 안 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r>
              <w:rPr>
                <w:rFonts w:ascii="Batang" w:eastAsia="Batang" w:hAnsi="Batang" w:hint="eastAsia"/>
                <w:color w:val="333333"/>
                <w:sz w:val="22"/>
                <w:szCs w:val="22"/>
                <w:lang w:eastAsia="ko-KR"/>
              </w:rPr>
              <w:t>11.1 국가 존엄 또는 이익을 침해할 경우</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r>
              <w:rPr>
                <w:rFonts w:ascii="Batang" w:eastAsia="Batang" w:hAnsi="Batang" w:hint="eastAsia"/>
                <w:color w:val="333333"/>
                <w:sz w:val="22"/>
                <w:szCs w:val="22"/>
                <w:lang w:eastAsia="ko-KR"/>
              </w:rPr>
              <w:t>11.2 사회 공공이익을 침해하거나 사회 공공질서를 방해할 경우</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r>
              <w:rPr>
                <w:rFonts w:ascii="Batang" w:eastAsia="Batang" w:hAnsi="Batang" w:hint="eastAsia"/>
                <w:color w:val="333333"/>
                <w:sz w:val="22"/>
                <w:szCs w:val="22"/>
                <w:lang w:eastAsia="ko-KR"/>
              </w:rPr>
              <w:t>11.3 정당, 당/정/군(공산당/정부/군대) 기관, 군단조직 명칭 및 그 약칭, 특정 어휘와 부대번호를 사용하거나 또는 변형하여 사용할 경우</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r>
              <w:rPr>
                <w:rFonts w:ascii="Batang" w:eastAsia="Batang" w:hAnsi="Batang" w:hint="eastAsia"/>
                <w:color w:val="333333"/>
                <w:sz w:val="22"/>
                <w:szCs w:val="22"/>
                <w:lang w:eastAsia="ko-KR"/>
              </w:rPr>
              <w:t>11.4 외국 국가(지역), 국제 조직명칭 및 그 통상적 약칭, 특정 어휘를 사용할 경우</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r>
              <w:rPr>
                <w:rFonts w:ascii="Batang" w:eastAsia="Batang" w:hAnsi="Batang" w:hint="eastAsia"/>
                <w:color w:val="333333"/>
                <w:sz w:val="22"/>
                <w:szCs w:val="22"/>
                <w:lang w:eastAsia="ko-KR"/>
              </w:rPr>
              <w:t>11.5 음란, 포르노, 도박, 미신, 공포, 폭력을 포함한 경우</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r>
              <w:rPr>
                <w:rFonts w:ascii="Batang" w:eastAsia="Batang" w:hAnsi="Batang" w:hint="eastAsia"/>
                <w:color w:val="333333"/>
                <w:sz w:val="22"/>
                <w:szCs w:val="22"/>
                <w:lang w:eastAsia="ko-KR"/>
              </w:rPr>
              <w:t>11.6 민족, 종족, 종교, 성적 차별의 내용을 포함한 경우</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r>
              <w:rPr>
                <w:rFonts w:ascii="Batang" w:eastAsia="Batang" w:hAnsi="Batang" w:hint="eastAsia"/>
                <w:color w:val="333333"/>
                <w:sz w:val="22"/>
                <w:szCs w:val="22"/>
                <w:lang w:eastAsia="ko-KR"/>
              </w:rPr>
              <w:t>11.7 공공 질서와 선량한 풍속을 위배하고 기타 좋지 않은 영향을 끼칠 수 있는 경우</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r>
              <w:rPr>
                <w:rFonts w:ascii="Batang" w:eastAsia="Batang" w:hAnsi="Batang" w:hint="eastAsia"/>
                <w:color w:val="333333"/>
                <w:sz w:val="22"/>
                <w:szCs w:val="22"/>
                <w:lang w:eastAsia="ko-KR"/>
              </w:rPr>
              <w:t>11.8 대중을 속이거나 오해를 불려 일으킬 수 있는 경우</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r>
              <w:rPr>
                <w:rFonts w:ascii="Batang" w:eastAsia="Batang" w:hAnsi="Batang" w:hint="eastAsia"/>
                <w:color w:val="333333"/>
                <w:sz w:val="22"/>
                <w:szCs w:val="22"/>
                <w:lang w:eastAsia="ko-KR"/>
              </w:rPr>
              <w:t>11.9 법률, 행정법규 및 국가가 금지로 규정한 기타 상황</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12</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기업명칭에 </w:t>
            </w:r>
            <w:r>
              <w:rPr>
                <w:rFonts w:ascii="Batang" w:eastAsia="Batang" w:hAnsi="Batang" w:hint="eastAsia"/>
                <w:color w:val="333333"/>
                <w:sz w:val="22"/>
                <w:szCs w:val="22"/>
                <w:lang w:eastAsia="ko-KR"/>
              </w:rPr>
              <w:t xml:space="preserve">‘중국’, ‘중화’, ‘중앙’, ‘전국’, ‘국가’ 등 단어를 붙일 경우, 유관 규정에 따라 엄격한 심사를 따르고, 국무원에 비준을 해야 한다. 국무원 시장감독관리부처는 구체적인 관리 방법을 제정한다.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hint="eastAsia"/>
                <w:color w:val="333333"/>
                <w:sz w:val="22"/>
                <w:szCs w:val="22"/>
                <w:lang w:eastAsia="ko-KR"/>
              </w:rPr>
            </w:pPr>
            <w:r>
              <w:rPr>
                <w:rFonts w:ascii="Batang" w:eastAsia="Batang" w:hAnsi="Batang" w:hint="eastAsia"/>
                <w:color w:val="333333"/>
                <w:sz w:val="22"/>
                <w:szCs w:val="22"/>
                <w:lang w:eastAsia="ko-KR"/>
              </w:rPr>
              <w:t xml:space="preserve">기업명칭에 ‘중국’, ‘중화’, ‘전국’, ‘국가’ 등의 단어를 함유할 경우, 해당단어는 업종 한정 단어여야 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hint="eastAsia"/>
                <w:color w:val="333333"/>
                <w:sz w:val="22"/>
                <w:szCs w:val="22"/>
                <w:lang w:eastAsia="ko-KR"/>
              </w:rPr>
            </w:pPr>
            <w:r>
              <w:rPr>
                <w:rFonts w:ascii="Batang" w:eastAsia="Batang" w:hAnsi="Batang" w:hint="eastAsia"/>
                <w:color w:val="333333"/>
                <w:sz w:val="22"/>
                <w:szCs w:val="22"/>
                <w:lang w:eastAsia="ko-KR"/>
              </w:rPr>
              <w:t xml:space="preserve">외국 투자자 상호를 사용하는 외상독자 또는 지배적 외상투자기업은 기업명칭 중 ‘(중국)’ 단어를 함유할 수 있다.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13</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기업 분지지구(지사)명칭은 그 종속기업의 명칭을 쓰고, ‘</w:t>
            </w:r>
            <w:proofErr w:type="spellStart"/>
            <w:r>
              <w:rPr>
                <w:rFonts w:ascii="Batang" w:eastAsia="Batang" w:hAnsi="Batang" w:cs="Batang" w:hint="eastAsia"/>
                <w:color w:val="333333"/>
                <w:sz w:val="22"/>
                <w:szCs w:val="22"/>
                <w:lang w:eastAsia="ko-KR"/>
              </w:rPr>
              <w:t>분공사</w:t>
            </w:r>
            <w:proofErr w:type="spellEnd"/>
            <w:r>
              <w:rPr>
                <w:rFonts w:ascii="Batang" w:eastAsia="Batang" w:hAnsi="Batang" w:cs="Batang" w:hint="eastAsia"/>
                <w:color w:val="333333"/>
                <w:sz w:val="22"/>
                <w:szCs w:val="22"/>
                <w:lang w:eastAsia="ko-KR"/>
              </w:rPr>
              <w:t xml:space="preserve">’, ‘분공장’, ‘분점’ 등의 단어를 붙여야 한다. 경외기업 분지지구는 또한 명칭에 해당 기업의 국적 및 책임형식도 명시해야 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hint="eastAsia"/>
                <w:b/>
                <w:bCs/>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14</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기업그룹명칭은 지배기업명칭의 행정구획명칭, 상호, 업종 또는 경업특징과 일치해야 한다. 지배기업은 그 명칭의 조직형식 앞에 ‘그룹’ 또는 ‘(그룹)’ 단어를 사용할 수 있다.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15</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투자관계가 있거나 권한을 받은 기업은 그 명칭에서 다른 기업의 명칭 또는 기타 법인, </w:t>
            </w:r>
            <w:proofErr w:type="spellStart"/>
            <w:r>
              <w:rPr>
                <w:rFonts w:ascii="Batang" w:eastAsia="Batang" w:hAnsi="Batang" w:cs="Batang" w:hint="eastAsia"/>
                <w:color w:val="333333"/>
                <w:sz w:val="22"/>
                <w:szCs w:val="22"/>
                <w:lang w:eastAsia="ko-KR"/>
              </w:rPr>
              <w:t>비법인조직의</w:t>
            </w:r>
            <w:proofErr w:type="spellEnd"/>
            <w:r>
              <w:rPr>
                <w:rFonts w:ascii="Batang" w:eastAsia="Batang" w:hAnsi="Batang" w:cs="Batang" w:hint="eastAsia"/>
                <w:color w:val="333333"/>
                <w:sz w:val="22"/>
                <w:szCs w:val="22"/>
                <w:lang w:eastAsia="ko-KR"/>
              </w:rPr>
              <w:t xml:space="preserve"> 명칭을 함유할 수 있다.</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16</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기업명칭은 신청인이 자발적으로 </w:t>
            </w:r>
            <w:r>
              <w:rPr>
                <w:rFonts w:ascii="Batang" w:eastAsia="Batang" w:hAnsi="Batang" w:cs="Batang" w:hint="eastAsia"/>
                <w:color w:val="333333"/>
                <w:sz w:val="22"/>
                <w:szCs w:val="22"/>
                <w:lang w:eastAsia="ko-KR"/>
              </w:rPr>
              <w:lastRenderedPageBreak/>
              <w:t xml:space="preserve">신고한다.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hint="eastAsia"/>
                <w:color w:val="333333"/>
                <w:sz w:val="22"/>
                <w:szCs w:val="22"/>
                <w:lang w:eastAsia="ko-KR"/>
              </w:rPr>
            </w:pPr>
            <w:r>
              <w:rPr>
                <w:rFonts w:ascii="Batang" w:eastAsia="Batang" w:hAnsi="Batang" w:hint="eastAsia"/>
                <w:color w:val="333333"/>
                <w:sz w:val="22"/>
                <w:szCs w:val="22"/>
                <w:lang w:eastAsia="ko-KR"/>
              </w:rPr>
              <w:t xml:space="preserve">신청인은 기업명칭 신고시스템을 통하거나 기업등기기관 서비스창구에 유관 정보와 자료를 제출할 수 있으며, 사용하고자 하는 기업명칭에 대한 조회, 비교/대조와 선별을 진행하고, 본 규정 요구에 부합하는 기업명칭을 고른다.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hint="eastAsia"/>
                <w:color w:val="333333"/>
                <w:sz w:val="22"/>
                <w:szCs w:val="22"/>
                <w:lang w:eastAsia="ko-KR"/>
              </w:rPr>
            </w:pPr>
            <w:r>
              <w:rPr>
                <w:rFonts w:ascii="Batang" w:eastAsia="Batang" w:hAnsi="Batang" w:hint="eastAsia"/>
                <w:color w:val="333333"/>
                <w:sz w:val="22"/>
                <w:szCs w:val="22"/>
                <w:lang w:eastAsia="ko-KR"/>
              </w:rPr>
              <w:t xml:space="preserve">신청인이 제출한 정보와 자료는 진실, 정확, 완벽해야 하고, 아울러 그 기업명칭이 타인의 기업명칭과 유사함으로 인해 타인의 합법적인 권익을 침해하지 않음을 승낙하고, 법에 의거 법률책임을 부담해야 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17</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같은 기업등기기관에서 신청인이 사용하고자 하는 기업명칭 중 상호가 아래의 동종 업종 또는 업종, 경영특징을 표현을 사용하지 않은 기업명칭의 상호와 같으면 안 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r>
              <w:rPr>
                <w:rFonts w:ascii="Batang" w:eastAsia="Batang" w:hAnsi="Batang" w:hint="eastAsia"/>
                <w:color w:val="333333"/>
                <w:sz w:val="22"/>
                <w:szCs w:val="22"/>
                <w:lang w:eastAsia="ko-KR"/>
              </w:rPr>
              <w:t>17.1 이미 등기 또는 보류기간 내에 있는 기업명칭, 투자관계가 있는 경우는 제외</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r>
              <w:rPr>
                <w:rFonts w:ascii="Batang" w:eastAsia="Batang" w:hAnsi="Batang" w:hint="eastAsia"/>
                <w:color w:val="333333"/>
                <w:sz w:val="22"/>
                <w:szCs w:val="22"/>
                <w:lang w:eastAsia="ko-KR"/>
              </w:rPr>
              <w:t>17.2 이미 말소 또는 변경된 등기가 만 1년이 되지 않은 기존 기업명칭, 투자관계 또는 기업명칭을 양수한 경우는 제외</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r>
              <w:rPr>
                <w:rFonts w:ascii="Batang" w:eastAsia="Batang" w:hAnsi="Batang" w:hint="eastAsia"/>
                <w:color w:val="333333"/>
                <w:sz w:val="22"/>
                <w:szCs w:val="22"/>
                <w:lang w:eastAsia="ko-KR"/>
              </w:rPr>
              <w:t>17.3 설립등기 또는 변경등기가 철회 당하고 만 1년이 되지 않은 기존 기업명칭, 투자관계가 있는 경우는 제외</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18</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기업등기기관은 기업명칭 신고시스템을 통해 제출을 완료한 기업명칭에 대해서는 보류하고, 보류기간은 2개월이다. 기업 </w:t>
            </w:r>
            <w:proofErr w:type="spellStart"/>
            <w:r>
              <w:rPr>
                <w:rFonts w:ascii="Batang" w:eastAsia="Batang" w:hAnsi="Batang" w:cs="Batang" w:hint="eastAsia"/>
                <w:color w:val="333333"/>
                <w:sz w:val="22"/>
                <w:szCs w:val="22"/>
                <w:lang w:eastAsia="ko-KR"/>
              </w:rPr>
              <w:t>설립시</w:t>
            </w:r>
            <w:proofErr w:type="spellEnd"/>
            <w:r>
              <w:rPr>
                <w:rFonts w:ascii="Batang" w:eastAsia="Batang" w:hAnsi="Batang" w:cs="Batang" w:hint="eastAsia"/>
                <w:color w:val="333333"/>
                <w:sz w:val="22"/>
                <w:szCs w:val="22"/>
                <w:lang w:eastAsia="ko-KR"/>
              </w:rPr>
              <w:t xml:space="preserve"> 법에 의거 비준을 받아야 하거나 또는 기업의 경영범위 중 등기 전에 반드시 비준을 받아야 하는 항목이 있을 경우, 보류기간은 1년이다.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hint="eastAsia"/>
                <w:color w:val="333333"/>
                <w:sz w:val="22"/>
                <w:szCs w:val="22"/>
                <w:lang w:eastAsia="ko-KR"/>
              </w:rPr>
            </w:pPr>
            <w:r>
              <w:rPr>
                <w:rFonts w:ascii="Batang" w:eastAsia="Batang" w:hAnsi="Batang" w:cs="Batang" w:hint="eastAsia"/>
                <w:color w:val="333333"/>
                <w:sz w:val="22"/>
                <w:szCs w:val="22"/>
                <w:lang w:eastAsia="ko-KR"/>
              </w:rPr>
              <w:t xml:space="preserve">신청인은 보류기간이 만료되기 전 기업등기를 처리해야 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19</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기업명칭을 타인이 사용하도록 양도 또는 권한을 줄 경우, 관련기업은 법에 따라 국가기업신용정보 공시시스템을 통해 사회에 공시해야 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20</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기업등기기관이 기업등기를 처리할 때 기업명칭이 본 규정에 부합되지 않음을 발견할 경우 등기를 하지 않고, 서면으로 이유를 설명한다.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hint="eastAsia"/>
                <w:color w:val="333333"/>
                <w:sz w:val="22"/>
                <w:szCs w:val="22"/>
                <w:lang w:eastAsia="ko-KR"/>
              </w:rPr>
            </w:pPr>
            <w:r>
              <w:rPr>
                <w:rFonts w:ascii="Batang" w:eastAsia="Batang" w:hAnsi="Batang" w:cs="Batang" w:hint="eastAsia"/>
                <w:color w:val="333333"/>
                <w:sz w:val="22"/>
                <w:szCs w:val="22"/>
                <w:lang w:eastAsia="ko-KR"/>
              </w:rPr>
              <w:t xml:space="preserve">기업등기기관이 이미 등기한 기업명칭이 본 규정에 부합하지 않음을 발견할 경우 즉시 시정해야 한다. 기타 단위 또는 개인이 이미 등기한 기업명칭이 본 규정에 부합하지 않음을 인지할 경우, 기업등기기관에 시정하도록 청구할 수 있다.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21</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기업이 기타 기업명칭이 본 기업명칭의 합법적인 권익을 침해했다고 생각할 경우, 인민법원에 소송을 제기하거나 침해의 소지가 있는 기업의 등기를 처리한 기업등기기관에 처리를 청구할 수 있다.</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hint="eastAsia"/>
                <w:color w:val="333333"/>
                <w:sz w:val="22"/>
                <w:szCs w:val="22"/>
                <w:lang w:eastAsia="ko-KR"/>
              </w:rPr>
            </w:pPr>
            <w:r>
              <w:rPr>
                <w:rFonts w:ascii="Batang" w:eastAsia="Batang" w:hAnsi="Batang" w:cs="Batang" w:hint="eastAsia"/>
                <w:color w:val="333333"/>
                <w:sz w:val="22"/>
                <w:szCs w:val="22"/>
                <w:lang w:eastAsia="ko-KR"/>
              </w:rPr>
              <w:t xml:space="preserve">기업등기기관은 신청을 수리한 후 조정을 진행할 수 있다. 조정이 결렬될 경우, 기업등기기관은 수리일로부터 3개월 내 행정판결은 내려야 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22</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기업명칭을 이용하여 불공정 경쟁 등의 행위를 행할 경우 유관 법률 및 행정법규의 규정에 따라 처리한다.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23</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기업명칭을 사용할 경우 법률∙법규를 </w:t>
            </w:r>
            <w:proofErr w:type="spellStart"/>
            <w:r>
              <w:rPr>
                <w:rFonts w:ascii="Batang" w:eastAsia="Batang" w:hAnsi="Batang" w:cs="Batang" w:hint="eastAsia"/>
                <w:color w:val="333333"/>
                <w:sz w:val="22"/>
                <w:szCs w:val="22"/>
                <w:lang w:eastAsia="ko-KR"/>
              </w:rPr>
              <w:t>준사하고</w:t>
            </w:r>
            <w:proofErr w:type="spellEnd"/>
            <w:r>
              <w:rPr>
                <w:rFonts w:ascii="Batang" w:eastAsia="Batang" w:hAnsi="Batang" w:cs="Batang" w:hint="eastAsia"/>
                <w:color w:val="333333"/>
                <w:sz w:val="22"/>
                <w:szCs w:val="22"/>
                <w:lang w:eastAsia="ko-KR"/>
              </w:rPr>
              <w:t xml:space="preserve">, 성실하게 신용을 지키며, 타인의 합법적인 권익을 침해해서는 안 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hint="eastAsia"/>
                <w:color w:val="333333"/>
                <w:sz w:val="22"/>
                <w:szCs w:val="22"/>
                <w:lang w:eastAsia="ko-KR"/>
              </w:rPr>
            </w:pPr>
            <w:r>
              <w:rPr>
                <w:rFonts w:ascii="Batang" w:eastAsia="Batang" w:hAnsi="Batang" w:cs="Batang" w:hint="eastAsia"/>
                <w:color w:val="333333"/>
                <w:sz w:val="22"/>
                <w:szCs w:val="22"/>
                <w:lang w:eastAsia="ko-KR"/>
              </w:rPr>
              <w:t xml:space="preserve">인민법원 또는 기업등기기관이 법에 의거 기업명칭 사용을 중단해야 한다고 인정할 경우, 기업은 인민법원 효력이 발생한 법률문건 또는 기업등기기관의 결정 </w:t>
            </w:r>
            <w:proofErr w:type="spellStart"/>
            <w:r>
              <w:rPr>
                <w:rFonts w:ascii="Batang" w:eastAsia="Batang" w:hAnsi="Batang" w:cs="Batang" w:hint="eastAsia"/>
                <w:color w:val="333333"/>
                <w:sz w:val="22"/>
                <w:szCs w:val="22"/>
                <w:lang w:eastAsia="ko-KR"/>
              </w:rPr>
              <w:t>처리일부터</w:t>
            </w:r>
            <w:proofErr w:type="spellEnd"/>
            <w:r>
              <w:rPr>
                <w:rFonts w:ascii="Batang" w:eastAsia="Batang" w:hAnsi="Batang" w:cs="Batang" w:hint="eastAsia"/>
                <w:color w:val="333333"/>
                <w:sz w:val="22"/>
                <w:szCs w:val="22"/>
                <w:lang w:eastAsia="ko-KR"/>
              </w:rPr>
              <w:t xml:space="preserve"> 30일 내 기업명칭 변경등기를 처리해야 한다. 명칭 변경 전, 기업등기기관은 통일사회신용코드로 그 명칭을 대체한다. 기업이 기한을 넘겨 변경등기를 처리하지 않은 경우, 기업등기기관은 경영비정성명단에 해당 기업을 포함한다. 변경등기 완료 후, 기업등기기관은 해당 기업을 경영비정상명단에서 제외시킨다.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24</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신청인이 기업명칭을 등기 또는 사용시 본 규정을 위반할 경우 기업등기 관련 법률 및 행정법규의 규정에 따라 처벌을 내린다.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hint="eastAsia"/>
                <w:color w:val="333333"/>
                <w:sz w:val="22"/>
                <w:szCs w:val="22"/>
                <w:lang w:eastAsia="ko-KR"/>
              </w:rPr>
            </w:pPr>
            <w:r>
              <w:rPr>
                <w:rFonts w:ascii="Batang" w:eastAsia="Batang" w:hAnsi="Batang" w:cs="Batang" w:hint="eastAsia"/>
                <w:color w:val="333333"/>
                <w:sz w:val="22"/>
                <w:szCs w:val="22"/>
                <w:lang w:eastAsia="ko-KR"/>
              </w:rPr>
              <w:t xml:space="preserve">기업등기기관이 본 규정에 부합하지 않는 기업명칭에 대해 등기하거나 또는 본 규정에 부합하는 명칭에 대해 등기하지 않을 경우, 직접적으로 책임이 있는 주관 책임자와 기타 직접적인 책임이 있는 직원에 대해서는 법에 따라 행정처분을 내린다.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25</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농민전업합작사와 </w:t>
            </w:r>
            <w:proofErr w:type="spellStart"/>
            <w:r>
              <w:rPr>
                <w:rFonts w:ascii="Batang" w:eastAsia="Batang" w:hAnsi="Batang" w:cs="Batang" w:hint="eastAsia"/>
                <w:color w:val="333333"/>
                <w:sz w:val="22"/>
                <w:szCs w:val="22"/>
                <w:lang w:eastAsia="ko-KR"/>
              </w:rPr>
              <w:t>개체공상호</w:t>
            </w:r>
            <w:proofErr w:type="spellEnd"/>
            <w:r>
              <w:rPr>
                <w:rFonts w:ascii="Batang" w:eastAsia="Batang" w:hAnsi="Batang" w:cs="Batang" w:hint="eastAsia"/>
                <w:color w:val="333333"/>
                <w:sz w:val="22"/>
                <w:szCs w:val="22"/>
                <w:lang w:eastAsia="ko-KR"/>
              </w:rPr>
              <w:t xml:space="preserve">(개인사업자) 명칭 등기관리는 본 규정을 참고하여 집행한다. </w:t>
            </w: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482"/>
              <w:jc w:val="both"/>
              <w:rPr>
                <w:rFonts w:ascii="Batang" w:eastAsia="Batang" w:hAnsi="Batang" w:hint="eastAsia"/>
                <w:color w:val="333333"/>
                <w:sz w:val="22"/>
                <w:szCs w:val="22"/>
                <w:lang w:eastAsia="ko-KR"/>
              </w:rPr>
            </w:pPr>
          </w:p>
          <w:p w:rsid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hint="eastAsia"/>
                <w:color w:val="333333"/>
                <w:sz w:val="22"/>
                <w:szCs w:val="22"/>
                <w:lang w:eastAsia="ko-KR"/>
              </w:rPr>
            </w:pPr>
            <w:r>
              <w:rPr>
                <w:rFonts w:ascii="Batang" w:eastAsia="Batang" w:hAnsi="Batang" w:cs="Batang" w:hint="eastAsia"/>
                <w:b/>
                <w:bCs/>
                <w:color w:val="333333"/>
                <w:sz w:val="22"/>
                <w:szCs w:val="22"/>
                <w:lang w:eastAsia="ko-KR"/>
              </w:rPr>
              <w:t>제</w:t>
            </w:r>
            <w:r>
              <w:rPr>
                <w:rFonts w:ascii="Batang" w:eastAsia="Batang" w:hAnsi="Batang" w:hint="eastAsia"/>
                <w:b/>
                <w:bCs/>
                <w:color w:val="333333"/>
                <w:sz w:val="22"/>
                <w:szCs w:val="22"/>
                <w:lang w:eastAsia="ko-KR"/>
              </w:rPr>
              <w:t>26</w:t>
            </w:r>
            <w:r>
              <w:rPr>
                <w:rFonts w:ascii="Batang" w:eastAsia="Batang" w:hAnsi="Batang" w:cs="Batang" w:hint="eastAsia"/>
                <w:b/>
                <w:bCs/>
                <w:color w:val="333333"/>
                <w:sz w:val="22"/>
                <w:szCs w:val="22"/>
                <w:lang w:eastAsia="ko-KR"/>
              </w:rPr>
              <w:t>조</w:t>
            </w:r>
            <w:r>
              <w:rPr>
                <w:rFonts w:ascii="Batang" w:eastAsia="Batang" w:hAnsi="Batang" w:cs="Batang" w:hint="eastAsia"/>
                <w:color w:val="333333"/>
                <w:sz w:val="22"/>
                <w:szCs w:val="22"/>
                <w:lang w:eastAsia="ko-KR"/>
              </w:rPr>
              <w:t xml:space="preserve"> 본 규정은 2021년 3월 1일부터 시행한다. </w:t>
            </w:r>
          </w:p>
          <w:p w:rsidR="00142500" w:rsidRPr="00B86C82" w:rsidRDefault="00142500" w:rsidP="00B86C82">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p>
          <w:p w:rsidR="007559F0" w:rsidRPr="00F034EE" w:rsidRDefault="007559F0" w:rsidP="00142500">
            <w:pPr>
              <w:wordWrap w:val="0"/>
              <w:overflowPunct w:val="0"/>
              <w:topLinePunct/>
              <w:autoSpaceDN w:val="0"/>
              <w:adjustRightInd w:val="0"/>
              <w:snapToGrid w:val="0"/>
              <w:spacing w:line="340" w:lineRule="exact"/>
              <w:ind w:firstLineChars="100" w:firstLine="220"/>
              <w:rPr>
                <w:rFonts w:ascii="Batang" w:eastAsia="Batang" w:hAnsi="Batang"/>
                <w:sz w:val="22"/>
                <w:lang w:eastAsia="ko-KR"/>
              </w:rPr>
            </w:pPr>
            <w:r w:rsidRPr="00F034EE">
              <w:rPr>
                <w:rFonts w:ascii="Batang" w:eastAsia="Batang" w:hAnsi="Batang"/>
                <w:sz w:val="22"/>
                <w:lang w:eastAsia="ko-KR"/>
              </w:rPr>
              <w:t xml:space="preserve"> </w:t>
            </w:r>
          </w:p>
          <w:p w:rsidR="00DB5008" w:rsidRPr="007559F0"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B86C82" w:rsidRDefault="00B86C82" w:rsidP="00B86C82">
            <w:pPr>
              <w:pStyle w:val="a9"/>
              <w:shd w:val="clear" w:color="auto" w:fill="FFFFFF"/>
              <w:wordWrap w:val="0"/>
              <w:topLinePunct/>
              <w:snapToGrid w:val="0"/>
              <w:spacing w:before="0" w:beforeAutospacing="0" w:after="0" w:afterAutospacing="0" w:line="360" w:lineRule="auto"/>
              <w:jc w:val="center"/>
              <w:rPr>
                <w:color w:val="333333"/>
                <w:sz w:val="21"/>
                <w:szCs w:val="21"/>
              </w:rPr>
            </w:pPr>
            <w:r>
              <w:rPr>
                <w:rFonts w:hint="eastAsia"/>
                <w:b/>
                <w:bCs/>
                <w:color w:val="333333"/>
                <w:sz w:val="21"/>
                <w:szCs w:val="21"/>
              </w:rPr>
              <w:t>中华人民共和国国务院令</w:t>
            </w:r>
          </w:p>
          <w:p w:rsidR="00B86C82" w:rsidRDefault="00B86C82" w:rsidP="00B86C82">
            <w:pPr>
              <w:pStyle w:val="a9"/>
              <w:shd w:val="clear" w:color="auto" w:fill="FFFFFF"/>
              <w:wordWrap w:val="0"/>
              <w:topLinePunct/>
              <w:snapToGrid w:val="0"/>
              <w:spacing w:before="0" w:beforeAutospacing="0" w:after="0" w:afterAutospacing="0" w:line="360" w:lineRule="auto"/>
              <w:jc w:val="center"/>
              <w:rPr>
                <w:rFonts w:hint="eastAsia"/>
                <w:color w:val="333333"/>
                <w:sz w:val="21"/>
                <w:szCs w:val="21"/>
              </w:rPr>
            </w:pPr>
            <w:r>
              <w:rPr>
                <w:rFonts w:hint="eastAsia"/>
                <w:color w:val="333333"/>
                <w:sz w:val="21"/>
                <w:szCs w:val="21"/>
              </w:rPr>
              <w:t>第734号</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color w:val="333333"/>
                <w:sz w:val="21"/>
                <w:szCs w:val="21"/>
              </w:rPr>
              <w:t>《企业名称登记管理规定》已经2020年12月14日国务院第118次常务会议修订通过，现予公布，自2021年3月1日起施行。</w:t>
            </w: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jc w:val="right"/>
              <w:rPr>
                <w:rFonts w:hint="eastAsia"/>
                <w:color w:val="333333"/>
                <w:sz w:val="21"/>
                <w:szCs w:val="21"/>
              </w:rPr>
            </w:pPr>
            <w:r>
              <w:rPr>
                <w:rFonts w:hint="eastAsia"/>
                <w:color w:val="333333"/>
                <w:sz w:val="21"/>
                <w:szCs w:val="21"/>
              </w:rPr>
              <w:t>总理　李克强</w:t>
            </w:r>
          </w:p>
          <w:p w:rsidR="00B86C82" w:rsidRDefault="00B86C82" w:rsidP="00B86C82">
            <w:pPr>
              <w:pStyle w:val="a9"/>
              <w:shd w:val="clear" w:color="auto" w:fill="FFFFFF"/>
              <w:wordWrap w:val="0"/>
              <w:topLinePunct/>
              <w:snapToGrid w:val="0"/>
              <w:spacing w:before="0" w:beforeAutospacing="0" w:after="0" w:afterAutospacing="0" w:line="360" w:lineRule="auto"/>
              <w:jc w:val="right"/>
              <w:rPr>
                <w:rFonts w:hint="eastAsia"/>
                <w:color w:val="333333"/>
                <w:sz w:val="21"/>
                <w:szCs w:val="21"/>
              </w:rPr>
            </w:pPr>
            <w:r>
              <w:rPr>
                <w:rFonts w:hint="eastAsia"/>
                <w:color w:val="333333"/>
                <w:sz w:val="21"/>
                <w:szCs w:val="21"/>
              </w:rPr>
              <w:t>2020年12月28日</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p>
          <w:p w:rsidR="00B86C82" w:rsidRPr="00B86C82" w:rsidRDefault="00B86C82" w:rsidP="00B86C82">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32"/>
                <w:szCs w:val="32"/>
                <w:lang w:eastAsia="ko-KR"/>
              </w:rPr>
            </w:pPr>
            <w:r w:rsidRPr="00B86C82">
              <w:rPr>
                <w:rFonts w:ascii="Batang" w:eastAsia="Batang" w:hAnsi="Batang" w:cs="Batang" w:hint="eastAsia"/>
                <w:b/>
                <w:bCs/>
                <w:color w:val="333333"/>
                <w:sz w:val="32"/>
                <w:szCs w:val="32"/>
                <w:lang w:eastAsia="ko-KR"/>
              </w:rPr>
              <w:t>企业名称登记管理规定</w:t>
            </w:r>
          </w:p>
          <w:p w:rsidR="00B86C82" w:rsidRPr="00B86C82" w:rsidRDefault="00B86C82" w:rsidP="00B86C82">
            <w:pPr>
              <w:pStyle w:val="a9"/>
              <w:shd w:val="clear" w:color="auto" w:fill="FFFFFF"/>
              <w:wordWrap w:val="0"/>
              <w:topLinePunct/>
              <w:snapToGrid w:val="0"/>
              <w:spacing w:before="0" w:beforeAutospacing="0" w:after="0" w:afterAutospacing="0" w:line="360" w:lineRule="auto"/>
              <w:jc w:val="both"/>
              <w:rPr>
                <w:rFonts w:hint="eastAsia"/>
                <w:color w:val="333333"/>
                <w:w w:val="90"/>
                <w:sz w:val="21"/>
                <w:szCs w:val="21"/>
              </w:rPr>
            </w:pPr>
            <w:r w:rsidRPr="00B86C82">
              <w:rPr>
                <w:rFonts w:hint="eastAsia"/>
                <w:color w:val="333333"/>
                <w:w w:val="90"/>
                <w:sz w:val="21"/>
                <w:szCs w:val="21"/>
              </w:rPr>
              <w:t>（1991年5月6日中华人民共和国国家工商行政管理局令第7号发布；根据2012年11月9日《国务院关于修改和废止部分行政法规的决定》第一次修订；2020年12月14日国务院第118次常务会议修订通过）</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9"/>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rPr>
            </w:pPr>
            <w:r>
              <w:rPr>
                <w:rFonts w:hint="eastAsia"/>
                <w:b/>
                <w:bCs/>
                <w:color w:val="333333"/>
                <w:sz w:val="21"/>
                <w:szCs w:val="21"/>
              </w:rPr>
              <w:t>第一条</w:t>
            </w:r>
            <w:r>
              <w:rPr>
                <w:rFonts w:hint="eastAsia"/>
                <w:color w:val="333333"/>
                <w:sz w:val="21"/>
                <w:szCs w:val="21"/>
              </w:rPr>
              <w:t xml:space="preserve">　为了规范企业名称登记管理，保护企业的合法权益，维护社会经济秩序，优化营商环境，制定本规定。</w:t>
            </w: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b/>
                <w:bCs/>
                <w:color w:val="333333"/>
                <w:sz w:val="21"/>
                <w:szCs w:val="21"/>
              </w:rPr>
              <w:t>第二条</w:t>
            </w:r>
            <w:r>
              <w:rPr>
                <w:rFonts w:hint="eastAsia"/>
                <w:color w:val="333333"/>
                <w:sz w:val="21"/>
                <w:szCs w:val="21"/>
              </w:rPr>
              <w:t xml:space="preserve">　县级以上人民政府市场监督管理部门（以下统称企业登记机关）负责中国境内设立企业的企业名称登记管理。</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color w:val="333333"/>
                <w:sz w:val="21"/>
                <w:szCs w:val="21"/>
              </w:rPr>
              <w:t>国务院市场监督管理部门主管全国企业名称登记管理工作，负责制定企业名称登记管理的具体规范。</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color w:val="333333"/>
                <w:sz w:val="21"/>
                <w:szCs w:val="21"/>
              </w:rPr>
              <w:t>省、自治区、直辖市人民政府市场监督管理部门负责建立本行政区域统一</w:t>
            </w:r>
            <w:r>
              <w:rPr>
                <w:rFonts w:hint="eastAsia"/>
                <w:color w:val="333333"/>
                <w:sz w:val="21"/>
                <w:szCs w:val="21"/>
              </w:rPr>
              <w:lastRenderedPageBreak/>
              <w:t>的企业名称申报系统和企业名称数据库，并向社会开放。</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9"/>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b/>
                <w:bCs/>
                <w:color w:val="333333"/>
                <w:sz w:val="21"/>
                <w:szCs w:val="21"/>
              </w:rPr>
              <w:t>第三条</w:t>
            </w:r>
            <w:r>
              <w:rPr>
                <w:rFonts w:hint="eastAsia"/>
                <w:color w:val="333333"/>
                <w:sz w:val="21"/>
                <w:szCs w:val="21"/>
              </w:rPr>
              <w:t xml:space="preserve">　企业登记机关应当不断提升企业名称登记管理规范化、便利化水平，为企业和群众提供高效、便捷的服务。</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b/>
                <w:bCs/>
                <w:color w:val="333333"/>
                <w:sz w:val="21"/>
                <w:szCs w:val="21"/>
              </w:rPr>
              <w:t>第四条</w:t>
            </w:r>
            <w:r>
              <w:rPr>
                <w:rFonts w:hint="eastAsia"/>
                <w:color w:val="333333"/>
                <w:sz w:val="21"/>
                <w:szCs w:val="21"/>
              </w:rPr>
              <w:t xml:space="preserve">　企业只能登记一个企业名称，企业名称受法律保护。</w:t>
            </w: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b/>
                <w:bCs/>
                <w:color w:val="333333"/>
                <w:sz w:val="21"/>
                <w:szCs w:val="21"/>
              </w:rPr>
              <w:t>第五条</w:t>
            </w:r>
            <w:r>
              <w:rPr>
                <w:rFonts w:hint="eastAsia"/>
                <w:color w:val="333333"/>
                <w:sz w:val="21"/>
                <w:szCs w:val="21"/>
              </w:rPr>
              <w:t xml:space="preserve">　企业名称应当使用规范汉字。民族自治地方的企业名称可以同时使用本民族自治地方通用的民族文字。</w:t>
            </w: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w w:val="90"/>
                <w:sz w:val="21"/>
                <w:szCs w:val="21"/>
                <w:lang w:eastAsia="ko-KR"/>
              </w:rPr>
            </w:pPr>
            <w:r>
              <w:rPr>
                <w:rFonts w:hint="eastAsia"/>
                <w:b/>
                <w:bCs/>
                <w:color w:val="333333"/>
                <w:sz w:val="21"/>
                <w:szCs w:val="21"/>
              </w:rPr>
              <w:t>第六条</w:t>
            </w:r>
            <w:r>
              <w:rPr>
                <w:rFonts w:hint="eastAsia"/>
                <w:color w:val="333333"/>
                <w:sz w:val="21"/>
                <w:szCs w:val="21"/>
              </w:rPr>
              <w:t xml:space="preserve">　</w:t>
            </w:r>
            <w:r w:rsidRPr="00B86C82">
              <w:rPr>
                <w:rFonts w:hint="eastAsia"/>
                <w:color w:val="333333"/>
                <w:w w:val="90"/>
                <w:sz w:val="21"/>
                <w:szCs w:val="21"/>
              </w:rPr>
              <w:t>企业名称由行政区划名称、字号、行业或者经营特点、组织形式组成。跨省、自治区、直辖市经营的企业，其名称可以不含行政区划名称；跨行业综合经营的企业，其名称可以不含行业或者经营特点。</w:t>
            </w: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15"/>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b/>
                <w:bCs/>
                <w:color w:val="333333"/>
                <w:sz w:val="21"/>
                <w:szCs w:val="21"/>
              </w:rPr>
              <w:t>第七条</w:t>
            </w:r>
            <w:r>
              <w:rPr>
                <w:rFonts w:hint="eastAsia"/>
                <w:color w:val="333333"/>
                <w:sz w:val="21"/>
                <w:szCs w:val="21"/>
              </w:rPr>
              <w:t xml:space="preserve">　企业名称中的行政区划名称应当是企业所在地的县级以上地方行政区划名称。市辖区名称在企业名称中使用时应当同时冠以其所属的设区的市的行政区划名称。开发区、垦区等区域名称在企业名称中使用时应当与行政区划名称连用，不得单独使用。</w:t>
            </w: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1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b/>
                <w:bCs/>
                <w:color w:val="333333"/>
                <w:sz w:val="21"/>
                <w:szCs w:val="21"/>
              </w:rPr>
              <w:t>第八条</w:t>
            </w:r>
            <w:r>
              <w:rPr>
                <w:rFonts w:hint="eastAsia"/>
                <w:color w:val="333333"/>
                <w:sz w:val="21"/>
                <w:szCs w:val="21"/>
              </w:rPr>
              <w:t xml:space="preserve">　企业名称中的字号应当由两个以上汉字组成。</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color w:val="333333"/>
                <w:sz w:val="21"/>
                <w:szCs w:val="21"/>
              </w:rPr>
              <w:t>县级以上地方行政区划名称、行业或者经营特点不得作为字号，另有含义的除外。</w:t>
            </w: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b/>
                <w:bCs/>
                <w:color w:val="333333"/>
                <w:sz w:val="21"/>
                <w:szCs w:val="21"/>
              </w:rPr>
              <w:t>第九条</w:t>
            </w:r>
            <w:r>
              <w:rPr>
                <w:rFonts w:hint="eastAsia"/>
                <w:color w:val="333333"/>
                <w:sz w:val="21"/>
                <w:szCs w:val="21"/>
              </w:rPr>
              <w:t xml:space="preserve">　企业名称中的行业或者经营特点应当根据企业的主营业务和国民经济行业分类标准标明。国民经济行业分类标准中没有规定的，可以参照行业习惯或者专业文献等表述。</w:t>
            </w: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15"/>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b/>
                <w:bCs/>
                <w:color w:val="333333"/>
                <w:sz w:val="21"/>
                <w:szCs w:val="21"/>
              </w:rPr>
              <w:t>第十条</w:t>
            </w:r>
            <w:r>
              <w:rPr>
                <w:rFonts w:hint="eastAsia"/>
                <w:color w:val="333333"/>
                <w:sz w:val="21"/>
                <w:szCs w:val="21"/>
              </w:rPr>
              <w:t xml:space="preserve">　企业应当根据其组织结构或者责任形式，依法在企业名称中标明组织形式。</w:t>
            </w: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9"/>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b/>
                <w:bCs/>
                <w:color w:val="333333"/>
                <w:sz w:val="21"/>
                <w:szCs w:val="21"/>
              </w:rPr>
              <w:t>第十一条</w:t>
            </w:r>
            <w:r>
              <w:rPr>
                <w:rFonts w:hint="eastAsia"/>
                <w:color w:val="333333"/>
                <w:sz w:val="21"/>
                <w:szCs w:val="21"/>
              </w:rPr>
              <w:t xml:space="preserve">　企业名称不得有下列情形：</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color w:val="333333"/>
                <w:sz w:val="21"/>
                <w:szCs w:val="21"/>
              </w:rPr>
              <w:t>（一）损害国家尊严或者利益；</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color w:val="333333"/>
                <w:sz w:val="21"/>
                <w:szCs w:val="21"/>
              </w:rPr>
              <w:t>（二）损害社会公共利益或者妨碍社会公共秩序；</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color w:val="333333"/>
                <w:sz w:val="21"/>
                <w:szCs w:val="21"/>
              </w:rPr>
              <w:t>（三）使用或者变相使用政党、党政军机关、群团组织名称及其简称、特定称谓和部队番号；</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color w:val="333333"/>
                <w:sz w:val="21"/>
                <w:szCs w:val="21"/>
              </w:rPr>
              <w:t>（四）使用外国国家（地区）、国际组织名称及其通用简称、特定称谓；</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color w:val="333333"/>
                <w:sz w:val="21"/>
                <w:szCs w:val="21"/>
              </w:rPr>
              <w:t>（五）含有淫秽、色情、赌博、迷信、恐怖、暴力的内容；</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color w:val="333333"/>
                <w:sz w:val="21"/>
                <w:szCs w:val="21"/>
              </w:rPr>
              <w:t>（六）含有民族、种族、宗教、性别歧视的内容；</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color w:val="333333"/>
                <w:sz w:val="21"/>
                <w:szCs w:val="21"/>
              </w:rPr>
              <w:t>（七）违背公序良俗或者可能有其他不良影响；</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color w:val="333333"/>
                <w:sz w:val="21"/>
                <w:szCs w:val="21"/>
              </w:rPr>
              <w:t>（八）可能使公众受骗或者产生误解；</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color w:val="333333"/>
                <w:sz w:val="21"/>
                <w:szCs w:val="21"/>
              </w:rPr>
              <w:t>（九）法律、行政法规以及国家规定禁止的其他情形。</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w w:val="90"/>
                <w:sz w:val="21"/>
                <w:szCs w:val="21"/>
              </w:rPr>
            </w:pPr>
            <w:r>
              <w:rPr>
                <w:rFonts w:hint="eastAsia"/>
                <w:b/>
                <w:bCs/>
                <w:color w:val="333333"/>
                <w:sz w:val="21"/>
                <w:szCs w:val="21"/>
              </w:rPr>
              <w:t>第十二条</w:t>
            </w:r>
            <w:r>
              <w:rPr>
                <w:rFonts w:hint="eastAsia"/>
                <w:color w:val="333333"/>
                <w:sz w:val="21"/>
                <w:szCs w:val="21"/>
              </w:rPr>
              <w:t xml:space="preserve">　</w:t>
            </w:r>
            <w:r w:rsidRPr="00B86C82">
              <w:rPr>
                <w:rFonts w:hint="eastAsia"/>
                <w:color w:val="333333"/>
                <w:w w:val="90"/>
                <w:sz w:val="21"/>
                <w:szCs w:val="21"/>
              </w:rPr>
              <w:t>企业名称冠以“中国”、“中华”、“中央”、“全国”、“国家”等字词，应当按照有关规定从严审核，并报国务院批准。国务院市场监督管理部门负责制定具体管理办法。</w:t>
            </w: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w w:val="90"/>
                <w:sz w:val="21"/>
                <w:szCs w:val="21"/>
              </w:rPr>
            </w:pPr>
            <w:r w:rsidRPr="00B86C82">
              <w:rPr>
                <w:rFonts w:hint="eastAsia"/>
                <w:color w:val="333333"/>
                <w:w w:val="90"/>
                <w:sz w:val="21"/>
                <w:szCs w:val="21"/>
              </w:rPr>
              <w:t>企业名称中间含有“中国”、“中华”、“全国”、“国家”等字词的，该字词应当是行业限定语。</w:t>
            </w: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w w:val="90"/>
                <w:sz w:val="21"/>
                <w:szCs w:val="21"/>
              </w:rPr>
            </w:pPr>
            <w:r w:rsidRPr="00B86C82">
              <w:rPr>
                <w:rFonts w:hint="eastAsia"/>
                <w:color w:val="333333"/>
                <w:w w:val="90"/>
                <w:sz w:val="21"/>
                <w:szCs w:val="21"/>
              </w:rPr>
              <w:t>使用外国投资者字号的外商独资或者控股的外商投资企业，企业名称中可以含有“（中国）”字样。</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b/>
                <w:bCs/>
                <w:color w:val="333333"/>
                <w:sz w:val="21"/>
                <w:szCs w:val="21"/>
              </w:rPr>
              <w:t>第十三条</w:t>
            </w:r>
            <w:r>
              <w:rPr>
                <w:rFonts w:hint="eastAsia"/>
                <w:color w:val="333333"/>
                <w:sz w:val="21"/>
                <w:szCs w:val="21"/>
              </w:rPr>
              <w:t xml:space="preserve">　企业分支机构名称应当冠以其所从属企业的名称，并缀以“分公司”、“分厂”、“分店”等字词。境外企业分支机构还应当在名称中标明该企业的国籍及责任形式。</w:t>
            </w: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13"/>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b/>
                <w:bCs/>
                <w:color w:val="333333"/>
                <w:sz w:val="21"/>
                <w:szCs w:val="21"/>
              </w:rPr>
              <w:t>第十四条</w:t>
            </w:r>
            <w:r>
              <w:rPr>
                <w:rFonts w:hint="eastAsia"/>
                <w:color w:val="333333"/>
                <w:sz w:val="21"/>
                <w:szCs w:val="21"/>
              </w:rPr>
              <w:t xml:space="preserve">　企业集团名称应当与控股企业名称的行政区划名称、字号、行业或者经营特点一致。控股企业可以在其名称的组织形式之前使用“集团”或者“（集团）”字样。</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b/>
                <w:bCs/>
                <w:color w:val="333333"/>
                <w:sz w:val="21"/>
                <w:szCs w:val="21"/>
              </w:rPr>
              <w:t>第十五条</w:t>
            </w:r>
            <w:r>
              <w:rPr>
                <w:rFonts w:hint="eastAsia"/>
                <w:color w:val="333333"/>
                <w:sz w:val="21"/>
                <w:szCs w:val="21"/>
              </w:rPr>
              <w:t xml:space="preserve">　有投资关系或者经过授权的企业，其名称中可以含有另一个企业的名称或者其他法人、非法人组织的名称。</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b/>
                <w:bCs/>
                <w:color w:val="333333"/>
                <w:sz w:val="21"/>
                <w:szCs w:val="21"/>
              </w:rPr>
              <w:t>第十六条</w:t>
            </w:r>
            <w:r>
              <w:rPr>
                <w:rFonts w:hint="eastAsia"/>
                <w:color w:val="333333"/>
                <w:sz w:val="21"/>
                <w:szCs w:val="21"/>
              </w:rPr>
              <w:t xml:space="preserve">　企业名称由申请人自主</w:t>
            </w:r>
            <w:r>
              <w:rPr>
                <w:rFonts w:hint="eastAsia"/>
                <w:color w:val="333333"/>
                <w:sz w:val="21"/>
                <w:szCs w:val="21"/>
              </w:rPr>
              <w:lastRenderedPageBreak/>
              <w:t>申报。</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color w:val="333333"/>
                <w:sz w:val="21"/>
                <w:szCs w:val="21"/>
              </w:rPr>
              <w:t>申请人可以通过企业名称申报系统或者在企业登记机关服务窗口提交有关信息和材料，对拟定的企业名称进行查询、比对和筛选，选取符合本规定要求的企业名称。</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color w:val="333333"/>
                <w:sz w:val="21"/>
                <w:szCs w:val="21"/>
              </w:rPr>
              <w:t>申请人提交的信息和材料应当真实、准确、完整，并承诺因其企业名称与他人企业名称近似侵犯他人合法权益的，依法承担法律责任。</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1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b/>
                <w:bCs/>
                <w:color w:val="333333"/>
                <w:sz w:val="21"/>
                <w:szCs w:val="21"/>
              </w:rPr>
              <w:t>第十七条</w:t>
            </w:r>
            <w:r>
              <w:rPr>
                <w:rFonts w:hint="eastAsia"/>
                <w:color w:val="333333"/>
                <w:sz w:val="21"/>
                <w:szCs w:val="21"/>
              </w:rPr>
              <w:t xml:space="preserve">　在同一企业登记机关，申请人拟定的企业名称中的字号不得与下列同行业或者不使用行业、经营特点表述的企业名称中的字号相同：</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color w:val="333333"/>
                <w:sz w:val="21"/>
                <w:szCs w:val="21"/>
              </w:rPr>
              <w:t>（一）已经登记或者在保留期内的企业名称，有投资关系的除外；</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color w:val="333333"/>
                <w:sz w:val="21"/>
                <w:szCs w:val="21"/>
              </w:rPr>
              <w:t>（二）已经注销或者变更登记未满1年的原企业名称，有投资关系或者受让企业名称的除外；</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color w:val="333333"/>
                <w:sz w:val="21"/>
                <w:szCs w:val="21"/>
              </w:rPr>
              <w:t>（三）被撤销设立登记或者被撤销变更登记未满1年的原企业名称，有投资关系的除外。</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Pr="00B86C82" w:rsidRDefault="00B86C82" w:rsidP="00B86C82">
            <w:pPr>
              <w:pStyle w:val="a9"/>
              <w:shd w:val="clear" w:color="auto" w:fill="FFFFFF"/>
              <w:wordWrap w:val="0"/>
              <w:topLinePunct/>
              <w:snapToGrid w:val="0"/>
              <w:spacing w:before="0" w:beforeAutospacing="0" w:after="0" w:afterAutospacing="0" w:line="360" w:lineRule="auto"/>
              <w:jc w:val="both"/>
              <w:rPr>
                <w:rFonts w:eastAsiaTheme="minorEastAsia" w:hint="eastAsia"/>
                <w:color w:val="333333"/>
                <w:sz w:val="2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b/>
                <w:bCs/>
                <w:color w:val="333333"/>
                <w:sz w:val="21"/>
                <w:szCs w:val="21"/>
              </w:rPr>
              <w:t>第十八条</w:t>
            </w:r>
            <w:r>
              <w:rPr>
                <w:rFonts w:hint="eastAsia"/>
                <w:color w:val="333333"/>
                <w:sz w:val="21"/>
                <w:szCs w:val="21"/>
              </w:rPr>
              <w:t xml:space="preserve">　企业登记机关对通过企业名称申报系统提交完成的企业名称予以保留，保留期为2个月。设立企业依法应当报经批准或者企业经营范围中有在登记前须经批准的项目的，保留期为1年。</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color w:val="333333"/>
                <w:sz w:val="21"/>
                <w:szCs w:val="21"/>
              </w:rPr>
              <w:lastRenderedPageBreak/>
              <w:t>申请人应当在保留期届满前办理企业登记。</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1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b/>
                <w:bCs/>
                <w:color w:val="333333"/>
                <w:sz w:val="21"/>
                <w:szCs w:val="21"/>
              </w:rPr>
              <w:t>第十九条</w:t>
            </w:r>
            <w:r>
              <w:rPr>
                <w:rFonts w:hint="eastAsia"/>
                <w:color w:val="333333"/>
                <w:sz w:val="21"/>
                <w:szCs w:val="21"/>
              </w:rPr>
              <w:t xml:space="preserve">　企业名称转让或者授权他人使用的，相关企业应当依法通过国家企业信用信息公示系统向社会公示。</w:t>
            </w: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b/>
                <w:bCs/>
                <w:color w:val="333333"/>
                <w:sz w:val="21"/>
                <w:szCs w:val="21"/>
              </w:rPr>
              <w:t>第二十条</w:t>
            </w:r>
            <w:r>
              <w:rPr>
                <w:rFonts w:hint="eastAsia"/>
                <w:color w:val="333333"/>
                <w:sz w:val="21"/>
                <w:szCs w:val="21"/>
              </w:rPr>
              <w:t xml:space="preserve">　企业登记机关在办理企业登记时，发现企业名称不符合本规定的，不予登记并书面说明理由。</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color w:val="333333"/>
                <w:sz w:val="21"/>
                <w:szCs w:val="21"/>
              </w:rPr>
              <w:t>企业登记机关发现已经登记的企业名称不符合本规定的，应当及时纠正。其他单位或者个人认为已经登记的企业名称不符合本规定的，可以请求企业登记机关予以纠正。</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b/>
                <w:bCs/>
                <w:color w:val="333333"/>
                <w:sz w:val="21"/>
                <w:szCs w:val="21"/>
              </w:rPr>
              <w:t>第二十一条</w:t>
            </w:r>
            <w:r>
              <w:rPr>
                <w:rFonts w:hint="eastAsia"/>
                <w:color w:val="333333"/>
                <w:sz w:val="21"/>
                <w:szCs w:val="21"/>
              </w:rPr>
              <w:t xml:space="preserve">　企业认为其他企业名称侵犯本企业名称合法权益的，可以向人民法院起诉或者请求为涉嫌侵权企业办理登记的企业登记机关处理。</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color w:val="333333"/>
                <w:sz w:val="21"/>
                <w:szCs w:val="21"/>
              </w:rPr>
              <w:t>企业登记机关受理申请后，可以进行调解；调解不成的，企业登记机关应当自受理之日起3个月内作出行政裁决。</w:t>
            </w: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b/>
                <w:bCs/>
                <w:color w:val="333333"/>
                <w:sz w:val="21"/>
                <w:szCs w:val="21"/>
              </w:rPr>
              <w:t>第二十二条</w:t>
            </w:r>
            <w:r>
              <w:rPr>
                <w:rFonts w:hint="eastAsia"/>
                <w:color w:val="333333"/>
                <w:sz w:val="21"/>
                <w:szCs w:val="21"/>
              </w:rPr>
              <w:t xml:space="preserve">　利用企业名称实施不正当竞争等行为的，依照有关法律、行政法规的规定处理。</w:t>
            </w: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1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b/>
                <w:bCs/>
                <w:color w:val="333333"/>
                <w:sz w:val="21"/>
                <w:szCs w:val="21"/>
              </w:rPr>
              <w:t>第二十三条</w:t>
            </w:r>
            <w:r>
              <w:rPr>
                <w:rFonts w:hint="eastAsia"/>
                <w:color w:val="333333"/>
                <w:sz w:val="21"/>
                <w:szCs w:val="21"/>
              </w:rPr>
              <w:t xml:space="preserve">　使用企业名称应当遵守法律法规，诚实守信，不得损害他人</w:t>
            </w:r>
            <w:r>
              <w:rPr>
                <w:rFonts w:hint="eastAsia"/>
                <w:color w:val="333333"/>
                <w:sz w:val="21"/>
                <w:szCs w:val="21"/>
              </w:rPr>
              <w:lastRenderedPageBreak/>
              <w:t>合法权益。</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color w:val="333333"/>
                <w:sz w:val="21"/>
                <w:szCs w:val="21"/>
              </w:rPr>
              <w:t>人民法院或者企业登记机关依法认定企业名称应当停止使用的，企业应当自收到人民法院生效的法律文书或者企业登记机关的处理决定之日起30日内办理企业名称变更登记。名称变更前，由企业登记机关以统一社会信用代码代替其名称。企业逾期未办理变更登记的，企业登记机关将其列入经营异常名录；完成变更登记后，企业登记机关将其移出经营异常名录。</w:t>
            </w: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b/>
                <w:bCs/>
                <w:color w:val="333333"/>
                <w:sz w:val="21"/>
                <w:szCs w:val="21"/>
              </w:rPr>
              <w:t>第二十四条</w:t>
            </w:r>
            <w:r>
              <w:rPr>
                <w:rFonts w:hint="eastAsia"/>
                <w:color w:val="333333"/>
                <w:sz w:val="21"/>
                <w:szCs w:val="21"/>
              </w:rPr>
              <w:t xml:space="preserve">　申请人登记或者使用企业名称违反本规定的，依照企业登记相关法律、行政法规的规定予以处罚。</w:t>
            </w: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color w:val="333333"/>
                <w:sz w:val="21"/>
                <w:szCs w:val="21"/>
              </w:rPr>
              <w:t>企业登记机关对不符合本规定的企业名称予以登记，或者对符合本规定的企业名称不予登记的，对直接负责的主管人员和其他直接责任人员，依法给予行政处分。</w:t>
            </w: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r>
              <w:rPr>
                <w:rFonts w:hint="eastAsia"/>
                <w:b/>
                <w:bCs/>
                <w:color w:val="333333"/>
                <w:sz w:val="21"/>
                <w:szCs w:val="21"/>
              </w:rPr>
              <w:t>第二十五条</w:t>
            </w:r>
            <w:r>
              <w:rPr>
                <w:rFonts w:hint="eastAsia"/>
                <w:color w:val="333333"/>
                <w:sz w:val="21"/>
                <w:szCs w:val="21"/>
              </w:rPr>
              <w:t xml:space="preserve">　农民专业合作社和个体工商户的名称登记管理，参照本规定执行。</w:t>
            </w:r>
          </w:p>
          <w:p w:rsidR="00B86C82" w:rsidRP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333333"/>
                <w:sz w:val="21"/>
                <w:szCs w:val="21"/>
                <w:lang w:eastAsia="ko-KR"/>
              </w:rPr>
            </w:pPr>
            <w:bookmarkStart w:id="0" w:name="_GoBack"/>
            <w:bookmarkEnd w:id="0"/>
          </w:p>
          <w:p w:rsidR="00B86C82" w:rsidRDefault="00B86C82" w:rsidP="00B86C82">
            <w:pPr>
              <w:pStyle w:val="a9"/>
              <w:shd w:val="clear" w:color="auto" w:fill="FFFFFF"/>
              <w:wordWrap w:val="0"/>
              <w:topLinePunct/>
              <w:snapToGrid w:val="0"/>
              <w:spacing w:before="0" w:beforeAutospacing="0" w:after="0" w:afterAutospacing="0" w:line="360" w:lineRule="auto"/>
              <w:ind w:firstLine="480"/>
              <w:jc w:val="both"/>
              <w:rPr>
                <w:rFonts w:hint="eastAsia"/>
                <w:color w:val="333333"/>
                <w:sz w:val="21"/>
                <w:szCs w:val="21"/>
              </w:rPr>
            </w:pPr>
            <w:r>
              <w:rPr>
                <w:rFonts w:hint="eastAsia"/>
                <w:b/>
                <w:bCs/>
                <w:color w:val="333333"/>
                <w:sz w:val="21"/>
                <w:szCs w:val="21"/>
              </w:rPr>
              <w:t>第二十六条</w:t>
            </w:r>
            <w:r>
              <w:rPr>
                <w:rFonts w:hint="eastAsia"/>
                <w:color w:val="333333"/>
                <w:sz w:val="21"/>
                <w:szCs w:val="21"/>
              </w:rPr>
              <w:t xml:space="preserve">　本规定自2021年3月1日起施行。</w:t>
            </w:r>
          </w:p>
          <w:p w:rsidR="007559F0" w:rsidRPr="00B86C82" w:rsidRDefault="007559F0" w:rsidP="007559F0"/>
          <w:p w:rsidR="00DB5008" w:rsidRPr="007559F0"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815" w:rsidRDefault="00837815" w:rsidP="00C278F4">
      <w:r>
        <w:separator/>
      </w:r>
    </w:p>
  </w:endnote>
  <w:endnote w:type="continuationSeparator" w:id="0">
    <w:p w:rsidR="00837815" w:rsidRDefault="00837815"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815" w:rsidRDefault="00837815" w:rsidP="00C278F4">
      <w:r>
        <w:separator/>
      </w:r>
    </w:p>
  </w:footnote>
  <w:footnote w:type="continuationSeparator" w:id="0">
    <w:p w:rsidR="00837815" w:rsidRDefault="00837815"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A3042"/>
    <w:rsid w:val="000D115A"/>
    <w:rsid w:val="00100135"/>
    <w:rsid w:val="00112071"/>
    <w:rsid w:val="00135A6C"/>
    <w:rsid w:val="00140993"/>
    <w:rsid w:val="00142500"/>
    <w:rsid w:val="00154B66"/>
    <w:rsid w:val="0016200D"/>
    <w:rsid w:val="00166522"/>
    <w:rsid w:val="00195BE9"/>
    <w:rsid w:val="001A2B88"/>
    <w:rsid w:val="001A612D"/>
    <w:rsid w:val="001D31E0"/>
    <w:rsid w:val="001F2DDE"/>
    <w:rsid w:val="001F4507"/>
    <w:rsid w:val="002068CB"/>
    <w:rsid w:val="00210ACB"/>
    <w:rsid w:val="00210CC1"/>
    <w:rsid w:val="00217D55"/>
    <w:rsid w:val="002404C7"/>
    <w:rsid w:val="00247BC5"/>
    <w:rsid w:val="00264629"/>
    <w:rsid w:val="0028452A"/>
    <w:rsid w:val="002B58AE"/>
    <w:rsid w:val="002C3012"/>
    <w:rsid w:val="002C42AF"/>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3E111B"/>
    <w:rsid w:val="004029F2"/>
    <w:rsid w:val="0042048E"/>
    <w:rsid w:val="00432A54"/>
    <w:rsid w:val="00444F1B"/>
    <w:rsid w:val="00450E11"/>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6FC5"/>
    <w:rsid w:val="006E2B22"/>
    <w:rsid w:val="006F037F"/>
    <w:rsid w:val="0070285D"/>
    <w:rsid w:val="00712549"/>
    <w:rsid w:val="00725B68"/>
    <w:rsid w:val="007428D2"/>
    <w:rsid w:val="00754EB6"/>
    <w:rsid w:val="007559F0"/>
    <w:rsid w:val="00763D92"/>
    <w:rsid w:val="00765D53"/>
    <w:rsid w:val="00793DEF"/>
    <w:rsid w:val="007A34FC"/>
    <w:rsid w:val="007B1D46"/>
    <w:rsid w:val="007B625E"/>
    <w:rsid w:val="007E358B"/>
    <w:rsid w:val="0080100B"/>
    <w:rsid w:val="008026B7"/>
    <w:rsid w:val="00820B40"/>
    <w:rsid w:val="00820E98"/>
    <w:rsid w:val="008259C5"/>
    <w:rsid w:val="00827BB7"/>
    <w:rsid w:val="00837815"/>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7270"/>
    <w:rsid w:val="00B2417B"/>
    <w:rsid w:val="00B86A82"/>
    <w:rsid w:val="00B86C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33F82-BF9C-4C64-98CB-7F2EB567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7</Pages>
  <Words>1057</Words>
  <Characters>6028</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70</cp:revision>
  <dcterms:created xsi:type="dcterms:W3CDTF">2016-01-15T03:23:00Z</dcterms:created>
  <dcterms:modified xsi:type="dcterms:W3CDTF">2021-01-25T02:34:00Z</dcterms:modified>
</cp:coreProperties>
</file>