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930F9" w:rsidTr="00EF50B3">
        <w:tc>
          <w:tcPr>
            <w:tcW w:w="4785" w:type="dxa"/>
          </w:tcPr>
          <w:p w:rsidR="0078585D" w:rsidRPr="0078585D" w:rsidRDefault="0078585D" w:rsidP="0078585D">
            <w:pPr>
              <w:wordWrap w:val="0"/>
              <w:autoSpaceDN w:val="0"/>
              <w:spacing w:line="290" w:lineRule="atLeast"/>
              <w:jc w:val="center"/>
              <w:rPr>
                <w:rFonts w:ascii="한컴바탕" w:eastAsia="한컴바탕" w:hAnsi="한컴바탕" w:cs="한컴바탕"/>
                <w:b/>
                <w:sz w:val="26"/>
                <w:szCs w:val="26"/>
                <w:lang w:eastAsia="ko-KR"/>
              </w:rPr>
            </w:pPr>
            <w:r w:rsidRPr="0078585D">
              <w:rPr>
                <w:rFonts w:ascii="한컴바탕" w:eastAsia="한컴바탕" w:hAnsi="한컴바탕" w:cs="한컴바탕" w:hint="eastAsia"/>
                <w:b/>
                <w:sz w:val="26"/>
                <w:szCs w:val="26"/>
                <w:lang w:eastAsia="ko-KR"/>
              </w:rPr>
              <w:t>실업보험의</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기업</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일자리</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안정화</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지원</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관련</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문제에</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대한</w:t>
            </w:r>
            <w:r w:rsidRPr="0078585D">
              <w:rPr>
                <w:rFonts w:ascii="한컴바탕" w:eastAsia="한컴바탕" w:hAnsi="한컴바탕" w:cs="한컴바탕"/>
                <w:b/>
                <w:sz w:val="26"/>
                <w:szCs w:val="26"/>
                <w:lang w:eastAsia="ko-KR"/>
              </w:rPr>
              <w:t xml:space="preserve"> </w:t>
            </w:r>
            <w:r w:rsidRPr="0078585D">
              <w:rPr>
                <w:rFonts w:ascii="한컴바탕" w:eastAsia="한컴바탕" w:hAnsi="한컴바탕" w:cs="한컴바탕" w:hint="eastAsia"/>
                <w:b/>
                <w:sz w:val="26"/>
                <w:szCs w:val="26"/>
                <w:lang w:eastAsia="ko-KR"/>
              </w:rPr>
              <w:t>통지</w:t>
            </w:r>
          </w:p>
          <w:p w:rsidR="0078585D" w:rsidRPr="0078585D" w:rsidRDefault="0078585D" w:rsidP="0078585D">
            <w:pPr>
              <w:wordWrap w:val="0"/>
              <w:topLinePunct/>
              <w:autoSpaceDN w:val="0"/>
              <w:spacing w:line="290" w:lineRule="atLeast"/>
              <w:jc w:val="center"/>
              <w:rPr>
                <w:rFonts w:ascii="한컴바탕" w:eastAsia="한컴바탕" w:hAnsi="한컴바탕" w:cs="한컴바탕"/>
                <w:szCs w:val="21"/>
                <w:lang w:eastAsia="ko-KR"/>
              </w:rPr>
            </w:pPr>
            <w:proofErr w:type="spellStart"/>
            <w:r w:rsidRPr="0078585D">
              <w:rPr>
                <w:rFonts w:ascii="한컴바탕" w:eastAsia="한컴바탕" w:hAnsi="한컴바탕" w:cs="한컴바탕" w:hint="eastAsia"/>
                <w:szCs w:val="21"/>
                <w:lang w:eastAsia="ko-KR"/>
              </w:rPr>
              <w:t>경인사취발</w:t>
            </w:r>
            <w:proofErr w:type="spellEnd"/>
            <w:r w:rsidRPr="0078585D">
              <w:rPr>
                <w:rFonts w:ascii="한컴바탕" w:eastAsia="한컴바탕" w:hAnsi="한컴바탕" w:cs="한컴바탕" w:hint="eastAsia"/>
                <w:szCs w:val="21"/>
                <w:lang w:eastAsia="ko-KR"/>
              </w:rPr>
              <w:t>[2015]186호</w:t>
            </w:r>
          </w:p>
          <w:p w:rsidR="0078585D" w:rsidRPr="0078585D" w:rsidRDefault="0078585D" w:rsidP="0078585D">
            <w:pPr>
              <w:wordWrap w:val="0"/>
              <w:topLinePunct/>
              <w:autoSpaceDN w:val="0"/>
              <w:spacing w:line="290" w:lineRule="atLeast"/>
              <w:ind w:firstLineChars="200" w:firstLine="420"/>
              <w:rPr>
                <w:rFonts w:ascii="한컴바탕" w:eastAsia="한컴바탕" w:hAnsi="한컴바탕" w:cs="한컴바탕"/>
                <w:szCs w:val="21"/>
                <w:lang w:eastAsia="ko-KR"/>
              </w:rPr>
            </w:pPr>
          </w:p>
          <w:p w:rsidR="0078585D" w:rsidRPr="0078585D" w:rsidRDefault="0078585D" w:rsidP="0078585D">
            <w:pPr>
              <w:wordWrap w:val="0"/>
              <w:topLinePunct/>
              <w:autoSpaceDN w:val="0"/>
              <w:spacing w:line="290" w:lineRule="atLeast"/>
              <w:ind w:firstLineChars="200" w:firstLine="420"/>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각 구(區)</w:t>
            </w:r>
            <w:r w:rsidRPr="0078585D">
              <w:rPr>
                <w:rFonts w:ascii="한컴바탕" w:eastAsia="한컴바탕" w:hAnsi="한컴바탕" w:cs="한컴바탕"/>
                <w:szCs w:val="21"/>
                <w:lang w:eastAsia="ko-KR"/>
              </w:rPr>
              <w:t>·</w:t>
            </w:r>
            <w:r w:rsidRPr="0078585D">
              <w:rPr>
                <w:rFonts w:ascii="한컴바탕" w:eastAsia="한컴바탕" w:hAnsi="한컴바탕" w:cs="한컴바탕" w:hint="eastAsia"/>
                <w:szCs w:val="21"/>
                <w:lang w:eastAsia="ko-KR"/>
              </w:rPr>
              <w:t xml:space="preserve">현(縣)의 인력자원사회보장국, </w:t>
            </w:r>
            <w:proofErr w:type="spellStart"/>
            <w:r w:rsidRPr="0078585D">
              <w:rPr>
                <w:rFonts w:ascii="한컴바탕" w:eastAsia="한컴바탕" w:hAnsi="한컴바탕" w:cs="한컴바탕" w:hint="eastAsia"/>
                <w:szCs w:val="21"/>
                <w:lang w:eastAsia="ko-KR"/>
              </w:rPr>
              <w:t>재정국</w:t>
            </w:r>
            <w:proofErr w:type="spellEnd"/>
            <w:r w:rsidRPr="0078585D">
              <w:rPr>
                <w:rFonts w:ascii="한컴바탕" w:eastAsia="한컴바탕" w:hAnsi="한컴바탕" w:cs="한컴바탕" w:hint="eastAsia"/>
                <w:szCs w:val="21"/>
                <w:lang w:eastAsia="ko-KR"/>
              </w:rPr>
              <w:t xml:space="preserve">, 발전개혁위원회, </w:t>
            </w:r>
            <w:proofErr w:type="spellStart"/>
            <w:r w:rsidRPr="0078585D">
              <w:rPr>
                <w:rFonts w:ascii="한컴바탕" w:eastAsia="한컴바탕" w:hAnsi="한컴바탕" w:cs="한컴바탕" w:hint="eastAsia"/>
                <w:szCs w:val="21"/>
                <w:lang w:eastAsia="ko-KR"/>
              </w:rPr>
              <w:t>경제정보화위원회</w:t>
            </w:r>
            <w:proofErr w:type="spellEnd"/>
            <w:r w:rsidRPr="0078585D">
              <w:rPr>
                <w:rFonts w:ascii="한컴바탕" w:eastAsia="한컴바탕" w:hAnsi="한컴바탕" w:cs="한컴바탕" w:hint="eastAsia"/>
                <w:szCs w:val="21"/>
                <w:lang w:eastAsia="ko-KR"/>
              </w:rPr>
              <w:t>, 각 관련기업:</w:t>
            </w:r>
          </w:p>
          <w:p w:rsidR="0078585D" w:rsidRDefault="0078585D" w:rsidP="0078585D">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sidRPr="0078585D">
              <w:rPr>
                <w:rFonts w:ascii="한컴바탕" w:eastAsia="한컴바탕" w:hAnsi="한컴바탕" w:cs="한컴바탕" w:hint="eastAsia"/>
                <w:spacing w:val="-8"/>
                <w:szCs w:val="21"/>
                <w:lang w:eastAsia="ko-KR"/>
              </w:rPr>
              <w:t xml:space="preserve">&lt;실업보험의 기업 일자리 안정화 지원 관련 문제에 대한 </w:t>
            </w:r>
            <w:proofErr w:type="spellStart"/>
            <w:r w:rsidRPr="0078585D">
              <w:rPr>
                <w:rFonts w:ascii="한컴바탕" w:eastAsia="한컴바탕" w:hAnsi="한컴바탕" w:cs="한컴바탕" w:hint="eastAsia"/>
                <w:spacing w:val="-8"/>
                <w:szCs w:val="21"/>
                <w:lang w:eastAsia="ko-KR"/>
              </w:rPr>
              <w:t>인력자원사회보장부</w:t>
            </w:r>
            <w:proofErr w:type="spellEnd"/>
            <w:r w:rsidRPr="0078585D">
              <w:rPr>
                <w:rFonts w:ascii="한컴바탕" w:eastAsia="한컴바탕" w:hAnsi="한컴바탕" w:cs="한컴바탕" w:hint="eastAsia"/>
                <w:spacing w:val="-8"/>
                <w:szCs w:val="21"/>
                <w:lang w:eastAsia="ko-KR"/>
              </w:rPr>
              <w:t>·</w:t>
            </w:r>
            <w:proofErr w:type="spellStart"/>
            <w:r w:rsidRPr="0078585D">
              <w:rPr>
                <w:rFonts w:ascii="한컴바탕" w:eastAsia="한컴바탕" w:hAnsi="한컴바탕" w:cs="한컴바탕" w:hint="eastAsia"/>
                <w:spacing w:val="-8"/>
                <w:szCs w:val="21"/>
                <w:lang w:eastAsia="ko-KR"/>
              </w:rPr>
              <w:t>재정부</w:t>
            </w:r>
            <w:proofErr w:type="spellEnd"/>
            <w:r w:rsidRPr="0078585D">
              <w:rPr>
                <w:rFonts w:ascii="한컴바탕" w:eastAsia="한컴바탕" w:hAnsi="한컴바탕" w:cs="한컴바탕" w:hint="eastAsia"/>
                <w:spacing w:val="-8"/>
                <w:szCs w:val="21"/>
                <w:lang w:eastAsia="ko-KR"/>
              </w:rPr>
              <w:t>·</w:t>
            </w:r>
            <w:proofErr w:type="spellStart"/>
            <w:r w:rsidRPr="0078585D">
              <w:rPr>
                <w:rFonts w:ascii="한컴바탕" w:eastAsia="한컴바탕" w:hAnsi="한컴바탕" w:cs="한컴바탕" w:hint="eastAsia"/>
                <w:spacing w:val="-8"/>
                <w:szCs w:val="21"/>
                <w:lang w:eastAsia="ko-KR"/>
              </w:rPr>
              <w:t>국가발전개혁위</w:t>
            </w:r>
            <w:proofErr w:type="spellEnd"/>
            <w:r w:rsidRPr="0078585D">
              <w:rPr>
                <w:rFonts w:ascii="한컴바탕" w:eastAsia="한컴바탕" w:hAnsi="한컴바탕" w:cs="한컴바탕" w:hint="eastAsia"/>
                <w:spacing w:val="-8"/>
                <w:szCs w:val="21"/>
                <w:lang w:eastAsia="ko-KR"/>
              </w:rPr>
              <w:t>·</w:t>
            </w:r>
            <w:proofErr w:type="spellStart"/>
            <w:r w:rsidRPr="0078585D">
              <w:rPr>
                <w:rFonts w:ascii="한컴바탕" w:eastAsia="한컴바탕" w:hAnsi="한컴바탕" w:cs="한컴바탕" w:hint="eastAsia"/>
                <w:spacing w:val="-8"/>
                <w:szCs w:val="21"/>
                <w:lang w:eastAsia="ko-KR"/>
              </w:rPr>
              <w:t>공업정보화부의</w:t>
            </w:r>
            <w:proofErr w:type="spellEnd"/>
            <w:r w:rsidRPr="0078585D">
              <w:rPr>
                <w:rFonts w:ascii="한컴바탕" w:eastAsia="한컴바탕" w:hAnsi="한컴바탕" w:cs="한컴바탕" w:hint="eastAsia"/>
                <w:spacing w:val="-8"/>
                <w:szCs w:val="21"/>
                <w:lang w:eastAsia="ko-KR"/>
              </w:rPr>
              <w:t xml:space="preserve"> 통지&gt;(</w:t>
            </w:r>
            <w:proofErr w:type="spellStart"/>
            <w:r w:rsidRPr="0078585D">
              <w:rPr>
                <w:rFonts w:ascii="한컴바탕" w:eastAsia="한컴바탕" w:hAnsi="한컴바탕" w:cs="한컴바탕" w:hint="eastAsia"/>
                <w:spacing w:val="-8"/>
                <w:szCs w:val="21"/>
                <w:lang w:eastAsia="ko-KR"/>
              </w:rPr>
              <w:t>인사부발</w:t>
            </w:r>
            <w:proofErr w:type="spellEnd"/>
            <w:r w:rsidRPr="0078585D">
              <w:rPr>
                <w:rFonts w:ascii="한컴바탕" w:eastAsia="한컴바탕" w:hAnsi="한컴바탕" w:cs="한컴바탕" w:hint="eastAsia"/>
                <w:spacing w:val="-8"/>
                <w:szCs w:val="21"/>
                <w:lang w:eastAsia="ko-KR"/>
              </w:rPr>
              <w:t>[2014]76호), &lt;새로운 형세하에서 취업·창업 업무를 보다 잘 수행할 것에 관한 국무원의 의견&gt;(</w:t>
            </w:r>
            <w:proofErr w:type="spellStart"/>
            <w:r w:rsidRPr="0078585D">
              <w:rPr>
                <w:rFonts w:ascii="한컴바탕" w:eastAsia="한컴바탕" w:hAnsi="한컴바탕" w:cs="한컴바탕" w:hint="eastAsia"/>
                <w:spacing w:val="-8"/>
                <w:szCs w:val="21"/>
                <w:lang w:eastAsia="ko-KR"/>
              </w:rPr>
              <w:t>국발</w:t>
            </w:r>
            <w:proofErr w:type="spellEnd"/>
            <w:r w:rsidRPr="0078585D">
              <w:rPr>
                <w:rFonts w:ascii="한컴바탕" w:eastAsia="한컴바탕" w:hAnsi="한컴바탕" w:cs="한컴바탕" w:hint="eastAsia"/>
                <w:spacing w:val="-8"/>
                <w:szCs w:val="21"/>
                <w:lang w:eastAsia="ko-KR"/>
              </w:rPr>
              <w:t>[2015]23호)의 정신을 관철 및 실행하고 실업보험의 실업예방, 취업촉진 기능을 충분히 발휘시키며 기업의 취업 안정화 사회책임 이행을 격려하기 위한 목적으로 실업보험의 기업 일자리 안정화 지원 관련 문제를 다음과 같이 통보한다.</w:t>
            </w:r>
          </w:p>
          <w:p w:rsidR="0078585D" w:rsidRDefault="0078585D" w:rsidP="0078585D">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Pr="0078585D">
              <w:rPr>
                <w:rFonts w:ascii="한컴바탕" w:eastAsia="한컴바탕" w:hAnsi="한컴바탕" w:cs="한컴바탕" w:hint="eastAsia"/>
                <w:szCs w:val="21"/>
                <w:lang w:eastAsia="ko-KR"/>
              </w:rPr>
              <w:t>효율적인 조치를 취하여 감원하지 않거나 적게 감원하여 일자리 안정을 기하는 기업에 대해 실업보험기금에서 일자리안정보조금(이하 '일자리보조금'</w:t>
            </w:r>
            <w:proofErr w:type="spellStart"/>
            <w:r w:rsidRPr="0078585D">
              <w:rPr>
                <w:rFonts w:ascii="한컴바탕" w:eastAsia="한컴바탕" w:hAnsi="한컴바탕" w:cs="한컴바탕" w:hint="eastAsia"/>
                <w:szCs w:val="21"/>
                <w:lang w:eastAsia="ko-KR"/>
              </w:rPr>
              <w:t>으로</w:t>
            </w:r>
            <w:proofErr w:type="spellEnd"/>
            <w:r w:rsidRPr="0078585D">
              <w:rPr>
                <w:rFonts w:ascii="한컴바탕" w:eastAsia="한컴바탕" w:hAnsi="한컴바탕" w:cs="한컴바탕" w:hint="eastAsia"/>
                <w:szCs w:val="21"/>
                <w:lang w:eastAsia="ko-KR"/>
              </w:rPr>
              <w:t xml:space="preserve"> 약칭)을 지급한다.</w:t>
            </w:r>
          </w:p>
          <w:p w:rsidR="00EF50B3" w:rsidRDefault="0078585D"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Pr="0078585D">
              <w:rPr>
                <w:rFonts w:ascii="한컴바탕" w:eastAsia="한컴바탕" w:hAnsi="한컴바탕" w:cs="한컴바탕" w:hint="eastAsia"/>
                <w:szCs w:val="21"/>
                <w:lang w:eastAsia="ko-KR"/>
              </w:rPr>
              <w:t>일자리보조금을 신청하는 기업의 다음 각 호의 조건을 갖추어야 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0078585D" w:rsidRPr="00EF50B3">
              <w:rPr>
                <w:rFonts w:ascii="한컴바탕" w:eastAsia="한컴바탕" w:hAnsi="한컴바탕" w:cs="한컴바탕" w:hint="eastAsia"/>
                <w:spacing w:val="-8"/>
                <w:szCs w:val="21"/>
                <w:lang w:eastAsia="ko-KR"/>
              </w:rPr>
              <w:t xml:space="preserve">법에 따라 실업보험에 가입하여 규정된 액수의 </w:t>
            </w:r>
            <w:proofErr w:type="spellStart"/>
            <w:r w:rsidR="0078585D" w:rsidRPr="00EF50B3">
              <w:rPr>
                <w:rFonts w:ascii="한컴바탕" w:eastAsia="한컴바탕" w:hAnsi="한컴바탕" w:cs="한컴바탕" w:hint="eastAsia"/>
                <w:spacing w:val="-8"/>
                <w:szCs w:val="21"/>
                <w:lang w:eastAsia="ko-KR"/>
              </w:rPr>
              <w:t>실엄보험비를</w:t>
            </w:r>
            <w:proofErr w:type="spellEnd"/>
            <w:r w:rsidR="0078585D" w:rsidRPr="00EF50B3">
              <w:rPr>
                <w:rFonts w:ascii="한컴바탕" w:eastAsia="한컴바탕" w:hAnsi="한컴바탕" w:cs="한컴바탕" w:hint="eastAsia"/>
                <w:spacing w:val="-8"/>
                <w:szCs w:val="21"/>
                <w:lang w:eastAsia="ko-KR"/>
              </w:rPr>
              <w:t xml:space="preserve"> 전액 납부한 기업이어야 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0078585D" w:rsidRPr="00EF50B3">
              <w:rPr>
                <w:rFonts w:ascii="한컴바탕" w:eastAsia="한컴바탕" w:hAnsi="한컴바탕" w:cs="한컴바탕" w:hint="eastAsia"/>
                <w:spacing w:val="-18"/>
                <w:szCs w:val="21"/>
                <w:lang w:eastAsia="ko-KR"/>
              </w:rPr>
              <w:t xml:space="preserve">직전연도에 감원이 없었거나 </w:t>
            </w:r>
            <w:proofErr w:type="spellStart"/>
            <w:r w:rsidR="0078585D" w:rsidRPr="00EF50B3">
              <w:rPr>
                <w:rFonts w:ascii="한컴바탕" w:eastAsia="한컴바탕" w:hAnsi="한컴바탕" w:cs="한컴바탕" w:hint="eastAsia"/>
                <w:spacing w:val="-18"/>
                <w:szCs w:val="21"/>
                <w:lang w:eastAsia="ko-KR"/>
              </w:rPr>
              <w:t>감원율이</w:t>
            </w:r>
            <w:proofErr w:type="spellEnd"/>
            <w:r w:rsidR="0078585D" w:rsidRPr="00EF50B3">
              <w:rPr>
                <w:rFonts w:ascii="한컴바탕" w:eastAsia="한컴바탕" w:hAnsi="한컴바탕" w:cs="한컴바탕" w:hint="eastAsia"/>
                <w:spacing w:val="-18"/>
                <w:szCs w:val="21"/>
                <w:lang w:eastAsia="ko-KR"/>
              </w:rPr>
              <w:t xml:space="preserve"> </w:t>
            </w:r>
            <w:proofErr w:type="spellStart"/>
            <w:r w:rsidR="0078585D" w:rsidRPr="00EF50B3">
              <w:rPr>
                <w:rFonts w:ascii="한컴바탕" w:eastAsia="한컴바탕" w:hAnsi="한컴바탕" w:cs="한컴바탕" w:hint="eastAsia"/>
                <w:spacing w:val="-18"/>
                <w:szCs w:val="21"/>
                <w:lang w:eastAsia="ko-KR"/>
              </w:rPr>
              <w:t>직적연도</w:t>
            </w:r>
            <w:proofErr w:type="spellEnd"/>
            <w:r w:rsidR="0078585D" w:rsidRPr="00EF50B3">
              <w:rPr>
                <w:rFonts w:ascii="한컴바탕" w:eastAsia="한컴바탕" w:hAnsi="한컴바탕" w:cs="한컴바탕" w:hint="eastAsia"/>
                <w:spacing w:val="-18"/>
                <w:szCs w:val="21"/>
                <w:lang w:eastAsia="ko-KR"/>
              </w:rPr>
              <w:t xml:space="preserve"> 연말 북경시의 </w:t>
            </w:r>
            <w:proofErr w:type="spellStart"/>
            <w:r w:rsidR="0078585D" w:rsidRPr="00EF50B3">
              <w:rPr>
                <w:rFonts w:ascii="한컴바탕" w:eastAsia="한컴바탕" w:hAnsi="한컴바탕" w:cs="한컴바탕" w:hint="eastAsia"/>
                <w:spacing w:val="-18"/>
                <w:szCs w:val="21"/>
                <w:lang w:eastAsia="ko-KR"/>
              </w:rPr>
              <w:t>도농등기실업율</w:t>
            </w:r>
            <w:proofErr w:type="spellEnd"/>
            <w:r w:rsidR="0078585D" w:rsidRPr="00EF50B3">
              <w:rPr>
                <w:rFonts w:ascii="한컴바탕" w:eastAsia="한컴바탕" w:hAnsi="한컴바탕" w:cs="한컴바탕" w:hint="eastAsia"/>
                <w:spacing w:val="-18"/>
                <w:szCs w:val="21"/>
                <w:lang w:eastAsia="ko-KR"/>
              </w:rPr>
              <w:t xml:space="preserve"> 이하인 기업이어야 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0078585D" w:rsidRPr="00EF50B3">
              <w:rPr>
                <w:rFonts w:ascii="한컴바탕" w:eastAsia="한컴바탕" w:hAnsi="한컴바탕" w:cs="한컴바탕" w:hint="eastAsia"/>
                <w:spacing w:val="-6"/>
                <w:szCs w:val="21"/>
                <w:lang w:eastAsia="ko-KR"/>
              </w:rPr>
              <w:t xml:space="preserve">조건을 충족시키는 기업에 대해서는 기업 및 그 직원이 직전연도에 실제로 납부한 </w:t>
            </w:r>
            <w:proofErr w:type="spellStart"/>
            <w:r w:rsidR="0078585D" w:rsidRPr="00EF50B3">
              <w:rPr>
                <w:rFonts w:ascii="한컴바탕" w:eastAsia="한컴바탕" w:hAnsi="한컴바탕" w:cs="한컴바탕" w:hint="eastAsia"/>
                <w:spacing w:val="-6"/>
                <w:szCs w:val="21"/>
                <w:lang w:eastAsia="ko-KR"/>
              </w:rPr>
              <w:t>실업보험비</w:t>
            </w:r>
            <w:proofErr w:type="spellEnd"/>
            <w:r w:rsidR="0078585D" w:rsidRPr="00EF50B3">
              <w:rPr>
                <w:rFonts w:ascii="한컴바탕" w:eastAsia="한컴바탕" w:hAnsi="한컴바탕" w:cs="한컴바탕" w:hint="eastAsia"/>
                <w:spacing w:val="-6"/>
                <w:szCs w:val="21"/>
                <w:lang w:eastAsia="ko-KR"/>
              </w:rPr>
              <w:t xml:space="preserve"> 총액(</w:t>
            </w:r>
            <w:proofErr w:type="spellStart"/>
            <w:r w:rsidR="0078585D" w:rsidRPr="00EF50B3">
              <w:rPr>
                <w:rFonts w:ascii="한컴바탕" w:eastAsia="한컴바탕" w:hAnsi="한컴바탕" w:cs="한컴바탕" w:hint="eastAsia"/>
                <w:spacing w:val="-6"/>
                <w:szCs w:val="21"/>
                <w:lang w:eastAsia="ko-KR"/>
              </w:rPr>
              <w:t>북경시</w:t>
            </w:r>
            <w:proofErr w:type="spellEnd"/>
            <w:r w:rsidR="0078585D" w:rsidRPr="00EF50B3">
              <w:rPr>
                <w:rFonts w:ascii="한컴바탕" w:eastAsia="한컴바탕" w:hAnsi="한컴바탕" w:cs="한컴바탕" w:hint="eastAsia"/>
                <w:spacing w:val="-6"/>
                <w:szCs w:val="21"/>
                <w:lang w:eastAsia="ko-KR"/>
              </w:rPr>
              <w:t xml:space="preserve"> 사회보험관리정보 시스템에 기록된 데이터에 근거하여 확정)의 40%를 일자리보조금으로 지급한다. 일자리보조금은 주로 직원생활보조금, </w:t>
            </w:r>
            <w:proofErr w:type="spellStart"/>
            <w:r w:rsidR="0078585D" w:rsidRPr="00EF50B3">
              <w:rPr>
                <w:rFonts w:ascii="한컴바탕" w:eastAsia="한컴바탕" w:hAnsi="한컴바탕" w:cs="한컴바탕" w:hint="eastAsia"/>
                <w:spacing w:val="-6"/>
                <w:szCs w:val="21"/>
                <w:lang w:eastAsia="ko-KR"/>
              </w:rPr>
              <w:t>사회보험비</w:t>
            </w:r>
            <w:proofErr w:type="spellEnd"/>
            <w:r w:rsidR="0078585D" w:rsidRPr="00EF50B3">
              <w:rPr>
                <w:rFonts w:ascii="한컴바탕" w:eastAsia="한컴바탕" w:hAnsi="한컴바탕" w:cs="한컴바탕" w:hint="eastAsia"/>
                <w:spacing w:val="-6"/>
                <w:szCs w:val="21"/>
                <w:lang w:eastAsia="ko-KR"/>
              </w:rPr>
              <w:t xml:space="preserve"> 납부, 일자리 전환 교육, 기능 강화 교육 등 관련 지출에 사용한다.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3. </w:t>
            </w:r>
            <w:r w:rsidR="0078585D" w:rsidRPr="00EF50B3">
              <w:rPr>
                <w:rFonts w:ascii="한컴바탕" w:eastAsia="한컴바탕" w:hAnsi="한컴바탕" w:cs="한컴바탕" w:hint="eastAsia"/>
                <w:spacing w:val="-10"/>
                <w:szCs w:val="21"/>
                <w:lang w:eastAsia="ko-KR"/>
              </w:rPr>
              <w:t xml:space="preserve">조건에 부합되는 기업은 </w:t>
            </w:r>
            <w:proofErr w:type="spellStart"/>
            <w:r w:rsidR="0078585D" w:rsidRPr="00EF50B3">
              <w:rPr>
                <w:rFonts w:ascii="한컴바탕" w:eastAsia="한컴바탕" w:hAnsi="한컴바탕" w:cs="한컴바탕" w:hint="eastAsia"/>
                <w:spacing w:val="-10"/>
                <w:szCs w:val="21"/>
                <w:lang w:eastAsia="ko-KR"/>
              </w:rPr>
              <w:t>보험가입지</w:t>
            </w:r>
            <w:proofErr w:type="spellEnd"/>
            <w:r w:rsidR="0078585D" w:rsidRPr="00EF50B3">
              <w:rPr>
                <w:rFonts w:ascii="한컴바탕" w:eastAsia="한컴바탕" w:hAnsi="한컴바탕" w:cs="한컴바탕" w:hint="eastAsia"/>
                <w:spacing w:val="-10"/>
                <w:szCs w:val="21"/>
                <w:lang w:eastAsia="ko-KR"/>
              </w:rPr>
              <w:t xml:space="preserve"> 구(區)</w:t>
            </w:r>
            <w:r w:rsidR="0078585D" w:rsidRPr="00EF50B3">
              <w:rPr>
                <w:rFonts w:ascii="한컴바탕" w:eastAsia="한컴바탕" w:hAnsi="한컴바탕" w:cs="한컴바탕"/>
                <w:spacing w:val="-10"/>
                <w:szCs w:val="21"/>
                <w:lang w:eastAsia="ko-KR"/>
              </w:rPr>
              <w:t>·</w:t>
            </w:r>
            <w:r w:rsidR="0078585D" w:rsidRPr="00EF50B3">
              <w:rPr>
                <w:rFonts w:ascii="한컴바탕" w:eastAsia="한컴바탕" w:hAnsi="한컴바탕" w:cs="한컴바탕" w:hint="eastAsia"/>
                <w:spacing w:val="-10"/>
                <w:szCs w:val="21"/>
                <w:lang w:eastAsia="ko-KR"/>
              </w:rPr>
              <w:t>현(縣)의 인력자원사회보장국에 신청을 제출할 수 있으며 신청 시 다음 각 호의 서류를 제공해야 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(1) </w:t>
            </w:r>
            <w:r w:rsidR="0078585D" w:rsidRPr="00EF50B3">
              <w:rPr>
                <w:rFonts w:ascii="한컴바탕" w:eastAsia="한컴바탕" w:hAnsi="한컴바탕" w:cs="한컴바탕" w:hint="eastAsia"/>
                <w:szCs w:val="21"/>
                <w:lang w:eastAsia="ko-KR"/>
              </w:rPr>
              <w:t xml:space="preserve">기업 일자리보조금 </w:t>
            </w:r>
            <w:proofErr w:type="spellStart"/>
            <w:r w:rsidR="0078585D" w:rsidRPr="00EF50B3">
              <w:rPr>
                <w:rFonts w:ascii="한컴바탕" w:eastAsia="한컴바탕" w:hAnsi="한컴바탕" w:cs="한컴바탕" w:hint="eastAsia"/>
                <w:szCs w:val="21"/>
                <w:lang w:eastAsia="ko-KR"/>
              </w:rPr>
              <w:t>신청표</w:t>
            </w:r>
            <w:proofErr w:type="spellEnd"/>
            <w:r w:rsidR="0078585D" w:rsidRPr="00EF50B3">
              <w:rPr>
                <w:rFonts w:ascii="한컴바탕" w:eastAsia="한컴바탕" w:hAnsi="한컴바탕" w:cs="한컴바탕" w:hint="eastAsia"/>
                <w:szCs w:val="21"/>
                <w:lang w:eastAsia="ko-KR"/>
              </w:rPr>
              <w:t>;</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(2) </w:t>
            </w:r>
            <w:r w:rsidR="0078585D" w:rsidRPr="00EF50B3">
              <w:rPr>
                <w:rFonts w:ascii="한컴바탕" w:eastAsia="한컴바탕" w:hAnsi="한컴바탕" w:cs="한컴바탕" w:hint="eastAsia"/>
                <w:szCs w:val="21"/>
                <w:lang w:eastAsia="ko-KR"/>
              </w:rPr>
              <w:t>직전연도 기업 인력 감소 상황표;</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(3) </w:t>
            </w:r>
            <w:r w:rsidR="0078585D" w:rsidRPr="00EF50B3">
              <w:rPr>
                <w:rFonts w:ascii="한컴바탕" w:eastAsia="한컴바탕" w:hAnsi="한컴바탕" w:cs="한컴바탕" w:hint="eastAsia"/>
                <w:szCs w:val="21"/>
                <w:lang w:eastAsia="ko-KR"/>
              </w:rPr>
              <w:t xml:space="preserve">처음 신청을 제출하는 기업은 </w:t>
            </w:r>
            <w:proofErr w:type="spellStart"/>
            <w:r w:rsidR="0078585D" w:rsidRPr="00EF50B3">
              <w:rPr>
                <w:rFonts w:ascii="한컴바탕" w:eastAsia="한컴바탕" w:hAnsi="한컴바탕" w:cs="한컴바탕" w:hint="eastAsia"/>
                <w:szCs w:val="21"/>
                <w:lang w:eastAsia="ko-KR"/>
              </w:rPr>
              <w:t>영업집조</w:t>
            </w:r>
            <w:proofErr w:type="spellEnd"/>
            <w:r w:rsidR="0078585D" w:rsidRPr="00EF50B3">
              <w:rPr>
                <w:rFonts w:ascii="한컴바탕" w:eastAsia="한컴바탕" w:hAnsi="한컴바탕" w:cs="한컴바탕" w:hint="eastAsia"/>
                <w:szCs w:val="21"/>
                <w:lang w:eastAsia="ko-KR"/>
              </w:rPr>
              <w:t xml:space="preserve"> 부본의 복사본 제공;</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(4) </w:t>
            </w:r>
            <w:r w:rsidR="0078585D" w:rsidRPr="00EF50B3">
              <w:rPr>
                <w:rFonts w:ascii="한컴바탕" w:eastAsia="한컴바탕" w:hAnsi="한컴바탕" w:cs="한컴바탕" w:hint="eastAsia"/>
                <w:szCs w:val="21"/>
                <w:lang w:eastAsia="ko-KR"/>
              </w:rPr>
              <w:t>기업 서약서;</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(5) </w:t>
            </w:r>
            <w:r w:rsidR="0078585D" w:rsidRPr="00EF50B3">
              <w:rPr>
                <w:rFonts w:ascii="한컴바탕" w:eastAsia="한컴바탕" w:hAnsi="한컴바탕" w:cs="한컴바탕" w:hint="eastAsia"/>
                <w:szCs w:val="21"/>
                <w:lang w:eastAsia="ko-KR"/>
              </w:rPr>
              <w:t>제출해야 하는 기타 서류.</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5. </w:t>
            </w:r>
            <w:r w:rsidR="0078585D" w:rsidRPr="00EF50B3">
              <w:rPr>
                <w:rFonts w:ascii="한컴바탕" w:eastAsia="한컴바탕" w:hAnsi="한컴바탕" w:cs="한컴바탕" w:hint="eastAsia"/>
                <w:spacing w:val="-8"/>
                <w:szCs w:val="21"/>
                <w:lang w:eastAsia="ko-KR"/>
              </w:rPr>
              <w:t>구(區)</w:t>
            </w:r>
            <w:r w:rsidR="0078585D" w:rsidRPr="00EF50B3">
              <w:rPr>
                <w:rFonts w:ascii="한컴바탕" w:eastAsia="한컴바탕" w:hAnsi="한컴바탕" w:cs="한컴바탕"/>
                <w:spacing w:val="-8"/>
                <w:szCs w:val="21"/>
                <w:lang w:eastAsia="ko-KR"/>
              </w:rPr>
              <w:t>·</w:t>
            </w:r>
            <w:r w:rsidR="0078585D" w:rsidRPr="00EF50B3">
              <w:rPr>
                <w:rFonts w:ascii="한컴바탕" w:eastAsia="한컴바탕" w:hAnsi="한컴바탕" w:cs="한컴바탕" w:hint="eastAsia"/>
                <w:spacing w:val="-8"/>
                <w:szCs w:val="21"/>
                <w:lang w:eastAsia="ko-KR"/>
              </w:rPr>
              <w:t xml:space="preserve">현(縣)의 인력자원사회보장국은 신청서류를 집중적으로 접수한 후 5일(근무일 기준) </w:t>
            </w:r>
            <w:r w:rsidR="0078585D" w:rsidRPr="00EF50B3">
              <w:rPr>
                <w:rFonts w:ascii="한컴바탕" w:eastAsia="한컴바탕" w:hAnsi="한컴바탕" w:cs="한컴바탕" w:hint="eastAsia"/>
                <w:spacing w:val="-8"/>
                <w:szCs w:val="21"/>
                <w:lang w:eastAsia="ko-KR"/>
              </w:rPr>
              <w:lastRenderedPageBreak/>
              <w:t>내에 시(市) 인력자원사회보장국에 보고해야 한다.</w:t>
            </w:r>
          </w:p>
          <w:p w:rsidR="00EF50B3" w:rsidRPr="00EF50B3" w:rsidRDefault="0078585D" w:rsidP="00EF50B3">
            <w:pPr>
              <w:wordWrap w:val="0"/>
              <w:topLinePunct/>
              <w:autoSpaceDN w:val="0"/>
              <w:spacing w:line="290" w:lineRule="atLeast"/>
              <w:ind w:firstLineChars="200" w:firstLine="380"/>
              <w:rPr>
                <w:rFonts w:ascii="한컴바탕" w:eastAsia="한컴바탕" w:hAnsi="한컴바탕" w:cs="한컴바탕" w:hint="eastAsia"/>
                <w:spacing w:val="-10"/>
                <w:szCs w:val="21"/>
                <w:lang w:eastAsia="ko-KR"/>
              </w:rPr>
            </w:pPr>
            <w:r w:rsidRPr="00EF50B3">
              <w:rPr>
                <w:rFonts w:ascii="한컴바탕" w:eastAsia="한컴바탕" w:hAnsi="한컴바탕" w:cs="한컴바탕" w:hint="eastAsia"/>
                <w:spacing w:val="-10"/>
                <w:szCs w:val="21"/>
                <w:lang w:eastAsia="ko-KR"/>
              </w:rPr>
              <w:t>시(市) 인력자원사회보장국은 10일(근무일 기준) 내에 심사를 마치고 보조대상기업 명단과 보조금액을 확정한다. 심사 후 일자리보조금을 지급할 예정인 기업 명단 등 관련 정보를 시(市) 인력자원사회보장국 웹사이트에 1주간 공시하여 공시내용에 대한 이의가 없을 경우 비준내용을 회답한다. 시(市) 재정국은 실업보험기금 지급절차에 따라 보조금을 지급한다. 구(區)</w:t>
            </w:r>
            <w:r w:rsidRPr="00EF50B3">
              <w:rPr>
                <w:rFonts w:ascii="한컴바탕" w:eastAsia="한컴바탕" w:hAnsi="한컴바탕" w:cs="한컴바탕"/>
                <w:spacing w:val="-10"/>
                <w:szCs w:val="21"/>
                <w:lang w:eastAsia="ko-KR"/>
              </w:rPr>
              <w:t>·</w:t>
            </w:r>
            <w:r w:rsidRPr="00EF50B3">
              <w:rPr>
                <w:rFonts w:ascii="한컴바탕" w:eastAsia="한컴바탕" w:hAnsi="한컴바탕" w:cs="한컴바탕" w:hint="eastAsia"/>
                <w:spacing w:val="-10"/>
                <w:szCs w:val="21"/>
                <w:lang w:eastAsia="ko-KR"/>
              </w:rPr>
              <w:t xml:space="preserve">현(縣)의 인력자원사회보험처리기구는 시(市)급 부서가 지급한 보조금을 지급받은 후 </w:t>
            </w:r>
            <w:proofErr w:type="spellStart"/>
            <w:r w:rsidRPr="00EF50B3">
              <w:rPr>
                <w:rFonts w:ascii="한컴바탕" w:eastAsia="한컴바탕" w:hAnsi="한컴바탕" w:cs="한컴바탕" w:hint="eastAsia"/>
                <w:spacing w:val="-10"/>
                <w:szCs w:val="21"/>
                <w:lang w:eastAsia="ko-KR"/>
              </w:rPr>
              <w:t>지체없이</w:t>
            </w:r>
            <w:proofErr w:type="spellEnd"/>
            <w:r w:rsidRPr="00EF50B3">
              <w:rPr>
                <w:rFonts w:ascii="한컴바탕" w:eastAsia="한컴바탕" w:hAnsi="한컴바탕" w:cs="한컴바탕" w:hint="eastAsia"/>
                <w:spacing w:val="-10"/>
                <w:szCs w:val="21"/>
                <w:lang w:eastAsia="ko-KR"/>
              </w:rPr>
              <w:t xml:space="preserve"> 기업에게 지급해야 한다.</w:t>
            </w:r>
          </w:p>
          <w:p w:rsidR="00EF50B3" w:rsidRDefault="0078585D" w:rsidP="00EF50B3">
            <w:pPr>
              <w:wordWrap w:val="0"/>
              <w:topLinePunct/>
              <w:autoSpaceDN w:val="0"/>
              <w:spacing w:line="290" w:lineRule="atLeast"/>
              <w:ind w:firstLineChars="200" w:firstLine="420"/>
              <w:rPr>
                <w:rFonts w:ascii="한컴바탕" w:eastAsia="한컴바탕" w:hAnsi="한컴바탕" w:cs="한컴바탕" w:hint="eastAsia"/>
                <w:spacing w:val="-8"/>
                <w:szCs w:val="21"/>
                <w:lang w:eastAsia="ko-KR"/>
              </w:rPr>
            </w:pPr>
            <w:r w:rsidRPr="00EF50B3">
              <w:rPr>
                <w:rFonts w:ascii="한컴바탕" w:eastAsia="한컴바탕" w:hAnsi="한컴바탕" w:cs="한컴바탕" w:hint="eastAsia"/>
                <w:szCs w:val="21"/>
                <w:lang w:eastAsia="ko-KR"/>
              </w:rPr>
              <w:t>일자리보조금은 연 1회 신청한다. 2014연도에 조건을 충족시킨 기업은 2015년 9월 6일~16일에 신청을 제출할 수 있으며 그 다음 연도의 구체적인 신청시간은 시(市) 인력자원사회보장국 웹사이트를 통해 공표한다.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6. </w:t>
            </w:r>
            <w:r w:rsidR="0078585D" w:rsidRPr="00EF50B3">
              <w:rPr>
                <w:rFonts w:ascii="한컴바탕" w:eastAsia="한컴바탕" w:hAnsi="한컴바탕" w:cs="한컴바탕" w:hint="eastAsia"/>
                <w:spacing w:val="-12"/>
                <w:szCs w:val="21"/>
                <w:lang w:eastAsia="ko-KR"/>
              </w:rPr>
              <w:t>각 구(區)</w:t>
            </w:r>
            <w:r w:rsidR="0078585D" w:rsidRPr="00EF50B3">
              <w:rPr>
                <w:rFonts w:ascii="한컴바탕" w:eastAsia="한컴바탕" w:hAnsi="한컴바탕" w:cs="한컴바탕"/>
                <w:spacing w:val="-12"/>
                <w:szCs w:val="21"/>
                <w:lang w:eastAsia="ko-KR"/>
              </w:rPr>
              <w:t>·</w:t>
            </w:r>
            <w:r w:rsidR="0078585D" w:rsidRPr="00EF50B3">
              <w:rPr>
                <w:rFonts w:ascii="한컴바탕" w:eastAsia="한컴바탕" w:hAnsi="한컴바탕" w:cs="한컴바탕" w:hint="eastAsia"/>
                <w:spacing w:val="-12"/>
                <w:szCs w:val="21"/>
                <w:lang w:eastAsia="ko-KR"/>
              </w:rPr>
              <w:t xml:space="preserve">현(縣)의 인력자원사회보장국은 일자리보조금을 지급받는 합병·구조조정기업, 과잉 생산성 해소기업 및 낙후 생산력 탈락기업을 중점적으로 추적하여 기업의 일자리 변화 추이를 적시에 파악하고 근로자 집단의 안정 상황을 </w:t>
            </w:r>
            <w:proofErr w:type="spellStart"/>
            <w:r w:rsidR="0078585D" w:rsidRPr="00EF50B3">
              <w:rPr>
                <w:rFonts w:ascii="한컴바탕" w:eastAsia="한컴바탕" w:hAnsi="한컴바탕" w:cs="한컴바탕" w:hint="eastAsia"/>
                <w:spacing w:val="-12"/>
                <w:szCs w:val="21"/>
                <w:lang w:eastAsia="ko-KR"/>
              </w:rPr>
              <w:t>모니터링한다</w:t>
            </w:r>
            <w:proofErr w:type="spellEnd"/>
            <w:r w:rsidR="0078585D" w:rsidRPr="00EF50B3">
              <w:rPr>
                <w:rFonts w:ascii="한컴바탕" w:eastAsia="한컴바탕" w:hAnsi="한컴바탕" w:cs="한컴바탕" w:hint="eastAsia"/>
                <w:spacing w:val="-12"/>
                <w:szCs w:val="21"/>
                <w:lang w:eastAsia="ko-KR"/>
              </w:rPr>
              <w:t>. 시(市) 인력자원사회보장국은 보조금 지급대상 기업의 자금 관리·사용 등 상황에 대한 특별검사를 정기적으로 실시함으로써 정책 집행의 규범성과 실업보험기금 사용의 안전성을 보장해야 한다. 시(市) 인력자원사회보장국, 시(市) 재정국은 적절한 시기에 정책실적평가를 실시하고 실제에 근거하여 정책을 조정 및 보완한다.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r>
              <w:rPr>
                <w:rFonts w:ascii="한컴바탕" w:eastAsia="한컴바탕" w:hAnsi="한컴바탕" w:cs="한컴바탕" w:hint="eastAsia"/>
                <w:spacing w:val="-8"/>
                <w:szCs w:val="21"/>
                <w:lang w:eastAsia="ko-KR"/>
              </w:rPr>
              <w:t xml:space="preserve">7. </w:t>
            </w:r>
            <w:r w:rsidR="0078585D" w:rsidRPr="00EF50B3">
              <w:rPr>
                <w:rFonts w:ascii="한컴바탕" w:eastAsia="한컴바탕" w:hAnsi="한컴바탕" w:cs="한컴바탕" w:hint="eastAsia"/>
                <w:spacing w:val="-10"/>
                <w:szCs w:val="21"/>
                <w:lang w:eastAsia="ko-KR"/>
              </w:rPr>
              <w:t xml:space="preserve">보조금 지급대상 기업은 국가의 법률·법규 및 관련 문건의 요구에 따라 보조금을 적법하게 정산, 관리 및 사용하여야 하고 내부통제 제도를 수립하여 내부감사와 감독을 강화하며 책임을 명확히 하고 별도 계정으로 관리하여야 하며 다른 용도로 유용해서는 </w:t>
            </w:r>
            <w:proofErr w:type="spellStart"/>
            <w:r w:rsidR="0078585D" w:rsidRPr="00EF50B3">
              <w:rPr>
                <w:rFonts w:ascii="한컴바탕" w:eastAsia="한컴바탕" w:hAnsi="한컴바탕" w:cs="한컴바탕" w:hint="eastAsia"/>
                <w:spacing w:val="-10"/>
                <w:szCs w:val="21"/>
                <w:lang w:eastAsia="ko-KR"/>
              </w:rPr>
              <w:t>아니된다</w:t>
            </w:r>
            <w:proofErr w:type="spellEnd"/>
            <w:r w:rsidR="0078585D" w:rsidRPr="00EF50B3">
              <w:rPr>
                <w:rFonts w:ascii="한컴바탕" w:eastAsia="한컴바탕" w:hAnsi="한컴바탕" w:cs="한컴바탕" w:hint="eastAsia"/>
                <w:spacing w:val="-10"/>
                <w:szCs w:val="21"/>
                <w:lang w:eastAsia="ko-KR"/>
              </w:rPr>
              <w:t>. 업체와 개인이 이 통지와 국가의 관련 규정을 어기고 보조금을 억류, 유용하거나 조작을 행한 경우 시(市) 인력자원사회보장국이 지급한 보조금의 환급을 명하고 관련 규정에 따라 처벌하며; 범죄를 구성하는 경우 법에 따라 법률책임을 추궁한다.</w:t>
            </w:r>
          </w:p>
          <w:p w:rsidR="00EF50B3" w:rsidRDefault="00EF50B3" w:rsidP="00EF50B3">
            <w:pPr>
              <w:wordWrap w:val="0"/>
              <w:topLinePunct/>
              <w:autoSpaceDN w:val="0"/>
              <w:spacing w:line="290" w:lineRule="atLeast"/>
              <w:ind w:firstLineChars="200" w:firstLine="388"/>
              <w:rPr>
                <w:rFonts w:ascii="한컴바탕" w:eastAsia="한컴바탕" w:hAnsi="한컴바탕" w:cs="한컴바탕" w:hint="eastAsia"/>
                <w:spacing w:val="-8"/>
                <w:szCs w:val="21"/>
                <w:lang w:eastAsia="ko-KR"/>
              </w:rPr>
            </w:pPr>
            <w:proofErr w:type="gramStart"/>
            <w:r>
              <w:rPr>
                <w:rFonts w:ascii="한컴바탕" w:eastAsia="한컴바탕" w:hAnsi="한컴바탕" w:cs="한컴바탕" w:hint="eastAsia"/>
                <w:spacing w:val="-8"/>
                <w:szCs w:val="21"/>
                <w:lang w:eastAsia="ko-KR"/>
              </w:rPr>
              <w:t>8.</w:t>
            </w:r>
            <w:r w:rsidR="0078585D" w:rsidRPr="00EF50B3">
              <w:rPr>
                <w:rFonts w:ascii="한컴바탕" w:eastAsia="한컴바탕" w:hAnsi="한컴바탕" w:cs="한컴바탕" w:hint="eastAsia"/>
                <w:szCs w:val="21"/>
                <w:lang w:eastAsia="ko-KR"/>
              </w:rPr>
              <w:t>이</w:t>
            </w:r>
            <w:proofErr w:type="gramEnd"/>
            <w:r w:rsidR="0078585D" w:rsidRPr="00EF50B3">
              <w:rPr>
                <w:rFonts w:ascii="한컴바탕" w:eastAsia="한컴바탕" w:hAnsi="한컴바탕" w:cs="한컴바탕" w:hint="eastAsia"/>
                <w:szCs w:val="21"/>
                <w:lang w:eastAsia="ko-KR"/>
              </w:rPr>
              <w:t xml:space="preserve"> 통지는 공표일로부터 시작해서 2020년 연말까지 시행한다. &lt;&lt;고용업체의 일자리 안정화 보조금 시범사업 실시방법&gt; 인쇄발부에 관한 </w:t>
            </w:r>
            <w:proofErr w:type="spellStart"/>
            <w:r w:rsidR="0078585D" w:rsidRPr="00EF50B3">
              <w:rPr>
                <w:rFonts w:ascii="한컴바탕" w:eastAsia="한컴바탕" w:hAnsi="한컴바탕" w:cs="한컴바탕" w:hint="eastAsia"/>
                <w:szCs w:val="21"/>
                <w:lang w:eastAsia="ko-KR"/>
              </w:rPr>
              <w:t>북경시인력자원사회보장국</w:t>
            </w:r>
            <w:proofErr w:type="spellEnd"/>
            <w:r w:rsidR="0078585D" w:rsidRPr="00EF50B3">
              <w:rPr>
                <w:rFonts w:ascii="한컴바탕" w:eastAsia="한컴바탕" w:hAnsi="한컴바탕" w:cs="한컴바탕" w:hint="eastAsia"/>
                <w:szCs w:val="21"/>
                <w:lang w:eastAsia="ko-KR"/>
              </w:rPr>
              <w:t>·북경시재정국의 통지&gt;(</w:t>
            </w:r>
            <w:proofErr w:type="spellStart"/>
            <w:r w:rsidR="0078585D" w:rsidRPr="00EF50B3">
              <w:rPr>
                <w:rFonts w:ascii="한컴바탕" w:eastAsia="한컴바탕" w:hAnsi="한컴바탕" w:cs="한컴바탕" w:hint="eastAsia"/>
                <w:szCs w:val="21"/>
                <w:lang w:eastAsia="ko-KR"/>
              </w:rPr>
              <w:t>경인사취발</w:t>
            </w:r>
            <w:proofErr w:type="spellEnd"/>
            <w:r w:rsidR="0078585D" w:rsidRPr="00EF50B3">
              <w:rPr>
                <w:rFonts w:ascii="한컴바탕" w:eastAsia="한컴바탕" w:hAnsi="한컴바탕" w:cs="한컴바탕" w:hint="eastAsia"/>
                <w:szCs w:val="21"/>
                <w:lang w:eastAsia="ko-KR"/>
              </w:rPr>
              <w:t xml:space="preserve">[2014]69호), &lt;실업보험의 기능을 확대하여 기업의 직원소질교육을 지원할 것에 관한 </w:t>
            </w:r>
            <w:proofErr w:type="spellStart"/>
            <w:r w:rsidR="0078585D" w:rsidRPr="00EF50B3">
              <w:rPr>
                <w:rFonts w:ascii="한컴바탕" w:eastAsia="한컴바탕" w:hAnsi="한컴바탕" w:cs="한컴바탕" w:hint="eastAsia"/>
                <w:szCs w:val="21"/>
                <w:lang w:eastAsia="ko-KR"/>
              </w:rPr>
              <w:t>북경시인력자원사회보장국</w:t>
            </w:r>
            <w:proofErr w:type="spellEnd"/>
            <w:r w:rsidR="0078585D" w:rsidRPr="00EF50B3">
              <w:rPr>
                <w:rFonts w:ascii="한컴바탕" w:eastAsia="한컴바탕" w:hAnsi="한컴바탕" w:cs="한컴바탕" w:hint="eastAsia"/>
                <w:szCs w:val="21"/>
                <w:lang w:eastAsia="ko-KR"/>
              </w:rPr>
              <w:t>·북경시재정국의 의견&gt;(</w:t>
            </w:r>
            <w:proofErr w:type="spellStart"/>
            <w:r w:rsidR="0078585D" w:rsidRPr="00EF50B3">
              <w:rPr>
                <w:rFonts w:ascii="한컴바탕" w:eastAsia="한컴바탕" w:hAnsi="한컴바탕" w:cs="한컴바탕" w:hint="eastAsia"/>
                <w:szCs w:val="21"/>
                <w:lang w:eastAsia="ko-KR"/>
              </w:rPr>
              <w:t>경인사능발</w:t>
            </w:r>
            <w:proofErr w:type="spellEnd"/>
            <w:r w:rsidR="0078585D" w:rsidRPr="00EF50B3">
              <w:rPr>
                <w:rFonts w:ascii="한컴바탕" w:eastAsia="한컴바탕" w:hAnsi="한컴바탕" w:cs="한컴바탕" w:hint="eastAsia"/>
                <w:szCs w:val="21"/>
                <w:lang w:eastAsia="ko-KR"/>
              </w:rPr>
              <w:t xml:space="preserve">[2013]104호), &lt;실업보험의 기업 직원소질교육 지원 시범사업을 확대할 것에 관한 </w:t>
            </w:r>
            <w:proofErr w:type="spellStart"/>
            <w:r w:rsidR="0078585D" w:rsidRPr="00EF50B3">
              <w:rPr>
                <w:rFonts w:ascii="한컴바탕" w:eastAsia="한컴바탕" w:hAnsi="한컴바탕" w:cs="한컴바탕" w:hint="eastAsia"/>
                <w:szCs w:val="21"/>
                <w:lang w:eastAsia="ko-KR"/>
              </w:rPr>
              <w:t>북경시인력자원사회보장국</w:t>
            </w:r>
            <w:proofErr w:type="spellEnd"/>
            <w:r w:rsidR="0078585D" w:rsidRPr="00EF50B3">
              <w:rPr>
                <w:rFonts w:ascii="한컴바탕" w:eastAsia="한컴바탕" w:hAnsi="한컴바탕" w:cs="한컴바탕" w:hint="eastAsia"/>
                <w:szCs w:val="21"/>
                <w:lang w:eastAsia="ko-KR"/>
              </w:rPr>
              <w:t>·북경시재정국의 통지&gt;(</w:t>
            </w:r>
            <w:proofErr w:type="spellStart"/>
            <w:r w:rsidR="0078585D" w:rsidRPr="00EF50B3">
              <w:rPr>
                <w:rFonts w:ascii="한컴바탕" w:eastAsia="한컴바탕" w:hAnsi="한컴바탕" w:cs="한컴바탕" w:hint="eastAsia"/>
                <w:szCs w:val="21"/>
                <w:lang w:eastAsia="ko-KR"/>
              </w:rPr>
              <w:t>경인사능발</w:t>
            </w:r>
            <w:proofErr w:type="spellEnd"/>
            <w:r w:rsidR="0078585D" w:rsidRPr="00EF50B3">
              <w:rPr>
                <w:rFonts w:ascii="한컴바탕" w:eastAsia="한컴바탕" w:hAnsi="한컴바탕" w:cs="한컴바탕" w:hint="eastAsia"/>
                <w:szCs w:val="21"/>
                <w:lang w:eastAsia="ko-KR"/>
              </w:rPr>
              <w:t xml:space="preserve">[2014]156호), &lt;실업보험의 기업 직원소질교육 지원 시범사업에 관한 </w:t>
            </w:r>
            <w:proofErr w:type="spellStart"/>
            <w:r w:rsidR="0078585D" w:rsidRPr="00EF50B3">
              <w:rPr>
                <w:rFonts w:ascii="한컴바탕" w:eastAsia="한컴바탕" w:hAnsi="한컴바탕" w:cs="한컴바탕" w:hint="eastAsia"/>
                <w:szCs w:val="21"/>
                <w:lang w:eastAsia="ko-KR"/>
              </w:rPr>
              <w:t>북경시인력자원사회보장국</w:t>
            </w:r>
            <w:proofErr w:type="spellEnd"/>
            <w:r w:rsidR="0078585D" w:rsidRPr="00EF50B3">
              <w:rPr>
                <w:rFonts w:ascii="한컴바탕" w:eastAsia="한컴바탕" w:hAnsi="한컴바탕" w:cs="한컴바탕" w:hint="eastAsia"/>
                <w:szCs w:val="21"/>
                <w:lang w:eastAsia="ko-KR"/>
              </w:rPr>
              <w:t>·북경시재정국의 보충통지&gt;(</w:t>
            </w:r>
            <w:proofErr w:type="spellStart"/>
            <w:r w:rsidR="0078585D" w:rsidRPr="00EF50B3">
              <w:rPr>
                <w:rFonts w:ascii="한컴바탕" w:eastAsia="한컴바탕" w:hAnsi="한컴바탕" w:cs="한컴바탕" w:hint="eastAsia"/>
                <w:szCs w:val="21"/>
                <w:lang w:eastAsia="ko-KR"/>
              </w:rPr>
              <w:t>경인사능발</w:t>
            </w:r>
            <w:proofErr w:type="spellEnd"/>
            <w:r w:rsidR="0078585D" w:rsidRPr="00EF50B3">
              <w:rPr>
                <w:rFonts w:ascii="한컴바탕" w:eastAsia="한컴바탕" w:hAnsi="한컴바탕" w:cs="한컴바탕" w:hint="eastAsia"/>
                <w:szCs w:val="21"/>
                <w:lang w:eastAsia="ko-KR"/>
              </w:rPr>
              <w:t>[2015]106호)는 동시에 폐지한다.</w:t>
            </w:r>
          </w:p>
          <w:p w:rsidR="0078585D" w:rsidRPr="00EF50B3" w:rsidRDefault="00EF50B3" w:rsidP="00EF50B3">
            <w:pPr>
              <w:wordWrap w:val="0"/>
              <w:topLinePunct/>
              <w:autoSpaceDN w:val="0"/>
              <w:spacing w:line="290" w:lineRule="atLeast"/>
              <w:ind w:firstLineChars="200" w:firstLine="388"/>
              <w:rPr>
                <w:rFonts w:ascii="한컴바탕" w:eastAsia="한컴바탕" w:hAnsi="한컴바탕" w:cs="한컴바탕"/>
                <w:spacing w:val="-8"/>
                <w:szCs w:val="21"/>
                <w:lang w:eastAsia="ko-KR"/>
              </w:rPr>
            </w:pPr>
            <w:proofErr w:type="gramStart"/>
            <w:r>
              <w:rPr>
                <w:rFonts w:ascii="한컴바탕" w:eastAsia="한컴바탕" w:hAnsi="한컴바탕" w:cs="한컴바탕" w:hint="eastAsia"/>
                <w:spacing w:val="-8"/>
                <w:szCs w:val="21"/>
                <w:lang w:eastAsia="ko-KR"/>
              </w:rPr>
              <w:t>9.</w:t>
            </w:r>
            <w:r w:rsidR="0078585D" w:rsidRPr="00EF50B3">
              <w:rPr>
                <w:rFonts w:ascii="한컴바탕" w:eastAsia="한컴바탕" w:hAnsi="한컴바탕" w:cs="한컴바탕" w:hint="eastAsia"/>
                <w:szCs w:val="21"/>
                <w:lang w:eastAsia="ko-KR"/>
              </w:rPr>
              <w:t>이</w:t>
            </w:r>
            <w:proofErr w:type="gramEnd"/>
            <w:r w:rsidR="0078585D" w:rsidRPr="00EF50B3">
              <w:rPr>
                <w:rFonts w:ascii="한컴바탕" w:eastAsia="한컴바탕" w:hAnsi="한컴바탕" w:cs="한컴바탕" w:hint="eastAsia"/>
                <w:szCs w:val="21"/>
                <w:lang w:eastAsia="ko-KR"/>
              </w:rPr>
              <w:t xml:space="preserve"> 통지는 시(市) 인력자원사회보장국, 시(市) </w:t>
            </w:r>
            <w:proofErr w:type="spellStart"/>
            <w:r w:rsidR="0078585D" w:rsidRPr="00EF50B3">
              <w:rPr>
                <w:rFonts w:ascii="한컴바탕" w:eastAsia="한컴바탕" w:hAnsi="한컴바탕" w:cs="한컴바탕" w:hint="eastAsia"/>
                <w:szCs w:val="21"/>
                <w:lang w:eastAsia="ko-KR"/>
              </w:rPr>
              <w:t>재정국</w:t>
            </w:r>
            <w:proofErr w:type="spellEnd"/>
            <w:r w:rsidR="0078585D" w:rsidRPr="00EF50B3">
              <w:rPr>
                <w:rFonts w:ascii="한컴바탕" w:eastAsia="한컴바탕" w:hAnsi="한컴바탕" w:cs="한컴바탕" w:hint="eastAsia"/>
                <w:szCs w:val="21"/>
                <w:lang w:eastAsia="ko-KR"/>
              </w:rPr>
              <w:t xml:space="preserve">, 시(市) 발전개혁위원회, 시(市) </w:t>
            </w:r>
            <w:proofErr w:type="spellStart"/>
            <w:r w:rsidR="0078585D" w:rsidRPr="00EF50B3">
              <w:rPr>
                <w:rFonts w:ascii="한컴바탕" w:eastAsia="한컴바탕" w:hAnsi="한컴바탕" w:cs="한컴바탕" w:hint="eastAsia"/>
                <w:szCs w:val="21"/>
                <w:lang w:eastAsia="ko-KR"/>
              </w:rPr>
              <w:t>경제정보화위원회가</w:t>
            </w:r>
            <w:proofErr w:type="spellEnd"/>
            <w:r w:rsidR="0078585D" w:rsidRPr="00EF50B3">
              <w:rPr>
                <w:rFonts w:ascii="한컴바탕" w:eastAsia="한컴바탕" w:hAnsi="한컴바탕" w:cs="한컴바탕" w:hint="eastAsia"/>
                <w:szCs w:val="21"/>
                <w:lang w:eastAsia="ko-KR"/>
              </w:rPr>
              <w:t xml:space="preserve"> 각자의 직책에 근거하여 해석을 책임진다.</w:t>
            </w:r>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 xml:space="preserve">첨부: 1. 기업 일자리보조금 </w:t>
            </w:r>
            <w:proofErr w:type="spellStart"/>
            <w:r w:rsidRPr="0078585D">
              <w:rPr>
                <w:rFonts w:ascii="한컴바탕" w:eastAsia="한컴바탕" w:hAnsi="한컴바탕" w:cs="한컴바탕" w:hint="eastAsia"/>
                <w:szCs w:val="21"/>
                <w:lang w:eastAsia="ko-KR"/>
              </w:rPr>
              <w:t>신청표</w:t>
            </w:r>
            <w:proofErr w:type="spellEnd"/>
          </w:p>
          <w:p w:rsidR="0078585D" w:rsidRPr="0078585D" w:rsidRDefault="0078585D" w:rsidP="0078585D">
            <w:pPr>
              <w:pStyle w:val="a4"/>
              <w:wordWrap w:val="0"/>
              <w:topLinePunct/>
              <w:autoSpaceDN w:val="0"/>
              <w:spacing w:line="290" w:lineRule="atLeast"/>
              <w:ind w:leftChars="310" w:left="651"/>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2. 직전연도 기업 인력 감소 상황표</w:t>
            </w:r>
          </w:p>
          <w:p w:rsidR="0078585D" w:rsidRPr="0078585D" w:rsidRDefault="0078585D" w:rsidP="0078585D">
            <w:pPr>
              <w:pStyle w:val="a4"/>
              <w:wordWrap w:val="0"/>
              <w:topLinePunct/>
              <w:autoSpaceDN w:val="0"/>
              <w:spacing w:line="290" w:lineRule="atLeast"/>
              <w:ind w:leftChars="310" w:left="651"/>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3. 기업 서약서</w:t>
            </w:r>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p>
          <w:p w:rsidR="0078585D" w:rsidRPr="0078585D" w:rsidRDefault="0078585D" w:rsidP="00EF50B3">
            <w:pPr>
              <w:pStyle w:val="a4"/>
              <w:wordWrap w:val="0"/>
              <w:topLinePunct/>
              <w:autoSpaceDN w:val="0"/>
              <w:spacing w:line="290" w:lineRule="atLeast"/>
              <w:jc w:val="right"/>
              <w:rPr>
                <w:rFonts w:ascii="한컴바탕" w:eastAsia="한컴바탕" w:hAnsi="한컴바탕" w:cs="한컴바탕"/>
                <w:szCs w:val="21"/>
                <w:lang w:eastAsia="ko-KR"/>
              </w:rPr>
            </w:pPr>
            <w:proofErr w:type="spellStart"/>
            <w:r w:rsidRPr="0078585D">
              <w:rPr>
                <w:rFonts w:ascii="한컴바탕" w:eastAsia="한컴바탕" w:hAnsi="한컴바탕" w:cs="한컴바탕" w:hint="eastAsia"/>
                <w:szCs w:val="21"/>
                <w:lang w:eastAsia="ko-KR"/>
              </w:rPr>
              <w:t>북경시인력자원사회보장국</w:t>
            </w:r>
            <w:proofErr w:type="spellEnd"/>
          </w:p>
          <w:p w:rsidR="0078585D" w:rsidRPr="0078585D" w:rsidRDefault="0078585D" w:rsidP="00EF50B3">
            <w:pPr>
              <w:pStyle w:val="a4"/>
              <w:wordWrap w:val="0"/>
              <w:topLinePunct/>
              <w:autoSpaceDN w:val="0"/>
              <w:spacing w:line="290" w:lineRule="atLeast"/>
              <w:jc w:val="righ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북경시재정국</w:t>
            </w:r>
          </w:p>
          <w:p w:rsidR="0078585D" w:rsidRPr="0078585D" w:rsidRDefault="0078585D" w:rsidP="00EF50B3">
            <w:pPr>
              <w:pStyle w:val="a4"/>
              <w:wordWrap w:val="0"/>
              <w:topLinePunct/>
              <w:autoSpaceDN w:val="0"/>
              <w:spacing w:line="290" w:lineRule="atLeast"/>
              <w:jc w:val="right"/>
              <w:rPr>
                <w:rFonts w:ascii="한컴바탕" w:eastAsia="한컴바탕" w:hAnsi="한컴바탕" w:cs="한컴바탕"/>
                <w:szCs w:val="21"/>
                <w:lang w:eastAsia="ko-KR"/>
              </w:rPr>
            </w:pPr>
            <w:proofErr w:type="spellStart"/>
            <w:r w:rsidRPr="0078585D">
              <w:rPr>
                <w:rFonts w:ascii="한컴바탕" w:eastAsia="한컴바탕" w:hAnsi="한컴바탕" w:cs="한컴바탕" w:hint="eastAsia"/>
                <w:szCs w:val="21"/>
                <w:lang w:eastAsia="ko-KR"/>
              </w:rPr>
              <w:t>북경시발전개혁위원회</w:t>
            </w:r>
            <w:proofErr w:type="spellEnd"/>
          </w:p>
          <w:p w:rsidR="0078585D" w:rsidRPr="00EF50B3" w:rsidRDefault="0078585D" w:rsidP="00EF50B3">
            <w:pPr>
              <w:pStyle w:val="a4"/>
              <w:wordWrap w:val="0"/>
              <w:topLinePunct/>
              <w:autoSpaceDN w:val="0"/>
              <w:spacing w:line="290" w:lineRule="atLeast"/>
              <w:jc w:val="righ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북경시경제정보화위원회</w:t>
            </w:r>
          </w:p>
          <w:p w:rsidR="0078585D" w:rsidRPr="0078585D" w:rsidRDefault="0078585D" w:rsidP="00EF50B3">
            <w:pPr>
              <w:pStyle w:val="a4"/>
              <w:wordWrap w:val="0"/>
              <w:topLinePunct/>
              <w:autoSpaceDN w:val="0"/>
              <w:spacing w:line="290" w:lineRule="atLeast"/>
              <w:jc w:val="righ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2015년 8월 26일</w:t>
            </w:r>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p>
          <w:p w:rsidR="0078585D" w:rsidRPr="00EF50B3" w:rsidRDefault="0078585D" w:rsidP="00EF50B3">
            <w:pPr>
              <w:pStyle w:val="a4"/>
              <w:wordWrap w:val="0"/>
              <w:topLinePunct/>
              <w:autoSpaceDN w:val="0"/>
              <w:spacing w:line="290" w:lineRule="atLeast"/>
              <w:ind w:firstLine="412"/>
              <w:rPr>
                <w:rFonts w:ascii="한컴바탕" w:eastAsia="한컴바탕" w:hAnsi="한컴바탕" w:cs="한컴바탕"/>
                <w:b/>
                <w:szCs w:val="21"/>
                <w:lang w:eastAsia="ko-KR"/>
              </w:rPr>
            </w:pPr>
            <w:r w:rsidRPr="00EF50B3">
              <w:rPr>
                <w:rFonts w:ascii="한컴바탕" w:eastAsia="한컴바탕" w:hAnsi="한컴바탕" w:cs="한컴바탕" w:hint="eastAsia"/>
                <w:b/>
                <w:szCs w:val="21"/>
                <w:lang w:eastAsia="ko-KR"/>
              </w:rPr>
              <w:t>관련 첨부문서:</w:t>
            </w:r>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첨부</w:t>
            </w:r>
            <w:r w:rsidR="00EF50B3">
              <w:rPr>
                <w:rFonts w:ascii="한컴바탕" w:eastAsia="한컴바탕" w:hAnsi="한컴바탕" w:cs="한컴바탕" w:hint="eastAsia"/>
                <w:szCs w:val="21"/>
                <w:lang w:eastAsia="ko-KR"/>
              </w:rPr>
              <w:t xml:space="preserve"> 1</w:t>
            </w:r>
            <w:r w:rsidRPr="0078585D">
              <w:rPr>
                <w:rFonts w:ascii="한컴바탕" w:eastAsia="한컴바탕" w:hAnsi="한컴바탕" w:cs="한컴바탕" w:hint="eastAsia"/>
                <w:szCs w:val="21"/>
                <w:lang w:eastAsia="ko-KR"/>
              </w:rPr>
              <w:t xml:space="preserve">: 기업 일자리보조금 </w:t>
            </w:r>
            <w:proofErr w:type="spellStart"/>
            <w:r w:rsidRPr="0078585D">
              <w:rPr>
                <w:rFonts w:ascii="한컴바탕" w:eastAsia="한컴바탕" w:hAnsi="한컴바탕" w:cs="한컴바탕" w:hint="eastAsia"/>
                <w:szCs w:val="21"/>
                <w:lang w:eastAsia="ko-KR"/>
              </w:rPr>
              <w:t>신청표</w:t>
            </w:r>
            <w:proofErr w:type="spellEnd"/>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첨부</w:t>
            </w:r>
            <w:r w:rsidR="00EF50B3">
              <w:rPr>
                <w:rFonts w:ascii="한컴바탕" w:eastAsia="한컴바탕" w:hAnsi="한컴바탕" w:cs="한컴바탕" w:hint="eastAsia"/>
                <w:szCs w:val="21"/>
                <w:lang w:eastAsia="ko-KR"/>
              </w:rPr>
              <w:t xml:space="preserve"> 2</w:t>
            </w:r>
            <w:r w:rsidRPr="0078585D">
              <w:rPr>
                <w:rFonts w:ascii="한컴바탕" w:eastAsia="한컴바탕" w:hAnsi="한컴바탕" w:cs="한컴바탕" w:hint="eastAsia"/>
                <w:szCs w:val="21"/>
                <w:lang w:eastAsia="ko-KR"/>
              </w:rPr>
              <w:t>: 직전연도 기업 인력 감소 상황표</w:t>
            </w:r>
          </w:p>
          <w:p w:rsidR="0078585D" w:rsidRPr="0078585D" w:rsidRDefault="0078585D" w:rsidP="0078585D">
            <w:pPr>
              <w:pStyle w:val="a4"/>
              <w:wordWrap w:val="0"/>
              <w:topLinePunct/>
              <w:autoSpaceDN w:val="0"/>
              <w:spacing w:line="290" w:lineRule="atLeast"/>
              <w:rPr>
                <w:rFonts w:ascii="한컴바탕" w:eastAsia="한컴바탕" w:hAnsi="한컴바탕" w:cs="한컴바탕"/>
                <w:szCs w:val="21"/>
                <w:lang w:eastAsia="ko-KR"/>
              </w:rPr>
            </w:pPr>
            <w:r w:rsidRPr="0078585D">
              <w:rPr>
                <w:rFonts w:ascii="한컴바탕" w:eastAsia="한컴바탕" w:hAnsi="한컴바탕" w:cs="한컴바탕" w:hint="eastAsia"/>
                <w:szCs w:val="21"/>
                <w:lang w:eastAsia="ko-KR"/>
              </w:rPr>
              <w:t>첨부</w:t>
            </w:r>
            <w:r w:rsidR="00EF50B3">
              <w:rPr>
                <w:rFonts w:ascii="한컴바탕" w:eastAsia="한컴바탕" w:hAnsi="한컴바탕" w:cs="한컴바탕" w:hint="eastAsia"/>
                <w:szCs w:val="21"/>
                <w:lang w:eastAsia="ko-KR"/>
              </w:rPr>
              <w:t xml:space="preserve"> 3</w:t>
            </w:r>
            <w:r w:rsidRPr="0078585D">
              <w:rPr>
                <w:rFonts w:ascii="한컴바탕" w:eastAsia="한컴바탕" w:hAnsi="한컴바탕" w:cs="한컴바탕" w:hint="eastAsia"/>
                <w:szCs w:val="21"/>
                <w:lang w:eastAsia="ko-KR"/>
              </w:rPr>
              <w:t>: 기업 서약서</w:t>
            </w:r>
          </w:p>
          <w:p w:rsidR="00A930F9" w:rsidRPr="0078585D" w:rsidRDefault="00A930F9" w:rsidP="0078585D">
            <w:pPr>
              <w:wordWrap w:val="0"/>
              <w:autoSpaceDN w:val="0"/>
              <w:spacing w:line="290" w:lineRule="atLeast"/>
              <w:ind w:firstLineChars="200" w:firstLine="420"/>
              <w:rPr>
                <w:rFonts w:ascii="한컴바탕" w:eastAsia="한컴바탕" w:hAnsi="한컴바탕" w:cs="한컴바탕"/>
                <w:szCs w:val="21"/>
              </w:rPr>
            </w:pPr>
          </w:p>
        </w:tc>
        <w:tc>
          <w:tcPr>
            <w:tcW w:w="539" w:type="dxa"/>
          </w:tcPr>
          <w:p w:rsidR="00A930F9" w:rsidRDefault="00A930F9"/>
        </w:tc>
        <w:tc>
          <w:tcPr>
            <w:tcW w:w="3958" w:type="dxa"/>
          </w:tcPr>
          <w:p w:rsidR="00A930F9" w:rsidRPr="0078585D" w:rsidRDefault="00A930F9" w:rsidP="0078585D">
            <w:pPr>
              <w:wordWrap w:val="0"/>
              <w:autoSpaceDE w:val="0"/>
              <w:autoSpaceDN w:val="0"/>
              <w:spacing w:line="290" w:lineRule="atLeast"/>
              <w:jc w:val="center"/>
              <w:rPr>
                <w:rFonts w:ascii="SimSun" w:eastAsia="SimSun" w:hAnsi="SimSun"/>
                <w:b/>
                <w:sz w:val="26"/>
                <w:szCs w:val="26"/>
              </w:rPr>
            </w:pPr>
            <w:r w:rsidRPr="0078585D">
              <w:rPr>
                <w:rFonts w:ascii="SimSun" w:eastAsia="SimSun" w:hAnsi="SimSun" w:hint="eastAsia"/>
                <w:b/>
                <w:sz w:val="26"/>
                <w:szCs w:val="26"/>
              </w:rPr>
              <w:t>关于失业保险支持企业稳定岗位有关问题的通知</w:t>
            </w:r>
          </w:p>
          <w:p w:rsidR="00A930F9" w:rsidRPr="00A930F9" w:rsidRDefault="00A930F9" w:rsidP="0078585D">
            <w:pPr>
              <w:wordWrap w:val="0"/>
              <w:autoSpaceDE w:val="0"/>
              <w:autoSpaceDN w:val="0"/>
              <w:spacing w:line="290" w:lineRule="atLeast"/>
              <w:jc w:val="center"/>
              <w:rPr>
                <w:rFonts w:ascii="SimSun" w:eastAsia="SimSun" w:hAnsi="SimSun"/>
                <w:szCs w:val="21"/>
              </w:rPr>
            </w:pPr>
            <w:r w:rsidRPr="00A930F9">
              <w:rPr>
                <w:rFonts w:ascii="SimSun" w:eastAsia="SimSun" w:hAnsi="SimSun" w:hint="eastAsia"/>
                <w:szCs w:val="21"/>
              </w:rPr>
              <w:t>京人社就发〔2015〕186号</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各区、县人力资源和社会保障局、财政局、发展和改革委员会、经济和信息化委员会，各相关企业：</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为贯彻落实《人力资源社会保障部、财政部、国家发展改革委、工业和信息化部关于失业保险支持企业稳定岗位有关问题的通知》（人社部发〔2014〕76号）、《国务院关于进一步做好新形势下就业创业工作的意见》（国发〔2015〕23号）精神，充分发挥失业保险预防失业、促进就业作用，激励企业承担稳定就业的社会责任，现就失业保险支持企业稳定岗位有关问题通知如下：</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一、对采取有效措施不裁员、少裁员，稳定就业岗位的企业，由失业保险基金给予稳定岗位补贴（以下简称“稳岗补贴”）。</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二、企业申请稳岗补贴应具备以下条件：</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（一）依法参加失业保险并足额缴纳失业保险费；</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（二）上年度未裁员或裁员率低于上年末全市城镇登记失业率。</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三、对符合条件的企业，按照企业及其职工上年度实际缴纳失业保险费总额（依据北京市社会保险管理信息系统中记载的数据确定）的40%给予稳岗补贴。稳岗补贴主要用于职工生活补助、缴纳社会保险费、转岗培训、技能提升培训等相关支出。</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四、符合条件的企业可向其参保所在地区县人力资源和社会保障局提出申请，申请时需提供以下材料：</w:t>
            </w:r>
          </w:p>
          <w:p w:rsidR="00EF50B3" w:rsidRDefault="00A930F9" w:rsidP="00EF50B3">
            <w:pPr>
              <w:wordWrap w:val="0"/>
              <w:autoSpaceDE w:val="0"/>
              <w:autoSpaceDN w:val="0"/>
              <w:spacing w:line="290" w:lineRule="atLeast"/>
              <w:ind w:firstLine="405"/>
              <w:rPr>
                <w:rFonts w:ascii="SimSun" w:hAnsi="SimSun" w:hint="eastAsia"/>
                <w:szCs w:val="21"/>
              </w:rPr>
            </w:pPr>
            <w:r w:rsidRPr="00A930F9">
              <w:rPr>
                <w:rFonts w:ascii="SimSun" w:eastAsia="SimSun" w:hAnsi="SimSun" w:hint="eastAsia"/>
                <w:szCs w:val="21"/>
              </w:rPr>
              <w:t>（一）企业稳岗补贴申请表；</w:t>
            </w:r>
          </w:p>
          <w:p w:rsidR="00A930F9" w:rsidRPr="00A930F9" w:rsidRDefault="00A930F9" w:rsidP="00EF50B3">
            <w:pPr>
              <w:wordWrap w:val="0"/>
              <w:autoSpaceDE w:val="0"/>
              <w:autoSpaceDN w:val="0"/>
              <w:spacing w:line="290" w:lineRule="atLeast"/>
              <w:ind w:firstLine="405"/>
              <w:rPr>
                <w:rFonts w:ascii="SimSun" w:eastAsia="SimSun" w:hAnsi="SimSun"/>
                <w:szCs w:val="21"/>
              </w:rPr>
            </w:pPr>
            <w:r w:rsidRPr="00A930F9">
              <w:rPr>
                <w:rFonts w:ascii="SimSun" w:eastAsia="SimSun" w:hAnsi="SimSun" w:hint="eastAsia"/>
                <w:szCs w:val="21"/>
              </w:rPr>
              <w:t>（二）</w:t>
            </w:r>
            <w:r w:rsidRPr="00EF50B3">
              <w:rPr>
                <w:rFonts w:ascii="SimSun" w:eastAsia="SimSun" w:hAnsi="SimSun" w:hint="eastAsia"/>
                <w:spacing w:val="-10"/>
                <w:szCs w:val="21"/>
              </w:rPr>
              <w:t>上年度企业减少人员情况表；</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（三）首次提交申请的企业提供营业执照副本复印件；</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（四）企业承诺书；</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（五）其他需提交的材料。</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五、区县人力资源和社会保障局集中受理企业申请材料后，5个工作日内上报市人力资源和社会保障局。</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lastRenderedPageBreak/>
              <w:t xml:space="preserve">　　</w:t>
            </w:r>
            <w:r w:rsidRPr="00EF50B3">
              <w:rPr>
                <w:rFonts w:ascii="SimSun" w:eastAsia="SimSun" w:hAnsi="SimSun" w:hint="eastAsia"/>
                <w:spacing w:val="6"/>
                <w:szCs w:val="21"/>
              </w:rPr>
              <w:t>市人力资源和社会保障局10个工作日内完成审核，确定补贴企业名单和补贴金额。审核后将拟享受稳岗补贴的企业名单等相关信息在市人力资源和社会保障局网站上公示一周，公示无异议的，下达批复。市财政局负责按失业保险基金拨付程序拨付补贴资金。区县社保经办机构接到市级部门拨付的补贴资金后，应及时将补贴资金拨付企业</w:t>
            </w:r>
            <w:r w:rsidRPr="00A930F9">
              <w:rPr>
                <w:rFonts w:ascii="SimSun" w:eastAsia="SimSun" w:hAnsi="SimSun" w:hint="eastAsia"/>
                <w:szCs w:val="21"/>
              </w:rPr>
              <w:t>。</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稳岗补贴同一年度内申请一次。2014年度符合条件的企业可于2015年9月6日~16日提出申请，以后年度的具体申请时间将在市人力资源和社会保障局网站上公布。</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六、各区县人力资源和社会保障局对享受稳岗补贴的兼并重组企业、化解产能过剩企业以及淘汰落后产能企业进行重点跟踪，及时了解企业岗位变化动态，监测职工队伍稳定情况。市人力资源和社会保障局定期对享受补贴企业的资金管理使用等情况进行专项检查，以确保政策的规范执行和失业保险基金的安全使用。市人力资源和社会保障局、市财政局适时开展政策绩效评估，根据实际调整完善政策。</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七、享受补贴企业应按照国家法律法规及有关文件要求，依法依规核算、管理和使用补贴资金，建立内部控制制度，加强内部审计与监督，明确责任，专账管理，不得挪作它用。对于违反本通知及国家有关规定，弄虚作假，截留、挪用补贴资金的单位或个人，由市人力资源和社会保障局责令退回下拨的补贴资金，并按照有关规定予以处罚；构成犯罪的，依法追究法律责任。</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八、</w:t>
            </w:r>
            <w:r w:rsidRPr="00EF50B3">
              <w:rPr>
                <w:rFonts w:ascii="SimSun" w:eastAsia="SimSun" w:hAnsi="SimSun" w:hint="eastAsia"/>
                <w:spacing w:val="-10"/>
                <w:szCs w:val="21"/>
              </w:rPr>
              <w:t>本通知自颁布之日起执行，执行至2020年底。《北京市人力资源和社会保障局 北京市财政局关于印发&lt;开展用人单位稳定就业岗位补贴试点工作的实施办法&gt;的通知》（京人社就发〔2014〕69号）、《北京市人力资源和社会保障局北京市财政局关于拓展失业保险功能支持企业开展培训提升职工素质的意见》（京人社能发〔2013〕104号）、《北京市人力资源和社会保障局 北京市财政局关于扩大失业保险支持企业开展职工培训试点工作的通知》（京人社能发〔2014〕156号）、《北京市人力资源和社会保障局 北京市财政局关于失业保险支持企业开展职工培训试点工作的补充通知》（京人社能发〔2015〕106号）同时废止。</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九、本通知由市人力资源和社会保障局、市财政局、市发展和改革委员会、市经济和信息化委员会根据各自职责负责解释。</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附件：1、业稳岗补贴申请表</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w:t>
            </w:r>
            <w:r w:rsidR="0078585D">
              <w:rPr>
                <w:rFonts w:ascii="SimSun" w:eastAsia="SimSun" w:hAnsi="SimSun" w:hint="eastAsia"/>
                <w:szCs w:val="21"/>
              </w:rPr>
              <w:t xml:space="preserve">  </w:t>
            </w:r>
            <w:r w:rsidRPr="00A930F9">
              <w:rPr>
                <w:rFonts w:ascii="SimSun" w:eastAsia="SimSun" w:hAnsi="SimSun" w:hint="eastAsia"/>
                <w:szCs w:val="21"/>
              </w:rPr>
              <w:t>2、上年度企业减少人员情况表</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w:t>
            </w:r>
            <w:r w:rsidR="0078585D">
              <w:rPr>
                <w:rFonts w:ascii="SimSun" w:eastAsia="SimSun" w:hAnsi="SimSun" w:hint="eastAsia"/>
                <w:szCs w:val="21"/>
              </w:rPr>
              <w:t xml:space="preserve">  </w:t>
            </w:r>
            <w:r w:rsidRPr="00A930F9">
              <w:rPr>
                <w:rFonts w:ascii="SimSun" w:eastAsia="SimSun" w:hAnsi="SimSun" w:hint="eastAsia"/>
                <w:szCs w:val="21"/>
              </w:rPr>
              <w:t xml:space="preserve">3、企业承诺书 </w:t>
            </w:r>
          </w:p>
          <w:p w:rsidR="00A930F9" w:rsidRPr="00A930F9" w:rsidRDefault="00A930F9" w:rsidP="0078585D">
            <w:pPr>
              <w:wordWrap w:val="0"/>
              <w:autoSpaceDE w:val="0"/>
              <w:autoSpaceDN w:val="0"/>
              <w:spacing w:line="290" w:lineRule="atLeast"/>
              <w:jc w:val="right"/>
              <w:rPr>
                <w:rFonts w:ascii="SimSun" w:eastAsia="SimSun" w:hAnsi="SimSun"/>
                <w:szCs w:val="21"/>
              </w:rPr>
            </w:pPr>
            <w:r w:rsidRPr="00A930F9">
              <w:rPr>
                <w:rFonts w:ascii="SimSun" w:eastAsia="SimSun" w:hAnsi="SimSun" w:hint="eastAsia"/>
                <w:szCs w:val="21"/>
              </w:rPr>
              <w:t xml:space="preserve">　　 </w:t>
            </w:r>
            <w:r w:rsidR="0078585D">
              <w:rPr>
                <w:rFonts w:ascii="SimSun" w:eastAsia="SimSun" w:hAnsi="SimSun" w:hint="eastAsia"/>
                <w:szCs w:val="21"/>
              </w:rPr>
              <w:t xml:space="preserve">                               </w:t>
            </w:r>
            <w:r w:rsidRPr="00A930F9">
              <w:rPr>
                <w:rFonts w:ascii="SimSun" w:eastAsia="SimSun" w:hAnsi="SimSun" w:hint="eastAsia"/>
                <w:szCs w:val="21"/>
              </w:rPr>
              <w:t>北京市人力资源和社会保障局</w:t>
            </w:r>
          </w:p>
          <w:p w:rsidR="0078585D" w:rsidRDefault="00A930F9" w:rsidP="0078585D">
            <w:pPr>
              <w:wordWrap w:val="0"/>
              <w:autoSpaceDE w:val="0"/>
              <w:autoSpaceDN w:val="0"/>
              <w:spacing w:line="290" w:lineRule="atLeast"/>
              <w:jc w:val="right"/>
              <w:rPr>
                <w:rFonts w:ascii="SimSun" w:hAnsi="SimSun" w:hint="eastAsia"/>
                <w:szCs w:val="21"/>
                <w:lang w:eastAsia="ko-KR"/>
              </w:rPr>
            </w:pPr>
            <w:r w:rsidRPr="00A930F9">
              <w:rPr>
                <w:rFonts w:ascii="SimSun" w:eastAsia="SimSun" w:hAnsi="SimSun" w:hint="eastAsia"/>
                <w:szCs w:val="21"/>
              </w:rPr>
              <w:t xml:space="preserve">北京市财政局 </w:t>
            </w:r>
          </w:p>
          <w:p w:rsidR="00A930F9" w:rsidRPr="00A930F9" w:rsidRDefault="00A930F9" w:rsidP="0078585D">
            <w:pPr>
              <w:wordWrap w:val="0"/>
              <w:autoSpaceDE w:val="0"/>
              <w:autoSpaceDN w:val="0"/>
              <w:spacing w:line="290" w:lineRule="atLeast"/>
              <w:jc w:val="right"/>
              <w:rPr>
                <w:rFonts w:ascii="SimSun" w:eastAsia="SimSun" w:hAnsi="SimSun"/>
                <w:szCs w:val="21"/>
              </w:rPr>
            </w:pPr>
            <w:r w:rsidRPr="00A930F9">
              <w:rPr>
                <w:rFonts w:ascii="SimSun" w:eastAsia="SimSun" w:hAnsi="SimSun" w:hint="eastAsia"/>
                <w:szCs w:val="21"/>
              </w:rPr>
              <w:t xml:space="preserve">北京市发展和改革委员会 </w:t>
            </w:r>
          </w:p>
          <w:p w:rsidR="00A930F9" w:rsidRPr="00A930F9" w:rsidRDefault="0078585D" w:rsidP="0078585D">
            <w:pPr>
              <w:wordWrap w:val="0"/>
              <w:autoSpaceDE w:val="0"/>
              <w:autoSpaceDN w:val="0"/>
              <w:spacing w:line="290" w:lineRule="atLeast"/>
              <w:jc w:val="right"/>
              <w:rPr>
                <w:rFonts w:ascii="SimSun" w:eastAsia="SimSun" w:hAnsi="SimSun"/>
                <w:szCs w:val="21"/>
              </w:rPr>
            </w:pPr>
            <w:r>
              <w:rPr>
                <w:rFonts w:ascii="SimSun" w:eastAsia="SimSun" w:hAnsi="SimSun" w:hint="eastAsia"/>
                <w:szCs w:val="21"/>
              </w:rPr>
              <w:t xml:space="preserve"> </w:t>
            </w:r>
            <w:r w:rsidR="00A930F9" w:rsidRPr="00A930F9">
              <w:rPr>
                <w:rFonts w:ascii="SimSun" w:eastAsia="SimSun" w:hAnsi="SimSun" w:hint="eastAsia"/>
                <w:szCs w:val="21"/>
              </w:rPr>
              <w:t xml:space="preserve">北京市经济和信息化委员会 </w:t>
            </w:r>
          </w:p>
          <w:p w:rsidR="00A930F9" w:rsidRPr="00A930F9" w:rsidRDefault="00A930F9" w:rsidP="0078585D">
            <w:pPr>
              <w:wordWrap w:val="0"/>
              <w:autoSpaceDE w:val="0"/>
              <w:autoSpaceDN w:val="0"/>
              <w:spacing w:line="290" w:lineRule="atLeast"/>
              <w:jc w:val="right"/>
              <w:rPr>
                <w:rFonts w:ascii="SimSun" w:eastAsia="SimSun" w:hAnsi="SimSun"/>
                <w:szCs w:val="21"/>
              </w:rPr>
            </w:pPr>
            <w:r w:rsidRPr="00A930F9">
              <w:rPr>
                <w:rFonts w:ascii="SimSun" w:eastAsia="SimSun" w:hAnsi="SimSun" w:hint="eastAsia"/>
                <w:szCs w:val="21"/>
              </w:rPr>
              <w:t>2015年8月26日</w:t>
            </w:r>
          </w:p>
          <w:p w:rsidR="00A930F9" w:rsidRPr="00A930F9" w:rsidRDefault="00A930F9" w:rsidP="00A930F9">
            <w:pPr>
              <w:wordWrap w:val="0"/>
              <w:autoSpaceDE w:val="0"/>
              <w:autoSpaceDN w:val="0"/>
              <w:spacing w:line="290" w:lineRule="atLeast"/>
              <w:rPr>
                <w:rFonts w:ascii="SimSun" w:eastAsia="SimSun" w:hAnsi="SimSun"/>
                <w:szCs w:val="21"/>
              </w:rPr>
            </w:pPr>
            <w:r w:rsidRPr="00A930F9">
              <w:rPr>
                <w:rFonts w:ascii="SimSun" w:eastAsia="SimSun" w:hAnsi="SimSun" w:hint="eastAsia"/>
                <w:szCs w:val="21"/>
              </w:rPr>
              <w:t xml:space="preserve">　　</w:t>
            </w:r>
          </w:p>
          <w:p w:rsidR="00A930F9" w:rsidRPr="00A930F9" w:rsidRDefault="00A930F9" w:rsidP="0078585D">
            <w:pPr>
              <w:widowControl/>
              <w:shd w:val="clear" w:color="auto" w:fill="FFFFFF"/>
              <w:wordWrap w:val="0"/>
              <w:autoSpaceDE w:val="0"/>
              <w:autoSpaceDN w:val="0"/>
              <w:spacing w:line="290" w:lineRule="atLeast"/>
              <w:rPr>
                <w:rFonts w:ascii="SimSun" w:eastAsia="SimSun" w:hAnsi="SimSun" w:cs="SimSun"/>
                <w:color w:val="333333"/>
                <w:kern w:val="0"/>
                <w:szCs w:val="21"/>
              </w:rPr>
            </w:pPr>
            <w:r w:rsidRPr="00A930F9">
              <w:rPr>
                <w:rFonts w:ascii="SimSun" w:eastAsia="SimSun" w:hAnsi="SimSun" w:cs="SimSun" w:hint="eastAsia"/>
                <w:b/>
                <w:bCs/>
                <w:color w:val="333333"/>
                <w:kern w:val="0"/>
                <w:szCs w:val="21"/>
              </w:rPr>
              <w:t>相关附件：</w:t>
            </w:r>
          </w:p>
          <w:p w:rsidR="00A930F9" w:rsidRPr="00A930F9" w:rsidRDefault="00A930F9" w:rsidP="0078585D">
            <w:pPr>
              <w:wordWrap w:val="0"/>
              <w:autoSpaceDE w:val="0"/>
              <w:autoSpaceDN w:val="0"/>
              <w:spacing w:line="290" w:lineRule="atLeast"/>
              <w:rPr>
                <w:rFonts w:ascii="SimSun" w:eastAsia="SimSun" w:hAnsi="SimSun"/>
                <w:szCs w:val="21"/>
              </w:rPr>
            </w:pPr>
            <w:hyperlink r:id="rId5" w:history="1">
              <w:r w:rsidRPr="00A930F9">
                <w:rPr>
                  <w:rFonts w:ascii="SimSun" w:eastAsia="SimSun" w:hAnsi="SimSun" w:cs="SimSun" w:hint="eastAsia"/>
                  <w:color w:val="2B2B2B"/>
                  <w:kern w:val="0"/>
                  <w:szCs w:val="21"/>
                </w:rPr>
                <w:t>附件1 企业稳岗补贴申请表.doc</w:t>
              </w:r>
            </w:hyperlink>
            <w:r w:rsidRPr="00A930F9">
              <w:rPr>
                <w:rFonts w:ascii="SimSun" w:eastAsia="SimSun" w:hAnsi="SimSun" w:cs="SimSun" w:hint="eastAsia"/>
                <w:color w:val="333333"/>
                <w:kern w:val="0"/>
                <w:szCs w:val="21"/>
              </w:rPr>
              <w:br/>
            </w:r>
            <w:hyperlink r:id="rId6" w:history="1">
              <w:r w:rsidRPr="00A930F9">
                <w:rPr>
                  <w:rFonts w:ascii="SimSun" w:eastAsia="SimSun" w:hAnsi="SimSun" w:cs="SimSun" w:hint="eastAsia"/>
                  <w:color w:val="2B2B2B"/>
                  <w:kern w:val="0"/>
                  <w:szCs w:val="21"/>
                </w:rPr>
                <w:t>附件2 上年度企业减少人员情况表.doc</w:t>
              </w:r>
            </w:hyperlink>
            <w:r w:rsidRPr="00A930F9">
              <w:rPr>
                <w:rFonts w:ascii="SimSun" w:eastAsia="SimSun" w:hAnsi="SimSun" w:cs="SimSun" w:hint="eastAsia"/>
                <w:color w:val="333333"/>
                <w:kern w:val="0"/>
                <w:szCs w:val="21"/>
              </w:rPr>
              <w:br/>
            </w:r>
            <w:hyperlink r:id="rId7" w:history="1">
              <w:r w:rsidRPr="00A930F9">
                <w:rPr>
                  <w:rFonts w:ascii="SimSun" w:eastAsia="SimSun" w:hAnsi="SimSun" w:cs="SimSun" w:hint="eastAsia"/>
                  <w:color w:val="2B2B2B"/>
                  <w:kern w:val="0"/>
                  <w:szCs w:val="21"/>
                </w:rPr>
                <w:t>附件3 企业承诺书.doc</w:t>
              </w:r>
            </w:hyperlink>
          </w:p>
          <w:p w:rsidR="00A930F9" w:rsidRPr="00A930F9" w:rsidRDefault="00A930F9" w:rsidP="00A930F9">
            <w:pPr>
              <w:wordWrap w:val="0"/>
              <w:autoSpaceDE w:val="0"/>
              <w:autoSpaceDN w:val="0"/>
              <w:spacing w:line="290" w:lineRule="atLeast"/>
              <w:rPr>
                <w:rFonts w:ascii="SimSun" w:eastAsia="SimSun" w:hAnsi="SimSun"/>
                <w:szCs w:val="21"/>
              </w:rPr>
            </w:pPr>
          </w:p>
        </w:tc>
      </w:tr>
    </w:tbl>
    <w:p w:rsidR="00100135" w:rsidRPr="0078585D" w:rsidRDefault="00100135"/>
    <w:sectPr w:rsidR="00100135" w:rsidRPr="0078585D" w:rsidSect="00A930F9">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745FA"/>
    <w:multiLevelType w:val="hybridMultilevel"/>
    <w:tmpl w:val="B5261FE4"/>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67881852"/>
    <w:multiLevelType w:val="hybridMultilevel"/>
    <w:tmpl w:val="668462A6"/>
    <w:lvl w:ilvl="0" w:tplc="28F83FEA">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6BA8611A"/>
    <w:multiLevelType w:val="hybridMultilevel"/>
    <w:tmpl w:val="CD26A858"/>
    <w:lvl w:ilvl="0" w:tplc="356829BA">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savePreviewPicture/>
  <w:compat>
    <w:spaceForUL/>
    <w:balanceSingleByteDoubleByteWidth/>
    <w:doNotLeaveBackslashAlone/>
    <w:ulTrailSpace/>
    <w:doNotExpandShiftReturn/>
    <w:adjustLineHeightInTable/>
    <w:useFELayout/>
  </w:compat>
  <w:rsids>
    <w:rsidRoot w:val="00A930F9"/>
    <w:rsid w:val="00100135"/>
    <w:rsid w:val="003261BF"/>
    <w:rsid w:val="0078585D"/>
    <w:rsid w:val="00A930F9"/>
    <w:rsid w:val="00EF50B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F9"/>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0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8585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jrbj.gov.cn/xxgk/zcfg/201508/P02015083138274449168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jrbj.gov.cn/xxgk/zcfg/201508/P020150831382744321367.doc" TargetMode="External"/><Relationship Id="rId5" Type="http://schemas.openxmlformats.org/officeDocument/2006/relationships/hyperlink" Target="http://www.bjrbj.gov.cn/xxgk/zcfg/201508/P020150831382744108844.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709</Words>
  <Characters>4046</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2015-09-07T07:41:00Z</dcterms:created>
  <dcterms:modified xsi:type="dcterms:W3CDTF">2015-09-07T08:17:00Z</dcterms:modified>
</cp:coreProperties>
</file>