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026C75" w:rsidTr="005A355A">
        <w:tc>
          <w:tcPr>
            <w:tcW w:w="4785" w:type="dxa"/>
          </w:tcPr>
          <w:p w:rsidR="00026C75" w:rsidRPr="00026C75" w:rsidRDefault="00026C75" w:rsidP="00026C75">
            <w:pPr>
              <w:wordWrap w:val="0"/>
              <w:autoSpaceDN w:val="0"/>
              <w:adjustRightInd w:val="0"/>
              <w:snapToGrid w:val="0"/>
              <w:spacing w:line="290" w:lineRule="atLeast"/>
              <w:ind w:firstLineChars="0" w:firstLine="0"/>
              <w:jc w:val="center"/>
              <w:rPr>
                <w:rFonts w:ascii="한컴바탕" w:eastAsia="한컴바탕" w:hAnsi="한컴바탕" w:cs="한컴바탕"/>
                <w:b/>
                <w:sz w:val="26"/>
                <w:szCs w:val="26"/>
                <w:lang w:eastAsia="ko-KR"/>
              </w:rPr>
            </w:pPr>
            <w:r w:rsidRPr="00026C75">
              <w:rPr>
                <w:rFonts w:ascii="한컴바탕" w:eastAsia="한컴바탕" w:hAnsi="한컴바탕" w:cs="한컴바탕" w:hint="eastAsia"/>
                <w:b/>
                <w:sz w:val="26"/>
                <w:szCs w:val="26"/>
                <w:lang w:eastAsia="ko-KR"/>
              </w:rPr>
              <w:t>&lt;지분양도소득 개인소득세 관리방법(시범)&gt; 반포에 대한 국가세무총국의 공고</w:t>
            </w:r>
          </w:p>
          <w:p w:rsidR="00026C75" w:rsidRPr="00026C75" w:rsidRDefault="00026C75" w:rsidP="00026C75">
            <w:pPr>
              <w:wordWrap w:val="0"/>
              <w:autoSpaceDN w:val="0"/>
              <w:adjustRightInd w:val="0"/>
              <w:snapToGrid w:val="0"/>
              <w:spacing w:line="290" w:lineRule="atLeast"/>
              <w:ind w:firstLineChars="0" w:firstLine="0"/>
              <w:jc w:val="center"/>
              <w:rPr>
                <w:rFonts w:ascii="한컴바탕" w:eastAsia="한컴바탕" w:hAnsi="한컴바탕" w:cs="한컴바탕"/>
                <w:szCs w:val="21"/>
                <w:lang w:eastAsia="ko-KR"/>
              </w:rPr>
            </w:pPr>
            <w:r w:rsidRPr="00026C75">
              <w:rPr>
                <w:rFonts w:ascii="한컴바탕" w:eastAsia="한컴바탕" w:hAnsi="한컴바탕" w:cs="한컴바탕" w:hint="eastAsia"/>
                <w:szCs w:val="21"/>
                <w:lang w:eastAsia="ko-KR"/>
              </w:rPr>
              <w:t>국가세무총국공고 2014년 제67호</w:t>
            </w:r>
          </w:p>
          <w:p w:rsidR="00026C75" w:rsidRPr="00026C75" w:rsidRDefault="00026C75" w:rsidP="00026C7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026C75" w:rsidRPr="00026C75" w:rsidRDefault="00026C75" w:rsidP="00026C7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26C75">
              <w:rPr>
                <w:rFonts w:ascii="한컴바탕" w:eastAsia="한컴바탕" w:hAnsi="한컴바탕" w:cs="한컴바탕" w:hint="eastAsia"/>
                <w:szCs w:val="21"/>
                <w:lang w:eastAsia="ko-KR"/>
              </w:rPr>
              <w:t>&lt;지분양도소득 개인소득세 관리방법(시범)&gt;을 반포하며 2015년 1월 1일부로 시행한다.</w:t>
            </w:r>
          </w:p>
          <w:p w:rsidR="00026C75" w:rsidRPr="00026C75" w:rsidRDefault="00026C75" w:rsidP="00026C7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26C75">
              <w:rPr>
                <w:rFonts w:ascii="한컴바탕" w:eastAsia="한컴바탕" w:hAnsi="한컴바탕" w:cs="한컴바탕" w:hint="eastAsia"/>
                <w:szCs w:val="21"/>
                <w:lang w:eastAsia="ko-KR"/>
              </w:rPr>
              <w:t>이를 공고한다.</w:t>
            </w:r>
          </w:p>
          <w:p w:rsidR="00026C75" w:rsidRPr="00026C75" w:rsidRDefault="00026C75" w:rsidP="00026C75">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026C75">
              <w:rPr>
                <w:rFonts w:ascii="한컴바탕" w:eastAsia="한컴바탕" w:hAnsi="한컴바탕" w:cs="한컴바탕" w:hint="eastAsia"/>
                <w:szCs w:val="21"/>
                <w:lang w:eastAsia="ko-KR"/>
              </w:rPr>
              <w:t>국가세무총국</w:t>
            </w:r>
          </w:p>
          <w:p w:rsidR="00026C75" w:rsidRPr="00026C75" w:rsidRDefault="00026C75" w:rsidP="00026C75">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026C75">
              <w:rPr>
                <w:rFonts w:ascii="한컴바탕" w:eastAsia="한컴바탕" w:hAnsi="한컴바탕" w:cs="한컴바탕" w:hint="eastAsia"/>
                <w:szCs w:val="21"/>
                <w:lang w:eastAsia="ko-KR"/>
              </w:rPr>
              <w:t>2014년 12월 7일</w:t>
            </w:r>
          </w:p>
          <w:p w:rsidR="00026C75" w:rsidRPr="00026C75" w:rsidRDefault="00026C75" w:rsidP="00026C7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26C75">
              <w:rPr>
                <w:rFonts w:ascii="한컴바탕" w:eastAsia="한컴바탕" w:hAnsi="한컴바탕" w:cs="한컴바탕" w:hint="eastAsia"/>
                <w:szCs w:val="21"/>
                <w:lang w:eastAsia="ko-KR"/>
              </w:rPr>
              <w:t xml:space="preserve">　　</w:t>
            </w:r>
          </w:p>
          <w:p w:rsidR="00026C75" w:rsidRPr="00026C75" w:rsidRDefault="00026C75" w:rsidP="00026C75">
            <w:pPr>
              <w:pStyle w:val="a7"/>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26C75">
              <w:rPr>
                <w:rFonts w:ascii="한컴바탕" w:eastAsia="한컴바탕" w:hAnsi="한컴바탕" w:cs="한컴바탕" w:hint="eastAsia"/>
                <w:b/>
                <w:szCs w:val="21"/>
                <w:lang w:eastAsia="ko-KR"/>
              </w:rPr>
              <w:t xml:space="preserve">제1장 총   </w:t>
            </w:r>
            <w:proofErr w:type="spellStart"/>
            <w:r w:rsidRPr="00026C75">
              <w:rPr>
                <w:rFonts w:ascii="한컴바탕" w:eastAsia="한컴바탕" w:hAnsi="한컴바탕" w:cs="한컴바탕" w:hint="eastAsia"/>
                <w:b/>
                <w:szCs w:val="21"/>
                <w:lang w:eastAsia="ko-KR"/>
              </w:rPr>
              <w:t>칙</w:t>
            </w:r>
            <w:proofErr w:type="spellEnd"/>
          </w:p>
          <w:p w:rsidR="00026C75" w:rsidRPr="00026C75" w:rsidRDefault="00026C75" w:rsidP="00026C7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26C75">
              <w:rPr>
                <w:rFonts w:ascii="한컴바탕" w:eastAsia="한컴바탕" w:hAnsi="한컴바탕" w:cs="한컴바탕" w:hint="eastAsia"/>
                <w:b/>
                <w:szCs w:val="21"/>
                <w:lang w:eastAsia="ko-KR"/>
              </w:rPr>
              <w:t xml:space="preserve">제1조 </w:t>
            </w:r>
            <w:r w:rsidRPr="00026C75">
              <w:rPr>
                <w:rFonts w:ascii="한컴바탕" w:eastAsia="한컴바탕" w:hAnsi="한컴바탕" w:cs="한컴바탕" w:hint="eastAsia"/>
                <w:szCs w:val="21"/>
                <w:lang w:eastAsia="ko-KR"/>
              </w:rPr>
              <w:t xml:space="preserve">지분양도소득에 대한 개인소득세 징수관리를 보강하고 세무기관 및 납세자와 원천징수의무자의 과세와 납세행위를 규범화하며 납세자의 </w:t>
            </w:r>
            <w:proofErr w:type="spellStart"/>
            <w:r w:rsidRPr="00026C75">
              <w:rPr>
                <w:rFonts w:ascii="한컴바탕" w:eastAsia="한컴바탕" w:hAnsi="한컴바탕" w:cs="한컴바탕" w:hint="eastAsia"/>
                <w:szCs w:val="21"/>
                <w:lang w:eastAsia="ko-KR"/>
              </w:rPr>
              <w:t>합법적권익을</w:t>
            </w:r>
            <w:proofErr w:type="spellEnd"/>
            <w:r w:rsidRPr="00026C75">
              <w:rPr>
                <w:rFonts w:ascii="한컴바탕" w:eastAsia="한컴바탕" w:hAnsi="한컴바탕" w:cs="한컴바탕" w:hint="eastAsia"/>
                <w:szCs w:val="21"/>
                <w:lang w:eastAsia="ko-KR"/>
              </w:rPr>
              <w:t xml:space="preserve"> 수호하기 위하여 &lt;중화인민공화국 개인소득세법&gt; 및 시행조례, &lt;중화인민공화국 조세징수관리법&gt; 및 시행세칙에 의거 본 방법을 제정한다.</w:t>
            </w:r>
          </w:p>
          <w:p w:rsidR="00026C75" w:rsidRPr="00026C75" w:rsidRDefault="00026C75" w:rsidP="00026C7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26C75">
              <w:rPr>
                <w:rFonts w:ascii="한컴바탕" w:eastAsia="한컴바탕" w:hAnsi="한컴바탕" w:cs="한컴바탕" w:hint="eastAsia"/>
                <w:b/>
                <w:szCs w:val="21"/>
                <w:lang w:eastAsia="ko-KR"/>
              </w:rPr>
              <w:t>제2조</w:t>
            </w:r>
            <w:r w:rsidRPr="00026C75">
              <w:rPr>
                <w:rFonts w:ascii="한컴바탕" w:eastAsia="한컴바탕" w:hAnsi="한컴바탕" w:cs="한컴바탕" w:hint="eastAsia"/>
                <w:szCs w:val="21"/>
                <w:lang w:eastAsia="ko-KR"/>
              </w:rPr>
              <w:t xml:space="preserve"> </w:t>
            </w:r>
            <w:r w:rsidRPr="00026C75">
              <w:rPr>
                <w:rFonts w:ascii="한컴바탕" w:eastAsia="한컴바탕" w:hAnsi="한컴바탕" w:cs="한컴바탕" w:hint="eastAsia"/>
                <w:spacing w:val="-2"/>
                <w:szCs w:val="21"/>
                <w:lang w:eastAsia="ko-KR"/>
              </w:rPr>
              <w:t xml:space="preserve">본 방법에서 지분이라고 함은 자연인주주(이하 개인으로 약칭)가 중국 경내에 설립된 기업 혹은 조직(이하 </w:t>
            </w:r>
            <w:proofErr w:type="spellStart"/>
            <w:r w:rsidRPr="00026C75">
              <w:rPr>
                <w:rFonts w:ascii="한컴바탕" w:eastAsia="한컴바탕" w:hAnsi="한컴바탕" w:cs="한컴바탕" w:hint="eastAsia"/>
                <w:spacing w:val="-2"/>
                <w:szCs w:val="21"/>
                <w:lang w:eastAsia="ko-KR"/>
              </w:rPr>
              <w:t>피투자기업으로</w:t>
            </w:r>
            <w:proofErr w:type="spellEnd"/>
            <w:r w:rsidRPr="00026C75">
              <w:rPr>
                <w:rFonts w:ascii="한컴바탕" w:eastAsia="한컴바탕" w:hAnsi="한컴바탕" w:cs="한컴바탕" w:hint="eastAsia"/>
                <w:spacing w:val="-2"/>
                <w:szCs w:val="21"/>
                <w:lang w:eastAsia="ko-KR"/>
              </w:rPr>
              <w:t xml:space="preserve"> 약칭, 개인독자기업과 파트너기업은 포함하지 않음)에 투자한 지분권 혹은 주식권리를 가리킨다.</w:t>
            </w:r>
          </w:p>
          <w:p w:rsidR="00026C75" w:rsidRPr="00026C75" w:rsidRDefault="00026C75" w:rsidP="00026C7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26C75">
              <w:rPr>
                <w:rFonts w:ascii="한컴바탕" w:eastAsia="한컴바탕" w:hAnsi="한컴바탕" w:cs="한컴바탕" w:hint="eastAsia"/>
                <w:b/>
                <w:szCs w:val="21"/>
                <w:lang w:eastAsia="ko-KR"/>
              </w:rPr>
              <w:t xml:space="preserve">제3조 </w:t>
            </w:r>
            <w:r w:rsidRPr="00026C75">
              <w:rPr>
                <w:rFonts w:ascii="한컴바탕" w:eastAsia="한컴바탕" w:hAnsi="한컴바탕" w:cs="한컴바탕" w:hint="eastAsia"/>
                <w:szCs w:val="21"/>
                <w:lang w:eastAsia="ko-KR"/>
              </w:rPr>
              <w:t>본 방법에서 지분양도라고 함은 개인이 지분을 기타 개인 혹은 법인에 양도하는 행위를 가리키며 하기 상황을 포함한다.</w:t>
            </w:r>
          </w:p>
          <w:p w:rsidR="00026C75" w:rsidRPr="00026C75" w:rsidRDefault="00026C75" w:rsidP="00026C75">
            <w:pPr>
              <w:pStyle w:val="a7"/>
              <w:numPr>
                <w:ilvl w:val="0"/>
                <w:numId w:val="3"/>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026C75">
              <w:rPr>
                <w:rFonts w:ascii="한컴바탕" w:eastAsia="한컴바탕" w:hAnsi="한컴바탕" w:cs="한컴바탕" w:hint="eastAsia"/>
                <w:szCs w:val="21"/>
                <w:lang w:eastAsia="ko-KR"/>
              </w:rPr>
              <w:t>지분 매각의 경우</w:t>
            </w:r>
          </w:p>
          <w:p w:rsidR="00026C75" w:rsidRPr="00026C75" w:rsidRDefault="00026C75" w:rsidP="00026C75">
            <w:pPr>
              <w:pStyle w:val="a7"/>
              <w:numPr>
                <w:ilvl w:val="0"/>
                <w:numId w:val="3"/>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026C75">
              <w:rPr>
                <w:rFonts w:ascii="한컴바탕" w:eastAsia="한컴바탕" w:hAnsi="한컴바탕" w:cs="한컴바탕" w:hint="eastAsia"/>
                <w:szCs w:val="21"/>
                <w:lang w:eastAsia="ko-KR"/>
              </w:rPr>
              <w:t xml:space="preserve">회사가 지분을 </w:t>
            </w:r>
            <w:proofErr w:type="spellStart"/>
            <w:r w:rsidRPr="00026C75">
              <w:rPr>
                <w:rFonts w:ascii="한컴바탕" w:eastAsia="한컴바탕" w:hAnsi="한컴바탕" w:cs="한컴바탕" w:hint="eastAsia"/>
                <w:szCs w:val="21"/>
                <w:lang w:eastAsia="ko-KR"/>
              </w:rPr>
              <w:t>바이백하는</w:t>
            </w:r>
            <w:proofErr w:type="spellEnd"/>
            <w:r w:rsidRPr="00026C75">
              <w:rPr>
                <w:rFonts w:ascii="한컴바탕" w:eastAsia="한컴바탕" w:hAnsi="한컴바탕" w:cs="한컴바탕" w:hint="eastAsia"/>
                <w:szCs w:val="21"/>
                <w:lang w:eastAsia="ko-KR"/>
              </w:rPr>
              <w:t xml:space="preserve"> 경우</w:t>
            </w:r>
          </w:p>
          <w:p w:rsidR="00026C75" w:rsidRPr="00026C75" w:rsidRDefault="00026C75" w:rsidP="00026C75">
            <w:pPr>
              <w:pStyle w:val="a7"/>
              <w:numPr>
                <w:ilvl w:val="0"/>
                <w:numId w:val="3"/>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026C75">
              <w:rPr>
                <w:rFonts w:ascii="한컴바탕" w:eastAsia="한컴바탕" w:hAnsi="한컴바탕" w:cs="한컴바탕" w:hint="eastAsia"/>
                <w:szCs w:val="21"/>
                <w:lang w:eastAsia="ko-KR"/>
              </w:rPr>
              <w:t xml:space="preserve">발행인이 처음으로 신주 </w:t>
            </w:r>
            <w:proofErr w:type="spellStart"/>
            <w:r w:rsidRPr="00026C75">
              <w:rPr>
                <w:rFonts w:ascii="한컴바탕" w:eastAsia="한컴바탕" w:hAnsi="한컴바탕" w:cs="한컴바탕" w:hint="eastAsia"/>
                <w:szCs w:val="21"/>
                <w:lang w:eastAsia="ko-KR"/>
              </w:rPr>
              <w:t>공개발행시</w:t>
            </w:r>
            <w:proofErr w:type="spellEnd"/>
            <w:r w:rsidRPr="00026C75">
              <w:rPr>
                <w:rFonts w:ascii="한컴바탕" w:eastAsia="한컴바탕" w:hAnsi="한컴바탕" w:cs="한컴바탕" w:hint="eastAsia"/>
                <w:szCs w:val="21"/>
                <w:lang w:eastAsia="ko-KR"/>
              </w:rPr>
              <w:t xml:space="preserve"> </w:t>
            </w:r>
            <w:proofErr w:type="spellStart"/>
            <w:r w:rsidRPr="00026C75">
              <w:rPr>
                <w:rFonts w:ascii="한컴바탕" w:eastAsia="한컴바탕" w:hAnsi="한컴바탕" w:cs="한컴바탕" w:hint="eastAsia"/>
                <w:szCs w:val="21"/>
                <w:lang w:eastAsia="ko-KR"/>
              </w:rPr>
              <w:t>피투자기업</w:t>
            </w:r>
            <w:proofErr w:type="spellEnd"/>
            <w:r w:rsidRPr="00026C75">
              <w:rPr>
                <w:rFonts w:ascii="한컴바탕" w:eastAsia="한컴바탕" w:hAnsi="한컴바탕" w:cs="한컴바탕" w:hint="eastAsia"/>
                <w:szCs w:val="21"/>
                <w:lang w:eastAsia="ko-KR"/>
              </w:rPr>
              <w:t xml:space="preserve"> 주주가 본인이 소유한 지분을 공개발행방식으로 투자자에게 발매하는 경우</w:t>
            </w:r>
          </w:p>
          <w:p w:rsidR="00026C75" w:rsidRPr="00026C75" w:rsidRDefault="00026C75" w:rsidP="00026C75">
            <w:pPr>
              <w:pStyle w:val="a7"/>
              <w:numPr>
                <w:ilvl w:val="0"/>
                <w:numId w:val="3"/>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026C75">
              <w:rPr>
                <w:rFonts w:ascii="한컴바탕" w:eastAsia="한컴바탕" w:hAnsi="한컴바탕" w:cs="한컴바탕" w:hint="eastAsia"/>
                <w:szCs w:val="21"/>
                <w:lang w:eastAsia="ko-KR"/>
              </w:rPr>
              <w:t xml:space="preserve">사법 혹은 행정기관의 의거 지분을 </w:t>
            </w:r>
            <w:proofErr w:type="spellStart"/>
            <w:r w:rsidRPr="00026C75">
              <w:rPr>
                <w:rFonts w:ascii="한컴바탕" w:eastAsia="한컴바탕" w:hAnsi="한컴바탕" w:cs="한컴바탕" w:hint="eastAsia"/>
                <w:szCs w:val="21"/>
                <w:lang w:eastAsia="ko-KR"/>
              </w:rPr>
              <w:t>강제이전당하는</w:t>
            </w:r>
            <w:proofErr w:type="spellEnd"/>
            <w:r w:rsidRPr="00026C75">
              <w:rPr>
                <w:rFonts w:ascii="한컴바탕" w:eastAsia="한컴바탕" w:hAnsi="한컴바탕" w:cs="한컴바탕" w:hint="eastAsia"/>
                <w:szCs w:val="21"/>
                <w:lang w:eastAsia="ko-KR"/>
              </w:rPr>
              <w:t xml:space="preserve"> 경우</w:t>
            </w:r>
          </w:p>
          <w:p w:rsidR="00026C75" w:rsidRPr="00026C75" w:rsidRDefault="00026C75" w:rsidP="00026C75">
            <w:pPr>
              <w:pStyle w:val="a7"/>
              <w:numPr>
                <w:ilvl w:val="0"/>
                <w:numId w:val="3"/>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026C75">
              <w:rPr>
                <w:rFonts w:ascii="한컴바탕" w:eastAsia="한컴바탕" w:hAnsi="한컴바탕" w:cs="한컴바탕" w:hint="eastAsia"/>
                <w:szCs w:val="21"/>
                <w:lang w:eastAsia="ko-KR"/>
              </w:rPr>
              <w:t xml:space="preserve">지분으로 </w:t>
            </w:r>
            <w:proofErr w:type="spellStart"/>
            <w:r w:rsidRPr="00026C75">
              <w:rPr>
                <w:rFonts w:ascii="한컴바탕" w:eastAsia="한컴바탕" w:hAnsi="한컴바탕" w:cs="한컴바탕" w:hint="eastAsia"/>
                <w:szCs w:val="21"/>
                <w:lang w:eastAsia="ko-KR"/>
              </w:rPr>
              <w:t>대외투자하거나</w:t>
            </w:r>
            <w:proofErr w:type="spellEnd"/>
            <w:r w:rsidRPr="00026C75">
              <w:rPr>
                <w:rFonts w:ascii="한컴바탕" w:eastAsia="한컴바탕" w:hAnsi="한컴바탕" w:cs="한컴바탕" w:hint="eastAsia"/>
                <w:szCs w:val="21"/>
                <w:lang w:eastAsia="ko-KR"/>
              </w:rPr>
              <w:t xml:space="preserve"> 또는 기타의 </w:t>
            </w:r>
            <w:proofErr w:type="spellStart"/>
            <w:r w:rsidRPr="00026C75">
              <w:rPr>
                <w:rFonts w:ascii="한컴바탕" w:eastAsia="한컴바탕" w:hAnsi="한컴바탕" w:cs="한컴바탕" w:hint="eastAsia"/>
                <w:szCs w:val="21"/>
                <w:lang w:eastAsia="ko-KR"/>
              </w:rPr>
              <w:t>비화폐성거래를</w:t>
            </w:r>
            <w:proofErr w:type="spellEnd"/>
            <w:r w:rsidRPr="00026C75">
              <w:rPr>
                <w:rFonts w:ascii="한컴바탕" w:eastAsia="한컴바탕" w:hAnsi="한컴바탕" w:cs="한컴바탕" w:hint="eastAsia"/>
                <w:szCs w:val="21"/>
                <w:lang w:eastAsia="ko-KR"/>
              </w:rPr>
              <w:t xml:space="preserve"> 진행하는 경우</w:t>
            </w:r>
          </w:p>
          <w:p w:rsidR="00026C75" w:rsidRPr="00026C75" w:rsidRDefault="00026C75" w:rsidP="00026C75">
            <w:pPr>
              <w:pStyle w:val="a7"/>
              <w:numPr>
                <w:ilvl w:val="0"/>
                <w:numId w:val="3"/>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026C75">
              <w:rPr>
                <w:rFonts w:ascii="한컴바탕" w:eastAsia="한컴바탕" w:hAnsi="한컴바탕" w:cs="한컴바탕" w:hint="eastAsia"/>
                <w:szCs w:val="21"/>
                <w:lang w:eastAsia="ko-KR"/>
              </w:rPr>
              <w:t>지분으로 채무를 변제하는 경우</w:t>
            </w:r>
          </w:p>
          <w:p w:rsidR="00026C75" w:rsidRPr="00026C75" w:rsidRDefault="00026C75" w:rsidP="00026C75">
            <w:pPr>
              <w:pStyle w:val="a7"/>
              <w:numPr>
                <w:ilvl w:val="0"/>
                <w:numId w:val="3"/>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026C75">
              <w:rPr>
                <w:rFonts w:ascii="한컴바탕" w:eastAsia="한컴바탕" w:hAnsi="한컴바탕" w:cs="한컴바탕" w:hint="eastAsia"/>
                <w:szCs w:val="21"/>
                <w:lang w:eastAsia="ko-KR"/>
              </w:rPr>
              <w:t>기타의 지분이전행위.</w:t>
            </w:r>
          </w:p>
          <w:p w:rsidR="00026C75" w:rsidRPr="00026C75" w:rsidRDefault="00026C75" w:rsidP="00026C7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26C75">
              <w:rPr>
                <w:rFonts w:ascii="한컴바탕" w:eastAsia="한컴바탕" w:hAnsi="한컴바탕" w:cs="한컴바탕" w:hint="eastAsia"/>
                <w:b/>
                <w:szCs w:val="21"/>
                <w:lang w:eastAsia="ko-KR"/>
              </w:rPr>
              <w:t>제4조</w:t>
            </w:r>
            <w:r w:rsidRPr="00026C75">
              <w:rPr>
                <w:rFonts w:ascii="한컴바탕" w:eastAsia="한컴바탕" w:hAnsi="한컴바탕" w:cs="한컴바탕" w:hint="eastAsia"/>
                <w:szCs w:val="21"/>
                <w:lang w:eastAsia="ko-KR"/>
              </w:rPr>
              <w:t xml:space="preserve"> </w:t>
            </w:r>
            <w:r w:rsidRPr="00026C75">
              <w:rPr>
                <w:rFonts w:ascii="한컴바탕" w:eastAsia="한컴바탕" w:hAnsi="한컴바탕" w:cs="한컴바탕" w:hint="eastAsia"/>
                <w:spacing w:val="-2"/>
                <w:szCs w:val="21"/>
                <w:lang w:eastAsia="ko-KR"/>
              </w:rPr>
              <w:t xml:space="preserve">개인이 지분을 양도하는 경우 지분양도소득에서 지분취득가액과 </w:t>
            </w:r>
            <w:proofErr w:type="spellStart"/>
            <w:r w:rsidRPr="00026C75">
              <w:rPr>
                <w:rFonts w:ascii="한컴바탕" w:eastAsia="한컴바탕" w:hAnsi="한컴바탕" w:cs="한컴바탕" w:hint="eastAsia"/>
                <w:spacing w:val="-2"/>
                <w:szCs w:val="21"/>
                <w:lang w:eastAsia="ko-KR"/>
              </w:rPr>
              <w:t>합리한</w:t>
            </w:r>
            <w:proofErr w:type="spellEnd"/>
            <w:r w:rsidRPr="00026C75">
              <w:rPr>
                <w:rFonts w:ascii="한컴바탕" w:eastAsia="한컴바탕" w:hAnsi="한컴바탕" w:cs="한컴바탕" w:hint="eastAsia"/>
                <w:spacing w:val="-2"/>
                <w:szCs w:val="21"/>
                <w:lang w:eastAsia="ko-KR"/>
              </w:rPr>
              <w:t xml:space="preserve"> 비용을 차감한 후의 금액을 과세대상소득액으로 산정하여 </w:t>
            </w:r>
            <w:r w:rsidRPr="00026C75">
              <w:rPr>
                <w:rFonts w:ascii="한컴바탕" w:eastAsia="한컴바탕" w:hAnsi="한컴바탕" w:cs="한컴바탕"/>
                <w:spacing w:val="-2"/>
                <w:szCs w:val="21"/>
                <w:lang w:eastAsia="ko-KR"/>
              </w:rPr>
              <w:t>“</w:t>
            </w:r>
            <w:r w:rsidRPr="00026C75">
              <w:rPr>
                <w:rFonts w:ascii="한컴바탕" w:eastAsia="한컴바탕" w:hAnsi="한컴바탕" w:cs="한컴바탕" w:hint="eastAsia"/>
                <w:spacing w:val="-2"/>
                <w:szCs w:val="21"/>
                <w:lang w:eastAsia="ko-KR"/>
              </w:rPr>
              <w:t>재산양도소득</w:t>
            </w:r>
            <w:r w:rsidRPr="00026C75">
              <w:rPr>
                <w:rFonts w:ascii="한컴바탕" w:eastAsia="한컴바탕" w:hAnsi="한컴바탕" w:cs="한컴바탕"/>
                <w:spacing w:val="-2"/>
                <w:szCs w:val="21"/>
                <w:lang w:eastAsia="ko-KR"/>
              </w:rPr>
              <w:t>”</w:t>
            </w:r>
            <w:r w:rsidRPr="00026C75">
              <w:rPr>
                <w:rFonts w:ascii="한컴바탕" w:eastAsia="한컴바탕" w:hAnsi="한컴바탕" w:cs="한컴바탕" w:hint="eastAsia"/>
                <w:spacing w:val="-2"/>
                <w:szCs w:val="21"/>
                <w:lang w:eastAsia="ko-KR"/>
              </w:rPr>
              <w:t>에 따라 개인소득세를 납부한다.</w:t>
            </w:r>
          </w:p>
          <w:p w:rsidR="00026C75" w:rsidRPr="00026C75" w:rsidRDefault="00026C75" w:rsidP="00026C7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roofErr w:type="spellStart"/>
            <w:r w:rsidRPr="00026C75">
              <w:rPr>
                <w:rFonts w:ascii="한컴바탕" w:eastAsia="한컴바탕" w:hAnsi="한컴바탕" w:cs="한컴바탕" w:hint="eastAsia"/>
                <w:szCs w:val="21"/>
                <w:lang w:eastAsia="ko-KR"/>
              </w:rPr>
              <w:t>합리한</w:t>
            </w:r>
            <w:proofErr w:type="spellEnd"/>
            <w:r w:rsidRPr="00026C75">
              <w:rPr>
                <w:rFonts w:ascii="한컴바탕" w:eastAsia="한컴바탕" w:hAnsi="한컴바탕" w:cs="한컴바탕" w:hint="eastAsia"/>
                <w:szCs w:val="21"/>
                <w:lang w:eastAsia="ko-KR"/>
              </w:rPr>
              <w:t xml:space="preserve"> 비용이란 </w:t>
            </w:r>
            <w:proofErr w:type="spellStart"/>
            <w:r w:rsidRPr="00026C75">
              <w:rPr>
                <w:rFonts w:ascii="한컴바탕" w:eastAsia="한컴바탕" w:hAnsi="한컴바탕" w:cs="한컴바탕" w:hint="eastAsia"/>
                <w:szCs w:val="21"/>
                <w:lang w:eastAsia="ko-KR"/>
              </w:rPr>
              <w:t>지분양도시</w:t>
            </w:r>
            <w:proofErr w:type="spellEnd"/>
            <w:r w:rsidRPr="00026C75">
              <w:rPr>
                <w:rFonts w:ascii="한컴바탕" w:eastAsia="한컴바탕" w:hAnsi="한컴바탕" w:cs="한컴바탕" w:hint="eastAsia"/>
                <w:szCs w:val="21"/>
                <w:lang w:eastAsia="ko-KR"/>
              </w:rPr>
              <w:t xml:space="preserve"> 규정에 따라 지불하는 각종 </w:t>
            </w:r>
            <w:proofErr w:type="spellStart"/>
            <w:r w:rsidRPr="00026C75">
              <w:rPr>
                <w:rFonts w:ascii="한컴바탕" w:eastAsia="한컴바탕" w:hAnsi="한컴바탕" w:cs="한컴바탕" w:hint="eastAsia"/>
                <w:szCs w:val="21"/>
                <w:lang w:eastAsia="ko-KR"/>
              </w:rPr>
              <w:t>세금과공과를</w:t>
            </w:r>
            <w:proofErr w:type="spellEnd"/>
            <w:r w:rsidRPr="00026C75">
              <w:rPr>
                <w:rFonts w:ascii="한컴바탕" w:eastAsia="한컴바탕" w:hAnsi="한컴바탕" w:cs="한컴바탕" w:hint="eastAsia"/>
                <w:szCs w:val="21"/>
                <w:lang w:eastAsia="ko-KR"/>
              </w:rPr>
              <w:t xml:space="preserve"> 가리킨다.</w:t>
            </w:r>
          </w:p>
          <w:p w:rsidR="00026C75" w:rsidRPr="00026C75" w:rsidRDefault="00026C75" w:rsidP="00026C7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26C75">
              <w:rPr>
                <w:rFonts w:ascii="한컴바탕" w:eastAsia="한컴바탕" w:hAnsi="한컴바탕" w:cs="한컴바탕" w:hint="eastAsia"/>
                <w:b/>
                <w:szCs w:val="21"/>
                <w:lang w:eastAsia="ko-KR"/>
              </w:rPr>
              <w:lastRenderedPageBreak/>
              <w:t xml:space="preserve">제5조 </w:t>
            </w:r>
            <w:r w:rsidRPr="00026C75">
              <w:rPr>
                <w:rFonts w:ascii="한컴바탕" w:eastAsia="한컴바탕" w:hAnsi="한컴바탕" w:cs="한컴바탕" w:hint="eastAsia"/>
                <w:szCs w:val="21"/>
                <w:lang w:eastAsia="ko-KR"/>
              </w:rPr>
              <w:t>개인의 지분양도소득에 대한 개인소득세는 지분양도인이 납세자이고 양수인이 원천징수의무자이다.</w:t>
            </w:r>
          </w:p>
          <w:p w:rsidR="00026C75" w:rsidRPr="00026C75" w:rsidRDefault="00026C75" w:rsidP="00026C7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26C75">
              <w:rPr>
                <w:rFonts w:ascii="한컴바탕" w:eastAsia="한컴바탕" w:hAnsi="한컴바탕" w:cs="한컴바탕" w:hint="eastAsia"/>
                <w:b/>
                <w:szCs w:val="21"/>
                <w:lang w:eastAsia="ko-KR"/>
              </w:rPr>
              <w:t>제6조</w:t>
            </w:r>
            <w:r w:rsidRPr="00026C75">
              <w:rPr>
                <w:rFonts w:ascii="한컴바탕" w:eastAsia="한컴바탕" w:hAnsi="한컴바탕" w:cs="한컴바탕" w:hint="eastAsia"/>
                <w:szCs w:val="21"/>
                <w:lang w:eastAsia="ko-KR"/>
              </w:rPr>
              <w:t xml:space="preserve"> </w:t>
            </w:r>
            <w:r w:rsidRPr="00026C75">
              <w:rPr>
                <w:rFonts w:ascii="한컴바탕" w:eastAsia="한컴바탕" w:hAnsi="한컴바탕" w:cs="한컴바탕" w:hint="eastAsia"/>
                <w:spacing w:val="-6"/>
                <w:szCs w:val="21"/>
                <w:lang w:eastAsia="ko-KR"/>
              </w:rPr>
              <w:t xml:space="preserve">원천징수의무자는 지분양도 관련 협의서 체결일로부터 5일 근무일 이내에 지분양도와 관련한 상황을 주관세무기관에 보고하여야 한다. </w:t>
            </w:r>
          </w:p>
          <w:p w:rsidR="00026C75" w:rsidRPr="00026C75" w:rsidRDefault="00026C75" w:rsidP="00026C75">
            <w:pPr>
              <w:wordWrap w:val="0"/>
              <w:autoSpaceDN w:val="0"/>
              <w:adjustRightInd w:val="0"/>
              <w:snapToGrid w:val="0"/>
              <w:spacing w:line="290" w:lineRule="atLeast"/>
              <w:ind w:firstLine="380"/>
              <w:jc w:val="both"/>
              <w:rPr>
                <w:rFonts w:ascii="한컴바탕" w:eastAsia="한컴바탕" w:hAnsi="한컴바탕" w:cs="한컴바탕"/>
                <w:szCs w:val="21"/>
                <w:lang w:eastAsia="ko-KR"/>
              </w:rPr>
            </w:pPr>
            <w:proofErr w:type="spellStart"/>
            <w:r w:rsidRPr="00026C75">
              <w:rPr>
                <w:rFonts w:ascii="한컴바탕" w:eastAsia="한컴바탕" w:hAnsi="한컴바탕" w:cs="한컴바탕" w:hint="eastAsia"/>
                <w:spacing w:val="-10"/>
                <w:szCs w:val="21"/>
                <w:lang w:eastAsia="ko-KR"/>
              </w:rPr>
              <w:t>피투자기업은</w:t>
            </w:r>
            <w:proofErr w:type="spellEnd"/>
            <w:r w:rsidRPr="00026C75">
              <w:rPr>
                <w:rFonts w:ascii="한컴바탕" w:eastAsia="한컴바탕" w:hAnsi="한컴바탕" w:cs="한컴바탕" w:hint="eastAsia"/>
                <w:spacing w:val="-10"/>
                <w:szCs w:val="21"/>
                <w:lang w:eastAsia="ko-KR"/>
              </w:rPr>
              <w:t xml:space="preserve"> 주주가 소유하고 있는 본 기업의 지분권의 관련 원가에 대해 자세히 기록하고 지분양도와 관련된 정보를 세무기관에 여실히 제공하여야 하며 세무기관의 의법 공무집행을 협조하여야 한다</w:t>
            </w:r>
            <w:r w:rsidRPr="00026C75">
              <w:rPr>
                <w:rFonts w:ascii="한컴바탕" w:eastAsia="한컴바탕" w:hAnsi="한컴바탕" w:cs="한컴바탕" w:hint="eastAsia"/>
                <w:szCs w:val="21"/>
                <w:lang w:eastAsia="ko-KR"/>
              </w:rPr>
              <w:t>.</w:t>
            </w:r>
          </w:p>
          <w:p w:rsidR="00026C75" w:rsidRPr="00026C75" w:rsidRDefault="00026C75" w:rsidP="00026C7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26C75">
              <w:rPr>
                <w:rFonts w:ascii="한컴바탕" w:eastAsia="한컴바탕" w:hAnsi="한컴바탕" w:cs="한컴바탕" w:hint="eastAsia"/>
                <w:szCs w:val="21"/>
                <w:lang w:eastAsia="ko-KR"/>
              </w:rPr>
              <w:t xml:space="preserve">　　</w:t>
            </w:r>
          </w:p>
          <w:p w:rsidR="00026C75" w:rsidRPr="00026C75" w:rsidRDefault="00026C75" w:rsidP="00026C75">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026C75">
              <w:rPr>
                <w:rFonts w:ascii="한컴바탕" w:eastAsia="한컴바탕" w:hAnsi="한컴바탕" w:cs="한컴바탕" w:hint="eastAsia"/>
                <w:b/>
                <w:szCs w:val="21"/>
                <w:lang w:eastAsia="ko-KR"/>
              </w:rPr>
              <w:t>제2장 지분양도소득의 산정</w:t>
            </w:r>
          </w:p>
          <w:p w:rsidR="00026C75" w:rsidRPr="00026C75" w:rsidRDefault="00026C75" w:rsidP="00026C7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26C75">
              <w:rPr>
                <w:rFonts w:ascii="한컴바탕" w:eastAsia="한컴바탕" w:hAnsi="한컴바탕" w:cs="한컴바탕" w:hint="eastAsia"/>
                <w:b/>
                <w:szCs w:val="21"/>
                <w:lang w:eastAsia="ko-KR"/>
              </w:rPr>
              <w:t>제7조</w:t>
            </w:r>
            <w:r w:rsidRPr="00026C75">
              <w:rPr>
                <w:rFonts w:ascii="한컴바탕" w:eastAsia="한컴바탕" w:hAnsi="한컴바탕" w:cs="한컴바탕" w:hint="eastAsia"/>
                <w:szCs w:val="21"/>
                <w:lang w:eastAsia="ko-KR"/>
              </w:rPr>
              <w:t xml:space="preserve"> 지분양도소득이란 양도인이 지분양도로 취득한 현금, 실물, 유가증권 및 기타형식의 경제이익을 가리킨다.</w:t>
            </w:r>
          </w:p>
          <w:p w:rsidR="00026C75" w:rsidRPr="00026C75" w:rsidRDefault="00026C75" w:rsidP="00026C7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26C75">
              <w:rPr>
                <w:rFonts w:ascii="한컴바탕" w:eastAsia="한컴바탕" w:hAnsi="한컴바탕" w:cs="한컴바탕" w:hint="eastAsia"/>
                <w:b/>
                <w:szCs w:val="21"/>
                <w:lang w:eastAsia="ko-KR"/>
              </w:rPr>
              <w:t>제8조</w:t>
            </w:r>
            <w:r w:rsidRPr="00026C75">
              <w:rPr>
                <w:rFonts w:ascii="한컴바탕" w:eastAsia="한컴바탕" w:hAnsi="한컴바탕" w:cs="한컴바탕" w:hint="eastAsia"/>
                <w:szCs w:val="21"/>
                <w:lang w:eastAsia="ko-KR"/>
              </w:rPr>
              <w:t xml:space="preserve"> 양도인이 취득한 지분양도와 관련된 위약금, 보상금 및 기타명목의 대금, 자산, 권리 등을 포함한 각종 항목은 모두 지분양도소득에 합산하여야 한다.</w:t>
            </w:r>
          </w:p>
          <w:p w:rsidR="00026C75" w:rsidRPr="00026C75" w:rsidRDefault="00026C75" w:rsidP="00026C7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26C75">
              <w:rPr>
                <w:rFonts w:ascii="한컴바탕" w:eastAsia="한컴바탕" w:hAnsi="한컴바탕" w:cs="한컴바탕" w:hint="eastAsia"/>
                <w:b/>
                <w:szCs w:val="21"/>
                <w:lang w:eastAsia="ko-KR"/>
              </w:rPr>
              <w:t>제9조</w:t>
            </w:r>
            <w:r w:rsidRPr="00026C75">
              <w:rPr>
                <w:rFonts w:ascii="한컴바탕" w:eastAsia="한컴바탕" w:hAnsi="한컴바탕" w:cs="한컴바탕" w:hint="eastAsia"/>
                <w:szCs w:val="21"/>
                <w:lang w:eastAsia="ko-KR"/>
              </w:rPr>
              <w:t xml:space="preserve"> 납세자는 계약의 약정에 따라 약정조건을 만족시킴으로 취득하는 후속소득에 대해서도 지분양도소득으로 산정하여야 한다.</w:t>
            </w:r>
          </w:p>
          <w:p w:rsidR="00026C75" w:rsidRPr="00026C75" w:rsidRDefault="00026C75" w:rsidP="00026C7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26C75">
              <w:rPr>
                <w:rFonts w:ascii="한컴바탕" w:eastAsia="한컴바탕" w:hAnsi="한컴바탕" w:cs="한컴바탕" w:hint="eastAsia"/>
                <w:b/>
                <w:szCs w:val="21"/>
                <w:lang w:eastAsia="ko-KR"/>
              </w:rPr>
              <w:t>제10조</w:t>
            </w:r>
            <w:r w:rsidRPr="00026C75">
              <w:rPr>
                <w:rFonts w:ascii="한컴바탕" w:eastAsia="한컴바탕" w:hAnsi="한컴바탕" w:cs="한컴바탕" w:hint="eastAsia"/>
                <w:szCs w:val="21"/>
                <w:lang w:eastAsia="ko-KR"/>
              </w:rPr>
              <w:t xml:space="preserve"> 지분양도소득은 공평거래원칙에 따라 산정되어야 한다.</w:t>
            </w:r>
          </w:p>
          <w:p w:rsidR="00026C75" w:rsidRPr="00026C75" w:rsidRDefault="00026C75" w:rsidP="00026C7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26C75">
              <w:rPr>
                <w:rFonts w:ascii="한컴바탕" w:eastAsia="한컴바탕" w:hAnsi="한컴바탕" w:cs="한컴바탕" w:hint="eastAsia"/>
                <w:b/>
                <w:szCs w:val="21"/>
                <w:lang w:eastAsia="ko-KR"/>
              </w:rPr>
              <w:t>제11조</w:t>
            </w:r>
            <w:r w:rsidRPr="00026C75">
              <w:rPr>
                <w:rFonts w:ascii="한컴바탕" w:eastAsia="한컴바탕" w:hAnsi="한컴바탕" w:cs="한컴바탕" w:hint="eastAsia"/>
                <w:szCs w:val="21"/>
                <w:lang w:eastAsia="ko-KR"/>
              </w:rPr>
              <w:t xml:space="preserve"> </w:t>
            </w:r>
            <w:r w:rsidRPr="00026C75">
              <w:rPr>
                <w:rFonts w:ascii="한컴바탕" w:eastAsia="한컴바탕" w:hAnsi="한컴바탕" w:cs="한컴바탕" w:hint="eastAsia"/>
                <w:spacing w:val="-6"/>
                <w:szCs w:val="21"/>
                <w:lang w:eastAsia="ko-KR"/>
              </w:rPr>
              <w:t>하기 상황중의 하나에 해당되는 경우 주관세무기관은 지분양도소득을 사정할 수 있다.</w:t>
            </w:r>
          </w:p>
          <w:p w:rsidR="00026C75" w:rsidRPr="00026C75" w:rsidRDefault="00026C75" w:rsidP="00026C75">
            <w:pPr>
              <w:pStyle w:val="a7"/>
              <w:numPr>
                <w:ilvl w:val="0"/>
                <w:numId w:val="4"/>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026C75">
              <w:rPr>
                <w:rFonts w:ascii="한컴바탕" w:eastAsia="한컴바탕" w:hAnsi="한컴바탕" w:cs="한컴바탕" w:hint="eastAsia"/>
                <w:szCs w:val="21"/>
                <w:lang w:eastAsia="ko-KR"/>
              </w:rPr>
              <w:t>신고한 지분양도소득이 선명히 낮고 또한 정당이유가 없는 경우</w:t>
            </w:r>
          </w:p>
          <w:p w:rsidR="00026C75" w:rsidRPr="00026C75" w:rsidRDefault="00026C75" w:rsidP="00026C75">
            <w:pPr>
              <w:pStyle w:val="a7"/>
              <w:numPr>
                <w:ilvl w:val="0"/>
                <w:numId w:val="4"/>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proofErr w:type="spellStart"/>
            <w:r w:rsidRPr="00026C75">
              <w:rPr>
                <w:rFonts w:ascii="한컴바탕" w:eastAsia="한컴바탕" w:hAnsi="한컴바탕" w:cs="한컴바탕" w:hint="eastAsia"/>
                <w:szCs w:val="21"/>
                <w:lang w:eastAsia="ko-KR"/>
              </w:rPr>
              <w:t>규정기한내에</w:t>
            </w:r>
            <w:proofErr w:type="spellEnd"/>
            <w:r w:rsidRPr="00026C75">
              <w:rPr>
                <w:rFonts w:ascii="한컴바탕" w:eastAsia="한컴바탕" w:hAnsi="한컴바탕" w:cs="한컴바탕" w:hint="eastAsia"/>
                <w:szCs w:val="21"/>
                <w:lang w:eastAsia="ko-KR"/>
              </w:rPr>
              <w:t xml:space="preserve"> 납세신고를 진행하지 않았고 세무기관의 기한부 </w:t>
            </w:r>
            <w:proofErr w:type="spellStart"/>
            <w:r w:rsidRPr="00026C75">
              <w:rPr>
                <w:rFonts w:ascii="한컴바탕" w:eastAsia="한컴바탕" w:hAnsi="한컴바탕" w:cs="한컴바탕" w:hint="eastAsia"/>
                <w:szCs w:val="21"/>
                <w:lang w:eastAsia="ko-KR"/>
              </w:rPr>
              <w:t>신고령을</w:t>
            </w:r>
            <w:proofErr w:type="spellEnd"/>
            <w:r w:rsidRPr="00026C75">
              <w:rPr>
                <w:rFonts w:ascii="한컴바탕" w:eastAsia="한컴바탕" w:hAnsi="한컴바탕" w:cs="한컴바탕" w:hint="eastAsia"/>
                <w:szCs w:val="21"/>
                <w:lang w:eastAsia="ko-KR"/>
              </w:rPr>
              <w:t xml:space="preserve"> 받고도 여전히 신고하지 아니한 경우</w:t>
            </w:r>
          </w:p>
          <w:p w:rsidR="00026C75" w:rsidRPr="00026C75" w:rsidRDefault="00026C75" w:rsidP="00026C75">
            <w:pPr>
              <w:pStyle w:val="a7"/>
              <w:numPr>
                <w:ilvl w:val="0"/>
                <w:numId w:val="4"/>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026C75">
              <w:rPr>
                <w:rFonts w:ascii="한컴바탕" w:eastAsia="한컴바탕" w:hAnsi="한컴바탕" w:cs="한컴바탕" w:hint="eastAsia"/>
                <w:szCs w:val="21"/>
                <w:lang w:eastAsia="ko-KR"/>
              </w:rPr>
              <w:t>양도인이 지분양도소득과 관련된 자료를 제공하지 못하거나 제공하지 아니하는 경우</w:t>
            </w:r>
          </w:p>
          <w:p w:rsidR="00026C75" w:rsidRPr="00026C75" w:rsidRDefault="00026C75" w:rsidP="00026C75">
            <w:pPr>
              <w:pStyle w:val="a7"/>
              <w:numPr>
                <w:ilvl w:val="0"/>
                <w:numId w:val="4"/>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026C75">
              <w:rPr>
                <w:rFonts w:ascii="한컴바탕" w:eastAsia="한컴바탕" w:hAnsi="한컴바탕" w:cs="한컴바탕" w:hint="eastAsia"/>
                <w:szCs w:val="21"/>
                <w:lang w:eastAsia="ko-KR"/>
              </w:rPr>
              <w:t>지분양도소득을 사정해야 하는 기타의 경우.</w:t>
            </w:r>
          </w:p>
          <w:p w:rsidR="00026C75" w:rsidRPr="00026C75" w:rsidRDefault="00026C75" w:rsidP="00026C7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26C75">
              <w:rPr>
                <w:rFonts w:ascii="한컴바탕" w:eastAsia="한컴바탕" w:hAnsi="한컴바탕" w:cs="한컴바탕" w:hint="eastAsia"/>
                <w:b/>
                <w:szCs w:val="21"/>
                <w:lang w:eastAsia="ko-KR"/>
              </w:rPr>
              <w:t>제12조</w:t>
            </w:r>
            <w:r w:rsidRPr="00026C75">
              <w:rPr>
                <w:rFonts w:ascii="한컴바탕" w:eastAsia="한컴바탕" w:hAnsi="한컴바탕" w:cs="한컴바탕" w:hint="eastAsia"/>
                <w:szCs w:val="21"/>
                <w:lang w:eastAsia="ko-KR"/>
              </w:rPr>
              <w:t xml:space="preserve"> 하기 상황중의 하나에 해당되는 경우 지분양도소득이 선명히 낮은 것으로 간주한다.</w:t>
            </w:r>
          </w:p>
          <w:p w:rsidR="00026C75" w:rsidRPr="00026C75" w:rsidRDefault="00026C75" w:rsidP="00026C75">
            <w:pPr>
              <w:pStyle w:val="a7"/>
              <w:numPr>
                <w:ilvl w:val="0"/>
                <w:numId w:val="5"/>
              </w:numPr>
              <w:wordWrap w:val="0"/>
              <w:autoSpaceDN w:val="0"/>
              <w:adjustRightInd w:val="0"/>
              <w:snapToGrid w:val="0"/>
              <w:spacing w:line="290" w:lineRule="atLeast"/>
              <w:ind w:left="0" w:firstLine="388"/>
              <w:jc w:val="both"/>
              <w:rPr>
                <w:rFonts w:ascii="한컴바탕" w:eastAsia="한컴바탕" w:hAnsi="한컴바탕" w:cs="한컴바탕"/>
                <w:spacing w:val="-8"/>
                <w:szCs w:val="21"/>
                <w:lang w:eastAsia="ko-KR"/>
              </w:rPr>
            </w:pPr>
            <w:r w:rsidRPr="00026C75">
              <w:rPr>
                <w:rFonts w:ascii="한컴바탕" w:eastAsia="한컴바탕" w:hAnsi="한컴바탕" w:cs="한컴바탕" w:hint="eastAsia"/>
                <w:spacing w:val="-8"/>
                <w:szCs w:val="21"/>
                <w:lang w:eastAsia="ko-KR"/>
              </w:rPr>
              <w:t xml:space="preserve">신고한 지분양도소득이 지분권과 대응되는 순자산금액보다 적은 경우. </w:t>
            </w:r>
            <w:proofErr w:type="spellStart"/>
            <w:r w:rsidRPr="00026C75">
              <w:rPr>
                <w:rFonts w:ascii="한컴바탕" w:eastAsia="한컴바탕" w:hAnsi="한컴바탕" w:cs="한컴바탕" w:hint="eastAsia"/>
                <w:spacing w:val="-8"/>
                <w:szCs w:val="21"/>
                <w:lang w:eastAsia="ko-KR"/>
              </w:rPr>
              <w:t>그중</w:t>
            </w:r>
            <w:proofErr w:type="spellEnd"/>
            <w:r w:rsidRPr="00026C75">
              <w:rPr>
                <w:rFonts w:ascii="한컴바탕" w:eastAsia="한컴바탕" w:hAnsi="한컴바탕" w:cs="한컴바탕" w:hint="eastAsia"/>
                <w:spacing w:val="-8"/>
                <w:szCs w:val="21"/>
                <w:lang w:eastAsia="ko-KR"/>
              </w:rPr>
              <w:t xml:space="preserve"> </w:t>
            </w:r>
            <w:proofErr w:type="spellStart"/>
            <w:r w:rsidRPr="00026C75">
              <w:rPr>
                <w:rFonts w:ascii="한컴바탕" w:eastAsia="한컴바탕" w:hAnsi="한컴바탕" w:cs="한컴바탕" w:hint="eastAsia"/>
                <w:spacing w:val="-8"/>
                <w:szCs w:val="21"/>
                <w:lang w:eastAsia="ko-KR"/>
              </w:rPr>
              <w:t>피투자기업이</w:t>
            </w:r>
            <w:proofErr w:type="spellEnd"/>
            <w:r w:rsidRPr="00026C75">
              <w:rPr>
                <w:rFonts w:ascii="한컴바탕" w:eastAsia="한컴바탕" w:hAnsi="한컴바탕" w:cs="한컴바탕" w:hint="eastAsia"/>
                <w:spacing w:val="-8"/>
                <w:szCs w:val="21"/>
                <w:lang w:eastAsia="ko-KR"/>
              </w:rPr>
              <w:t xml:space="preserve"> 토지사용권, 건물, 부동산기업의 </w:t>
            </w:r>
            <w:proofErr w:type="spellStart"/>
            <w:r w:rsidRPr="00026C75">
              <w:rPr>
                <w:rFonts w:ascii="한컴바탕" w:eastAsia="한컴바탕" w:hAnsi="한컴바탕" w:cs="한컴바탕" w:hint="eastAsia"/>
                <w:spacing w:val="-8"/>
                <w:szCs w:val="21"/>
                <w:lang w:eastAsia="ko-KR"/>
              </w:rPr>
              <w:t>분양못한</w:t>
            </w:r>
            <w:proofErr w:type="spellEnd"/>
            <w:r w:rsidRPr="00026C75">
              <w:rPr>
                <w:rFonts w:ascii="한컴바탕" w:eastAsia="한컴바탕" w:hAnsi="한컴바탕" w:cs="한컴바탕" w:hint="eastAsia"/>
                <w:spacing w:val="-8"/>
                <w:szCs w:val="21"/>
                <w:lang w:eastAsia="ko-KR"/>
              </w:rPr>
              <w:t xml:space="preserve"> 방산, 지적재산권, </w:t>
            </w:r>
            <w:proofErr w:type="spellStart"/>
            <w:r w:rsidRPr="00026C75">
              <w:rPr>
                <w:rFonts w:ascii="한컴바탕" w:eastAsia="한컴바탕" w:hAnsi="한컴바탕" w:cs="한컴바탕" w:hint="eastAsia"/>
                <w:spacing w:val="-8"/>
                <w:szCs w:val="21"/>
                <w:lang w:eastAsia="ko-KR"/>
              </w:rPr>
              <w:t>탐광권</w:t>
            </w:r>
            <w:proofErr w:type="spellEnd"/>
            <w:r w:rsidRPr="00026C75">
              <w:rPr>
                <w:rFonts w:ascii="한컴바탕" w:eastAsia="한컴바탕" w:hAnsi="한컴바탕" w:cs="한컴바탕" w:hint="eastAsia"/>
                <w:spacing w:val="-8"/>
                <w:szCs w:val="21"/>
                <w:lang w:eastAsia="ko-KR"/>
              </w:rPr>
              <w:t xml:space="preserve">, </w:t>
            </w:r>
            <w:proofErr w:type="spellStart"/>
            <w:r w:rsidRPr="00026C75">
              <w:rPr>
                <w:rFonts w:ascii="한컴바탕" w:eastAsia="한컴바탕" w:hAnsi="한컴바탕" w:cs="한컴바탕" w:hint="eastAsia"/>
                <w:spacing w:val="-8"/>
                <w:szCs w:val="21"/>
                <w:lang w:eastAsia="ko-KR"/>
              </w:rPr>
              <w:t>채광권</w:t>
            </w:r>
            <w:proofErr w:type="spellEnd"/>
            <w:r w:rsidRPr="00026C75">
              <w:rPr>
                <w:rFonts w:ascii="한컴바탕" w:eastAsia="한컴바탕" w:hAnsi="한컴바탕" w:cs="한컴바탕" w:hint="eastAsia"/>
                <w:spacing w:val="-8"/>
                <w:szCs w:val="21"/>
                <w:lang w:eastAsia="ko-KR"/>
              </w:rPr>
              <w:t>, 지분권 등 자산을 소유한 경우에는 신고한 지분양도소득이 지분권과 대응되는 순자산의 공정가치금액보다 적은 상황</w:t>
            </w:r>
          </w:p>
          <w:p w:rsidR="00026C75" w:rsidRPr="00026C75" w:rsidRDefault="00026C75" w:rsidP="00026C75">
            <w:pPr>
              <w:pStyle w:val="a7"/>
              <w:numPr>
                <w:ilvl w:val="0"/>
                <w:numId w:val="5"/>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026C75">
              <w:rPr>
                <w:rFonts w:ascii="한컴바탕" w:eastAsia="한컴바탕" w:hAnsi="한컴바탕" w:cs="한컴바탕" w:hint="eastAsia"/>
                <w:szCs w:val="21"/>
                <w:lang w:eastAsia="ko-KR"/>
              </w:rPr>
              <w:t xml:space="preserve">신고한 지분양도소득이 초기투자원가 혹은 당해 지분권의 취득으로 지급한 대금 및 </w:t>
            </w:r>
            <w:r w:rsidRPr="00026C75">
              <w:rPr>
                <w:rFonts w:ascii="한컴바탕" w:eastAsia="한컴바탕" w:hAnsi="한컴바탕" w:cs="한컴바탕" w:hint="eastAsia"/>
                <w:szCs w:val="21"/>
                <w:lang w:eastAsia="ko-KR"/>
              </w:rPr>
              <w:lastRenderedPageBreak/>
              <w:t xml:space="preserve">관련 </w:t>
            </w:r>
            <w:proofErr w:type="spellStart"/>
            <w:r w:rsidRPr="00026C75">
              <w:rPr>
                <w:rFonts w:ascii="한컴바탕" w:eastAsia="한컴바탕" w:hAnsi="한컴바탕" w:cs="한컴바탕" w:hint="eastAsia"/>
                <w:szCs w:val="21"/>
                <w:lang w:eastAsia="ko-KR"/>
              </w:rPr>
              <w:t>세금과공과보다</w:t>
            </w:r>
            <w:proofErr w:type="spellEnd"/>
            <w:r w:rsidRPr="00026C75">
              <w:rPr>
                <w:rFonts w:ascii="한컴바탕" w:eastAsia="한컴바탕" w:hAnsi="한컴바탕" w:cs="한컴바탕" w:hint="eastAsia"/>
                <w:szCs w:val="21"/>
                <w:lang w:eastAsia="ko-KR"/>
              </w:rPr>
              <w:t xml:space="preserve"> 적은 경우</w:t>
            </w:r>
          </w:p>
          <w:p w:rsidR="00026C75" w:rsidRPr="00026C75" w:rsidRDefault="00026C75" w:rsidP="00026C75">
            <w:pPr>
              <w:pStyle w:val="a7"/>
              <w:numPr>
                <w:ilvl w:val="0"/>
                <w:numId w:val="5"/>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026C75">
              <w:rPr>
                <w:rFonts w:ascii="한컴바탕" w:eastAsia="한컴바탕" w:hAnsi="한컴바탕" w:cs="한컴바탕" w:hint="eastAsia"/>
                <w:szCs w:val="21"/>
                <w:lang w:eastAsia="ko-KR"/>
              </w:rPr>
              <w:t>신고한 지분양도소득이 동일 혹은 유사조건하의 동일기업의 동일주주 혹은 기타주주의 지분양도소득보다 낮은 경우</w:t>
            </w:r>
          </w:p>
          <w:p w:rsidR="00026C75" w:rsidRPr="00026C75" w:rsidRDefault="00026C75" w:rsidP="00026C75">
            <w:pPr>
              <w:pStyle w:val="a7"/>
              <w:numPr>
                <w:ilvl w:val="0"/>
                <w:numId w:val="5"/>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026C75">
              <w:rPr>
                <w:rFonts w:ascii="한컴바탕" w:eastAsia="한컴바탕" w:hAnsi="한컴바탕" w:cs="한컴바탕" w:hint="eastAsia"/>
                <w:szCs w:val="21"/>
                <w:lang w:eastAsia="ko-KR"/>
              </w:rPr>
              <w:t>신고한 지분양도소득이 동일 혹은 유사조건하의 동종업종 기업의 지분양도소득보다 낮은 경우</w:t>
            </w:r>
          </w:p>
          <w:p w:rsidR="00026C75" w:rsidRPr="00026C75" w:rsidRDefault="00026C75" w:rsidP="00026C75">
            <w:pPr>
              <w:pStyle w:val="a7"/>
              <w:numPr>
                <w:ilvl w:val="0"/>
                <w:numId w:val="5"/>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026C75">
              <w:rPr>
                <w:rFonts w:ascii="한컴바탕" w:eastAsia="한컴바탕" w:hAnsi="한컴바탕" w:cs="한컴바탕" w:hint="eastAsia"/>
                <w:szCs w:val="21"/>
                <w:lang w:eastAsia="ko-KR"/>
              </w:rPr>
              <w:t xml:space="preserve">합리성을 구비하지 못한 지분권 혹은 </w:t>
            </w:r>
            <w:proofErr w:type="spellStart"/>
            <w:r w:rsidRPr="00026C75">
              <w:rPr>
                <w:rFonts w:ascii="한컴바탕" w:eastAsia="한컴바탕" w:hAnsi="한컴바탕" w:cs="한컴바탕" w:hint="eastAsia"/>
                <w:szCs w:val="21"/>
                <w:lang w:eastAsia="ko-KR"/>
              </w:rPr>
              <w:t>주식권의</w:t>
            </w:r>
            <w:proofErr w:type="spellEnd"/>
            <w:r w:rsidRPr="00026C75">
              <w:rPr>
                <w:rFonts w:ascii="한컴바탕" w:eastAsia="한컴바탕" w:hAnsi="한컴바탕" w:cs="한컴바탕" w:hint="eastAsia"/>
                <w:szCs w:val="21"/>
                <w:lang w:eastAsia="ko-KR"/>
              </w:rPr>
              <w:t xml:space="preserve"> 무상양도</w:t>
            </w:r>
          </w:p>
          <w:p w:rsidR="00026C75" w:rsidRPr="00026C75" w:rsidRDefault="00026C75" w:rsidP="00026C75">
            <w:pPr>
              <w:pStyle w:val="a7"/>
              <w:numPr>
                <w:ilvl w:val="0"/>
                <w:numId w:val="5"/>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026C75">
              <w:rPr>
                <w:rFonts w:ascii="한컴바탕" w:eastAsia="한컴바탕" w:hAnsi="한컴바탕" w:cs="한컴바탕" w:hint="eastAsia"/>
                <w:szCs w:val="21"/>
                <w:lang w:eastAsia="ko-KR"/>
              </w:rPr>
              <w:t>주관세무기관이 판정하는 기타의 상황.</w:t>
            </w:r>
          </w:p>
          <w:p w:rsidR="00026C75" w:rsidRPr="00026C75" w:rsidRDefault="00026C75" w:rsidP="00026C75">
            <w:pPr>
              <w:wordWrap w:val="0"/>
              <w:autoSpaceDN w:val="0"/>
              <w:adjustRightInd w:val="0"/>
              <w:snapToGrid w:val="0"/>
              <w:spacing w:line="290" w:lineRule="atLeast"/>
              <w:ind w:leftChars="50" w:left="105" w:firstLine="412"/>
              <w:jc w:val="both"/>
              <w:rPr>
                <w:rFonts w:ascii="한컴바탕" w:eastAsia="한컴바탕" w:hAnsi="한컴바탕" w:cs="한컴바탕"/>
                <w:szCs w:val="21"/>
                <w:lang w:eastAsia="ko-KR"/>
              </w:rPr>
            </w:pPr>
            <w:r w:rsidRPr="00026C75">
              <w:rPr>
                <w:rFonts w:ascii="한컴바탕" w:eastAsia="한컴바탕" w:hAnsi="한컴바탕" w:cs="한컴바탕" w:hint="eastAsia"/>
                <w:b/>
                <w:szCs w:val="21"/>
                <w:lang w:eastAsia="ko-KR"/>
              </w:rPr>
              <w:t xml:space="preserve">제13조 </w:t>
            </w:r>
            <w:r w:rsidRPr="00026C75">
              <w:rPr>
                <w:rFonts w:ascii="한컴바탕" w:eastAsia="한컴바탕" w:hAnsi="한컴바탕" w:cs="한컴바탕" w:hint="eastAsia"/>
                <w:szCs w:val="21"/>
                <w:lang w:eastAsia="ko-KR"/>
              </w:rPr>
              <w:t xml:space="preserve">지분양도소득이 선명히 낮지만 하기 조건중의 하나에 부합되는 </w:t>
            </w:r>
            <w:proofErr w:type="spellStart"/>
            <w:r w:rsidRPr="00026C75">
              <w:rPr>
                <w:rFonts w:ascii="한컴바탕" w:eastAsia="한컴바탕" w:hAnsi="한컴바탕" w:cs="한컴바탕" w:hint="eastAsia"/>
                <w:szCs w:val="21"/>
                <w:lang w:eastAsia="ko-KR"/>
              </w:rPr>
              <w:t>경우에는정당한</w:t>
            </w:r>
            <w:proofErr w:type="spellEnd"/>
            <w:r w:rsidRPr="00026C75">
              <w:rPr>
                <w:rFonts w:ascii="한컴바탕" w:eastAsia="한컴바탕" w:hAnsi="한컴바탕" w:cs="한컴바탕" w:hint="eastAsia"/>
                <w:szCs w:val="21"/>
                <w:lang w:eastAsia="ko-KR"/>
              </w:rPr>
              <w:t xml:space="preserve"> 이유를 구비한 것으로 간주한다.</w:t>
            </w:r>
          </w:p>
          <w:p w:rsidR="00026C75" w:rsidRPr="00026C75" w:rsidRDefault="00026C75" w:rsidP="00026C75">
            <w:pPr>
              <w:pStyle w:val="a7"/>
              <w:numPr>
                <w:ilvl w:val="0"/>
                <w:numId w:val="6"/>
              </w:numPr>
              <w:wordWrap w:val="0"/>
              <w:autoSpaceDN w:val="0"/>
              <w:adjustRightInd w:val="0"/>
              <w:snapToGrid w:val="0"/>
              <w:spacing w:line="290" w:lineRule="atLeast"/>
              <w:ind w:left="0" w:firstLine="388"/>
              <w:jc w:val="both"/>
              <w:rPr>
                <w:rFonts w:ascii="한컴바탕" w:eastAsia="한컴바탕" w:hAnsi="한컴바탕" w:cs="한컴바탕"/>
                <w:spacing w:val="-8"/>
                <w:szCs w:val="21"/>
                <w:lang w:eastAsia="ko-KR"/>
              </w:rPr>
            </w:pPr>
            <w:proofErr w:type="spellStart"/>
            <w:r w:rsidRPr="00026C75">
              <w:rPr>
                <w:rFonts w:ascii="한컴바탕" w:eastAsia="한컴바탕" w:hAnsi="한컴바탕" w:cs="한컴바탕" w:hint="eastAsia"/>
                <w:spacing w:val="-8"/>
                <w:szCs w:val="21"/>
                <w:lang w:eastAsia="ko-KR"/>
              </w:rPr>
              <w:t>피투자기업이</w:t>
            </w:r>
            <w:proofErr w:type="spellEnd"/>
            <w:r w:rsidRPr="00026C75">
              <w:rPr>
                <w:rFonts w:ascii="한컴바탕" w:eastAsia="한컴바탕" w:hAnsi="한컴바탕" w:cs="한컴바탕" w:hint="eastAsia"/>
                <w:spacing w:val="-8"/>
                <w:szCs w:val="21"/>
                <w:lang w:eastAsia="ko-KR"/>
              </w:rPr>
              <w:t xml:space="preserve"> 국가정책의 조정으로 생산경영에 중대한 영향을 받아 저가로 지분을 양도하게 됨을 유효문서를 제시하여 입증할 수 있는 경우</w:t>
            </w:r>
          </w:p>
          <w:p w:rsidR="00026C75" w:rsidRPr="00026C75" w:rsidRDefault="00026C75" w:rsidP="00026C75">
            <w:pPr>
              <w:pStyle w:val="a7"/>
              <w:numPr>
                <w:ilvl w:val="0"/>
                <w:numId w:val="6"/>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proofErr w:type="spellStart"/>
            <w:r w:rsidRPr="00026C75">
              <w:rPr>
                <w:rFonts w:ascii="한컴바탕" w:eastAsia="한컴바탕" w:hAnsi="한컴바탕" w:cs="한컴바탕" w:hint="eastAsia"/>
                <w:szCs w:val="21"/>
                <w:lang w:eastAsia="ko-KR"/>
              </w:rPr>
              <w:t>법적효력을</w:t>
            </w:r>
            <w:proofErr w:type="spellEnd"/>
            <w:r w:rsidRPr="00026C75">
              <w:rPr>
                <w:rFonts w:ascii="한컴바탕" w:eastAsia="한컴바탕" w:hAnsi="한컴바탕" w:cs="한컴바탕" w:hint="eastAsia"/>
                <w:szCs w:val="21"/>
                <w:lang w:eastAsia="ko-KR"/>
              </w:rPr>
              <w:t xml:space="preserve"> 구비한 신원관계증명을 제공할 수 있는 배우자, 부모, 자녀, 조부모, 외조부모, </w:t>
            </w:r>
            <w:proofErr w:type="spellStart"/>
            <w:r w:rsidRPr="00026C75">
              <w:rPr>
                <w:rFonts w:ascii="한컴바탕" w:eastAsia="한컴바탕" w:hAnsi="한컴바탕" w:cs="한컴바탕" w:hint="eastAsia"/>
                <w:szCs w:val="21"/>
                <w:lang w:eastAsia="ko-KR"/>
              </w:rPr>
              <w:t>손자녀</w:t>
            </w:r>
            <w:proofErr w:type="spellEnd"/>
            <w:r w:rsidRPr="00026C75">
              <w:rPr>
                <w:rFonts w:ascii="한컴바탕" w:eastAsia="한컴바탕" w:hAnsi="한컴바탕" w:cs="한컴바탕" w:hint="eastAsia"/>
                <w:szCs w:val="21"/>
                <w:lang w:eastAsia="ko-KR"/>
              </w:rPr>
              <w:t xml:space="preserve">, 외손자녀, 형제자매 및 양도인이 직접부양 또는 봉양의무를 지닌 부양인 혹은 </w:t>
            </w:r>
            <w:proofErr w:type="spellStart"/>
            <w:r w:rsidRPr="00026C75">
              <w:rPr>
                <w:rFonts w:ascii="한컴바탕" w:eastAsia="한컴바탕" w:hAnsi="한컴바탕" w:cs="한컴바탕" w:hint="eastAsia"/>
                <w:szCs w:val="21"/>
                <w:lang w:eastAsia="ko-KR"/>
              </w:rPr>
              <w:t>봉양인에게</w:t>
            </w:r>
            <w:proofErr w:type="spellEnd"/>
            <w:r w:rsidRPr="00026C75">
              <w:rPr>
                <w:rFonts w:ascii="한컴바탕" w:eastAsia="한컴바탕" w:hAnsi="한컴바탕" w:cs="한컴바탕" w:hint="eastAsia"/>
                <w:szCs w:val="21"/>
                <w:lang w:eastAsia="ko-KR"/>
              </w:rPr>
              <w:t xml:space="preserve"> 지분권을 승계 혹은 양도하는 경우</w:t>
            </w:r>
          </w:p>
          <w:p w:rsidR="00026C75" w:rsidRPr="00026C75" w:rsidRDefault="00026C75" w:rsidP="00026C75">
            <w:pPr>
              <w:pStyle w:val="a7"/>
              <w:numPr>
                <w:ilvl w:val="0"/>
                <w:numId w:val="6"/>
              </w:numPr>
              <w:wordWrap w:val="0"/>
              <w:autoSpaceDN w:val="0"/>
              <w:adjustRightInd w:val="0"/>
              <w:snapToGrid w:val="0"/>
              <w:spacing w:line="290" w:lineRule="atLeast"/>
              <w:ind w:left="0" w:firstLine="388"/>
              <w:jc w:val="both"/>
              <w:rPr>
                <w:rFonts w:ascii="한컴바탕" w:eastAsia="한컴바탕" w:hAnsi="한컴바탕" w:cs="한컴바탕"/>
                <w:spacing w:val="-8"/>
                <w:szCs w:val="21"/>
                <w:lang w:eastAsia="ko-KR"/>
              </w:rPr>
            </w:pPr>
            <w:r w:rsidRPr="00026C75">
              <w:rPr>
                <w:rFonts w:ascii="한컴바탕" w:eastAsia="한컴바탕" w:hAnsi="한컴바탕" w:cs="한컴바탕" w:hint="eastAsia"/>
                <w:spacing w:val="-8"/>
                <w:szCs w:val="21"/>
                <w:lang w:eastAsia="ko-KR"/>
              </w:rPr>
              <w:t>관련 법률, 정부문서 또는 기업정관에 규정되어 있고, 양도가격의 합리성과 진실성을 충분히 입증할 수 있는 관련자료가 있는, 본 기업의 직원이 소유한 대외양도가 불가한 지분권의 내부양도</w:t>
            </w:r>
          </w:p>
          <w:p w:rsidR="00026C75" w:rsidRPr="00026C75" w:rsidRDefault="00026C75" w:rsidP="00026C75">
            <w:pPr>
              <w:pStyle w:val="a7"/>
              <w:numPr>
                <w:ilvl w:val="0"/>
                <w:numId w:val="6"/>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026C75">
              <w:rPr>
                <w:rFonts w:ascii="한컴바탕" w:eastAsia="한컴바탕" w:hAnsi="한컴바탕" w:cs="한컴바탕" w:hint="eastAsia"/>
                <w:szCs w:val="21"/>
                <w:lang w:eastAsia="ko-KR"/>
              </w:rPr>
              <w:t xml:space="preserve">지분양도 쌍방이 유효증거를 제시하여 합리성을 입증할 수 있는 기타의 </w:t>
            </w:r>
            <w:proofErr w:type="spellStart"/>
            <w:r w:rsidRPr="00026C75">
              <w:rPr>
                <w:rFonts w:ascii="한컴바탕" w:eastAsia="한컴바탕" w:hAnsi="한컴바탕" w:cs="한컴바탕" w:hint="eastAsia"/>
                <w:szCs w:val="21"/>
                <w:lang w:eastAsia="ko-KR"/>
              </w:rPr>
              <w:t>합리한</w:t>
            </w:r>
            <w:proofErr w:type="spellEnd"/>
            <w:r w:rsidRPr="00026C75">
              <w:rPr>
                <w:rFonts w:ascii="한컴바탕" w:eastAsia="한컴바탕" w:hAnsi="한컴바탕" w:cs="한컴바탕" w:hint="eastAsia"/>
                <w:szCs w:val="21"/>
                <w:lang w:eastAsia="ko-KR"/>
              </w:rPr>
              <w:t xml:space="preserve"> 상황.</w:t>
            </w:r>
          </w:p>
          <w:p w:rsidR="00026C75" w:rsidRPr="00026C75" w:rsidRDefault="00026C75" w:rsidP="00026C7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26C75">
              <w:rPr>
                <w:rFonts w:ascii="한컴바탕" w:eastAsia="한컴바탕" w:hAnsi="한컴바탕" w:cs="한컴바탕" w:hint="eastAsia"/>
                <w:b/>
                <w:szCs w:val="21"/>
                <w:lang w:eastAsia="ko-KR"/>
              </w:rPr>
              <w:t xml:space="preserve">제14조 </w:t>
            </w:r>
            <w:r w:rsidRPr="00026C75">
              <w:rPr>
                <w:rFonts w:ascii="한컴바탕" w:eastAsia="한컴바탕" w:hAnsi="한컴바탕" w:cs="한컴바탕" w:hint="eastAsia"/>
                <w:szCs w:val="21"/>
                <w:lang w:eastAsia="ko-KR"/>
              </w:rPr>
              <w:t>주관세무기관은 하기 방법을 순번으로 지분양도소득을 사정한다.</w:t>
            </w:r>
          </w:p>
          <w:p w:rsidR="00026C75" w:rsidRPr="00026C75" w:rsidRDefault="00026C75" w:rsidP="00026C75">
            <w:pPr>
              <w:pStyle w:val="a7"/>
              <w:numPr>
                <w:ilvl w:val="0"/>
                <w:numId w:val="7"/>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026C75">
              <w:rPr>
                <w:rFonts w:ascii="한컴바탕" w:eastAsia="한컴바탕" w:hAnsi="한컴바탕" w:cs="한컴바탕" w:hint="eastAsia"/>
                <w:szCs w:val="21"/>
                <w:lang w:eastAsia="ko-KR"/>
              </w:rPr>
              <w:t xml:space="preserve">순자산 </w:t>
            </w:r>
            <w:proofErr w:type="spellStart"/>
            <w:r w:rsidRPr="00026C75">
              <w:rPr>
                <w:rFonts w:ascii="한컴바탕" w:eastAsia="한컴바탕" w:hAnsi="한컴바탕" w:cs="한컴바탕" w:hint="eastAsia"/>
                <w:szCs w:val="21"/>
                <w:lang w:eastAsia="ko-KR"/>
              </w:rPr>
              <w:t>사정법</w:t>
            </w:r>
            <w:proofErr w:type="spellEnd"/>
          </w:p>
          <w:p w:rsidR="00026C75" w:rsidRPr="00026C75" w:rsidRDefault="00026C75" w:rsidP="00026C7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26C75">
              <w:rPr>
                <w:rFonts w:ascii="한컴바탕" w:eastAsia="한컴바탕" w:hAnsi="한컴바탕" w:cs="한컴바탕" w:hint="eastAsia"/>
                <w:szCs w:val="21"/>
                <w:lang w:eastAsia="ko-KR"/>
              </w:rPr>
              <w:t>지분양도소득에 대해 주당 순자산 혹은 지분권에 대응되는 순자산금액으로 사정한다.</w:t>
            </w:r>
          </w:p>
          <w:p w:rsidR="00026C75" w:rsidRPr="00026C75" w:rsidRDefault="00026C75" w:rsidP="00026C7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roofErr w:type="spellStart"/>
            <w:r w:rsidRPr="00026C75">
              <w:rPr>
                <w:rFonts w:ascii="한컴바탕" w:eastAsia="한컴바탕" w:hAnsi="한컴바탕" w:cs="한컴바탕" w:hint="eastAsia"/>
                <w:szCs w:val="21"/>
                <w:lang w:eastAsia="ko-KR"/>
              </w:rPr>
              <w:t>피투자기업이</w:t>
            </w:r>
            <w:proofErr w:type="spellEnd"/>
            <w:r w:rsidRPr="00026C75">
              <w:rPr>
                <w:rFonts w:ascii="한컴바탕" w:eastAsia="한컴바탕" w:hAnsi="한컴바탕" w:cs="한컴바탕" w:hint="eastAsia"/>
                <w:szCs w:val="21"/>
                <w:lang w:eastAsia="ko-KR"/>
              </w:rPr>
              <w:t xml:space="preserve"> 소유한 토지사용권, 건물, 부동산기업의 </w:t>
            </w:r>
            <w:proofErr w:type="spellStart"/>
            <w:r w:rsidRPr="00026C75">
              <w:rPr>
                <w:rFonts w:ascii="한컴바탕" w:eastAsia="한컴바탕" w:hAnsi="한컴바탕" w:cs="한컴바탕" w:hint="eastAsia"/>
                <w:szCs w:val="21"/>
                <w:lang w:eastAsia="ko-KR"/>
              </w:rPr>
              <w:t>분양못한</w:t>
            </w:r>
            <w:proofErr w:type="spellEnd"/>
            <w:r w:rsidRPr="00026C75">
              <w:rPr>
                <w:rFonts w:ascii="한컴바탕" w:eastAsia="한컴바탕" w:hAnsi="한컴바탕" w:cs="한컴바탕" w:hint="eastAsia"/>
                <w:szCs w:val="21"/>
                <w:lang w:eastAsia="ko-KR"/>
              </w:rPr>
              <w:t xml:space="preserve"> 방산, 지적재산권, </w:t>
            </w:r>
            <w:proofErr w:type="spellStart"/>
            <w:r w:rsidRPr="00026C75">
              <w:rPr>
                <w:rFonts w:ascii="한컴바탕" w:eastAsia="한컴바탕" w:hAnsi="한컴바탕" w:cs="한컴바탕" w:hint="eastAsia"/>
                <w:szCs w:val="21"/>
                <w:lang w:eastAsia="ko-KR"/>
              </w:rPr>
              <w:t>탐광권</w:t>
            </w:r>
            <w:proofErr w:type="spellEnd"/>
            <w:r w:rsidRPr="00026C75">
              <w:rPr>
                <w:rFonts w:ascii="한컴바탕" w:eastAsia="한컴바탕" w:hAnsi="한컴바탕" w:cs="한컴바탕" w:hint="eastAsia"/>
                <w:szCs w:val="21"/>
                <w:lang w:eastAsia="ko-KR"/>
              </w:rPr>
              <w:t xml:space="preserve">, </w:t>
            </w:r>
            <w:proofErr w:type="spellStart"/>
            <w:r w:rsidRPr="00026C75">
              <w:rPr>
                <w:rFonts w:ascii="한컴바탕" w:eastAsia="한컴바탕" w:hAnsi="한컴바탕" w:cs="한컴바탕" w:hint="eastAsia"/>
                <w:szCs w:val="21"/>
                <w:lang w:eastAsia="ko-KR"/>
              </w:rPr>
              <w:t>채광권</w:t>
            </w:r>
            <w:proofErr w:type="spellEnd"/>
            <w:r w:rsidRPr="00026C75">
              <w:rPr>
                <w:rFonts w:ascii="한컴바탕" w:eastAsia="한컴바탕" w:hAnsi="한컴바탕" w:cs="한컴바탕" w:hint="eastAsia"/>
                <w:szCs w:val="21"/>
                <w:lang w:eastAsia="ko-KR"/>
              </w:rPr>
              <w:t>, 지분권 등 자산이 전체자산에서 차지하는 비율이 20%를 초과하는 경우 주관세무기관은 납세자가 제출한 법정자격을 구비한 중개기구에서 발행한 자산평가보고서에 의거 지분양도소득을 사정한다.</w:t>
            </w:r>
          </w:p>
          <w:p w:rsidR="00026C75" w:rsidRPr="00026C75" w:rsidRDefault="00026C75" w:rsidP="00026C7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26C75">
              <w:rPr>
                <w:rFonts w:ascii="한컴바탕" w:eastAsia="한컴바탕" w:hAnsi="한컴바탕" w:cs="한컴바탕" w:hint="eastAsia"/>
                <w:szCs w:val="21"/>
                <w:lang w:eastAsia="ko-KR"/>
              </w:rPr>
              <w:t xml:space="preserve">6개월 이내에 지분양도를 재차 발생시키고 또한 </w:t>
            </w:r>
            <w:proofErr w:type="spellStart"/>
            <w:r w:rsidRPr="00026C75">
              <w:rPr>
                <w:rFonts w:ascii="한컴바탕" w:eastAsia="한컴바탕" w:hAnsi="한컴바탕" w:cs="한컴바탕" w:hint="eastAsia"/>
                <w:szCs w:val="21"/>
                <w:lang w:eastAsia="ko-KR"/>
              </w:rPr>
              <w:t>피투자기업의</w:t>
            </w:r>
            <w:proofErr w:type="spellEnd"/>
            <w:r w:rsidRPr="00026C75">
              <w:rPr>
                <w:rFonts w:ascii="한컴바탕" w:eastAsia="한컴바탕" w:hAnsi="한컴바탕" w:cs="한컴바탕" w:hint="eastAsia"/>
                <w:szCs w:val="21"/>
                <w:lang w:eastAsia="ko-KR"/>
              </w:rPr>
              <w:t xml:space="preserve"> 순자산에 중대한 변화가 없는 경우 주관세무기관은 지난번 </w:t>
            </w:r>
            <w:proofErr w:type="spellStart"/>
            <w:r w:rsidRPr="00026C75">
              <w:rPr>
                <w:rFonts w:ascii="한컴바탕" w:eastAsia="한컴바탕" w:hAnsi="한컴바탕" w:cs="한컴바탕" w:hint="eastAsia"/>
                <w:szCs w:val="21"/>
                <w:lang w:eastAsia="ko-KR"/>
              </w:rPr>
              <w:t>지분양도시</w:t>
            </w:r>
            <w:proofErr w:type="spellEnd"/>
            <w:r w:rsidRPr="00026C75">
              <w:rPr>
                <w:rFonts w:ascii="한컴바탕" w:eastAsia="한컴바탕" w:hAnsi="한컴바탕" w:cs="한컴바탕" w:hint="eastAsia"/>
                <w:szCs w:val="21"/>
                <w:lang w:eastAsia="ko-KR"/>
              </w:rPr>
              <w:t xml:space="preserve"> </w:t>
            </w:r>
            <w:proofErr w:type="spellStart"/>
            <w:r w:rsidRPr="00026C75">
              <w:rPr>
                <w:rFonts w:ascii="한컴바탕" w:eastAsia="한컴바탕" w:hAnsi="한컴바탕" w:cs="한컴바탕" w:hint="eastAsia"/>
                <w:szCs w:val="21"/>
                <w:lang w:eastAsia="ko-KR"/>
              </w:rPr>
              <w:t>피투자기업이</w:t>
            </w:r>
            <w:proofErr w:type="spellEnd"/>
            <w:r w:rsidRPr="00026C75">
              <w:rPr>
                <w:rFonts w:ascii="한컴바탕" w:eastAsia="한컴바탕" w:hAnsi="한컴바탕" w:cs="한컴바탕" w:hint="eastAsia"/>
                <w:szCs w:val="21"/>
                <w:lang w:eastAsia="ko-KR"/>
              </w:rPr>
              <w:t xml:space="preserve"> 제출한 자산평가보고서에 의거 금번 지분양도소득을 사정한다.</w:t>
            </w:r>
          </w:p>
          <w:p w:rsidR="00026C75" w:rsidRPr="00026C75" w:rsidRDefault="00026C75" w:rsidP="00026C75">
            <w:pPr>
              <w:pStyle w:val="a7"/>
              <w:numPr>
                <w:ilvl w:val="0"/>
                <w:numId w:val="7"/>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proofErr w:type="spellStart"/>
            <w:r w:rsidRPr="00026C75">
              <w:rPr>
                <w:rFonts w:ascii="한컴바탕" w:eastAsia="한컴바탕" w:hAnsi="한컴바탕" w:cs="한컴바탕" w:hint="eastAsia"/>
                <w:szCs w:val="21"/>
                <w:lang w:eastAsia="ko-KR"/>
              </w:rPr>
              <w:t>유추법</w:t>
            </w:r>
            <w:proofErr w:type="spellEnd"/>
          </w:p>
          <w:p w:rsidR="00026C75" w:rsidRPr="00026C75" w:rsidRDefault="00026C75" w:rsidP="00026C75">
            <w:pPr>
              <w:pStyle w:val="a7"/>
              <w:numPr>
                <w:ilvl w:val="0"/>
                <w:numId w:val="8"/>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026C75">
              <w:rPr>
                <w:rFonts w:ascii="한컴바탕" w:eastAsia="한컴바탕" w:hAnsi="한컴바탕" w:cs="한컴바탕" w:hint="eastAsia"/>
                <w:szCs w:val="21"/>
                <w:lang w:eastAsia="ko-KR"/>
              </w:rPr>
              <w:t xml:space="preserve">동일 혹은 유사조건하의 동일기업의 </w:t>
            </w:r>
            <w:r w:rsidRPr="00026C75">
              <w:rPr>
                <w:rFonts w:ascii="한컴바탕" w:eastAsia="한컴바탕" w:hAnsi="한컴바탕" w:cs="한컴바탕" w:hint="eastAsia"/>
                <w:szCs w:val="21"/>
                <w:lang w:eastAsia="ko-KR"/>
              </w:rPr>
              <w:lastRenderedPageBreak/>
              <w:t>동일주주 혹은 기타주주의 지분양도소득을 참조하여 사정한다.</w:t>
            </w:r>
          </w:p>
          <w:p w:rsidR="00026C75" w:rsidRPr="00026C75" w:rsidRDefault="00026C75" w:rsidP="00026C75">
            <w:pPr>
              <w:pStyle w:val="a7"/>
              <w:numPr>
                <w:ilvl w:val="0"/>
                <w:numId w:val="8"/>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026C75">
              <w:rPr>
                <w:rFonts w:ascii="한컴바탕" w:eastAsia="한컴바탕" w:hAnsi="한컴바탕" w:cs="한컴바탕" w:hint="eastAsia"/>
                <w:szCs w:val="21"/>
                <w:lang w:eastAsia="ko-KR"/>
              </w:rPr>
              <w:t>동일 혹은 유사조건하의 동일업종기업의 지분양도소득을 참조하여 사정한다.</w:t>
            </w:r>
          </w:p>
          <w:p w:rsidR="00026C75" w:rsidRPr="00026C75" w:rsidRDefault="00026C75" w:rsidP="00026C75">
            <w:pPr>
              <w:pStyle w:val="a7"/>
              <w:numPr>
                <w:ilvl w:val="0"/>
                <w:numId w:val="7"/>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026C75">
              <w:rPr>
                <w:rFonts w:ascii="한컴바탕" w:eastAsia="한컴바탕" w:hAnsi="한컴바탕" w:cs="한컴바탕" w:hint="eastAsia"/>
                <w:szCs w:val="21"/>
                <w:lang w:eastAsia="ko-KR"/>
              </w:rPr>
              <w:t xml:space="preserve">기타 </w:t>
            </w:r>
            <w:proofErr w:type="spellStart"/>
            <w:r w:rsidRPr="00026C75">
              <w:rPr>
                <w:rFonts w:ascii="한컴바탕" w:eastAsia="한컴바탕" w:hAnsi="한컴바탕" w:cs="한컴바탕" w:hint="eastAsia"/>
                <w:szCs w:val="21"/>
                <w:lang w:eastAsia="ko-KR"/>
              </w:rPr>
              <w:t>합리한</w:t>
            </w:r>
            <w:proofErr w:type="spellEnd"/>
            <w:r w:rsidRPr="00026C75">
              <w:rPr>
                <w:rFonts w:ascii="한컴바탕" w:eastAsia="한컴바탕" w:hAnsi="한컴바탕" w:cs="한컴바탕" w:hint="eastAsia"/>
                <w:szCs w:val="21"/>
                <w:lang w:eastAsia="ko-KR"/>
              </w:rPr>
              <w:t xml:space="preserve"> 방법</w:t>
            </w:r>
          </w:p>
          <w:p w:rsidR="00026C75" w:rsidRPr="00026C75" w:rsidRDefault="00026C75" w:rsidP="00026C75">
            <w:pPr>
              <w:pStyle w:val="a7"/>
              <w:wordWrap w:val="0"/>
              <w:autoSpaceDN w:val="0"/>
              <w:adjustRightInd w:val="0"/>
              <w:snapToGrid w:val="0"/>
              <w:spacing w:line="290" w:lineRule="atLeast"/>
              <w:jc w:val="both"/>
              <w:rPr>
                <w:rFonts w:ascii="한컴바탕" w:eastAsia="한컴바탕" w:hAnsi="한컴바탕" w:cs="한컴바탕"/>
                <w:szCs w:val="21"/>
                <w:lang w:eastAsia="ko-KR"/>
              </w:rPr>
            </w:pPr>
            <w:r w:rsidRPr="00026C75">
              <w:rPr>
                <w:rFonts w:ascii="한컴바탕" w:eastAsia="한컴바탕" w:hAnsi="한컴바탕" w:cs="한컴바탕" w:hint="eastAsia"/>
                <w:szCs w:val="21"/>
                <w:lang w:eastAsia="ko-KR"/>
              </w:rPr>
              <w:t xml:space="preserve">주관세무기관은 상기 방법으로 지분양도소득을 사정하기 어려운 경우 기타의 </w:t>
            </w:r>
            <w:proofErr w:type="spellStart"/>
            <w:r w:rsidRPr="00026C75">
              <w:rPr>
                <w:rFonts w:ascii="한컴바탕" w:eastAsia="한컴바탕" w:hAnsi="한컴바탕" w:cs="한컴바탕" w:hint="eastAsia"/>
                <w:szCs w:val="21"/>
                <w:lang w:eastAsia="ko-KR"/>
              </w:rPr>
              <w:t>합리한</w:t>
            </w:r>
            <w:proofErr w:type="spellEnd"/>
            <w:r w:rsidRPr="00026C75">
              <w:rPr>
                <w:rFonts w:ascii="한컴바탕" w:eastAsia="한컴바탕" w:hAnsi="한컴바탕" w:cs="한컴바탕" w:hint="eastAsia"/>
                <w:szCs w:val="21"/>
                <w:lang w:eastAsia="ko-KR"/>
              </w:rPr>
              <w:t xml:space="preserve"> 방법을 취하여 사정한다.</w:t>
            </w:r>
          </w:p>
          <w:p w:rsidR="00026C75" w:rsidRPr="00026C75" w:rsidRDefault="00026C75" w:rsidP="00026C75">
            <w:pPr>
              <w:pStyle w:val="a7"/>
              <w:wordWrap w:val="0"/>
              <w:autoSpaceDN w:val="0"/>
              <w:adjustRightInd w:val="0"/>
              <w:snapToGrid w:val="0"/>
              <w:spacing w:line="290" w:lineRule="atLeast"/>
              <w:jc w:val="both"/>
              <w:rPr>
                <w:rFonts w:ascii="한컴바탕" w:eastAsia="한컴바탕" w:hAnsi="한컴바탕" w:cs="한컴바탕"/>
                <w:szCs w:val="21"/>
                <w:lang w:eastAsia="ko-KR"/>
              </w:rPr>
            </w:pPr>
          </w:p>
          <w:p w:rsidR="00026C75" w:rsidRPr="00026C75" w:rsidRDefault="00026C75" w:rsidP="00026C75">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026C75">
              <w:rPr>
                <w:rFonts w:ascii="한컴바탕" w:eastAsia="한컴바탕" w:hAnsi="한컴바탕" w:cs="한컴바탕" w:hint="eastAsia"/>
                <w:b/>
                <w:szCs w:val="21"/>
                <w:lang w:eastAsia="ko-KR"/>
              </w:rPr>
              <w:t>제3장 지분취득가액의 산정</w:t>
            </w:r>
          </w:p>
          <w:p w:rsidR="00026C75" w:rsidRPr="00026C75" w:rsidRDefault="00026C75" w:rsidP="00026C7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26C75">
              <w:rPr>
                <w:rFonts w:ascii="한컴바탕" w:eastAsia="한컴바탕" w:hAnsi="한컴바탕" w:cs="한컴바탕" w:hint="eastAsia"/>
                <w:b/>
                <w:szCs w:val="21"/>
                <w:lang w:eastAsia="ko-KR"/>
              </w:rPr>
              <w:t xml:space="preserve">제15조 </w:t>
            </w:r>
            <w:r w:rsidRPr="00026C75">
              <w:rPr>
                <w:rFonts w:ascii="한컴바탕" w:eastAsia="한컴바탕" w:hAnsi="한컴바탕" w:cs="한컴바탕" w:hint="eastAsia"/>
                <w:szCs w:val="21"/>
                <w:lang w:eastAsia="ko-KR"/>
              </w:rPr>
              <w:t>개인이 양도하는 지분권의 취득가액은 하기 방법에 따라 산정한다.</w:t>
            </w:r>
          </w:p>
          <w:p w:rsidR="00026C75" w:rsidRPr="000F5778" w:rsidRDefault="00026C75" w:rsidP="000F5778">
            <w:pPr>
              <w:pStyle w:val="a7"/>
              <w:numPr>
                <w:ilvl w:val="0"/>
                <w:numId w:val="9"/>
              </w:numPr>
              <w:wordWrap w:val="0"/>
              <w:autoSpaceDN w:val="0"/>
              <w:adjustRightInd w:val="0"/>
              <w:snapToGrid w:val="0"/>
              <w:spacing w:line="290" w:lineRule="atLeast"/>
              <w:ind w:left="0" w:firstLine="396"/>
              <w:jc w:val="both"/>
              <w:rPr>
                <w:rFonts w:ascii="한컴바탕" w:eastAsia="한컴바탕" w:hAnsi="한컴바탕" w:cs="한컴바탕"/>
                <w:spacing w:val="-6"/>
                <w:szCs w:val="21"/>
                <w:lang w:eastAsia="ko-KR"/>
              </w:rPr>
            </w:pPr>
            <w:r w:rsidRPr="000F5778">
              <w:rPr>
                <w:rFonts w:ascii="한컴바탕" w:eastAsia="한컴바탕" w:hAnsi="한컴바탕" w:cs="한컴바탕" w:hint="eastAsia"/>
                <w:spacing w:val="-6"/>
                <w:szCs w:val="21"/>
                <w:lang w:eastAsia="ko-KR"/>
              </w:rPr>
              <w:t xml:space="preserve">현금 출자방식으로 취득한 지분권은 실제로 지급한 대금과 지분권 취득을 위하여 지출한 </w:t>
            </w:r>
            <w:proofErr w:type="spellStart"/>
            <w:r w:rsidRPr="000F5778">
              <w:rPr>
                <w:rFonts w:ascii="한컴바탕" w:eastAsia="한컴바탕" w:hAnsi="한컴바탕" w:cs="한컴바탕" w:hint="eastAsia"/>
                <w:spacing w:val="-6"/>
                <w:szCs w:val="21"/>
                <w:lang w:eastAsia="ko-KR"/>
              </w:rPr>
              <w:t>합리한</w:t>
            </w:r>
            <w:proofErr w:type="spellEnd"/>
            <w:r w:rsidRPr="000F5778">
              <w:rPr>
                <w:rFonts w:ascii="한컴바탕" w:eastAsia="한컴바탕" w:hAnsi="한컴바탕" w:cs="한컴바탕" w:hint="eastAsia"/>
                <w:spacing w:val="-6"/>
                <w:szCs w:val="21"/>
                <w:lang w:eastAsia="ko-KR"/>
              </w:rPr>
              <w:t xml:space="preserve"> </w:t>
            </w:r>
            <w:proofErr w:type="spellStart"/>
            <w:r w:rsidRPr="000F5778">
              <w:rPr>
                <w:rFonts w:ascii="한컴바탕" w:eastAsia="한컴바탕" w:hAnsi="한컴바탕" w:cs="한컴바탕" w:hint="eastAsia"/>
                <w:spacing w:val="-6"/>
                <w:szCs w:val="21"/>
                <w:lang w:eastAsia="ko-KR"/>
              </w:rPr>
              <w:t>세금과공과를</w:t>
            </w:r>
            <w:proofErr w:type="spellEnd"/>
            <w:r w:rsidRPr="000F5778">
              <w:rPr>
                <w:rFonts w:ascii="한컴바탕" w:eastAsia="한컴바탕" w:hAnsi="한컴바탕" w:cs="한컴바탕" w:hint="eastAsia"/>
                <w:spacing w:val="-6"/>
                <w:szCs w:val="21"/>
                <w:lang w:eastAsia="ko-KR"/>
              </w:rPr>
              <w:t xml:space="preserve"> 합산하여 지분취득가액을 산정한다.</w:t>
            </w:r>
          </w:p>
          <w:p w:rsidR="00026C75" w:rsidRPr="00026C75" w:rsidRDefault="00026C75" w:rsidP="00026C75">
            <w:pPr>
              <w:pStyle w:val="a7"/>
              <w:numPr>
                <w:ilvl w:val="0"/>
                <w:numId w:val="9"/>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proofErr w:type="spellStart"/>
            <w:r w:rsidRPr="00026C75">
              <w:rPr>
                <w:rFonts w:ascii="한컴바탕" w:eastAsia="한컴바탕" w:hAnsi="한컴바탕" w:cs="한컴바탕" w:hint="eastAsia"/>
                <w:szCs w:val="21"/>
                <w:lang w:eastAsia="ko-KR"/>
              </w:rPr>
              <w:t>비화폐성자산</w:t>
            </w:r>
            <w:proofErr w:type="spellEnd"/>
            <w:r w:rsidRPr="00026C75">
              <w:rPr>
                <w:rFonts w:ascii="한컴바탕" w:eastAsia="한컴바탕" w:hAnsi="한컴바탕" w:cs="한컴바탕" w:hint="eastAsia"/>
                <w:szCs w:val="21"/>
                <w:lang w:eastAsia="ko-KR"/>
              </w:rPr>
              <w:t xml:space="preserve"> 출자방식으로 취득한 지분권은 세무기관이 인정 또는 사정한 투자시의 </w:t>
            </w:r>
            <w:proofErr w:type="spellStart"/>
            <w:r w:rsidRPr="00026C75">
              <w:rPr>
                <w:rFonts w:ascii="한컴바탕" w:eastAsia="한컴바탕" w:hAnsi="한컴바탕" w:cs="한컴바탕" w:hint="eastAsia"/>
                <w:szCs w:val="21"/>
                <w:lang w:eastAsia="ko-KR"/>
              </w:rPr>
              <w:t>비화폐성자산의</w:t>
            </w:r>
            <w:proofErr w:type="spellEnd"/>
            <w:r w:rsidRPr="00026C75">
              <w:rPr>
                <w:rFonts w:ascii="한컴바탕" w:eastAsia="한컴바탕" w:hAnsi="한컴바탕" w:cs="한컴바탕" w:hint="eastAsia"/>
                <w:szCs w:val="21"/>
                <w:lang w:eastAsia="ko-KR"/>
              </w:rPr>
              <w:t xml:space="preserve"> 가격과 지분권 취득과 </w:t>
            </w:r>
            <w:proofErr w:type="spellStart"/>
            <w:r w:rsidRPr="00026C75">
              <w:rPr>
                <w:rFonts w:ascii="한컴바탕" w:eastAsia="한컴바탕" w:hAnsi="한컴바탕" w:cs="한컴바탕" w:hint="eastAsia"/>
                <w:szCs w:val="21"/>
                <w:lang w:eastAsia="ko-KR"/>
              </w:rPr>
              <w:t>직접관련된</w:t>
            </w:r>
            <w:proofErr w:type="spellEnd"/>
            <w:r w:rsidRPr="00026C75">
              <w:rPr>
                <w:rFonts w:ascii="한컴바탕" w:eastAsia="한컴바탕" w:hAnsi="한컴바탕" w:cs="한컴바탕" w:hint="eastAsia"/>
                <w:szCs w:val="21"/>
                <w:lang w:eastAsia="ko-KR"/>
              </w:rPr>
              <w:t xml:space="preserve"> </w:t>
            </w:r>
            <w:proofErr w:type="spellStart"/>
            <w:r w:rsidRPr="00026C75">
              <w:rPr>
                <w:rFonts w:ascii="한컴바탕" w:eastAsia="한컴바탕" w:hAnsi="한컴바탕" w:cs="한컴바탕" w:hint="eastAsia"/>
                <w:szCs w:val="21"/>
                <w:lang w:eastAsia="ko-KR"/>
              </w:rPr>
              <w:t>합리한</w:t>
            </w:r>
            <w:proofErr w:type="spellEnd"/>
            <w:r w:rsidRPr="00026C75">
              <w:rPr>
                <w:rFonts w:ascii="한컴바탕" w:eastAsia="한컴바탕" w:hAnsi="한컴바탕" w:cs="한컴바탕" w:hint="eastAsia"/>
                <w:szCs w:val="21"/>
                <w:lang w:eastAsia="ko-KR"/>
              </w:rPr>
              <w:t xml:space="preserve"> </w:t>
            </w:r>
            <w:proofErr w:type="spellStart"/>
            <w:r w:rsidRPr="00026C75">
              <w:rPr>
                <w:rFonts w:ascii="한컴바탕" w:eastAsia="한컴바탕" w:hAnsi="한컴바탕" w:cs="한컴바탕" w:hint="eastAsia"/>
                <w:szCs w:val="21"/>
                <w:lang w:eastAsia="ko-KR"/>
              </w:rPr>
              <w:t>세금과공과를</w:t>
            </w:r>
            <w:proofErr w:type="spellEnd"/>
            <w:r w:rsidRPr="00026C75">
              <w:rPr>
                <w:rFonts w:ascii="한컴바탕" w:eastAsia="한컴바탕" w:hAnsi="한컴바탕" w:cs="한컴바탕" w:hint="eastAsia"/>
                <w:szCs w:val="21"/>
                <w:lang w:eastAsia="ko-KR"/>
              </w:rPr>
              <w:t xml:space="preserve"> 합산하여 </w:t>
            </w:r>
            <w:proofErr w:type="spellStart"/>
            <w:r w:rsidRPr="00026C75">
              <w:rPr>
                <w:rFonts w:ascii="한컴바탕" w:eastAsia="한컴바탕" w:hAnsi="한컴바탕" w:cs="한컴바탕" w:hint="eastAsia"/>
                <w:szCs w:val="21"/>
                <w:lang w:eastAsia="ko-KR"/>
              </w:rPr>
              <w:t>지분취득가액를</w:t>
            </w:r>
            <w:proofErr w:type="spellEnd"/>
            <w:r w:rsidRPr="00026C75">
              <w:rPr>
                <w:rFonts w:ascii="한컴바탕" w:eastAsia="한컴바탕" w:hAnsi="한컴바탕" w:cs="한컴바탕" w:hint="eastAsia"/>
                <w:szCs w:val="21"/>
                <w:lang w:eastAsia="ko-KR"/>
              </w:rPr>
              <w:t xml:space="preserve"> 산정한다.</w:t>
            </w:r>
          </w:p>
          <w:p w:rsidR="00026C75" w:rsidRPr="00026C75" w:rsidRDefault="00026C75" w:rsidP="00026C75">
            <w:pPr>
              <w:pStyle w:val="a7"/>
              <w:numPr>
                <w:ilvl w:val="0"/>
                <w:numId w:val="9"/>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026C75">
              <w:rPr>
                <w:rFonts w:ascii="한컴바탕" w:eastAsia="한컴바탕" w:hAnsi="한컴바탕" w:cs="한컴바탕" w:hint="eastAsia"/>
                <w:szCs w:val="21"/>
                <w:lang w:eastAsia="ko-KR"/>
              </w:rPr>
              <w:t xml:space="preserve">무상양도방식으로 취득한 지분권으로 본 방법 제13조 제(2)호에 해당하는 경우 지분권 취득으로 발생한 </w:t>
            </w:r>
            <w:proofErr w:type="spellStart"/>
            <w:r w:rsidRPr="00026C75">
              <w:rPr>
                <w:rFonts w:ascii="한컴바탕" w:eastAsia="한컴바탕" w:hAnsi="한컴바탕" w:cs="한컴바탕" w:hint="eastAsia"/>
                <w:szCs w:val="21"/>
                <w:lang w:eastAsia="ko-KR"/>
              </w:rPr>
              <w:t>합리한</w:t>
            </w:r>
            <w:proofErr w:type="spellEnd"/>
            <w:r w:rsidRPr="00026C75">
              <w:rPr>
                <w:rFonts w:ascii="한컴바탕" w:eastAsia="한컴바탕" w:hAnsi="한컴바탕" w:cs="한컴바탕" w:hint="eastAsia"/>
                <w:szCs w:val="21"/>
                <w:lang w:eastAsia="ko-KR"/>
              </w:rPr>
              <w:t xml:space="preserve"> </w:t>
            </w:r>
            <w:proofErr w:type="spellStart"/>
            <w:r w:rsidRPr="00026C75">
              <w:rPr>
                <w:rFonts w:ascii="한컴바탕" w:eastAsia="한컴바탕" w:hAnsi="한컴바탕" w:cs="한컴바탕" w:hint="eastAsia"/>
                <w:szCs w:val="21"/>
                <w:lang w:eastAsia="ko-KR"/>
              </w:rPr>
              <w:t>세금과공과</w:t>
            </w:r>
            <w:proofErr w:type="spellEnd"/>
            <w:r w:rsidRPr="00026C75">
              <w:rPr>
                <w:rFonts w:ascii="한컴바탕" w:eastAsia="한컴바탕" w:hAnsi="한컴바탕" w:cs="한컴바탕" w:hint="eastAsia"/>
                <w:szCs w:val="21"/>
                <w:lang w:eastAsia="ko-KR"/>
              </w:rPr>
              <w:t xml:space="preserve"> 및 원지분권자의 지분취득가액을 합산하여 </w:t>
            </w:r>
            <w:proofErr w:type="spellStart"/>
            <w:r w:rsidRPr="00026C75">
              <w:rPr>
                <w:rFonts w:ascii="한컴바탕" w:eastAsia="한컴바탕" w:hAnsi="한컴바탕" w:cs="한컴바탕" w:hint="eastAsia"/>
                <w:szCs w:val="21"/>
                <w:lang w:eastAsia="ko-KR"/>
              </w:rPr>
              <w:t>지분취득가액를</w:t>
            </w:r>
            <w:proofErr w:type="spellEnd"/>
            <w:r w:rsidRPr="00026C75">
              <w:rPr>
                <w:rFonts w:ascii="한컴바탕" w:eastAsia="한컴바탕" w:hAnsi="한컴바탕" w:cs="한컴바탕" w:hint="eastAsia"/>
                <w:szCs w:val="21"/>
                <w:lang w:eastAsia="ko-KR"/>
              </w:rPr>
              <w:t xml:space="preserve"> 산정한다.</w:t>
            </w:r>
          </w:p>
          <w:p w:rsidR="00026C75" w:rsidRPr="00026C75" w:rsidRDefault="00026C75" w:rsidP="00026C75">
            <w:pPr>
              <w:pStyle w:val="a7"/>
              <w:numPr>
                <w:ilvl w:val="0"/>
                <w:numId w:val="9"/>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proofErr w:type="spellStart"/>
            <w:r w:rsidRPr="00026C75">
              <w:rPr>
                <w:rFonts w:ascii="한컴바탕" w:eastAsia="한컴바탕" w:hAnsi="한컴바탕" w:cs="한컴바탕" w:hint="eastAsia"/>
                <w:szCs w:val="21"/>
                <w:lang w:eastAsia="ko-KR"/>
              </w:rPr>
              <w:t>피투자기업이</w:t>
            </w:r>
            <w:proofErr w:type="spellEnd"/>
            <w:r w:rsidRPr="00026C75">
              <w:rPr>
                <w:rFonts w:ascii="한컴바탕" w:eastAsia="한컴바탕" w:hAnsi="한컴바탕" w:cs="한컴바탕" w:hint="eastAsia"/>
                <w:szCs w:val="21"/>
                <w:lang w:eastAsia="ko-KR"/>
              </w:rPr>
              <w:t xml:space="preserve"> 자본적립금, 이익적립금, 미배당이익금으로 지분권을 배당하였고 이에 대해 개인주주가 법에 따라 개인소득세를 납부한 경우 </w:t>
            </w:r>
            <w:proofErr w:type="spellStart"/>
            <w:r w:rsidRPr="00026C75">
              <w:rPr>
                <w:rFonts w:ascii="한컴바탕" w:eastAsia="한컴바탕" w:hAnsi="한컴바탕" w:cs="한컴바탕" w:hint="eastAsia"/>
                <w:szCs w:val="21"/>
                <w:lang w:eastAsia="ko-KR"/>
              </w:rPr>
              <w:t>배당액</w:t>
            </w:r>
            <w:proofErr w:type="spellEnd"/>
            <w:r w:rsidRPr="00026C75">
              <w:rPr>
                <w:rFonts w:ascii="한컴바탕" w:eastAsia="한컴바탕" w:hAnsi="한컴바탕" w:cs="한컴바탕" w:hint="eastAsia"/>
                <w:szCs w:val="21"/>
                <w:lang w:eastAsia="ko-KR"/>
              </w:rPr>
              <w:t xml:space="preserve"> 및 관련 </w:t>
            </w:r>
            <w:proofErr w:type="spellStart"/>
            <w:r w:rsidRPr="00026C75">
              <w:rPr>
                <w:rFonts w:ascii="한컴바탕" w:eastAsia="한컴바탕" w:hAnsi="한컴바탕" w:cs="한컴바탕" w:hint="eastAsia"/>
                <w:szCs w:val="21"/>
                <w:lang w:eastAsia="ko-KR"/>
              </w:rPr>
              <w:t>세금과공과를</w:t>
            </w:r>
            <w:proofErr w:type="spellEnd"/>
            <w:r w:rsidRPr="00026C75">
              <w:rPr>
                <w:rFonts w:ascii="한컴바탕" w:eastAsia="한컴바탕" w:hAnsi="한컴바탕" w:cs="한컴바탕" w:hint="eastAsia"/>
                <w:szCs w:val="21"/>
                <w:lang w:eastAsia="ko-KR"/>
              </w:rPr>
              <w:t xml:space="preserve"> 합산하여 </w:t>
            </w:r>
            <w:proofErr w:type="spellStart"/>
            <w:r w:rsidRPr="00026C75">
              <w:rPr>
                <w:rFonts w:ascii="한컴바탕" w:eastAsia="한컴바탕" w:hAnsi="한컴바탕" w:cs="한컴바탕" w:hint="eastAsia"/>
                <w:szCs w:val="21"/>
                <w:lang w:eastAsia="ko-KR"/>
              </w:rPr>
              <w:t>배당받은</w:t>
            </w:r>
            <w:proofErr w:type="spellEnd"/>
            <w:r w:rsidRPr="00026C75">
              <w:rPr>
                <w:rFonts w:ascii="한컴바탕" w:eastAsia="한컴바탕" w:hAnsi="한컴바탕" w:cs="한컴바탕" w:hint="eastAsia"/>
                <w:szCs w:val="21"/>
                <w:lang w:eastAsia="ko-KR"/>
              </w:rPr>
              <w:t xml:space="preserve"> 지분권의 취득가액을 산정한다.</w:t>
            </w:r>
          </w:p>
          <w:p w:rsidR="00026C75" w:rsidRPr="00026C75" w:rsidRDefault="00026C75" w:rsidP="00026C75">
            <w:pPr>
              <w:pStyle w:val="a7"/>
              <w:numPr>
                <w:ilvl w:val="0"/>
                <w:numId w:val="9"/>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026C75">
              <w:rPr>
                <w:rFonts w:ascii="한컴바탕" w:eastAsia="한컴바탕" w:hAnsi="한컴바탕" w:cs="한컴바탕" w:hint="eastAsia"/>
                <w:szCs w:val="21"/>
                <w:lang w:eastAsia="ko-KR"/>
              </w:rPr>
              <w:t xml:space="preserve">상기 상황 외 주관세무기관은 개인소득세의 중복과세를 </w:t>
            </w:r>
            <w:proofErr w:type="spellStart"/>
            <w:r w:rsidRPr="00026C75">
              <w:rPr>
                <w:rFonts w:ascii="한컴바탕" w:eastAsia="한컴바탕" w:hAnsi="한컴바탕" w:cs="한컴바탕" w:hint="eastAsia"/>
                <w:szCs w:val="21"/>
                <w:lang w:eastAsia="ko-KR"/>
              </w:rPr>
              <w:t>피면하는</w:t>
            </w:r>
            <w:proofErr w:type="spellEnd"/>
            <w:r w:rsidRPr="00026C75">
              <w:rPr>
                <w:rFonts w:ascii="한컴바탕" w:eastAsia="한컴바탕" w:hAnsi="한컴바탕" w:cs="한컴바탕" w:hint="eastAsia"/>
                <w:szCs w:val="21"/>
                <w:lang w:eastAsia="ko-KR"/>
              </w:rPr>
              <w:t xml:space="preserve"> 원칙으로 </w:t>
            </w:r>
            <w:proofErr w:type="spellStart"/>
            <w:r w:rsidRPr="00026C75">
              <w:rPr>
                <w:rFonts w:ascii="한컴바탕" w:eastAsia="한컴바탕" w:hAnsi="한컴바탕" w:cs="한컴바탕" w:hint="eastAsia"/>
                <w:szCs w:val="21"/>
                <w:lang w:eastAsia="ko-KR"/>
              </w:rPr>
              <w:t>지분취득가액를</w:t>
            </w:r>
            <w:proofErr w:type="spellEnd"/>
            <w:r w:rsidRPr="00026C75">
              <w:rPr>
                <w:rFonts w:ascii="한컴바탕" w:eastAsia="한컴바탕" w:hAnsi="한컴바탕" w:cs="한컴바탕" w:hint="eastAsia"/>
                <w:szCs w:val="21"/>
                <w:lang w:eastAsia="ko-KR"/>
              </w:rPr>
              <w:t xml:space="preserve"> </w:t>
            </w:r>
            <w:proofErr w:type="spellStart"/>
            <w:r w:rsidRPr="00026C75">
              <w:rPr>
                <w:rFonts w:ascii="한컴바탕" w:eastAsia="한컴바탕" w:hAnsi="한컴바탕" w:cs="한컴바탕" w:hint="eastAsia"/>
                <w:szCs w:val="21"/>
                <w:lang w:eastAsia="ko-KR"/>
              </w:rPr>
              <w:t>합리하게</w:t>
            </w:r>
            <w:proofErr w:type="spellEnd"/>
            <w:r w:rsidRPr="00026C75">
              <w:rPr>
                <w:rFonts w:ascii="한컴바탕" w:eastAsia="한컴바탕" w:hAnsi="한컴바탕" w:cs="한컴바탕" w:hint="eastAsia"/>
                <w:szCs w:val="21"/>
                <w:lang w:eastAsia="ko-KR"/>
              </w:rPr>
              <w:t xml:space="preserve"> 산정한다.</w:t>
            </w:r>
          </w:p>
          <w:p w:rsidR="00026C75" w:rsidRPr="00026C75" w:rsidRDefault="00026C75" w:rsidP="00026C7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26C75">
              <w:rPr>
                <w:rFonts w:ascii="한컴바탕" w:eastAsia="한컴바탕" w:hAnsi="한컴바탕" w:cs="한컴바탕" w:hint="eastAsia"/>
                <w:b/>
                <w:szCs w:val="21"/>
                <w:lang w:eastAsia="ko-KR"/>
              </w:rPr>
              <w:t>제16조</w:t>
            </w:r>
            <w:r w:rsidRPr="00026C75">
              <w:rPr>
                <w:rFonts w:ascii="한컴바탕" w:eastAsia="한컴바탕" w:hAnsi="한컴바탕" w:cs="한컴바탕" w:hint="eastAsia"/>
                <w:szCs w:val="21"/>
                <w:lang w:eastAsia="ko-KR"/>
              </w:rPr>
              <w:t xml:space="preserve"> </w:t>
            </w:r>
            <w:r w:rsidRPr="000F5778">
              <w:rPr>
                <w:rFonts w:ascii="한컴바탕" w:eastAsia="한컴바탕" w:hAnsi="한컴바탕" w:cs="한컴바탕" w:hint="eastAsia"/>
                <w:spacing w:val="-4"/>
                <w:szCs w:val="21"/>
                <w:lang w:eastAsia="ko-KR"/>
              </w:rPr>
              <w:t xml:space="preserve">지분양도인이 이미 주관세무기관에 의해 지분양도소득을 </w:t>
            </w:r>
            <w:proofErr w:type="spellStart"/>
            <w:r w:rsidRPr="000F5778">
              <w:rPr>
                <w:rFonts w:ascii="한컴바탕" w:eastAsia="한컴바탕" w:hAnsi="한컴바탕" w:cs="한컴바탕" w:hint="eastAsia"/>
                <w:spacing w:val="-4"/>
                <w:szCs w:val="21"/>
                <w:lang w:eastAsia="ko-KR"/>
              </w:rPr>
              <w:t>사정받았고</w:t>
            </w:r>
            <w:proofErr w:type="spellEnd"/>
            <w:r w:rsidRPr="000F5778">
              <w:rPr>
                <w:rFonts w:ascii="한컴바탕" w:eastAsia="한컴바탕" w:hAnsi="한컴바탕" w:cs="한컴바탕" w:hint="eastAsia"/>
                <w:spacing w:val="-4"/>
                <w:szCs w:val="21"/>
                <w:lang w:eastAsia="ko-KR"/>
              </w:rPr>
              <w:t xml:space="preserve"> 또한 법에 따라 개인소득세를 납부한 경우 동 지분의 양수인의 지분취득가액은 지분권 </w:t>
            </w:r>
            <w:proofErr w:type="spellStart"/>
            <w:r w:rsidRPr="000F5778">
              <w:rPr>
                <w:rFonts w:ascii="한컴바탕" w:eastAsia="한컴바탕" w:hAnsi="한컴바탕" w:cs="한컴바탕" w:hint="eastAsia"/>
                <w:spacing w:val="-4"/>
                <w:szCs w:val="21"/>
                <w:lang w:eastAsia="ko-KR"/>
              </w:rPr>
              <w:t>취득시</w:t>
            </w:r>
            <w:proofErr w:type="spellEnd"/>
            <w:r w:rsidRPr="000F5778">
              <w:rPr>
                <w:rFonts w:ascii="한컴바탕" w:eastAsia="한컴바탕" w:hAnsi="한컴바탕" w:cs="한컴바탕" w:hint="eastAsia"/>
                <w:spacing w:val="-4"/>
                <w:szCs w:val="21"/>
                <w:lang w:eastAsia="ko-KR"/>
              </w:rPr>
              <w:t xml:space="preserve"> 발생한 </w:t>
            </w:r>
            <w:proofErr w:type="spellStart"/>
            <w:r w:rsidRPr="000F5778">
              <w:rPr>
                <w:rFonts w:ascii="한컴바탕" w:eastAsia="한컴바탕" w:hAnsi="한컴바탕" w:cs="한컴바탕" w:hint="eastAsia"/>
                <w:spacing w:val="-4"/>
                <w:szCs w:val="21"/>
                <w:lang w:eastAsia="ko-KR"/>
              </w:rPr>
              <w:t>합리한</w:t>
            </w:r>
            <w:proofErr w:type="spellEnd"/>
            <w:r w:rsidRPr="000F5778">
              <w:rPr>
                <w:rFonts w:ascii="한컴바탕" w:eastAsia="한컴바탕" w:hAnsi="한컴바탕" w:cs="한컴바탕" w:hint="eastAsia"/>
                <w:spacing w:val="-4"/>
                <w:szCs w:val="21"/>
                <w:lang w:eastAsia="ko-KR"/>
              </w:rPr>
              <w:t xml:space="preserve"> </w:t>
            </w:r>
            <w:proofErr w:type="spellStart"/>
            <w:r w:rsidRPr="000F5778">
              <w:rPr>
                <w:rFonts w:ascii="한컴바탕" w:eastAsia="한컴바탕" w:hAnsi="한컴바탕" w:cs="한컴바탕" w:hint="eastAsia"/>
                <w:spacing w:val="-4"/>
                <w:szCs w:val="21"/>
                <w:lang w:eastAsia="ko-KR"/>
              </w:rPr>
              <w:t>세금과공과</w:t>
            </w:r>
            <w:proofErr w:type="spellEnd"/>
            <w:r w:rsidRPr="000F5778">
              <w:rPr>
                <w:rFonts w:ascii="한컴바탕" w:eastAsia="한컴바탕" w:hAnsi="한컴바탕" w:cs="한컴바탕" w:hint="eastAsia"/>
                <w:spacing w:val="-4"/>
                <w:szCs w:val="21"/>
                <w:lang w:eastAsia="ko-KR"/>
              </w:rPr>
              <w:t xml:space="preserve"> 및 지분양도인의 주관세무기관에 의해 사정된 지분양도소득을 합산하여 산정한다.</w:t>
            </w:r>
          </w:p>
          <w:p w:rsidR="00026C75" w:rsidRPr="00026C75" w:rsidRDefault="00026C75" w:rsidP="00026C7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26C75">
              <w:rPr>
                <w:rFonts w:ascii="한컴바탕" w:eastAsia="한컴바탕" w:hAnsi="한컴바탕" w:cs="한컴바탕" w:hint="eastAsia"/>
                <w:b/>
                <w:szCs w:val="21"/>
                <w:lang w:eastAsia="ko-KR"/>
              </w:rPr>
              <w:t>제17조</w:t>
            </w:r>
            <w:r w:rsidRPr="00026C75">
              <w:rPr>
                <w:rFonts w:ascii="한컴바탕" w:eastAsia="한컴바탕" w:hAnsi="한컴바탕" w:cs="한컴바탕" w:hint="eastAsia"/>
                <w:szCs w:val="21"/>
                <w:lang w:eastAsia="ko-KR"/>
              </w:rPr>
              <w:t xml:space="preserve"> </w:t>
            </w:r>
            <w:r w:rsidRPr="000F5778">
              <w:rPr>
                <w:rFonts w:ascii="한컴바탕" w:eastAsia="한컴바탕" w:hAnsi="한컴바탕" w:cs="한컴바탕" w:hint="eastAsia"/>
                <w:spacing w:val="-4"/>
                <w:szCs w:val="21"/>
                <w:lang w:eastAsia="ko-KR"/>
              </w:rPr>
              <w:t>개인이 지분양도에 대해 완벽하고 정확한 지분취득가액 증빙을 제공하지 못함으로 지분취득가액을 정확하게 산정할 수 없는 경우에는 주관세무기관이 지분취득가액을 사정한다.</w:t>
            </w:r>
          </w:p>
          <w:p w:rsidR="00026C75" w:rsidRPr="000F5778" w:rsidRDefault="00026C75" w:rsidP="00026C75">
            <w:pPr>
              <w:wordWrap w:val="0"/>
              <w:autoSpaceDN w:val="0"/>
              <w:adjustRightInd w:val="0"/>
              <w:snapToGrid w:val="0"/>
              <w:spacing w:line="290" w:lineRule="atLeast"/>
              <w:ind w:firstLine="412"/>
              <w:jc w:val="both"/>
              <w:rPr>
                <w:rFonts w:ascii="한컴바탕" w:eastAsia="한컴바탕" w:hAnsi="한컴바탕" w:cs="한컴바탕"/>
                <w:spacing w:val="-4"/>
                <w:szCs w:val="21"/>
                <w:lang w:eastAsia="ko-KR"/>
              </w:rPr>
            </w:pPr>
            <w:r w:rsidRPr="00026C75">
              <w:rPr>
                <w:rFonts w:ascii="한컴바탕" w:eastAsia="한컴바탕" w:hAnsi="한컴바탕" w:cs="한컴바탕" w:hint="eastAsia"/>
                <w:b/>
                <w:szCs w:val="21"/>
                <w:lang w:eastAsia="ko-KR"/>
              </w:rPr>
              <w:t>제18조</w:t>
            </w:r>
            <w:r w:rsidRPr="00026C75">
              <w:rPr>
                <w:rFonts w:ascii="한컴바탕" w:eastAsia="한컴바탕" w:hAnsi="한컴바탕" w:cs="한컴바탕" w:hint="eastAsia"/>
                <w:szCs w:val="21"/>
                <w:lang w:eastAsia="ko-KR"/>
              </w:rPr>
              <w:t xml:space="preserve"> </w:t>
            </w:r>
            <w:r w:rsidRPr="000F5778">
              <w:rPr>
                <w:rFonts w:ascii="한컴바탕" w:eastAsia="한컴바탕" w:hAnsi="한컴바탕" w:cs="한컴바탕" w:hint="eastAsia"/>
                <w:spacing w:val="-8"/>
                <w:szCs w:val="21"/>
                <w:lang w:eastAsia="ko-KR"/>
              </w:rPr>
              <w:t xml:space="preserve">개인이 수차에 나누어 동일 </w:t>
            </w:r>
            <w:proofErr w:type="spellStart"/>
            <w:r w:rsidRPr="000F5778">
              <w:rPr>
                <w:rFonts w:ascii="한컴바탕" w:eastAsia="한컴바탕" w:hAnsi="한컴바탕" w:cs="한컴바탕" w:hint="eastAsia"/>
                <w:spacing w:val="-8"/>
                <w:szCs w:val="21"/>
                <w:lang w:eastAsia="ko-KR"/>
              </w:rPr>
              <w:t>피투자기업의</w:t>
            </w:r>
            <w:proofErr w:type="spellEnd"/>
            <w:r w:rsidRPr="000F5778">
              <w:rPr>
                <w:rFonts w:ascii="한컴바탕" w:eastAsia="한컴바탕" w:hAnsi="한컴바탕" w:cs="한컴바탕" w:hint="eastAsia"/>
                <w:spacing w:val="-8"/>
                <w:szCs w:val="21"/>
                <w:lang w:eastAsia="ko-KR"/>
              </w:rPr>
              <w:t xml:space="preserve"> 지분권을 취득하였고 지분을 일부만 양도하는 </w:t>
            </w:r>
            <w:r w:rsidRPr="000F5778">
              <w:rPr>
                <w:rFonts w:ascii="한컴바탕" w:eastAsia="한컴바탕" w:hAnsi="한컴바탕" w:cs="한컴바탕" w:hint="eastAsia"/>
                <w:spacing w:val="-8"/>
                <w:szCs w:val="21"/>
                <w:lang w:eastAsia="ko-KR"/>
              </w:rPr>
              <w:lastRenderedPageBreak/>
              <w:t xml:space="preserve">경우 </w:t>
            </w:r>
            <w:r w:rsidRPr="000F5778">
              <w:rPr>
                <w:rFonts w:ascii="한컴바탕" w:eastAsia="한컴바탕" w:hAnsi="한컴바탕" w:cs="한컴바탕"/>
                <w:spacing w:val="-8"/>
                <w:szCs w:val="21"/>
                <w:lang w:eastAsia="ko-KR"/>
              </w:rPr>
              <w:t>“</w:t>
            </w:r>
            <w:r w:rsidRPr="000F5778">
              <w:rPr>
                <w:rFonts w:ascii="한컴바탕" w:eastAsia="한컴바탕" w:hAnsi="한컴바탕" w:cs="한컴바탕" w:hint="eastAsia"/>
                <w:spacing w:val="-8"/>
                <w:szCs w:val="21"/>
                <w:lang w:eastAsia="ko-KR"/>
              </w:rPr>
              <w:t>가중평균법</w:t>
            </w:r>
            <w:r w:rsidRPr="000F5778">
              <w:rPr>
                <w:rFonts w:ascii="한컴바탕" w:eastAsia="한컴바탕" w:hAnsi="한컴바탕" w:cs="한컴바탕"/>
                <w:spacing w:val="-8"/>
                <w:szCs w:val="21"/>
                <w:lang w:eastAsia="ko-KR"/>
              </w:rPr>
              <w:t>”</w:t>
            </w:r>
            <w:proofErr w:type="spellStart"/>
            <w:r w:rsidRPr="000F5778">
              <w:rPr>
                <w:rFonts w:ascii="한컴바탕" w:eastAsia="한컴바탕" w:hAnsi="한컴바탕" w:cs="한컴바탕" w:hint="eastAsia"/>
                <w:spacing w:val="-8"/>
                <w:szCs w:val="21"/>
                <w:lang w:eastAsia="ko-KR"/>
              </w:rPr>
              <w:t>으로</w:t>
            </w:r>
            <w:proofErr w:type="spellEnd"/>
            <w:r w:rsidRPr="000F5778">
              <w:rPr>
                <w:rFonts w:ascii="한컴바탕" w:eastAsia="한컴바탕" w:hAnsi="한컴바탕" w:cs="한컴바탕" w:hint="eastAsia"/>
                <w:spacing w:val="-8"/>
                <w:szCs w:val="21"/>
                <w:lang w:eastAsia="ko-KR"/>
              </w:rPr>
              <w:t xml:space="preserve"> 지분취득가액을 산정한다.</w:t>
            </w:r>
          </w:p>
          <w:p w:rsidR="00026C75" w:rsidRPr="000F5778" w:rsidRDefault="00026C75" w:rsidP="000F5778">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0F5778">
              <w:rPr>
                <w:rFonts w:ascii="한컴바탕" w:eastAsia="한컴바탕" w:hAnsi="한컴바탕" w:cs="한컴바탕" w:hint="eastAsia"/>
                <w:spacing w:val="-4"/>
                <w:szCs w:val="21"/>
                <w:lang w:eastAsia="ko-KR"/>
              </w:rPr>
              <w:t xml:space="preserve">　　</w:t>
            </w:r>
          </w:p>
          <w:p w:rsidR="00026C75" w:rsidRPr="00026C75" w:rsidRDefault="00026C75" w:rsidP="00026C75">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026C75">
              <w:rPr>
                <w:rFonts w:ascii="한컴바탕" w:eastAsia="한컴바탕" w:hAnsi="한컴바탕" w:cs="한컴바탕" w:hint="eastAsia"/>
                <w:b/>
                <w:szCs w:val="21"/>
                <w:lang w:eastAsia="ko-KR"/>
              </w:rPr>
              <w:t>제4장 납세신고</w:t>
            </w:r>
          </w:p>
          <w:p w:rsidR="00026C75" w:rsidRPr="00026C75" w:rsidRDefault="00026C75" w:rsidP="00026C7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26C75">
              <w:rPr>
                <w:rFonts w:ascii="한컴바탕" w:eastAsia="한컴바탕" w:hAnsi="한컴바탕" w:cs="한컴바탕" w:hint="eastAsia"/>
                <w:b/>
                <w:szCs w:val="21"/>
                <w:lang w:eastAsia="ko-KR"/>
              </w:rPr>
              <w:t>제19조</w:t>
            </w:r>
            <w:r w:rsidRPr="00026C75">
              <w:rPr>
                <w:rFonts w:ascii="한컴바탕" w:eastAsia="한컴바탕" w:hAnsi="한컴바탕" w:cs="한컴바탕" w:hint="eastAsia"/>
                <w:szCs w:val="21"/>
                <w:lang w:eastAsia="ko-KR"/>
              </w:rPr>
              <w:t xml:space="preserve"> 개인의 지분양도소득에 따른 개인소득세는 </w:t>
            </w:r>
            <w:proofErr w:type="spellStart"/>
            <w:r w:rsidRPr="00026C75">
              <w:rPr>
                <w:rFonts w:ascii="한컴바탕" w:eastAsia="한컴바탕" w:hAnsi="한컴바탕" w:cs="한컴바탕" w:hint="eastAsia"/>
                <w:szCs w:val="21"/>
                <w:lang w:eastAsia="ko-KR"/>
              </w:rPr>
              <w:t>피투자기업</w:t>
            </w:r>
            <w:proofErr w:type="spellEnd"/>
            <w:r w:rsidRPr="00026C75">
              <w:rPr>
                <w:rFonts w:ascii="한컴바탕" w:eastAsia="한컴바탕" w:hAnsi="한컴바탕" w:cs="한컴바탕" w:hint="eastAsia"/>
                <w:szCs w:val="21"/>
                <w:lang w:eastAsia="ko-KR"/>
              </w:rPr>
              <w:t xml:space="preserve"> 소재지 지방세무기관을 주관세무기관으로 정한다.</w:t>
            </w:r>
          </w:p>
          <w:p w:rsidR="00026C75" w:rsidRPr="00026C75" w:rsidRDefault="00026C75" w:rsidP="00026C7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26C75">
              <w:rPr>
                <w:rFonts w:ascii="한컴바탕" w:eastAsia="한컴바탕" w:hAnsi="한컴바탕" w:cs="한컴바탕" w:hint="eastAsia"/>
                <w:b/>
                <w:szCs w:val="21"/>
                <w:lang w:eastAsia="ko-KR"/>
              </w:rPr>
              <w:t>제20조</w:t>
            </w:r>
            <w:r w:rsidRPr="00026C75">
              <w:rPr>
                <w:rFonts w:ascii="한컴바탕" w:eastAsia="한컴바탕" w:hAnsi="한컴바탕" w:cs="한컴바탕" w:hint="eastAsia"/>
                <w:szCs w:val="21"/>
                <w:lang w:eastAsia="ko-KR"/>
              </w:rPr>
              <w:t xml:space="preserve"> </w:t>
            </w:r>
            <w:r w:rsidRPr="000F5778">
              <w:rPr>
                <w:rFonts w:ascii="한컴바탕" w:eastAsia="한컴바탕" w:hAnsi="한컴바탕" w:cs="한컴바탕" w:hint="eastAsia"/>
                <w:spacing w:val="-10"/>
                <w:szCs w:val="21"/>
                <w:lang w:eastAsia="ko-KR"/>
              </w:rPr>
              <w:t>하기 상황중의 하나에 해당하는 경우 원천징수의무자, 납세자는 익월 15일 이내에 주관세무기관에 법에 따라 납세신고를 진행하여야 한다.</w:t>
            </w:r>
          </w:p>
          <w:p w:rsidR="00026C75" w:rsidRPr="00026C75" w:rsidRDefault="00026C75" w:rsidP="00026C75">
            <w:pPr>
              <w:pStyle w:val="a7"/>
              <w:numPr>
                <w:ilvl w:val="0"/>
                <w:numId w:val="10"/>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026C75">
              <w:rPr>
                <w:rFonts w:ascii="한컴바탕" w:eastAsia="한컴바탕" w:hAnsi="한컴바탕" w:cs="한컴바탕" w:hint="eastAsia"/>
                <w:szCs w:val="21"/>
                <w:lang w:eastAsia="ko-KR"/>
              </w:rPr>
              <w:t>양수인이 이미 지분양도대금을 전부 혹은 일부 지급한 경우</w:t>
            </w:r>
          </w:p>
          <w:p w:rsidR="00026C75" w:rsidRPr="00026C75" w:rsidRDefault="00026C75" w:rsidP="00026C75">
            <w:pPr>
              <w:pStyle w:val="a7"/>
              <w:numPr>
                <w:ilvl w:val="0"/>
                <w:numId w:val="10"/>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026C75">
              <w:rPr>
                <w:rFonts w:ascii="한컴바탕" w:eastAsia="한컴바탕" w:hAnsi="한컴바탕" w:cs="한컴바탕" w:hint="eastAsia"/>
                <w:szCs w:val="21"/>
                <w:lang w:eastAsia="ko-KR"/>
              </w:rPr>
              <w:t>지분양도합의서를 이미 체결하여 효력을 발생한 경우</w:t>
            </w:r>
          </w:p>
          <w:p w:rsidR="00026C75" w:rsidRPr="00026C75" w:rsidRDefault="00026C75" w:rsidP="00026C75">
            <w:pPr>
              <w:pStyle w:val="a7"/>
              <w:numPr>
                <w:ilvl w:val="0"/>
                <w:numId w:val="10"/>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026C75">
              <w:rPr>
                <w:rFonts w:ascii="한컴바탕" w:eastAsia="한컴바탕" w:hAnsi="한컴바탕" w:cs="한컴바탕" w:hint="eastAsia"/>
                <w:szCs w:val="21"/>
                <w:lang w:eastAsia="ko-KR"/>
              </w:rPr>
              <w:t xml:space="preserve">양수인이 이미 실제로 주주책임을 이행하거나 또는 주주권리를 </w:t>
            </w:r>
            <w:proofErr w:type="spellStart"/>
            <w:r w:rsidRPr="00026C75">
              <w:rPr>
                <w:rFonts w:ascii="한컴바탕" w:eastAsia="한컴바탕" w:hAnsi="한컴바탕" w:cs="한컴바탕" w:hint="eastAsia"/>
                <w:szCs w:val="21"/>
                <w:lang w:eastAsia="ko-KR"/>
              </w:rPr>
              <w:t>수혜하는</w:t>
            </w:r>
            <w:proofErr w:type="spellEnd"/>
            <w:r w:rsidRPr="00026C75">
              <w:rPr>
                <w:rFonts w:ascii="한컴바탕" w:eastAsia="한컴바탕" w:hAnsi="한컴바탕" w:cs="한컴바탕" w:hint="eastAsia"/>
                <w:szCs w:val="21"/>
                <w:lang w:eastAsia="ko-KR"/>
              </w:rPr>
              <w:t xml:space="preserve"> 경우</w:t>
            </w:r>
          </w:p>
          <w:p w:rsidR="00026C75" w:rsidRPr="00026C75" w:rsidRDefault="00026C75" w:rsidP="00026C75">
            <w:pPr>
              <w:pStyle w:val="a7"/>
              <w:numPr>
                <w:ilvl w:val="0"/>
                <w:numId w:val="10"/>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026C75">
              <w:rPr>
                <w:rFonts w:ascii="한컴바탕" w:eastAsia="한컴바탕" w:hAnsi="한컴바탕" w:cs="한컴바탕" w:hint="eastAsia"/>
                <w:szCs w:val="21"/>
                <w:lang w:eastAsia="ko-KR"/>
              </w:rPr>
              <w:t>국가관련부서의 판결, 등기 혹은 공고가 효력을 발생한 경우</w:t>
            </w:r>
          </w:p>
          <w:p w:rsidR="00026C75" w:rsidRPr="00026C75" w:rsidRDefault="00026C75" w:rsidP="00026C75">
            <w:pPr>
              <w:pStyle w:val="a7"/>
              <w:numPr>
                <w:ilvl w:val="0"/>
                <w:numId w:val="10"/>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026C75">
              <w:rPr>
                <w:rFonts w:ascii="한컴바탕" w:eastAsia="한컴바탕" w:hAnsi="한컴바탕" w:cs="한컴바탕" w:hint="eastAsia"/>
                <w:szCs w:val="21"/>
                <w:lang w:eastAsia="ko-KR"/>
              </w:rPr>
              <w:t>본 방법 제3조 제(4)</w:t>
            </w:r>
            <w:proofErr w:type="spellStart"/>
            <w:r w:rsidRPr="00026C75">
              <w:rPr>
                <w:rFonts w:ascii="한컴바탕" w:eastAsia="한컴바탕" w:hAnsi="한컴바탕" w:cs="한컴바탕" w:hint="eastAsia"/>
                <w:szCs w:val="21"/>
                <w:lang w:eastAsia="ko-KR"/>
              </w:rPr>
              <w:t>호에서</w:t>
            </w:r>
            <w:proofErr w:type="spellEnd"/>
            <w:r w:rsidRPr="00026C75">
              <w:rPr>
                <w:rFonts w:ascii="한컴바탕" w:eastAsia="한컴바탕" w:hAnsi="한컴바탕" w:cs="한컴바탕" w:hint="eastAsia"/>
                <w:szCs w:val="21"/>
                <w:lang w:eastAsia="ko-KR"/>
              </w:rPr>
              <w:t xml:space="preserve"> 제(7)호의 행위를 이미 완성한 경우</w:t>
            </w:r>
          </w:p>
          <w:p w:rsidR="00026C75" w:rsidRPr="000F5778" w:rsidRDefault="00026C75" w:rsidP="000F5778">
            <w:pPr>
              <w:pStyle w:val="a7"/>
              <w:numPr>
                <w:ilvl w:val="0"/>
                <w:numId w:val="10"/>
              </w:numPr>
              <w:wordWrap w:val="0"/>
              <w:autoSpaceDN w:val="0"/>
              <w:adjustRightInd w:val="0"/>
              <w:snapToGrid w:val="0"/>
              <w:spacing w:line="290" w:lineRule="atLeast"/>
              <w:ind w:left="0" w:firstLine="404"/>
              <w:jc w:val="both"/>
              <w:rPr>
                <w:rFonts w:ascii="한컴바탕" w:eastAsia="한컴바탕" w:hAnsi="한컴바탕" w:cs="한컴바탕"/>
                <w:spacing w:val="-4"/>
                <w:szCs w:val="21"/>
                <w:lang w:eastAsia="ko-KR"/>
              </w:rPr>
            </w:pPr>
            <w:r w:rsidRPr="000F5778">
              <w:rPr>
                <w:rFonts w:ascii="한컴바탕" w:eastAsia="한컴바탕" w:hAnsi="한컴바탕" w:cs="한컴바탕" w:hint="eastAsia"/>
                <w:spacing w:val="-4"/>
                <w:szCs w:val="21"/>
                <w:lang w:eastAsia="ko-KR"/>
              </w:rPr>
              <w:t>기타의 증거로 지분이전을 입증할 수 있는 증거가 있다고 세무기관이 판단하는 경우.</w:t>
            </w:r>
          </w:p>
          <w:p w:rsidR="00026C75" w:rsidRPr="00026C75" w:rsidRDefault="00026C75" w:rsidP="00026C7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26C75">
              <w:rPr>
                <w:rFonts w:ascii="한컴바탕" w:eastAsia="한컴바탕" w:hAnsi="한컴바탕" w:cs="한컴바탕" w:hint="eastAsia"/>
                <w:b/>
                <w:szCs w:val="21"/>
                <w:lang w:eastAsia="ko-KR"/>
              </w:rPr>
              <w:t xml:space="preserve">제21조 </w:t>
            </w:r>
            <w:r w:rsidRPr="00026C75">
              <w:rPr>
                <w:rFonts w:ascii="한컴바탕" w:eastAsia="한컴바탕" w:hAnsi="한컴바탕" w:cs="한컴바탕" w:hint="eastAsia"/>
                <w:szCs w:val="21"/>
                <w:lang w:eastAsia="ko-KR"/>
              </w:rPr>
              <w:t xml:space="preserve">납세자, 원천징수의무자는 주관세무기관에 지분양도 납세(원천징수)신고 </w:t>
            </w:r>
            <w:proofErr w:type="spellStart"/>
            <w:r w:rsidRPr="00026C75">
              <w:rPr>
                <w:rFonts w:ascii="한컴바탕" w:eastAsia="한컴바탕" w:hAnsi="한컴바탕" w:cs="한컴바탕" w:hint="eastAsia"/>
                <w:szCs w:val="21"/>
                <w:lang w:eastAsia="ko-KR"/>
              </w:rPr>
              <w:t>진행시</w:t>
            </w:r>
            <w:proofErr w:type="spellEnd"/>
            <w:r w:rsidRPr="00026C75">
              <w:rPr>
                <w:rFonts w:ascii="한컴바탕" w:eastAsia="한컴바탕" w:hAnsi="한컴바탕" w:cs="한컴바탕" w:hint="eastAsia"/>
                <w:szCs w:val="21"/>
                <w:lang w:eastAsia="ko-KR"/>
              </w:rPr>
              <w:t xml:space="preserve"> 하기 자료를 송부하여야 한다.</w:t>
            </w:r>
          </w:p>
          <w:p w:rsidR="00026C75" w:rsidRPr="00026C75" w:rsidRDefault="00026C75" w:rsidP="00026C75">
            <w:pPr>
              <w:pStyle w:val="a7"/>
              <w:numPr>
                <w:ilvl w:val="0"/>
                <w:numId w:val="11"/>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026C75">
              <w:rPr>
                <w:rFonts w:ascii="한컴바탕" w:eastAsia="한컴바탕" w:hAnsi="한컴바탕" w:cs="한컴바탕" w:hint="eastAsia"/>
                <w:szCs w:val="21"/>
                <w:lang w:eastAsia="ko-KR"/>
              </w:rPr>
              <w:t>지분양도계약서(합의서)</w:t>
            </w:r>
          </w:p>
          <w:p w:rsidR="00026C75" w:rsidRPr="00026C75" w:rsidRDefault="00026C75" w:rsidP="00026C75">
            <w:pPr>
              <w:pStyle w:val="a7"/>
              <w:numPr>
                <w:ilvl w:val="0"/>
                <w:numId w:val="11"/>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026C75">
              <w:rPr>
                <w:rFonts w:ascii="한컴바탕" w:eastAsia="한컴바탕" w:hAnsi="한컴바탕" w:cs="한컴바탕" w:hint="eastAsia"/>
                <w:szCs w:val="21"/>
                <w:lang w:eastAsia="ko-KR"/>
              </w:rPr>
              <w:t>지분양도 쌍방의 신원증명</w:t>
            </w:r>
          </w:p>
          <w:p w:rsidR="00026C75" w:rsidRPr="00026C75" w:rsidRDefault="00026C75" w:rsidP="00026C75">
            <w:pPr>
              <w:pStyle w:val="a7"/>
              <w:numPr>
                <w:ilvl w:val="0"/>
                <w:numId w:val="11"/>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026C75">
              <w:rPr>
                <w:rFonts w:ascii="한컴바탕" w:eastAsia="한컴바탕" w:hAnsi="한컴바탕" w:cs="한컴바탕" w:hint="eastAsia"/>
                <w:szCs w:val="21"/>
                <w:lang w:eastAsia="ko-KR"/>
              </w:rPr>
              <w:t>규정에 따라 자산평가를 진행해야 하는 경우 법정자격이 있는 중개기구가 발행한 순자산 혹은 토지방산 등 자산의 가치평가보고서</w:t>
            </w:r>
          </w:p>
          <w:p w:rsidR="00A632D6" w:rsidRDefault="00026C75" w:rsidP="00A632D6">
            <w:pPr>
              <w:pStyle w:val="a7"/>
              <w:numPr>
                <w:ilvl w:val="0"/>
                <w:numId w:val="11"/>
              </w:numPr>
              <w:wordWrap w:val="0"/>
              <w:autoSpaceDN w:val="0"/>
              <w:adjustRightInd w:val="0"/>
              <w:snapToGrid w:val="0"/>
              <w:spacing w:line="290" w:lineRule="atLeast"/>
              <w:ind w:left="0" w:firstLine="420"/>
              <w:jc w:val="both"/>
              <w:rPr>
                <w:rFonts w:ascii="한컴바탕" w:eastAsia="한컴바탕" w:hAnsi="한컴바탕" w:cs="한컴바탕" w:hint="eastAsia"/>
                <w:szCs w:val="21"/>
                <w:lang w:eastAsia="ko-KR"/>
              </w:rPr>
            </w:pPr>
            <w:r w:rsidRPr="00026C75">
              <w:rPr>
                <w:rFonts w:ascii="한컴바탕" w:eastAsia="한컴바탕" w:hAnsi="한컴바탕" w:cs="한컴바탕" w:hint="eastAsia"/>
                <w:szCs w:val="21"/>
                <w:lang w:eastAsia="ko-KR"/>
              </w:rPr>
              <w:t>과세의거금액이 선명이 낮으나 정당이유임을 입증할 수 있는 자료</w:t>
            </w:r>
            <w:r w:rsidR="00A632D6">
              <w:rPr>
                <w:rFonts w:ascii="한컴바탕" w:eastAsia="한컴바탕" w:hAnsi="한컴바탕" w:cs="한컴바탕" w:hint="eastAsia"/>
                <w:szCs w:val="21"/>
                <w:lang w:eastAsia="ko-KR"/>
              </w:rPr>
              <w:t xml:space="preserve"> </w:t>
            </w:r>
          </w:p>
          <w:p w:rsidR="00026C75" w:rsidRPr="00A632D6" w:rsidRDefault="00A632D6" w:rsidP="00A632D6">
            <w:pPr>
              <w:pStyle w:val="a7"/>
              <w:numPr>
                <w:ilvl w:val="0"/>
                <w:numId w:val="11"/>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026C75" w:rsidRPr="00A632D6">
              <w:rPr>
                <w:rFonts w:ascii="한컴바탕" w:eastAsia="한컴바탕" w:hAnsi="한컴바탕" w:cs="한컴바탕" w:hint="eastAsia"/>
                <w:spacing w:val="8"/>
                <w:szCs w:val="21"/>
                <w:lang w:eastAsia="ko-KR"/>
              </w:rPr>
              <w:t>주관세무기관이 요구하는 기타자료.</w:t>
            </w:r>
          </w:p>
          <w:p w:rsidR="00026C75" w:rsidRPr="00026C75" w:rsidRDefault="00026C75" w:rsidP="00026C7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26C75">
              <w:rPr>
                <w:rFonts w:ascii="한컴바탕" w:eastAsia="한컴바탕" w:hAnsi="한컴바탕" w:cs="한컴바탕" w:hint="eastAsia"/>
                <w:b/>
                <w:szCs w:val="21"/>
                <w:lang w:eastAsia="ko-KR"/>
              </w:rPr>
              <w:t>제22조</w:t>
            </w:r>
            <w:r w:rsidRPr="00026C75">
              <w:rPr>
                <w:rFonts w:ascii="한컴바탕" w:eastAsia="한컴바탕" w:hAnsi="한컴바탕" w:cs="한컴바탕" w:hint="eastAsia"/>
                <w:szCs w:val="21"/>
                <w:lang w:eastAsia="ko-KR"/>
              </w:rPr>
              <w:t xml:space="preserve"> </w:t>
            </w:r>
            <w:proofErr w:type="spellStart"/>
            <w:r w:rsidRPr="00026C75">
              <w:rPr>
                <w:rFonts w:ascii="한컴바탕" w:eastAsia="한컴바탕" w:hAnsi="한컴바탕" w:cs="한컴바탕" w:hint="eastAsia"/>
                <w:szCs w:val="21"/>
                <w:lang w:eastAsia="ko-KR"/>
              </w:rPr>
              <w:t>피투자기업은</w:t>
            </w:r>
            <w:proofErr w:type="spellEnd"/>
            <w:r w:rsidRPr="00026C75">
              <w:rPr>
                <w:rFonts w:ascii="한컴바탕" w:eastAsia="한컴바탕" w:hAnsi="한컴바탕" w:cs="한컴바탕" w:hint="eastAsia"/>
                <w:szCs w:val="21"/>
                <w:lang w:eastAsia="ko-KR"/>
              </w:rPr>
              <w:t xml:space="preserve"> 이사회 혹은 </w:t>
            </w:r>
            <w:proofErr w:type="spellStart"/>
            <w:r w:rsidRPr="00026C75">
              <w:rPr>
                <w:rFonts w:ascii="한컴바탕" w:eastAsia="한컴바탕" w:hAnsi="한컴바탕" w:cs="한컴바탕" w:hint="eastAsia"/>
                <w:szCs w:val="21"/>
                <w:lang w:eastAsia="ko-KR"/>
              </w:rPr>
              <w:t>주주회</w:t>
            </w:r>
            <w:proofErr w:type="spellEnd"/>
            <w:r w:rsidRPr="00026C75">
              <w:rPr>
                <w:rFonts w:ascii="한컴바탕" w:eastAsia="한컴바탕" w:hAnsi="한컴바탕" w:cs="한컴바탕" w:hint="eastAsia"/>
                <w:szCs w:val="21"/>
                <w:lang w:eastAsia="ko-KR"/>
              </w:rPr>
              <w:t xml:space="preserve"> </w:t>
            </w:r>
            <w:proofErr w:type="spellStart"/>
            <w:r w:rsidRPr="00026C75">
              <w:rPr>
                <w:rFonts w:ascii="한컴바탕" w:eastAsia="한컴바탕" w:hAnsi="한컴바탕" w:cs="한컴바탕" w:hint="eastAsia"/>
                <w:szCs w:val="21"/>
                <w:lang w:eastAsia="ko-KR"/>
              </w:rPr>
              <w:t>결속후</w:t>
            </w:r>
            <w:proofErr w:type="spellEnd"/>
            <w:r w:rsidRPr="00026C75">
              <w:rPr>
                <w:rFonts w:ascii="한컴바탕" w:eastAsia="한컴바탕" w:hAnsi="한컴바탕" w:cs="한컴바탕" w:hint="eastAsia"/>
                <w:szCs w:val="21"/>
                <w:lang w:eastAsia="ko-KR"/>
              </w:rPr>
              <w:t xml:space="preserve"> 5일 근무일 이내에 주관세무기관에 지분변경사항과 관련된 </w:t>
            </w:r>
            <w:proofErr w:type="spellStart"/>
            <w:r w:rsidRPr="00026C75">
              <w:rPr>
                <w:rFonts w:ascii="한컴바탕" w:eastAsia="한컴바탕" w:hAnsi="한컴바탕" w:cs="한컴바탕" w:hint="eastAsia"/>
                <w:szCs w:val="21"/>
                <w:lang w:eastAsia="ko-KR"/>
              </w:rPr>
              <w:t>동사회</w:t>
            </w:r>
            <w:proofErr w:type="spellEnd"/>
            <w:r w:rsidRPr="00026C75">
              <w:rPr>
                <w:rFonts w:ascii="한컴바탕" w:eastAsia="한컴바탕" w:hAnsi="한컴바탕" w:cs="한컴바탕" w:hint="eastAsia"/>
                <w:szCs w:val="21"/>
                <w:lang w:eastAsia="ko-KR"/>
              </w:rPr>
              <w:t xml:space="preserve"> 혹은 </w:t>
            </w:r>
            <w:proofErr w:type="spellStart"/>
            <w:r w:rsidRPr="00026C75">
              <w:rPr>
                <w:rFonts w:ascii="한컴바탕" w:eastAsia="한컴바탕" w:hAnsi="한컴바탕" w:cs="한컴바탕" w:hint="eastAsia"/>
                <w:szCs w:val="21"/>
                <w:lang w:eastAsia="ko-KR"/>
              </w:rPr>
              <w:t>주주회</w:t>
            </w:r>
            <w:proofErr w:type="spellEnd"/>
            <w:r w:rsidRPr="00026C75">
              <w:rPr>
                <w:rFonts w:ascii="한컴바탕" w:eastAsia="한컴바탕" w:hAnsi="한컴바탕" w:cs="한컴바탕" w:hint="eastAsia"/>
                <w:szCs w:val="21"/>
                <w:lang w:eastAsia="ko-KR"/>
              </w:rPr>
              <w:t xml:space="preserve"> 결의, 회의기록 등 자료를 송부하여야 한다.</w:t>
            </w:r>
          </w:p>
          <w:p w:rsidR="00026C75" w:rsidRDefault="00026C75" w:rsidP="00026C75">
            <w:pPr>
              <w:wordWrap w:val="0"/>
              <w:autoSpaceDN w:val="0"/>
              <w:adjustRightInd w:val="0"/>
              <w:snapToGrid w:val="0"/>
              <w:spacing w:line="290" w:lineRule="atLeast"/>
              <w:ind w:firstLine="420"/>
              <w:jc w:val="both"/>
              <w:rPr>
                <w:rFonts w:ascii="한컴바탕" w:eastAsia="한컴바탕" w:hAnsi="한컴바탕" w:cs="한컴바탕" w:hint="eastAsia"/>
                <w:szCs w:val="21"/>
              </w:rPr>
            </w:pPr>
            <w:r w:rsidRPr="00026C75">
              <w:rPr>
                <w:rFonts w:ascii="한컴바탕" w:eastAsia="한컴바탕" w:hAnsi="한컴바탕" w:cs="한컴바탕" w:hint="eastAsia"/>
                <w:szCs w:val="21"/>
                <w:lang w:eastAsia="ko-KR"/>
              </w:rPr>
              <w:t xml:space="preserve">주관세무기관은 적시에 </w:t>
            </w:r>
            <w:proofErr w:type="spellStart"/>
            <w:r w:rsidRPr="00026C75">
              <w:rPr>
                <w:rFonts w:ascii="한컴바탕" w:eastAsia="한컴바탕" w:hAnsi="한컴바탕" w:cs="한컴바탕" w:hint="eastAsia"/>
                <w:szCs w:val="21"/>
                <w:lang w:eastAsia="ko-KR"/>
              </w:rPr>
              <w:t>피투자기업에</w:t>
            </w:r>
            <w:proofErr w:type="spellEnd"/>
            <w:r w:rsidRPr="00026C75">
              <w:rPr>
                <w:rFonts w:ascii="한컴바탕" w:eastAsia="한컴바탕" w:hAnsi="한컴바탕" w:cs="한컴바탕" w:hint="eastAsia"/>
                <w:szCs w:val="21"/>
                <w:lang w:eastAsia="ko-KR"/>
              </w:rPr>
              <w:t xml:space="preserve"> 지분변동상황을 확인하고 또한 관련 양도소득에 대해 확정하여야 하며 원천징수의무자와 납세자가 법정의무를 이행하도록 적시에 독촉하여야 한다.</w:t>
            </w:r>
          </w:p>
          <w:p w:rsidR="008A04FF" w:rsidRPr="008A04FF" w:rsidRDefault="008A04FF" w:rsidP="008A04FF">
            <w:pPr>
              <w:wordWrap w:val="0"/>
              <w:autoSpaceDN w:val="0"/>
              <w:adjustRightInd w:val="0"/>
              <w:snapToGrid w:val="0"/>
              <w:spacing w:line="290" w:lineRule="atLeast"/>
              <w:ind w:firstLine="396"/>
              <w:jc w:val="both"/>
              <w:rPr>
                <w:rFonts w:ascii="한컴바탕" w:eastAsia="한컴바탕" w:hAnsi="한컴바탕" w:cs="한컴바탕" w:hint="eastAsia"/>
                <w:spacing w:val="-6"/>
                <w:szCs w:val="21"/>
                <w:lang w:eastAsia="ko-KR"/>
              </w:rPr>
            </w:pPr>
            <w:r w:rsidRPr="008A04FF">
              <w:rPr>
                <w:rFonts w:ascii="한컴바탕" w:eastAsia="한컴바탕" w:hAnsi="한컴바탕" w:cs="한컴바탕" w:hint="eastAsia"/>
                <w:spacing w:val="-6"/>
                <w:szCs w:val="21"/>
                <w:lang w:eastAsia="ko-KR"/>
              </w:rPr>
              <w:t>주관세무기관은</w:t>
            </w:r>
            <w:r w:rsidRPr="008A04FF">
              <w:rPr>
                <w:rFonts w:ascii="한컴바탕" w:eastAsia="한컴바탕" w:hAnsi="한컴바탕" w:cs="한컴바탕"/>
                <w:spacing w:val="-6"/>
                <w:szCs w:val="21"/>
                <w:lang w:eastAsia="ko-KR"/>
              </w:rPr>
              <w:t xml:space="preserve"> 지체 없이 </w:t>
            </w:r>
            <w:proofErr w:type="spellStart"/>
            <w:r w:rsidRPr="008A04FF">
              <w:rPr>
                <w:rFonts w:ascii="한컴바탕" w:eastAsia="한컴바탕" w:hAnsi="한컴바탕" w:cs="한컴바탕"/>
                <w:spacing w:val="-6"/>
                <w:szCs w:val="21"/>
                <w:lang w:eastAsia="ko-KR"/>
              </w:rPr>
              <w:t>피투자기업으로부터</w:t>
            </w:r>
            <w:proofErr w:type="spellEnd"/>
            <w:r w:rsidRPr="008A04FF">
              <w:rPr>
                <w:rFonts w:ascii="한컴바탕" w:eastAsia="한컴바탕" w:hAnsi="한컴바탕" w:cs="한컴바탕"/>
                <w:spacing w:val="-6"/>
                <w:szCs w:val="21"/>
                <w:lang w:eastAsia="ko-KR"/>
              </w:rPr>
              <w:t xml:space="preserve"> 주권변동상황을 확인하고 양도 관련소득을 확인해야 하며, 아울러 지체 없이 원천징수의무자와 </w:t>
            </w:r>
            <w:r w:rsidRPr="008A04FF">
              <w:rPr>
                <w:rFonts w:ascii="한컴바탕" w:eastAsia="한컴바탕" w:hAnsi="한컴바탕" w:cs="한컴바탕"/>
                <w:spacing w:val="-6"/>
                <w:szCs w:val="21"/>
                <w:lang w:eastAsia="ko-KR"/>
              </w:rPr>
              <w:lastRenderedPageBreak/>
              <w:t>납세자가 법정의무를 이행하도록 독촉해야 한다.</w:t>
            </w:r>
            <w:r w:rsidRPr="008A04FF">
              <w:rPr>
                <w:rFonts w:ascii="한컴바탕" w:eastAsia="한컴바탕" w:hAnsi="한컴바탕" w:cs="한컴바탕" w:hint="eastAsia"/>
                <w:spacing w:val="-6"/>
                <w:szCs w:val="21"/>
                <w:lang w:eastAsia="ko-KR"/>
              </w:rPr>
              <w:t xml:space="preserve"> </w:t>
            </w:r>
          </w:p>
          <w:p w:rsidR="00026C75" w:rsidRDefault="00026C75" w:rsidP="008A04FF">
            <w:pPr>
              <w:wordWrap w:val="0"/>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026C75">
              <w:rPr>
                <w:rFonts w:ascii="한컴바탕" w:eastAsia="한컴바탕" w:hAnsi="한컴바탕" w:cs="한컴바탕" w:hint="eastAsia"/>
                <w:b/>
                <w:szCs w:val="21"/>
                <w:lang w:eastAsia="ko-KR"/>
              </w:rPr>
              <w:t xml:space="preserve">제23조 </w:t>
            </w:r>
            <w:r w:rsidRPr="00026C75">
              <w:rPr>
                <w:rFonts w:ascii="한컴바탕" w:eastAsia="한컴바탕" w:hAnsi="한컴바탕" w:cs="한컴바탕" w:hint="eastAsia"/>
                <w:szCs w:val="21"/>
                <w:lang w:eastAsia="ko-KR"/>
              </w:rPr>
              <w:t xml:space="preserve">양도하는 지분에 대해 </w:t>
            </w:r>
            <w:proofErr w:type="spellStart"/>
            <w:r w:rsidRPr="00026C75">
              <w:rPr>
                <w:rFonts w:ascii="한컴바탕" w:eastAsia="한컴바탕" w:hAnsi="한컴바탕" w:cs="한컴바탕" w:hint="eastAsia"/>
                <w:szCs w:val="21"/>
                <w:lang w:eastAsia="ko-KR"/>
              </w:rPr>
              <w:t>인민폐</w:t>
            </w:r>
            <w:proofErr w:type="spellEnd"/>
            <w:r w:rsidRPr="00026C75">
              <w:rPr>
                <w:rFonts w:ascii="한컴바탕" w:eastAsia="한컴바탕" w:hAnsi="한컴바탕" w:cs="한컴바탕" w:hint="eastAsia"/>
                <w:szCs w:val="21"/>
                <w:lang w:eastAsia="ko-KR"/>
              </w:rPr>
              <w:t xml:space="preserve"> 이외의 화폐로 정산하는 경우 정산당일 </w:t>
            </w:r>
            <w:proofErr w:type="spellStart"/>
            <w:r w:rsidRPr="00026C75">
              <w:rPr>
                <w:rFonts w:ascii="한컴바탕" w:eastAsia="한컴바탕" w:hAnsi="한컴바탕" w:cs="한컴바탕" w:hint="eastAsia"/>
                <w:szCs w:val="21"/>
                <w:lang w:eastAsia="ko-KR"/>
              </w:rPr>
              <w:t>인민폐환율중간가격에</w:t>
            </w:r>
            <w:proofErr w:type="spellEnd"/>
            <w:r w:rsidRPr="00026C75">
              <w:rPr>
                <w:rFonts w:ascii="한컴바탕" w:eastAsia="한컴바탕" w:hAnsi="한컴바탕" w:cs="한컴바탕" w:hint="eastAsia"/>
                <w:szCs w:val="21"/>
                <w:lang w:eastAsia="ko-KR"/>
              </w:rPr>
              <w:t xml:space="preserve"> 따라 과세대상소득액을 </w:t>
            </w:r>
            <w:proofErr w:type="spellStart"/>
            <w:r w:rsidRPr="00026C75">
              <w:rPr>
                <w:rFonts w:ascii="한컴바탕" w:eastAsia="한컴바탕" w:hAnsi="한컴바탕" w:cs="한컴바탕" w:hint="eastAsia"/>
                <w:szCs w:val="21"/>
                <w:lang w:eastAsia="ko-KR"/>
              </w:rPr>
              <w:t>인민폐로</w:t>
            </w:r>
            <w:proofErr w:type="spellEnd"/>
            <w:r w:rsidRPr="00026C75">
              <w:rPr>
                <w:rFonts w:ascii="한컴바탕" w:eastAsia="한컴바탕" w:hAnsi="한컴바탕" w:cs="한컴바탕" w:hint="eastAsia"/>
                <w:szCs w:val="21"/>
                <w:lang w:eastAsia="ko-KR"/>
              </w:rPr>
              <w:t xml:space="preserve"> 환산하여야 한다.</w:t>
            </w:r>
          </w:p>
          <w:p w:rsidR="005A355A" w:rsidRPr="000F5778" w:rsidRDefault="005A355A" w:rsidP="005A355A">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026C75" w:rsidRPr="00026C75" w:rsidRDefault="00026C75" w:rsidP="00026C75">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026C75">
              <w:rPr>
                <w:rFonts w:ascii="한컴바탕" w:eastAsia="한컴바탕" w:hAnsi="한컴바탕" w:cs="한컴바탕" w:hint="eastAsia"/>
                <w:b/>
                <w:szCs w:val="21"/>
                <w:lang w:eastAsia="ko-KR"/>
              </w:rPr>
              <w:t>제5조 징수관리</w:t>
            </w:r>
          </w:p>
          <w:p w:rsidR="00026C75" w:rsidRPr="00026C75" w:rsidRDefault="00026C75" w:rsidP="00026C7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26C75">
              <w:rPr>
                <w:rFonts w:ascii="한컴바탕" w:eastAsia="한컴바탕" w:hAnsi="한컴바탕" w:cs="한컴바탕" w:hint="eastAsia"/>
                <w:b/>
                <w:szCs w:val="21"/>
                <w:lang w:eastAsia="ko-KR"/>
              </w:rPr>
              <w:t xml:space="preserve">제24조 </w:t>
            </w:r>
            <w:r w:rsidRPr="00026C75">
              <w:rPr>
                <w:rFonts w:ascii="한컴바탕" w:eastAsia="한컴바탕" w:hAnsi="한컴바탕" w:cs="한컴바탕" w:hint="eastAsia"/>
                <w:szCs w:val="21"/>
                <w:lang w:eastAsia="ko-KR"/>
              </w:rPr>
              <w:t>세무기관은 공상부서와의 합작을 보강하고 지분권정보 교환제도를 실시 및 완벽화하여야 하며 지분양도정보의 공유작업을 적극적으로 전개하여야 한다.</w:t>
            </w:r>
          </w:p>
          <w:p w:rsidR="00026C75" w:rsidRPr="00026C75" w:rsidRDefault="00026C75" w:rsidP="00026C7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26C75">
              <w:rPr>
                <w:rFonts w:ascii="한컴바탕" w:eastAsia="한컴바탕" w:hAnsi="한컴바탕" w:cs="한컴바탕" w:hint="eastAsia"/>
                <w:b/>
                <w:szCs w:val="21"/>
                <w:lang w:eastAsia="ko-KR"/>
              </w:rPr>
              <w:t>제25조</w:t>
            </w:r>
            <w:r w:rsidRPr="00026C75">
              <w:rPr>
                <w:rFonts w:ascii="한컴바탕" w:eastAsia="한컴바탕" w:hAnsi="한컴바탕" w:cs="한컴바탕" w:hint="eastAsia"/>
                <w:szCs w:val="21"/>
                <w:lang w:eastAsia="ko-KR"/>
              </w:rPr>
              <w:t xml:space="preserve"> 세무기관은 지분양도 개인소득세 전자데이터를 구축하여야 하며 개인주주의 관련정보를 징수관리시스템에 입력하여 매회 지분양도시의 지분양도소득과 지분취득가액 간의 논리심사를 보강하여야 하며 지분양도에 대한 </w:t>
            </w:r>
            <w:proofErr w:type="spellStart"/>
            <w:r w:rsidRPr="00026C75">
              <w:rPr>
                <w:rFonts w:ascii="한컴바탕" w:eastAsia="한컴바탕" w:hAnsi="한컴바탕" w:cs="한컴바탕" w:hint="eastAsia"/>
                <w:szCs w:val="21"/>
                <w:lang w:eastAsia="ko-KR"/>
              </w:rPr>
              <w:t>체인식</w:t>
            </w:r>
            <w:proofErr w:type="spellEnd"/>
            <w:r w:rsidRPr="00026C75">
              <w:rPr>
                <w:rFonts w:ascii="한컴바탕" w:eastAsia="한컴바탕" w:hAnsi="한컴바탕" w:cs="한컴바탕" w:hint="eastAsia"/>
                <w:szCs w:val="21"/>
                <w:lang w:eastAsia="ko-KR"/>
              </w:rPr>
              <w:t xml:space="preserve"> 동향관리를 실시하여야 한다.</w:t>
            </w:r>
          </w:p>
          <w:p w:rsidR="00026C75" w:rsidRPr="00026C75" w:rsidRDefault="00026C75" w:rsidP="00026C7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26C75">
              <w:rPr>
                <w:rFonts w:ascii="한컴바탕" w:eastAsia="한컴바탕" w:hAnsi="한컴바탕" w:cs="한컴바탕" w:hint="eastAsia"/>
                <w:b/>
                <w:szCs w:val="21"/>
                <w:lang w:eastAsia="ko-KR"/>
              </w:rPr>
              <w:t>제26조</w:t>
            </w:r>
            <w:r w:rsidRPr="00026C75">
              <w:rPr>
                <w:rFonts w:ascii="한컴바탕" w:eastAsia="한컴바탕" w:hAnsi="한컴바탕" w:cs="한컴바탕" w:hint="eastAsia"/>
                <w:szCs w:val="21"/>
                <w:lang w:eastAsia="ko-KR"/>
              </w:rPr>
              <w:t xml:space="preserve"> 세무기관은 국세부문, 지세부문 간의 정보교환과 공유제도를 실현하여야 하며 지분권등기정보의 응용능력을 부단히 진급시켜야 한다.</w:t>
            </w:r>
          </w:p>
          <w:p w:rsidR="00026C75" w:rsidRPr="00026C75" w:rsidRDefault="00026C75" w:rsidP="00026C7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26C75">
              <w:rPr>
                <w:rFonts w:ascii="한컴바탕" w:eastAsia="한컴바탕" w:hAnsi="한컴바탕" w:cs="한컴바탕" w:hint="eastAsia"/>
                <w:b/>
                <w:szCs w:val="21"/>
                <w:lang w:eastAsia="ko-KR"/>
              </w:rPr>
              <w:t>제27조</w:t>
            </w:r>
            <w:r w:rsidRPr="00026C75">
              <w:rPr>
                <w:rFonts w:ascii="한컴바탕" w:eastAsia="한컴바탕" w:hAnsi="한컴바탕" w:cs="한컴바탕" w:hint="eastAsia"/>
                <w:szCs w:val="21"/>
                <w:lang w:eastAsia="ko-KR"/>
              </w:rPr>
              <w:t xml:space="preserve"> 세무기관은 지분양도소득에 대한 개인소득세 일상관리와 세무조사를 보강하고 지분양도 관련 각종 세목에 대한 협동관리를 적극적으로 추진하여야 한다.</w:t>
            </w:r>
          </w:p>
          <w:p w:rsidR="00026C75" w:rsidRPr="00026C75" w:rsidRDefault="00026C75" w:rsidP="00026C7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26C75">
              <w:rPr>
                <w:rFonts w:ascii="한컴바탕" w:eastAsia="한컴바탕" w:hAnsi="한컴바탕" w:cs="한컴바탕" w:hint="eastAsia"/>
                <w:b/>
                <w:szCs w:val="21"/>
                <w:lang w:eastAsia="ko-KR"/>
              </w:rPr>
              <w:t>제28조</w:t>
            </w:r>
            <w:r w:rsidRPr="00026C75">
              <w:rPr>
                <w:rFonts w:ascii="한컴바탕" w:eastAsia="한컴바탕" w:hAnsi="한컴바탕" w:cs="한컴바탕" w:hint="eastAsia"/>
                <w:szCs w:val="21"/>
                <w:lang w:eastAsia="ko-KR"/>
              </w:rPr>
              <w:t xml:space="preserve"> 납세자, 원천징수의무자 및 </w:t>
            </w:r>
            <w:proofErr w:type="spellStart"/>
            <w:r w:rsidRPr="00026C75">
              <w:rPr>
                <w:rFonts w:ascii="한컴바탕" w:eastAsia="한컴바탕" w:hAnsi="한컴바탕" w:cs="한컴바탕" w:hint="eastAsia"/>
                <w:szCs w:val="21"/>
                <w:lang w:eastAsia="ko-KR"/>
              </w:rPr>
              <w:t>피투자기업이</w:t>
            </w:r>
            <w:proofErr w:type="spellEnd"/>
            <w:r w:rsidRPr="00026C75">
              <w:rPr>
                <w:rFonts w:ascii="한컴바탕" w:eastAsia="한컴바탕" w:hAnsi="한컴바탕" w:cs="한컴바탕" w:hint="eastAsia"/>
                <w:szCs w:val="21"/>
                <w:lang w:eastAsia="ko-KR"/>
              </w:rPr>
              <w:t xml:space="preserve"> </w:t>
            </w:r>
            <w:proofErr w:type="spellStart"/>
            <w:r w:rsidRPr="00026C75">
              <w:rPr>
                <w:rFonts w:ascii="한컴바탕" w:eastAsia="한컴바탕" w:hAnsi="한컴바탕" w:cs="한컴바탕" w:hint="eastAsia"/>
                <w:szCs w:val="21"/>
                <w:lang w:eastAsia="ko-KR"/>
              </w:rPr>
              <w:t>규정기한내에</w:t>
            </w:r>
            <w:proofErr w:type="spellEnd"/>
            <w:r w:rsidRPr="00026C75">
              <w:rPr>
                <w:rFonts w:ascii="한컴바탕" w:eastAsia="한컴바탕" w:hAnsi="한컴바탕" w:cs="한컴바탕" w:hint="eastAsia"/>
                <w:szCs w:val="21"/>
                <w:lang w:eastAsia="ko-KR"/>
              </w:rPr>
              <w:t xml:space="preserve"> 납세(원천징수)신고 및 관련자료를 송부하지 아니하는 경우 &lt;중화인민공화국 조세징수관리법&gt; 및 실시세칙의 관련규정에 따라 처리한다. </w:t>
            </w:r>
          </w:p>
          <w:p w:rsidR="00026C75" w:rsidRPr="00026C75" w:rsidRDefault="00026C75" w:rsidP="00026C7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26C75">
              <w:rPr>
                <w:rFonts w:ascii="한컴바탕" w:eastAsia="한컴바탕" w:hAnsi="한컴바탕" w:cs="한컴바탕" w:hint="eastAsia"/>
                <w:b/>
                <w:szCs w:val="21"/>
                <w:lang w:eastAsia="ko-KR"/>
              </w:rPr>
              <w:t xml:space="preserve">제29조 </w:t>
            </w:r>
            <w:r w:rsidRPr="005A355A">
              <w:rPr>
                <w:rFonts w:ascii="한컴바탕" w:eastAsia="한컴바탕" w:hAnsi="한컴바탕" w:cs="한컴바탕" w:hint="eastAsia"/>
                <w:spacing w:val="-6"/>
                <w:szCs w:val="21"/>
                <w:lang w:eastAsia="ko-KR"/>
              </w:rPr>
              <w:t>각 지역은 정부가 서비스를 구매하는 방식을 통하여 중개기구가 지분양도과정의 관련 자산 평가작업에 참여하도록 인도할 수 있다.</w:t>
            </w:r>
          </w:p>
          <w:p w:rsidR="00026C75" w:rsidRPr="00026C75" w:rsidRDefault="00026C75" w:rsidP="00026C7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026C75" w:rsidRPr="00026C75" w:rsidRDefault="00026C75" w:rsidP="00026C75">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026C75">
              <w:rPr>
                <w:rFonts w:ascii="한컴바탕" w:eastAsia="한컴바탕" w:hAnsi="한컴바탕" w:cs="한컴바탕" w:hint="eastAsia"/>
                <w:b/>
                <w:szCs w:val="21"/>
                <w:lang w:eastAsia="ko-KR"/>
              </w:rPr>
              <w:t>제6장 부칙</w:t>
            </w:r>
          </w:p>
          <w:p w:rsidR="00026C75" w:rsidRPr="00026C75" w:rsidRDefault="00026C75" w:rsidP="00026C7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26C75">
              <w:rPr>
                <w:rFonts w:ascii="한컴바탕" w:eastAsia="한컴바탕" w:hAnsi="한컴바탕" w:cs="한컴바탕" w:hint="eastAsia"/>
                <w:b/>
                <w:szCs w:val="21"/>
                <w:lang w:eastAsia="ko-KR"/>
              </w:rPr>
              <w:t>제30조</w:t>
            </w:r>
            <w:r w:rsidRPr="00026C75">
              <w:rPr>
                <w:rFonts w:ascii="한컴바탕" w:eastAsia="한컴바탕" w:hAnsi="한컴바탕" w:cs="한컴바탕" w:hint="eastAsia"/>
                <w:szCs w:val="21"/>
                <w:lang w:eastAsia="ko-KR"/>
              </w:rPr>
              <w:t xml:space="preserve"> </w:t>
            </w:r>
            <w:r w:rsidRPr="005A355A">
              <w:rPr>
                <w:rFonts w:ascii="한컴바탕" w:eastAsia="한컴바탕" w:hAnsi="한컴바탕" w:cs="한컴바탕" w:hint="eastAsia"/>
                <w:spacing w:val="-2"/>
                <w:szCs w:val="21"/>
                <w:lang w:eastAsia="ko-KR"/>
              </w:rPr>
              <w:t xml:space="preserve">개인이 상해증권거래소, 심천증권거래소에서 상장회사가 </w:t>
            </w:r>
            <w:proofErr w:type="spellStart"/>
            <w:r w:rsidRPr="005A355A">
              <w:rPr>
                <w:rFonts w:ascii="한컴바탕" w:eastAsia="한컴바탕" w:hAnsi="한컴바탕" w:cs="한컴바탕" w:hint="eastAsia"/>
                <w:spacing w:val="-2"/>
                <w:szCs w:val="21"/>
                <w:lang w:eastAsia="ko-KR"/>
              </w:rPr>
              <w:t>공개발행한</w:t>
            </w:r>
            <w:proofErr w:type="spellEnd"/>
            <w:r w:rsidRPr="005A355A">
              <w:rPr>
                <w:rFonts w:ascii="한컴바탕" w:eastAsia="한컴바탕" w:hAnsi="한컴바탕" w:cs="한컴바탕" w:hint="eastAsia"/>
                <w:spacing w:val="-2"/>
                <w:szCs w:val="21"/>
                <w:lang w:eastAsia="ko-KR"/>
              </w:rPr>
              <w:t xml:space="preserve"> 주식과 양도시장에서 취득한 상장회사 주식의 양도, 매각제한조건부 주식의 양도 및 기타 특별규정이 있는 지분양도는 본 방법을 적용하지 아니한다.</w:t>
            </w:r>
          </w:p>
          <w:p w:rsidR="00026C75" w:rsidRPr="00026C75" w:rsidRDefault="00026C75" w:rsidP="00026C7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26C75">
              <w:rPr>
                <w:rFonts w:ascii="한컴바탕" w:eastAsia="한컴바탕" w:hAnsi="한컴바탕" w:cs="한컴바탕" w:hint="eastAsia"/>
                <w:b/>
                <w:szCs w:val="21"/>
                <w:lang w:eastAsia="ko-KR"/>
              </w:rPr>
              <w:t xml:space="preserve">제31조 </w:t>
            </w:r>
            <w:r w:rsidRPr="00026C75">
              <w:rPr>
                <w:rFonts w:ascii="한컴바탕" w:eastAsia="한컴바탕" w:hAnsi="한컴바탕" w:cs="한컴바탕" w:hint="eastAsia"/>
                <w:szCs w:val="21"/>
                <w:lang w:eastAsia="ko-KR"/>
              </w:rPr>
              <w:t xml:space="preserve">각 성, 자치구, 직할시 및 </w:t>
            </w:r>
            <w:proofErr w:type="spellStart"/>
            <w:r w:rsidRPr="00026C75">
              <w:rPr>
                <w:rFonts w:ascii="한컴바탕" w:eastAsia="한컴바탕" w:hAnsi="한컴바탕" w:cs="한컴바탕" w:hint="eastAsia"/>
                <w:szCs w:val="21"/>
                <w:lang w:eastAsia="ko-KR"/>
              </w:rPr>
              <w:t>계획단열시</w:t>
            </w:r>
            <w:proofErr w:type="spellEnd"/>
            <w:r w:rsidRPr="00026C75">
              <w:rPr>
                <w:rFonts w:ascii="한컴바탕" w:eastAsia="한컴바탕" w:hAnsi="한컴바탕" w:cs="한컴바탕" w:hint="eastAsia"/>
                <w:szCs w:val="21"/>
                <w:lang w:eastAsia="ko-KR"/>
              </w:rPr>
              <w:t xml:space="preserve"> 지방세무국은 본 방법을 근거로 본 지역의 실제와 결부하여 구체 실시방법을 제정할 수 있다.</w:t>
            </w:r>
          </w:p>
          <w:p w:rsidR="00026C75" w:rsidRPr="00026C75" w:rsidRDefault="00026C75" w:rsidP="00026C7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026C75">
              <w:rPr>
                <w:rFonts w:ascii="한컴바탕" w:eastAsia="한컴바탕" w:hAnsi="한컴바탕" w:cs="한컴바탕" w:hint="eastAsia"/>
                <w:b/>
                <w:szCs w:val="21"/>
                <w:lang w:eastAsia="ko-KR"/>
              </w:rPr>
              <w:t xml:space="preserve">제32조 </w:t>
            </w:r>
            <w:r w:rsidRPr="00026C75">
              <w:rPr>
                <w:rFonts w:ascii="한컴바탕" w:eastAsia="한컴바탕" w:hAnsi="한컴바탕" w:cs="한컴바탕" w:hint="eastAsia"/>
                <w:szCs w:val="21"/>
                <w:lang w:eastAsia="ko-KR"/>
              </w:rPr>
              <w:t xml:space="preserve">본 방법은 2015년 1월 1일부로 시행한다. &lt;지분양도소득에 대해 개인소득세를 </w:t>
            </w:r>
            <w:r w:rsidRPr="00026C75">
              <w:rPr>
                <w:rFonts w:ascii="한컴바탕" w:eastAsia="한컴바탕" w:hAnsi="한컴바탕" w:cs="한컴바탕" w:hint="eastAsia"/>
                <w:szCs w:val="21"/>
                <w:lang w:eastAsia="ko-KR"/>
              </w:rPr>
              <w:lastRenderedPageBreak/>
              <w:t>징수할 데 대한 국가세무총국의 통지&gt;(</w:t>
            </w:r>
            <w:proofErr w:type="spellStart"/>
            <w:r w:rsidRPr="00026C75">
              <w:rPr>
                <w:rFonts w:ascii="한컴바탕" w:eastAsia="한컴바탕" w:hAnsi="한컴바탕" w:cs="한컴바탕" w:hint="eastAsia"/>
                <w:szCs w:val="21"/>
                <w:lang w:eastAsia="ko-KR"/>
              </w:rPr>
              <w:t>국세함</w:t>
            </w:r>
            <w:proofErr w:type="spellEnd"/>
            <w:r w:rsidRPr="00026C75">
              <w:rPr>
                <w:rFonts w:ascii="한컴바탕" w:eastAsia="한컴바탕" w:hAnsi="한컴바탕" w:cs="한컴바탕" w:hint="eastAsia"/>
                <w:szCs w:val="21"/>
                <w:lang w:eastAsia="ko-KR"/>
              </w:rPr>
              <w:t>[2009]285호), &lt;지분양도 개인소득세 과세의거 산정문제에 대한 국가세무총국의 공고&gt;(국가세무총국공고 2010년 제27호)는 동시 폐지한다.</w:t>
            </w:r>
          </w:p>
          <w:p w:rsidR="00026C75" w:rsidRPr="00026C75" w:rsidRDefault="00026C75" w:rsidP="005A355A">
            <w:pPr>
              <w:wordWrap w:val="0"/>
              <w:autoSpaceDN w:val="0"/>
              <w:spacing w:line="290" w:lineRule="atLeast"/>
              <w:ind w:firstLineChars="0" w:firstLine="0"/>
              <w:jc w:val="both"/>
              <w:rPr>
                <w:rFonts w:ascii="한컴바탕" w:eastAsia="한컴바탕" w:hAnsi="한컴바탕" w:cs="한컴바탕"/>
                <w:szCs w:val="21"/>
                <w:lang w:eastAsia="ko-KR"/>
              </w:rPr>
            </w:pPr>
          </w:p>
        </w:tc>
        <w:tc>
          <w:tcPr>
            <w:tcW w:w="539" w:type="dxa"/>
          </w:tcPr>
          <w:p w:rsidR="00026C75" w:rsidRDefault="00026C75" w:rsidP="00026C75">
            <w:pPr>
              <w:ind w:firstLine="420"/>
              <w:rPr>
                <w:lang w:eastAsia="ko-KR"/>
              </w:rPr>
            </w:pPr>
          </w:p>
        </w:tc>
        <w:tc>
          <w:tcPr>
            <w:tcW w:w="3958" w:type="dxa"/>
          </w:tcPr>
          <w:p w:rsidR="00026C75" w:rsidRPr="00026C75" w:rsidRDefault="00026C75" w:rsidP="00026C75">
            <w:pPr>
              <w:wordWrap w:val="0"/>
              <w:autoSpaceDE w:val="0"/>
              <w:autoSpaceDN w:val="0"/>
              <w:spacing w:line="290" w:lineRule="atLeast"/>
              <w:ind w:firstLineChars="0" w:firstLine="0"/>
              <w:jc w:val="center"/>
              <w:rPr>
                <w:rFonts w:ascii="SimSun" w:eastAsia="SimSun" w:hAnsi="SimSun"/>
                <w:b/>
                <w:sz w:val="26"/>
                <w:szCs w:val="26"/>
              </w:rPr>
            </w:pPr>
            <w:r w:rsidRPr="00026C75">
              <w:rPr>
                <w:rFonts w:ascii="SimSun" w:eastAsia="SimSun" w:hAnsi="SimSun" w:hint="eastAsia"/>
                <w:b/>
                <w:sz w:val="26"/>
                <w:szCs w:val="26"/>
              </w:rPr>
              <w:t>国家税务总局</w:t>
            </w:r>
          </w:p>
          <w:p w:rsidR="00026C75" w:rsidRPr="00026C75" w:rsidRDefault="00026C75" w:rsidP="00026C75">
            <w:pPr>
              <w:wordWrap w:val="0"/>
              <w:autoSpaceDE w:val="0"/>
              <w:autoSpaceDN w:val="0"/>
              <w:spacing w:line="290" w:lineRule="atLeast"/>
              <w:ind w:firstLineChars="0" w:firstLine="0"/>
              <w:jc w:val="center"/>
              <w:rPr>
                <w:rFonts w:ascii="SimSun" w:eastAsia="SimSun" w:hAnsi="SimSun"/>
                <w:b/>
                <w:sz w:val="26"/>
                <w:szCs w:val="26"/>
              </w:rPr>
            </w:pPr>
            <w:r w:rsidRPr="00026C75">
              <w:rPr>
                <w:rFonts w:ascii="SimSun" w:eastAsia="SimSun" w:hAnsi="SimSun" w:hint="eastAsia"/>
                <w:b/>
                <w:sz w:val="26"/>
                <w:szCs w:val="26"/>
              </w:rPr>
              <w:t>关于发布《股权转让所得个人所得税管理办法（试行）》的公告</w:t>
            </w:r>
          </w:p>
          <w:p w:rsidR="00026C75" w:rsidRPr="00026C75" w:rsidRDefault="00026C75" w:rsidP="00026C75">
            <w:pPr>
              <w:wordWrap w:val="0"/>
              <w:autoSpaceDE w:val="0"/>
              <w:autoSpaceDN w:val="0"/>
              <w:spacing w:line="290" w:lineRule="atLeast"/>
              <w:ind w:firstLineChars="0" w:firstLine="0"/>
              <w:jc w:val="center"/>
              <w:rPr>
                <w:rFonts w:ascii="SimSun" w:eastAsia="SimSun" w:hAnsi="SimSun"/>
                <w:szCs w:val="21"/>
              </w:rPr>
            </w:pPr>
            <w:r w:rsidRPr="00026C75">
              <w:rPr>
                <w:rFonts w:ascii="SimSun" w:eastAsia="SimSun" w:hAnsi="SimSun" w:hint="eastAsia"/>
                <w:szCs w:val="21"/>
              </w:rPr>
              <w:t>国家税务总局公告2014年第67号</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现将《股权转让所得个人所得税管理办法(试行)》予以发布，自2015年1月1日起施行。</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特此公告。　　</w:t>
            </w:r>
          </w:p>
          <w:p w:rsidR="00026C75" w:rsidRPr="00026C75" w:rsidRDefault="00026C75" w:rsidP="00026C75">
            <w:pPr>
              <w:wordWrap w:val="0"/>
              <w:autoSpaceDE w:val="0"/>
              <w:autoSpaceDN w:val="0"/>
              <w:spacing w:line="290" w:lineRule="atLeast"/>
              <w:ind w:firstLineChars="0" w:firstLine="0"/>
              <w:jc w:val="right"/>
              <w:rPr>
                <w:rFonts w:ascii="SimSun" w:eastAsia="SimSun" w:hAnsi="SimSun"/>
                <w:szCs w:val="21"/>
              </w:rPr>
            </w:pPr>
            <w:r w:rsidRPr="00026C75">
              <w:rPr>
                <w:rFonts w:ascii="SimSun" w:eastAsia="SimSun" w:hAnsi="SimSun" w:hint="eastAsia"/>
                <w:szCs w:val="21"/>
              </w:rPr>
              <w:t>国家税务总局</w:t>
            </w:r>
          </w:p>
          <w:p w:rsidR="00026C75" w:rsidRPr="00026C75" w:rsidRDefault="00026C75" w:rsidP="00026C75">
            <w:pPr>
              <w:wordWrap w:val="0"/>
              <w:autoSpaceDE w:val="0"/>
              <w:autoSpaceDN w:val="0"/>
              <w:spacing w:line="290" w:lineRule="atLeast"/>
              <w:ind w:firstLineChars="0" w:firstLine="0"/>
              <w:jc w:val="right"/>
              <w:rPr>
                <w:rFonts w:ascii="SimSun" w:eastAsia="SimSun" w:hAnsi="SimSun"/>
                <w:szCs w:val="21"/>
              </w:rPr>
            </w:pPr>
            <w:r w:rsidRPr="00026C75">
              <w:rPr>
                <w:rFonts w:ascii="SimSun" w:eastAsia="SimSun" w:hAnsi="SimSun" w:hint="eastAsia"/>
                <w:szCs w:val="21"/>
              </w:rPr>
              <w:t>2014年12月7日</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b/>
                <w:szCs w:val="21"/>
              </w:rPr>
              <w:t>第一章 总  则</w:t>
            </w:r>
            <w:r w:rsidRPr="00026C75">
              <w:rPr>
                <w:rFonts w:ascii="SimSun" w:eastAsia="SimSun" w:hAnsi="SimSun" w:hint="eastAsia"/>
                <w:szCs w:val="21"/>
              </w:rPr>
              <w:t></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w:t>
            </w:r>
            <w:r w:rsidRPr="00026C75">
              <w:rPr>
                <w:rFonts w:ascii="SimSun" w:eastAsia="SimSun" w:hAnsi="SimSun" w:hint="eastAsia"/>
                <w:b/>
                <w:szCs w:val="21"/>
              </w:rPr>
              <w:t>第一条</w:t>
            </w:r>
            <w:r w:rsidRPr="00026C75">
              <w:rPr>
                <w:rFonts w:ascii="SimSun" w:eastAsia="SimSun" w:hAnsi="SimSun" w:hint="eastAsia"/>
                <w:szCs w:val="21"/>
              </w:rPr>
              <w:t xml:space="preserve"> 为加强股权转让所得个人所得税征收管理，规范税务机关、纳税人和扣缴义务人征纳行为，维护纳税人合法权益，根据《中华人民共和国个人所得税法》及其实施条例、《中华人民共和国税收征收管理法》及其实施细则，制定本办法。</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w:t>
            </w:r>
            <w:r w:rsidRPr="00026C75">
              <w:rPr>
                <w:rFonts w:ascii="SimSun" w:eastAsia="SimSun" w:hAnsi="SimSun" w:hint="eastAsia"/>
                <w:b/>
                <w:szCs w:val="21"/>
              </w:rPr>
              <w:t>第二条</w:t>
            </w:r>
            <w:r w:rsidRPr="00026C75">
              <w:rPr>
                <w:rFonts w:ascii="SimSun" w:eastAsia="SimSun" w:hAnsi="SimSun" w:hint="eastAsia"/>
                <w:szCs w:val="21"/>
              </w:rPr>
              <w:t xml:space="preserve"> 本办法所称股权是指自然人股东（以下简称个人）投资于在中国境内成立的企业或组织（以下统称被投资企业，不包括个人独资企业和合伙企业）的股权或股份。</w:t>
            </w:r>
          </w:p>
          <w:p w:rsidR="00026C75" w:rsidRDefault="00026C75" w:rsidP="00026C75">
            <w:pPr>
              <w:wordWrap w:val="0"/>
              <w:autoSpaceDE w:val="0"/>
              <w:autoSpaceDN w:val="0"/>
              <w:spacing w:line="290" w:lineRule="atLeast"/>
              <w:ind w:firstLineChars="0" w:firstLine="420"/>
              <w:jc w:val="both"/>
              <w:rPr>
                <w:rFonts w:ascii="SimSun" w:eastAsia="SimSun" w:hAnsi="SimSun" w:hint="eastAsia"/>
                <w:szCs w:val="21"/>
              </w:rPr>
            </w:pPr>
            <w:r w:rsidRPr="00026C75">
              <w:rPr>
                <w:rFonts w:ascii="SimSun" w:eastAsia="SimSun" w:hAnsi="SimSun" w:hint="eastAsia"/>
                <w:b/>
                <w:szCs w:val="21"/>
              </w:rPr>
              <w:t>第三条</w:t>
            </w:r>
            <w:r w:rsidRPr="00026C75">
              <w:rPr>
                <w:rFonts w:ascii="SimSun" w:eastAsia="SimSun" w:hAnsi="SimSun" w:hint="eastAsia"/>
                <w:szCs w:val="21"/>
              </w:rPr>
              <w:t xml:space="preserve"> 本办法所称股权转让是指个人将股权转让给其他个人或法人的行为，包括以下情形：</w:t>
            </w:r>
          </w:p>
          <w:p w:rsidR="00026C75" w:rsidRDefault="00026C75" w:rsidP="00026C75">
            <w:pPr>
              <w:wordWrap w:val="0"/>
              <w:autoSpaceDE w:val="0"/>
              <w:autoSpaceDN w:val="0"/>
              <w:spacing w:line="290" w:lineRule="atLeast"/>
              <w:ind w:firstLineChars="0" w:firstLine="420"/>
              <w:jc w:val="both"/>
              <w:rPr>
                <w:rFonts w:ascii="SimSun" w:eastAsia="SimSun" w:hAnsi="SimSun" w:hint="eastAsia"/>
                <w:szCs w:val="21"/>
              </w:rPr>
            </w:pPr>
            <w:r w:rsidRPr="00026C75">
              <w:rPr>
                <w:rFonts w:ascii="SimSun" w:eastAsia="SimSun" w:hAnsi="SimSun" w:hint="eastAsia"/>
                <w:szCs w:val="21"/>
              </w:rPr>
              <w:t>（一）出售股权；</w:t>
            </w:r>
          </w:p>
          <w:p w:rsidR="00026C75" w:rsidRDefault="00026C75" w:rsidP="00026C75">
            <w:pPr>
              <w:wordWrap w:val="0"/>
              <w:autoSpaceDE w:val="0"/>
              <w:autoSpaceDN w:val="0"/>
              <w:spacing w:line="290" w:lineRule="atLeast"/>
              <w:ind w:firstLineChars="0" w:firstLine="420"/>
              <w:jc w:val="both"/>
              <w:rPr>
                <w:rFonts w:ascii="SimSun" w:eastAsia="SimSun" w:hAnsi="SimSun" w:hint="eastAsia"/>
                <w:szCs w:val="21"/>
              </w:rPr>
            </w:pPr>
            <w:r w:rsidRPr="00026C75">
              <w:rPr>
                <w:rFonts w:ascii="SimSun" w:eastAsia="SimSun" w:hAnsi="SimSun" w:hint="eastAsia"/>
                <w:szCs w:val="21"/>
              </w:rPr>
              <w:t xml:space="preserve">（二）公司回购股权； </w:t>
            </w:r>
          </w:p>
          <w:p w:rsidR="00026C75" w:rsidRDefault="00026C75" w:rsidP="00026C75">
            <w:pPr>
              <w:wordWrap w:val="0"/>
              <w:autoSpaceDE w:val="0"/>
              <w:autoSpaceDN w:val="0"/>
              <w:spacing w:line="290" w:lineRule="atLeast"/>
              <w:ind w:firstLineChars="0" w:firstLine="420"/>
              <w:jc w:val="both"/>
              <w:rPr>
                <w:rFonts w:ascii="SimSun" w:eastAsia="SimSun" w:hAnsi="SimSun" w:hint="eastAsia"/>
                <w:szCs w:val="21"/>
              </w:rPr>
            </w:pPr>
            <w:r w:rsidRPr="00026C75">
              <w:rPr>
                <w:rFonts w:ascii="SimSun" w:eastAsia="SimSun" w:hAnsi="SimSun" w:hint="eastAsia"/>
                <w:szCs w:val="21"/>
              </w:rPr>
              <w:t>（三）发行人首次公开发行新股时，被投资企业股东将其持有的股份以公开发行方式一并向投资者发售；</w:t>
            </w:r>
          </w:p>
          <w:p w:rsidR="00026C75" w:rsidRPr="00026C75" w:rsidRDefault="00026C75" w:rsidP="00026C75">
            <w:pPr>
              <w:wordWrap w:val="0"/>
              <w:autoSpaceDE w:val="0"/>
              <w:autoSpaceDN w:val="0"/>
              <w:spacing w:line="290" w:lineRule="atLeast"/>
              <w:ind w:firstLineChars="0" w:firstLine="420"/>
              <w:jc w:val="both"/>
              <w:rPr>
                <w:rFonts w:ascii="SimSun" w:eastAsia="SimSun" w:hAnsi="SimSun"/>
                <w:szCs w:val="21"/>
              </w:rPr>
            </w:pPr>
            <w:r w:rsidRPr="00026C75">
              <w:rPr>
                <w:rFonts w:ascii="SimSun" w:eastAsia="SimSun" w:hAnsi="SimSun" w:hint="eastAsia"/>
                <w:szCs w:val="21"/>
              </w:rPr>
              <w:t>（四）股权被司法或行政机关强制过户；</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（五）以股权对外投资或进行其他非货币性交易；</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（六）以股权抵偿债务；</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（七）其他股权转移行为。</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w:t>
            </w:r>
            <w:r w:rsidRPr="00026C75">
              <w:rPr>
                <w:rFonts w:ascii="SimSun" w:eastAsia="SimSun" w:hAnsi="SimSun" w:hint="eastAsia"/>
                <w:b/>
                <w:szCs w:val="21"/>
              </w:rPr>
              <w:t>第四条</w:t>
            </w:r>
            <w:r w:rsidRPr="00026C75">
              <w:rPr>
                <w:rFonts w:ascii="SimSun" w:eastAsia="SimSun" w:hAnsi="SimSun" w:hint="eastAsia"/>
                <w:szCs w:val="21"/>
              </w:rPr>
              <w:t xml:space="preserve"> 个人转让股权，以股权转让收入减除股权原值和合理费用后的余额为应纳税所得额，按“财产转让所得”缴纳个人所得税。</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合理费用是指股权转让时按照规定支付的有关税费。</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lastRenderedPageBreak/>
              <w:t xml:space="preserve">　　</w:t>
            </w:r>
            <w:r w:rsidRPr="00026C75">
              <w:rPr>
                <w:rFonts w:ascii="SimSun" w:eastAsia="SimSun" w:hAnsi="SimSun" w:hint="eastAsia"/>
                <w:b/>
                <w:szCs w:val="21"/>
              </w:rPr>
              <w:t>第五条</w:t>
            </w:r>
            <w:r w:rsidRPr="00026C75">
              <w:rPr>
                <w:rFonts w:ascii="SimSun" w:eastAsia="SimSun" w:hAnsi="SimSun" w:hint="eastAsia"/>
                <w:szCs w:val="21"/>
              </w:rPr>
              <w:t xml:space="preserve"> 个人股权转让所得个人所得税，以股权转让方为纳税人，以受让方为扣缴义务人。</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w:t>
            </w:r>
            <w:r w:rsidRPr="00026C75">
              <w:rPr>
                <w:rFonts w:ascii="SimSun" w:eastAsia="SimSun" w:hAnsi="SimSun" w:hint="eastAsia"/>
                <w:b/>
                <w:szCs w:val="21"/>
              </w:rPr>
              <w:t xml:space="preserve">　第六条</w:t>
            </w:r>
            <w:r w:rsidRPr="00026C75">
              <w:rPr>
                <w:rFonts w:ascii="SimSun" w:eastAsia="SimSun" w:hAnsi="SimSun" w:hint="eastAsia"/>
                <w:szCs w:val="21"/>
              </w:rPr>
              <w:t xml:space="preserve"> 扣缴义务人应于股权转让相关协议签订后5个工作日内，将股权转让的有关情况报告主管税务机关。</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被投资企业应当详细记录股东持有本企业股权的相关成本，如实向税务机关提供与股权转让有关的信息，协助税务机关依法执行公务。</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b/>
                <w:szCs w:val="21"/>
              </w:rPr>
              <w:t>第二章 股权转让收入的确认</w:t>
            </w:r>
            <w:r w:rsidRPr="00026C75">
              <w:rPr>
                <w:rFonts w:ascii="SimSun" w:eastAsia="SimSun" w:hAnsi="SimSun" w:hint="eastAsia"/>
                <w:szCs w:val="21"/>
              </w:rPr>
              <w:t></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w:t>
            </w:r>
            <w:r w:rsidRPr="00026C75">
              <w:rPr>
                <w:rFonts w:ascii="SimSun" w:eastAsia="SimSun" w:hAnsi="SimSun" w:hint="eastAsia"/>
                <w:b/>
                <w:szCs w:val="21"/>
              </w:rPr>
              <w:t>第七条</w:t>
            </w:r>
            <w:r w:rsidRPr="00026C75">
              <w:rPr>
                <w:rFonts w:ascii="SimSun" w:eastAsia="SimSun" w:hAnsi="SimSun" w:hint="eastAsia"/>
                <w:szCs w:val="21"/>
              </w:rPr>
              <w:t xml:space="preserve"> 股权转让收入是指转让方因股权转让而获得的现金、实物、有价证券和其他形式的经济利益。</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w:t>
            </w:r>
            <w:r w:rsidRPr="00026C75">
              <w:rPr>
                <w:rFonts w:ascii="SimSun" w:eastAsia="SimSun" w:hAnsi="SimSun" w:hint="eastAsia"/>
                <w:b/>
                <w:szCs w:val="21"/>
              </w:rPr>
              <w:t>第八条</w:t>
            </w:r>
            <w:r w:rsidRPr="00026C75">
              <w:rPr>
                <w:rFonts w:ascii="SimSun" w:eastAsia="SimSun" w:hAnsi="SimSun" w:hint="eastAsia"/>
                <w:szCs w:val="21"/>
              </w:rPr>
              <w:t xml:space="preserve"> 转让方取得与股权转让相关的各种款项，包括违约金、补偿金以及其他名目的款项、资产、权益等，均应当并入股权转让收入。</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w:t>
            </w:r>
            <w:r w:rsidRPr="00026C75">
              <w:rPr>
                <w:rFonts w:ascii="SimSun" w:eastAsia="SimSun" w:hAnsi="SimSun" w:hint="eastAsia"/>
                <w:b/>
                <w:szCs w:val="21"/>
              </w:rPr>
              <w:t>第九条</w:t>
            </w:r>
            <w:r w:rsidRPr="00026C75">
              <w:rPr>
                <w:rFonts w:ascii="SimSun" w:eastAsia="SimSun" w:hAnsi="SimSun" w:hint="eastAsia"/>
                <w:szCs w:val="21"/>
              </w:rPr>
              <w:t xml:space="preserve"> 纳税人按照合同约定，在满足约定条件后取得的后续收入，应当作为股权转让收入。</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w:t>
            </w:r>
            <w:r w:rsidRPr="00026C75">
              <w:rPr>
                <w:rFonts w:ascii="SimSun" w:eastAsia="SimSun" w:hAnsi="SimSun" w:hint="eastAsia"/>
                <w:b/>
                <w:szCs w:val="21"/>
              </w:rPr>
              <w:t>第十条</w:t>
            </w:r>
            <w:r w:rsidRPr="00026C75">
              <w:rPr>
                <w:rFonts w:ascii="SimSun" w:eastAsia="SimSun" w:hAnsi="SimSun" w:hint="eastAsia"/>
                <w:szCs w:val="21"/>
              </w:rPr>
              <w:t xml:space="preserve"> 股权转让收入应当按照公平交易原则确定。</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w:t>
            </w:r>
            <w:r w:rsidRPr="00026C75">
              <w:rPr>
                <w:rFonts w:ascii="SimSun" w:eastAsia="SimSun" w:hAnsi="SimSun" w:hint="eastAsia"/>
                <w:b/>
                <w:szCs w:val="21"/>
              </w:rPr>
              <w:t>第十一条</w:t>
            </w:r>
            <w:r w:rsidRPr="00026C75">
              <w:rPr>
                <w:rFonts w:ascii="SimSun" w:eastAsia="SimSun" w:hAnsi="SimSun" w:hint="eastAsia"/>
                <w:szCs w:val="21"/>
              </w:rPr>
              <w:t xml:space="preserve"> 符合下列情形之一的，主管税务机关可以核定股权转让收入:</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（一）申报的股权转让收入明显偏低且无正当理由的；</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（二）未按照规定期限办理纳税申报，经税务机关责令限期申报，逾期仍不申报的；</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（三）转让方无法提供或拒不提供股权转让收入的有关资料；</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（四）其他应核定股权转让收入的情形。</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w:t>
            </w:r>
            <w:r w:rsidRPr="00026C75">
              <w:rPr>
                <w:rFonts w:ascii="SimSun" w:eastAsia="SimSun" w:hAnsi="SimSun" w:hint="eastAsia"/>
                <w:b/>
                <w:szCs w:val="21"/>
              </w:rPr>
              <w:t>第十二条</w:t>
            </w:r>
            <w:r w:rsidRPr="00026C75">
              <w:rPr>
                <w:rFonts w:ascii="SimSun" w:eastAsia="SimSun" w:hAnsi="SimSun" w:hint="eastAsia"/>
                <w:szCs w:val="21"/>
              </w:rPr>
              <w:t xml:space="preserve"> 符合下列情形之一，视为股权转让收入明显偏低:</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一）申报的股权转让收入低于股权对应的净资产份额的。其中，被投资企业拥有土地使用权、房屋、房地产企业未销售房产、知识产权、探矿权、采矿权、股权等资产的，申报的股权转让收入低于股权对应的净资产公允价值份额的； </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（二）申报的股权转让收入低于初始投资成本或低于取得该股权所支付的</w:t>
            </w:r>
            <w:r w:rsidRPr="00026C75">
              <w:rPr>
                <w:rFonts w:ascii="SimSun" w:eastAsia="SimSun" w:hAnsi="SimSun" w:hint="eastAsia"/>
                <w:szCs w:val="21"/>
              </w:rPr>
              <w:lastRenderedPageBreak/>
              <w:t>价款及相关税费的；</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（三）申报的股权转让收入低于相同或类似条件下同一企业同一股东或其他股东股权转让收入的；</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（四）申报的股权转让收入低于相同或类似条件下同类行业的企业股权转让收入的；</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（五）不具合理性的无偿让渡股权或股份；</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（六）</w:t>
            </w:r>
            <w:r w:rsidRPr="00026C75">
              <w:rPr>
                <w:rFonts w:ascii="SimSun" w:eastAsia="SimSun" w:hAnsi="SimSun" w:hint="eastAsia"/>
                <w:spacing w:val="-12"/>
                <w:szCs w:val="21"/>
              </w:rPr>
              <w:t>主管税务机关认定的其他情形。</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w:t>
            </w:r>
            <w:r w:rsidRPr="00026C75">
              <w:rPr>
                <w:rFonts w:ascii="SimSun" w:eastAsia="SimSun" w:hAnsi="SimSun" w:hint="eastAsia"/>
                <w:b/>
                <w:szCs w:val="21"/>
              </w:rPr>
              <w:t>第十三条</w:t>
            </w:r>
            <w:r w:rsidRPr="00026C75">
              <w:rPr>
                <w:rFonts w:ascii="SimSun" w:eastAsia="SimSun" w:hAnsi="SimSun" w:hint="eastAsia"/>
                <w:szCs w:val="21"/>
              </w:rPr>
              <w:t xml:space="preserve"> </w:t>
            </w:r>
            <w:r w:rsidRPr="00026C75">
              <w:rPr>
                <w:rFonts w:ascii="SimSun" w:eastAsia="SimSun" w:hAnsi="SimSun" w:hint="eastAsia"/>
                <w:spacing w:val="6"/>
                <w:szCs w:val="21"/>
              </w:rPr>
              <w:t>符合下列条件之一的股权转让收入明显偏低，视为有正当理由：</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（一）能出具有效文件，证明被投资企业因国家政策调整，生产经营受到重大影响，导致低价转让股权；</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（二）</w:t>
            </w:r>
            <w:r w:rsidRPr="00026C75">
              <w:rPr>
                <w:rFonts w:ascii="SimSun" w:eastAsia="SimSun" w:hAnsi="SimSun" w:hint="eastAsia"/>
                <w:spacing w:val="-8"/>
                <w:szCs w:val="21"/>
              </w:rPr>
              <w:t>继承或将股权转让给其能提供具有法律效力身份关系证明的配偶、父母、子女、祖父母、外祖父母、孙子女、外孙子女、兄弟姐妹以及对转让人承担直接抚养或者赡养义务的抚养人或者赡养人；</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（三）相关法律、政府文件或企业章程规定，并有相关资料充分证明转让价格合理且真实的本企业员工持有的不能对外转让股权的内部转让；</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（四）股权转让双方能够提供有效证据证明其合理性的其他合理情形。</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w:t>
            </w:r>
            <w:r w:rsidRPr="00026C75">
              <w:rPr>
                <w:rFonts w:ascii="SimSun" w:eastAsia="SimSun" w:hAnsi="SimSun" w:hint="eastAsia"/>
                <w:b/>
                <w:szCs w:val="21"/>
              </w:rPr>
              <w:t>第十四条</w:t>
            </w:r>
            <w:r w:rsidRPr="00026C75">
              <w:rPr>
                <w:rFonts w:ascii="SimSun" w:eastAsia="SimSun" w:hAnsi="SimSun" w:hint="eastAsia"/>
                <w:szCs w:val="21"/>
              </w:rPr>
              <w:t xml:space="preserve"> 主管税务机关应依次按照下列方法核定股权转让收入:</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（一）净资产核定法</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股权转让收入按照每股净资产或股权对应的净资产份额核定。</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被投资企业的土地使用权、房屋、房地产企业未销售房产、知识产权、探矿权、采矿权、股权等资产占企业总资产比例超过20%的，主管税务机关可参照纳税人提供的具有法定资质的中介机构出具的资产评估报告核定股权转让收入。</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6个月内再次发生股权转让且被投资企业净资产未发生重大变化的，主管税务机关可参照上一次股权转让时被投资企业的资产评估报告核定此次股权转让收入。</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（二）类比法</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1.参照相同或类似条件下同一企业</w:t>
            </w:r>
            <w:r w:rsidRPr="00026C75">
              <w:rPr>
                <w:rFonts w:ascii="SimSun" w:eastAsia="SimSun" w:hAnsi="SimSun" w:hint="eastAsia"/>
                <w:szCs w:val="21"/>
              </w:rPr>
              <w:lastRenderedPageBreak/>
              <w:t>同一股东或其他股东股权转让收入核定；</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2.参照相同或类似条件下同类行业企业股权转让收入核定。</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（三）其他合理方法</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主管税务机关采用以上方法核定股权转让收入存在困难的，可以采取其他合理方法核定。</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b/>
                <w:szCs w:val="21"/>
              </w:rPr>
              <w:t>第三章 股权原值的确认</w:t>
            </w:r>
            <w:r w:rsidRPr="00026C75">
              <w:rPr>
                <w:rFonts w:ascii="SimSun" w:eastAsia="SimSun" w:hAnsi="SimSun" w:hint="eastAsia"/>
                <w:szCs w:val="21"/>
              </w:rPr>
              <w:t></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w:t>
            </w:r>
            <w:r w:rsidRPr="00026C75">
              <w:rPr>
                <w:rFonts w:ascii="SimSun" w:eastAsia="SimSun" w:hAnsi="SimSun" w:hint="eastAsia"/>
                <w:b/>
                <w:szCs w:val="21"/>
              </w:rPr>
              <w:t>第十五条</w:t>
            </w:r>
            <w:r w:rsidRPr="00026C75">
              <w:rPr>
                <w:rFonts w:ascii="SimSun" w:eastAsia="SimSun" w:hAnsi="SimSun" w:hint="eastAsia"/>
                <w:szCs w:val="21"/>
              </w:rPr>
              <w:t xml:space="preserve">　个人转让股权的原值依照以下方法确认： </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（一）</w:t>
            </w:r>
            <w:r w:rsidRPr="000F5778">
              <w:rPr>
                <w:rFonts w:ascii="SimSun" w:eastAsia="SimSun" w:hAnsi="SimSun" w:hint="eastAsia"/>
                <w:spacing w:val="6"/>
                <w:szCs w:val="21"/>
              </w:rPr>
              <w:t>以现金出资方式取得的股权，按照实际支付的价款与取得股权直接相关的合理税费之和确认股权原值；</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（二）以非货币性资产出资方式取得的股权，按照税务机关认可或核定的投资入股时非货币性资产价格与取得股权直接相关的合理税费之和确认股权原值；</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（三）</w:t>
            </w:r>
            <w:r w:rsidRPr="000F5778">
              <w:rPr>
                <w:rFonts w:ascii="SimSun" w:eastAsia="SimSun" w:hAnsi="SimSun" w:hint="eastAsia"/>
                <w:spacing w:val="6"/>
                <w:szCs w:val="21"/>
              </w:rPr>
              <w:t>通过无偿让渡方式取得股权，具备本办法第十三条第二项所列情形的，按取得股权发生的合理税费与原持有人的股权原值之和确认股权原值；</w:t>
            </w:r>
            <w:r w:rsidRPr="00026C75">
              <w:rPr>
                <w:rFonts w:ascii="SimSun" w:eastAsia="SimSun" w:hAnsi="SimSun" w:hint="eastAsia"/>
                <w:szCs w:val="21"/>
              </w:rPr>
              <w:t xml:space="preserve"> </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（四）被投资企业以资本公积、盈余公积、未分配利润转增股本，个人股东已依法缴纳个人所得税的，以转增额和相关税费之和确认其新转增股本的股权原值；</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（五）除以上情形外，由主管税务机关按照避免重复征收个人所得税的原则合理确认股权原值。</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w:t>
            </w:r>
            <w:r w:rsidRPr="00026C75">
              <w:rPr>
                <w:rFonts w:ascii="SimSun" w:eastAsia="SimSun" w:hAnsi="SimSun" w:hint="eastAsia"/>
                <w:b/>
                <w:szCs w:val="21"/>
              </w:rPr>
              <w:t>第十六条</w:t>
            </w:r>
            <w:r w:rsidRPr="00026C75">
              <w:rPr>
                <w:rFonts w:ascii="SimSun" w:eastAsia="SimSun" w:hAnsi="SimSun" w:hint="eastAsia"/>
                <w:szCs w:val="21"/>
              </w:rPr>
              <w:t xml:space="preserve"> 股权转让人已被主管税务机关核定股权转让收入并依法征收个人所得税的，该股权受让人的股权原值以取得股权时发生的合理税费与股权转让人被主管税务机关核定的股权转让收入之和确认。 </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w:t>
            </w:r>
            <w:r w:rsidRPr="00026C75">
              <w:rPr>
                <w:rFonts w:ascii="SimSun" w:eastAsia="SimSun" w:hAnsi="SimSun" w:hint="eastAsia"/>
                <w:b/>
                <w:szCs w:val="21"/>
              </w:rPr>
              <w:t xml:space="preserve">　第十七条</w:t>
            </w:r>
            <w:r w:rsidRPr="00026C75">
              <w:rPr>
                <w:rFonts w:ascii="SimSun" w:eastAsia="SimSun" w:hAnsi="SimSun" w:hint="eastAsia"/>
                <w:szCs w:val="21"/>
              </w:rPr>
              <w:t xml:space="preserve"> 个人转让股权未提供完整、准确的股权原值凭证，不能正确计算股权原值的，由主管税务机关核定其股权原值。</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w:t>
            </w:r>
            <w:r w:rsidRPr="00026C75">
              <w:rPr>
                <w:rFonts w:ascii="SimSun" w:eastAsia="SimSun" w:hAnsi="SimSun" w:hint="eastAsia"/>
                <w:b/>
                <w:szCs w:val="21"/>
              </w:rPr>
              <w:t xml:space="preserve">　第十八条</w:t>
            </w:r>
            <w:r w:rsidRPr="00026C75">
              <w:rPr>
                <w:rFonts w:ascii="SimSun" w:eastAsia="SimSun" w:hAnsi="SimSun" w:hint="eastAsia"/>
                <w:szCs w:val="21"/>
              </w:rPr>
              <w:t xml:space="preserve"> 对个人多次取得同一被投资企业股权的，转让部分股权时，采用</w:t>
            </w:r>
            <w:r w:rsidRPr="00026C75">
              <w:rPr>
                <w:rFonts w:ascii="SimSun" w:eastAsia="SimSun" w:hAnsi="SimSun" w:hint="eastAsia"/>
                <w:szCs w:val="21"/>
              </w:rPr>
              <w:lastRenderedPageBreak/>
              <w:t>“加权平均法”确定其股权原值。</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b/>
                <w:szCs w:val="21"/>
              </w:rPr>
              <w:t>第四章 纳税申报</w:t>
            </w:r>
            <w:r w:rsidRPr="00026C75">
              <w:rPr>
                <w:rFonts w:ascii="SimSun" w:eastAsia="SimSun" w:hAnsi="SimSun" w:hint="eastAsia"/>
                <w:szCs w:val="21"/>
              </w:rPr>
              <w:t></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w:t>
            </w:r>
            <w:r w:rsidRPr="00026C75">
              <w:rPr>
                <w:rFonts w:ascii="SimSun" w:eastAsia="SimSun" w:hAnsi="SimSun" w:hint="eastAsia"/>
                <w:b/>
                <w:szCs w:val="21"/>
              </w:rPr>
              <w:t>第十九条</w:t>
            </w:r>
            <w:r w:rsidRPr="00026C75">
              <w:rPr>
                <w:rFonts w:ascii="SimSun" w:eastAsia="SimSun" w:hAnsi="SimSun" w:hint="eastAsia"/>
                <w:szCs w:val="21"/>
              </w:rPr>
              <w:t xml:space="preserve"> 个人股权转让所得个人所得税以被投资企业所在地地税机关为主管税务机关。</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w:t>
            </w:r>
            <w:r w:rsidRPr="00026C75">
              <w:rPr>
                <w:rFonts w:ascii="SimSun" w:eastAsia="SimSun" w:hAnsi="SimSun" w:hint="eastAsia"/>
                <w:b/>
                <w:szCs w:val="21"/>
              </w:rPr>
              <w:t>第二十条</w:t>
            </w:r>
            <w:r w:rsidRPr="00026C75">
              <w:rPr>
                <w:rFonts w:ascii="SimSun" w:eastAsia="SimSun" w:hAnsi="SimSun" w:hint="eastAsia"/>
                <w:szCs w:val="21"/>
              </w:rPr>
              <w:t xml:space="preserve"> 具有下列情形之一的，扣缴义务人、纳税人应当依法在次月15日内向主管税务机关申报纳税：</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（一）受让方已支付或部分支付股权转让价款的；</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（二）股权转让协议已签订生效的；</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（三）受让方已经实际履行股东职责或者享受股东权益的；</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（四）国家有关部门判决、登记或公告生效的；</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（五）本办法第三条第四至第七项行为已完成的；</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（六）税务机关认定的其他有证据表明股权已发生转移的情形。</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w:t>
            </w:r>
            <w:r w:rsidRPr="00026C75">
              <w:rPr>
                <w:rFonts w:ascii="SimSun" w:eastAsia="SimSun" w:hAnsi="SimSun" w:hint="eastAsia"/>
                <w:b/>
                <w:szCs w:val="21"/>
              </w:rPr>
              <w:t>第二十一条</w:t>
            </w:r>
            <w:r w:rsidRPr="00026C75">
              <w:rPr>
                <w:rFonts w:ascii="SimSun" w:eastAsia="SimSun" w:hAnsi="SimSun" w:hint="eastAsia"/>
                <w:szCs w:val="21"/>
              </w:rPr>
              <w:t xml:space="preserve"> 纳税人、扣缴义务人向主管税务机关办理股权转让纳税（扣缴）申报时，还应当报送以下资料：</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（一）股权转让合同（协议）；</w:t>
            </w:r>
          </w:p>
          <w:p w:rsidR="000F5778" w:rsidRDefault="00026C75" w:rsidP="000F5778">
            <w:pPr>
              <w:wordWrap w:val="0"/>
              <w:autoSpaceDE w:val="0"/>
              <w:autoSpaceDN w:val="0"/>
              <w:spacing w:line="290" w:lineRule="atLeast"/>
              <w:ind w:firstLineChars="0" w:firstLine="405"/>
              <w:jc w:val="both"/>
              <w:rPr>
                <w:rFonts w:ascii="SimSun" w:eastAsia="SimSun" w:hAnsi="SimSun" w:hint="eastAsia"/>
                <w:szCs w:val="21"/>
              </w:rPr>
            </w:pPr>
            <w:r w:rsidRPr="00026C75">
              <w:rPr>
                <w:rFonts w:ascii="SimSun" w:eastAsia="SimSun" w:hAnsi="SimSun" w:hint="eastAsia"/>
                <w:szCs w:val="21"/>
              </w:rPr>
              <w:t>（二）股权转让双方身份证明；</w:t>
            </w:r>
          </w:p>
          <w:p w:rsidR="00026C75" w:rsidRPr="00026C75" w:rsidRDefault="00026C75" w:rsidP="000F5778">
            <w:pPr>
              <w:wordWrap w:val="0"/>
              <w:autoSpaceDE w:val="0"/>
              <w:autoSpaceDN w:val="0"/>
              <w:spacing w:line="290" w:lineRule="atLeast"/>
              <w:ind w:firstLineChars="0" w:firstLine="405"/>
              <w:jc w:val="both"/>
              <w:rPr>
                <w:rFonts w:ascii="SimSun" w:eastAsia="SimSun" w:hAnsi="SimSun"/>
                <w:szCs w:val="21"/>
              </w:rPr>
            </w:pPr>
            <w:r w:rsidRPr="00026C75">
              <w:rPr>
                <w:rFonts w:ascii="SimSun" w:eastAsia="SimSun" w:hAnsi="SimSun" w:hint="eastAsia"/>
                <w:szCs w:val="21"/>
              </w:rPr>
              <w:t>（三）按规定需要进行资产评估的，需提供具有法定资质的中介机构出具的净资产或土地房产等资产价值评估报告；</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（四）计税依据明显偏低但有正当理由的证明材料；</w:t>
            </w:r>
          </w:p>
          <w:p w:rsidR="00026C75" w:rsidRPr="000F5778" w:rsidRDefault="00026C75" w:rsidP="00026C75">
            <w:pPr>
              <w:wordWrap w:val="0"/>
              <w:autoSpaceDE w:val="0"/>
              <w:autoSpaceDN w:val="0"/>
              <w:spacing w:line="290" w:lineRule="atLeast"/>
              <w:ind w:firstLineChars="0" w:firstLine="0"/>
              <w:jc w:val="both"/>
              <w:rPr>
                <w:rFonts w:ascii="SimSun" w:eastAsia="SimSun" w:hAnsi="SimSun"/>
                <w:spacing w:val="-16"/>
                <w:szCs w:val="21"/>
              </w:rPr>
            </w:pPr>
            <w:r w:rsidRPr="00026C75">
              <w:rPr>
                <w:rFonts w:ascii="SimSun" w:eastAsia="SimSun" w:hAnsi="SimSun" w:hint="eastAsia"/>
                <w:szCs w:val="21"/>
              </w:rPr>
              <w:t xml:space="preserve">　　</w:t>
            </w:r>
            <w:r w:rsidRPr="000F5778">
              <w:rPr>
                <w:rFonts w:ascii="SimSun" w:eastAsia="SimSun" w:hAnsi="SimSun" w:hint="eastAsia"/>
                <w:spacing w:val="-16"/>
                <w:szCs w:val="21"/>
              </w:rPr>
              <w:t>（五）主管税务机关要求报送的其他材料</w:t>
            </w:r>
            <w:r w:rsidR="000F5778" w:rsidRPr="000F5778">
              <w:rPr>
                <w:rFonts w:ascii="SimSun" w:eastAsia="SimSun" w:hAnsi="SimSun" w:hint="eastAsia"/>
                <w:spacing w:val="-16"/>
                <w:szCs w:val="21"/>
              </w:rPr>
              <w:t>。</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w:t>
            </w:r>
            <w:r w:rsidRPr="00026C75">
              <w:rPr>
                <w:rFonts w:ascii="SimSun" w:eastAsia="SimSun" w:hAnsi="SimSun" w:hint="eastAsia"/>
                <w:b/>
                <w:szCs w:val="21"/>
              </w:rPr>
              <w:t>第二十二条</w:t>
            </w:r>
            <w:r w:rsidRPr="00026C75">
              <w:rPr>
                <w:rFonts w:ascii="SimSun" w:eastAsia="SimSun" w:hAnsi="SimSun" w:hint="eastAsia"/>
                <w:szCs w:val="21"/>
              </w:rPr>
              <w:t xml:space="preserve"> 被投资企业应当在董事会或股东会结束后5个工作日内，向主管税务机关报送与股权变动事项相关的董事会或股东会决议、会议纪要等资料。</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被投资企业发生个人股东变动或者个人股东所持股权变动的，应当在次月15日内向主管税务机关报送含有股东变动信息的《个人所得税基础信息表（A表）》及股东变更情况说明。</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主管税务机关应当及时向被投资企业核实其股权变动情况，并确认相关转让所得，及时督促扣缴义务人和纳税人</w:t>
            </w:r>
            <w:r w:rsidRPr="00026C75">
              <w:rPr>
                <w:rFonts w:ascii="SimSun" w:eastAsia="SimSun" w:hAnsi="SimSun" w:hint="eastAsia"/>
                <w:szCs w:val="21"/>
              </w:rPr>
              <w:lastRenderedPageBreak/>
              <w:t>履行法定义务。</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w:t>
            </w:r>
            <w:r w:rsidRPr="00026C75">
              <w:rPr>
                <w:rFonts w:ascii="SimSun" w:eastAsia="SimSun" w:hAnsi="SimSun" w:hint="eastAsia"/>
                <w:b/>
                <w:szCs w:val="21"/>
              </w:rPr>
              <w:t>第二十三条</w:t>
            </w:r>
            <w:r w:rsidRPr="00026C75">
              <w:rPr>
                <w:rFonts w:ascii="SimSun" w:eastAsia="SimSun" w:hAnsi="SimSun" w:hint="eastAsia"/>
                <w:szCs w:val="21"/>
              </w:rPr>
              <w:t xml:space="preserve"> 转让的股权以人民币以外的货币结算的，按照结算当日人民币汇率中间价，折算成人民币计算应纳税所得额。</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b/>
                <w:szCs w:val="21"/>
              </w:rPr>
              <w:t>第五章 征收管理</w:t>
            </w:r>
            <w:r w:rsidRPr="00026C75">
              <w:rPr>
                <w:rFonts w:ascii="SimSun" w:eastAsia="SimSun" w:hAnsi="SimSun" w:hint="eastAsia"/>
                <w:szCs w:val="21"/>
              </w:rPr>
              <w:t></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w:t>
            </w:r>
            <w:r w:rsidRPr="00026C75">
              <w:rPr>
                <w:rFonts w:ascii="SimSun" w:eastAsia="SimSun" w:hAnsi="SimSun" w:hint="eastAsia"/>
                <w:b/>
                <w:szCs w:val="21"/>
              </w:rPr>
              <w:t>第二十四条</w:t>
            </w:r>
            <w:r w:rsidRPr="00026C75">
              <w:rPr>
                <w:rFonts w:ascii="SimSun" w:eastAsia="SimSun" w:hAnsi="SimSun" w:hint="eastAsia"/>
                <w:szCs w:val="21"/>
              </w:rPr>
              <w:t xml:space="preserve"> </w:t>
            </w:r>
            <w:r w:rsidRPr="005A355A">
              <w:rPr>
                <w:rFonts w:ascii="SimSun" w:eastAsia="SimSun" w:hAnsi="SimSun" w:hint="eastAsia"/>
                <w:spacing w:val="6"/>
                <w:szCs w:val="21"/>
              </w:rPr>
              <w:t>税务机关应加强与工商部门合作，落实和完善股权信息交换制度，积极开展股权转让信息共享工作。</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w:t>
            </w:r>
            <w:r w:rsidRPr="00026C75">
              <w:rPr>
                <w:rFonts w:ascii="SimSun" w:eastAsia="SimSun" w:hAnsi="SimSun" w:hint="eastAsia"/>
                <w:b/>
                <w:szCs w:val="21"/>
              </w:rPr>
              <w:t xml:space="preserve">　第二十五条</w:t>
            </w:r>
            <w:r w:rsidRPr="00026C75">
              <w:rPr>
                <w:rFonts w:ascii="SimSun" w:eastAsia="SimSun" w:hAnsi="SimSun" w:hint="eastAsia"/>
                <w:szCs w:val="21"/>
              </w:rPr>
              <w:t xml:space="preserve"> 税务机关应当建立股权转让个人所得税电子台账，将个人股东的相关信息录入征管信息系统，强化对每次股权转让间股权转让收入和股权原值的逻辑审核，对股权转让实施链条式动态管理。</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w:t>
            </w:r>
            <w:r w:rsidRPr="00026C75">
              <w:rPr>
                <w:rFonts w:ascii="SimSun" w:eastAsia="SimSun" w:hAnsi="SimSun" w:hint="eastAsia"/>
                <w:b/>
                <w:szCs w:val="21"/>
              </w:rPr>
              <w:t>第二十六条</w:t>
            </w:r>
            <w:r w:rsidRPr="00026C75">
              <w:rPr>
                <w:rFonts w:ascii="SimSun" w:eastAsia="SimSun" w:hAnsi="SimSun" w:hint="eastAsia"/>
                <w:szCs w:val="21"/>
              </w:rPr>
              <w:t xml:space="preserve"> 税务机关应当落实好国税部门、地税部门之间的信息交换与共享制度，不断提升股权登记信息应用能力。</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w:t>
            </w:r>
            <w:r w:rsidRPr="00026C75">
              <w:rPr>
                <w:rFonts w:ascii="SimSun" w:eastAsia="SimSun" w:hAnsi="SimSun" w:hint="eastAsia"/>
                <w:b/>
                <w:szCs w:val="21"/>
              </w:rPr>
              <w:t>第二十七条</w:t>
            </w:r>
            <w:r w:rsidRPr="00026C75">
              <w:rPr>
                <w:rFonts w:ascii="SimSun" w:eastAsia="SimSun" w:hAnsi="SimSun" w:hint="eastAsia"/>
                <w:szCs w:val="21"/>
              </w:rPr>
              <w:t xml:space="preserve"> 税务机关应当加强对股权转让所得个人所得税的日常管理和税务检查，积极推进股权转让各税种协同管理。</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w:t>
            </w:r>
            <w:r w:rsidRPr="00026C75">
              <w:rPr>
                <w:rFonts w:ascii="SimSun" w:eastAsia="SimSun" w:hAnsi="SimSun" w:hint="eastAsia"/>
                <w:b/>
                <w:szCs w:val="21"/>
              </w:rPr>
              <w:t>第二十八条</w:t>
            </w:r>
            <w:r w:rsidRPr="00026C75">
              <w:rPr>
                <w:rFonts w:ascii="SimSun" w:eastAsia="SimSun" w:hAnsi="SimSun" w:hint="eastAsia"/>
                <w:szCs w:val="21"/>
              </w:rPr>
              <w:t xml:space="preserve"> 纳税人、扣缴义务人及被投资企业未按照规定期限办理纳税（扣缴）申报和报送相关资料的，依照《中华人民共和国税收征收管理法》及其实施细则有关规定处理。</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w:t>
            </w:r>
            <w:r w:rsidRPr="00026C75">
              <w:rPr>
                <w:rFonts w:ascii="SimSun" w:eastAsia="SimSun" w:hAnsi="SimSun" w:hint="eastAsia"/>
                <w:b/>
                <w:szCs w:val="21"/>
              </w:rPr>
              <w:t>第二十九条</w:t>
            </w:r>
            <w:r w:rsidRPr="00026C75">
              <w:rPr>
                <w:rFonts w:ascii="SimSun" w:eastAsia="SimSun" w:hAnsi="SimSun" w:hint="eastAsia"/>
                <w:szCs w:val="21"/>
              </w:rPr>
              <w:t xml:space="preserve"> 各地可通过政府购买服务的方式，引入中介机构参与股权转让过程中相关资产的评估工作。</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b/>
                <w:szCs w:val="21"/>
              </w:rPr>
              <w:t>第六章 附  则</w:t>
            </w:r>
            <w:r w:rsidRPr="00026C75">
              <w:rPr>
                <w:rFonts w:ascii="SimSun" w:eastAsia="SimSun" w:hAnsi="SimSun" w:hint="eastAsia"/>
                <w:szCs w:val="21"/>
              </w:rPr>
              <w:t></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w:t>
            </w:r>
            <w:r w:rsidRPr="00026C75">
              <w:rPr>
                <w:rFonts w:ascii="SimSun" w:eastAsia="SimSun" w:hAnsi="SimSun" w:hint="eastAsia"/>
                <w:b/>
                <w:szCs w:val="21"/>
              </w:rPr>
              <w:t>第三十条</w:t>
            </w:r>
            <w:r w:rsidRPr="00026C75">
              <w:rPr>
                <w:rFonts w:ascii="SimSun" w:eastAsia="SimSun" w:hAnsi="SimSun" w:hint="eastAsia"/>
                <w:szCs w:val="21"/>
              </w:rPr>
              <w:t xml:space="preserve"> 个人在上海证券交易所、深圳证券交易所转让从上市公司公开发行和转让市场取得的上市公司股票，转让限售股，以及其他有特别规定的股权转让，不适用本办法。</w:t>
            </w:r>
          </w:p>
          <w:p w:rsidR="00026C75" w:rsidRPr="00026C75" w:rsidRDefault="00026C75" w:rsidP="00026C75">
            <w:pPr>
              <w:wordWrap w:val="0"/>
              <w:autoSpaceDE w:val="0"/>
              <w:autoSpaceDN w:val="0"/>
              <w:spacing w:line="290" w:lineRule="atLeast"/>
              <w:ind w:firstLineChars="0" w:firstLine="0"/>
              <w:jc w:val="both"/>
              <w:rPr>
                <w:rFonts w:ascii="SimSun" w:eastAsia="SimSun" w:hAnsi="SimSun"/>
                <w:szCs w:val="21"/>
              </w:rPr>
            </w:pPr>
            <w:r w:rsidRPr="00026C75">
              <w:rPr>
                <w:rFonts w:ascii="SimSun" w:eastAsia="SimSun" w:hAnsi="SimSun" w:hint="eastAsia"/>
                <w:szCs w:val="21"/>
              </w:rPr>
              <w:t xml:space="preserve">　　</w:t>
            </w:r>
            <w:r w:rsidRPr="00026C75">
              <w:rPr>
                <w:rFonts w:ascii="SimSun" w:eastAsia="SimSun" w:hAnsi="SimSun" w:hint="eastAsia"/>
                <w:b/>
                <w:szCs w:val="21"/>
              </w:rPr>
              <w:t>第三十一条</w:t>
            </w:r>
            <w:r w:rsidRPr="00026C75">
              <w:rPr>
                <w:rFonts w:ascii="SimSun" w:eastAsia="SimSun" w:hAnsi="SimSun" w:hint="eastAsia"/>
                <w:szCs w:val="21"/>
              </w:rPr>
              <w:t xml:space="preserve"> 各省、自治区、直辖市和计划单列市地方税务局可以根据本办法，结合本地实际，制定具体实施办法。</w:t>
            </w:r>
          </w:p>
          <w:p w:rsidR="00026C75" w:rsidRDefault="00026C75" w:rsidP="005A355A">
            <w:pPr>
              <w:wordWrap w:val="0"/>
              <w:autoSpaceDE w:val="0"/>
              <w:autoSpaceDN w:val="0"/>
              <w:spacing w:line="290" w:lineRule="atLeast"/>
              <w:ind w:firstLineChars="0" w:firstLine="420"/>
              <w:jc w:val="both"/>
              <w:rPr>
                <w:rFonts w:ascii="SimSun" w:hAnsi="SimSun" w:hint="eastAsia"/>
                <w:szCs w:val="21"/>
                <w:lang w:eastAsia="ko-KR"/>
              </w:rPr>
            </w:pPr>
            <w:r w:rsidRPr="00026C75">
              <w:rPr>
                <w:rFonts w:ascii="SimSun" w:eastAsia="SimSun" w:hAnsi="SimSun" w:hint="eastAsia"/>
                <w:b/>
                <w:szCs w:val="21"/>
              </w:rPr>
              <w:t>第三十二条</w:t>
            </w:r>
            <w:r w:rsidRPr="00026C75">
              <w:rPr>
                <w:rFonts w:ascii="SimSun" w:eastAsia="SimSun" w:hAnsi="SimSun" w:hint="eastAsia"/>
                <w:szCs w:val="21"/>
              </w:rPr>
              <w:t xml:space="preserve"> 本办法自2015年1月1日起施行。《国家税务总局关于加强股权</w:t>
            </w:r>
            <w:r w:rsidRPr="00026C75">
              <w:rPr>
                <w:rFonts w:ascii="SimSun" w:eastAsia="SimSun" w:hAnsi="SimSun" w:hint="eastAsia"/>
                <w:szCs w:val="21"/>
              </w:rPr>
              <w:lastRenderedPageBreak/>
              <w:t>转让所得征收个人所得税管理的通知》（国税函〔2009〕285号）、《国家税务总局关于股权转让个人所得税计税依据核定问题的公告》（国家税务总局公告2010年第27号）同时废止。</w:t>
            </w:r>
          </w:p>
          <w:p w:rsidR="005A355A" w:rsidRPr="005A355A" w:rsidRDefault="005A355A" w:rsidP="005A355A">
            <w:pPr>
              <w:wordWrap w:val="0"/>
              <w:autoSpaceDE w:val="0"/>
              <w:autoSpaceDN w:val="0"/>
              <w:spacing w:line="290" w:lineRule="atLeast"/>
              <w:ind w:firstLineChars="0" w:firstLine="420"/>
              <w:jc w:val="both"/>
              <w:rPr>
                <w:rFonts w:ascii="SimSun" w:hAnsi="SimSun" w:hint="eastAsia"/>
                <w:szCs w:val="21"/>
                <w:lang w:eastAsia="ko-KR"/>
              </w:rPr>
            </w:pPr>
          </w:p>
        </w:tc>
      </w:tr>
    </w:tbl>
    <w:p w:rsidR="003F7CF6" w:rsidRDefault="003F7CF6" w:rsidP="008A04FF">
      <w:pPr>
        <w:ind w:firstLineChars="0" w:firstLine="0"/>
        <w:rPr>
          <w:rFonts w:hint="eastAsia"/>
          <w:lang w:eastAsia="ko-KR"/>
        </w:rPr>
      </w:pPr>
    </w:p>
    <w:sectPr w:rsidR="003F7CF6" w:rsidSect="00026C75">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Batang">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6D18"/>
    <w:multiLevelType w:val="hybridMultilevel"/>
    <w:tmpl w:val="AE161022"/>
    <w:lvl w:ilvl="0" w:tplc="921A76F8">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nsid w:val="08D330E1"/>
    <w:multiLevelType w:val="hybridMultilevel"/>
    <w:tmpl w:val="81EA5CAA"/>
    <w:lvl w:ilvl="0" w:tplc="A9E07A40">
      <w:start w:val="1"/>
      <w:numFmt w:val="japaneseCounting"/>
      <w:lvlText w:val="第%1条"/>
      <w:lvlJc w:val="left"/>
      <w:pPr>
        <w:ind w:left="1140" w:hanging="735"/>
      </w:pPr>
      <w:rPr>
        <w:rFonts w:eastAsiaTheme="minorEastAsia" w:hint="default"/>
        <w:b/>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2">
    <w:nsid w:val="0AD25DE0"/>
    <w:multiLevelType w:val="hybridMultilevel"/>
    <w:tmpl w:val="553682A0"/>
    <w:lvl w:ilvl="0" w:tplc="0F906CE6">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3">
    <w:nsid w:val="0E267045"/>
    <w:multiLevelType w:val="hybridMultilevel"/>
    <w:tmpl w:val="DEE22EBE"/>
    <w:lvl w:ilvl="0" w:tplc="9BD0F6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E310472"/>
    <w:multiLevelType w:val="hybridMultilevel"/>
    <w:tmpl w:val="E55A6FCA"/>
    <w:lvl w:ilvl="0" w:tplc="50DEB854">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5">
    <w:nsid w:val="313751B9"/>
    <w:multiLevelType w:val="hybridMultilevel"/>
    <w:tmpl w:val="15F484AA"/>
    <w:lvl w:ilvl="0" w:tplc="BD1E99FE">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6">
    <w:nsid w:val="522F0CFE"/>
    <w:multiLevelType w:val="hybridMultilevel"/>
    <w:tmpl w:val="D34C8842"/>
    <w:lvl w:ilvl="0" w:tplc="FFEA6A7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54603DD"/>
    <w:multiLevelType w:val="hybridMultilevel"/>
    <w:tmpl w:val="CDDCEE6E"/>
    <w:lvl w:ilvl="0" w:tplc="B3986F22">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8">
    <w:nsid w:val="754E014E"/>
    <w:multiLevelType w:val="hybridMultilevel"/>
    <w:tmpl w:val="B6E2800E"/>
    <w:lvl w:ilvl="0" w:tplc="8F3A17CE">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9">
    <w:nsid w:val="7DBB3F16"/>
    <w:multiLevelType w:val="hybridMultilevel"/>
    <w:tmpl w:val="8FAAE964"/>
    <w:lvl w:ilvl="0" w:tplc="09CAFE68">
      <w:start w:val="1"/>
      <w:numFmt w:val="decimal"/>
      <w:lvlText w:val="(%1)"/>
      <w:lvlJc w:val="left"/>
      <w:pPr>
        <w:ind w:left="360" w:hanging="360"/>
      </w:pPr>
      <w:rPr>
        <w:rFonts w:ascii="Batang" w:eastAsia="Batang" w:hAnsi="Batang" w:cs="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E10797C"/>
    <w:multiLevelType w:val="hybridMultilevel"/>
    <w:tmpl w:val="A2F4DF80"/>
    <w:lvl w:ilvl="0" w:tplc="67D27F42">
      <w:start w:val="1"/>
      <w:numFmt w:val="japaneseCounting"/>
      <w:lvlText w:val="第%1章"/>
      <w:lvlJc w:val="left"/>
      <w:pPr>
        <w:ind w:left="780" w:hanging="78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
  </w:num>
  <w:num w:numId="3">
    <w:abstractNumId w:val="4"/>
  </w:num>
  <w:num w:numId="4">
    <w:abstractNumId w:val="0"/>
  </w:num>
  <w:num w:numId="5">
    <w:abstractNumId w:val="2"/>
  </w:num>
  <w:num w:numId="6">
    <w:abstractNumId w:val="8"/>
  </w:num>
  <w:num w:numId="7">
    <w:abstractNumId w:val="9"/>
  </w:num>
  <w:num w:numId="8">
    <w:abstractNumId w:val="3"/>
  </w:num>
  <w:num w:numId="9">
    <w:abstractNumId w:val="6"/>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026C75"/>
    <w:rsid w:val="00026C75"/>
    <w:rsid w:val="000F5778"/>
    <w:rsid w:val="003F7CF6"/>
    <w:rsid w:val="005A355A"/>
    <w:rsid w:val="008A04FF"/>
    <w:rsid w:val="00A632D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C75"/>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6C7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026C7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머리글 Char"/>
    <w:basedOn w:val="a0"/>
    <w:link w:val="a4"/>
    <w:uiPriority w:val="99"/>
    <w:semiHidden/>
    <w:rsid w:val="00026C75"/>
    <w:rPr>
      <w:sz w:val="18"/>
      <w:szCs w:val="18"/>
      <w:lang w:eastAsia="zh-CN"/>
    </w:rPr>
  </w:style>
  <w:style w:type="paragraph" w:styleId="a5">
    <w:name w:val="footer"/>
    <w:basedOn w:val="a"/>
    <w:link w:val="Char0"/>
    <w:uiPriority w:val="99"/>
    <w:semiHidden/>
    <w:unhideWhenUsed/>
    <w:rsid w:val="00026C75"/>
    <w:pPr>
      <w:tabs>
        <w:tab w:val="center" w:pos="4153"/>
        <w:tab w:val="right" w:pos="8306"/>
      </w:tabs>
      <w:snapToGrid w:val="0"/>
      <w:spacing w:line="240" w:lineRule="auto"/>
    </w:pPr>
    <w:rPr>
      <w:sz w:val="18"/>
      <w:szCs w:val="18"/>
    </w:rPr>
  </w:style>
  <w:style w:type="character" w:customStyle="1" w:styleId="Char0">
    <w:name w:val="바닥글 Char"/>
    <w:basedOn w:val="a0"/>
    <w:link w:val="a5"/>
    <w:uiPriority w:val="99"/>
    <w:semiHidden/>
    <w:rsid w:val="00026C75"/>
    <w:rPr>
      <w:sz w:val="18"/>
      <w:szCs w:val="18"/>
      <w:lang w:eastAsia="zh-CN"/>
    </w:rPr>
  </w:style>
  <w:style w:type="paragraph" w:styleId="a6">
    <w:name w:val="Date"/>
    <w:basedOn w:val="a"/>
    <w:next w:val="a"/>
    <w:link w:val="Char1"/>
    <w:uiPriority w:val="99"/>
    <w:semiHidden/>
    <w:unhideWhenUsed/>
    <w:rsid w:val="00026C75"/>
    <w:pPr>
      <w:ind w:leftChars="2500" w:left="100"/>
    </w:pPr>
  </w:style>
  <w:style w:type="character" w:customStyle="1" w:styleId="Char1">
    <w:name w:val="날짜 Char"/>
    <w:basedOn w:val="a0"/>
    <w:link w:val="a6"/>
    <w:uiPriority w:val="99"/>
    <w:semiHidden/>
    <w:rsid w:val="00026C75"/>
    <w:rPr>
      <w:sz w:val="21"/>
      <w:lang w:eastAsia="zh-CN"/>
    </w:rPr>
  </w:style>
  <w:style w:type="paragraph" w:styleId="a7">
    <w:name w:val="List Paragraph"/>
    <w:basedOn w:val="a"/>
    <w:uiPriority w:val="34"/>
    <w:qFormat/>
    <w:rsid w:val="00026C75"/>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7</Pages>
  <Words>1438</Words>
  <Characters>8198</Characters>
  <Application>Microsoft Office Word</Application>
  <DocSecurity>0</DocSecurity>
  <Lines>68</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2014-12-19T05:05:00Z</dcterms:created>
  <dcterms:modified xsi:type="dcterms:W3CDTF">2014-12-19T06:28:00Z</dcterms:modified>
</cp:coreProperties>
</file>