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D053DA" w:rsidRDefault="00D053DA" w:rsidP="00D053DA">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D053DA">
              <w:rPr>
                <w:rFonts w:ascii="한컴바탕" w:eastAsia="한컴바탕" w:hAnsi="한컴바탕" w:cs="한컴바탕" w:hint="eastAsia"/>
                <w:b/>
                <w:sz w:val="26"/>
                <w:szCs w:val="26"/>
                <w:lang w:eastAsia="ko-KR"/>
              </w:rPr>
              <w:t>중화인민공화국 상표법</w:t>
            </w:r>
          </w:p>
          <w:p w:rsidR="0086198C" w:rsidRPr="00D053DA" w:rsidRDefault="0086198C" w:rsidP="00D053DA">
            <w:pPr>
              <w:wordWrap w:val="0"/>
              <w:autoSpaceDN w:val="0"/>
              <w:snapToGrid w:val="0"/>
              <w:spacing w:line="290" w:lineRule="atLeast"/>
              <w:jc w:val="center"/>
              <w:rPr>
                <w:rFonts w:ascii="한컴바탕" w:eastAsia="한컴바탕" w:hAnsi="한컴바탕" w:cs="한컴바탕"/>
                <w:b/>
                <w:sz w:val="26"/>
                <w:szCs w:val="26"/>
                <w:lang w:eastAsia="ko-KR"/>
              </w:rPr>
            </w:pPr>
          </w:p>
          <w:p w:rsidR="00D053DA" w:rsidRPr="0086198C" w:rsidRDefault="00D053DA" w:rsidP="0086198C">
            <w:pPr>
              <w:wordWrap w:val="0"/>
              <w:autoSpaceDN w:val="0"/>
              <w:snapToGrid w:val="0"/>
              <w:spacing w:line="276" w:lineRule="auto"/>
              <w:jc w:val="center"/>
              <w:rPr>
                <w:rFonts w:ascii="한컴바탕" w:eastAsia="한컴바탕" w:hAnsi="한컴바탕" w:cs="한컴바탕"/>
                <w:szCs w:val="21"/>
                <w:lang w:eastAsia="ko-KR"/>
              </w:rPr>
            </w:pPr>
            <w:r w:rsidRPr="0086198C">
              <w:rPr>
                <w:rFonts w:ascii="한컴바탕" w:eastAsia="한컴바탕" w:hAnsi="한컴바탕" w:cs="한컴바탕"/>
                <w:szCs w:val="21"/>
                <w:lang w:eastAsia="ko-KR"/>
              </w:rPr>
              <w:t>(</w:t>
            </w:r>
            <w:r w:rsidRPr="0086198C">
              <w:rPr>
                <w:rFonts w:ascii="한컴바탕" w:eastAsia="한컴바탕" w:hAnsi="한컴바탕" w:cs="한컴바탕" w:hint="eastAsia"/>
                <w:szCs w:val="21"/>
                <w:lang w:eastAsia="ko-KR"/>
              </w:rPr>
              <w:t>1</w:t>
            </w:r>
            <w:r w:rsidRPr="0086198C">
              <w:rPr>
                <w:rFonts w:ascii="한컴바탕" w:eastAsia="한컴바탕" w:hAnsi="한컴바탕" w:cs="한컴바탕"/>
                <w:szCs w:val="21"/>
                <w:lang w:eastAsia="ko-KR"/>
              </w:rPr>
              <w:t>982</w:t>
            </w:r>
            <w:r w:rsidRPr="0086198C">
              <w:rPr>
                <w:rFonts w:ascii="한컴바탕" w:eastAsia="한컴바탕" w:hAnsi="한컴바탕" w:cs="한컴바탕" w:hint="eastAsia"/>
                <w:szCs w:val="21"/>
                <w:lang w:eastAsia="ko-KR"/>
              </w:rPr>
              <w:t xml:space="preserve">년 </w:t>
            </w:r>
            <w:r w:rsidRPr="0086198C">
              <w:rPr>
                <w:rFonts w:ascii="한컴바탕" w:eastAsia="한컴바탕" w:hAnsi="한컴바탕" w:cs="한컴바탕"/>
                <w:szCs w:val="21"/>
                <w:lang w:eastAsia="ko-KR"/>
              </w:rPr>
              <w:t>8</w:t>
            </w:r>
            <w:r w:rsidRPr="0086198C">
              <w:rPr>
                <w:rFonts w:ascii="한컴바탕" w:eastAsia="한컴바탕" w:hAnsi="한컴바탕" w:cs="한컴바탕" w:hint="eastAsia"/>
                <w:szCs w:val="21"/>
                <w:lang w:eastAsia="ko-KR"/>
              </w:rPr>
              <w:t xml:space="preserve">월 </w:t>
            </w:r>
            <w:r w:rsidRPr="0086198C">
              <w:rPr>
                <w:rFonts w:ascii="한컴바탕" w:eastAsia="한컴바탕" w:hAnsi="한컴바탕" w:cs="한컴바탕"/>
                <w:szCs w:val="21"/>
                <w:lang w:eastAsia="ko-KR"/>
              </w:rPr>
              <w:t>23</w:t>
            </w:r>
            <w:r w:rsidRPr="0086198C">
              <w:rPr>
                <w:rFonts w:ascii="한컴바탕" w:eastAsia="한컴바탕" w:hAnsi="한컴바탕" w:cs="한컴바탕" w:hint="eastAsia"/>
                <w:szCs w:val="21"/>
                <w:lang w:eastAsia="ko-KR"/>
              </w:rPr>
              <w:t>일 제5기 전국인민대표대회 상무위원회 제2</w:t>
            </w:r>
            <w:r w:rsidRPr="0086198C">
              <w:rPr>
                <w:rFonts w:ascii="한컴바탕" w:eastAsia="한컴바탕" w:hAnsi="한컴바탕" w:cs="한컴바탕"/>
                <w:szCs w:val="21"/>
                <w:lang w:eastAsia="ko-KR"/>
              </w:rPr>
              <w:t>4</w:t>
            </w:r>
            <w:r w:rsidRPr="0086198C">
              <w:rPr>
                <w:rFonts w:ascii="한컴바탕" w:eastAsia="한컴바탕" w:hAnsi="한컴바탕" w:cs="한컴바탕" w:hint="eastAsia"/>
                <w:szCs w:val="21"/>
                <w:lang w:eastAsia="ko-KR"/>
              </w:rPr>
              <w:t>차 회의 통과,</w:t>
            </w:r>
            <w:r w:rsidRPr="0086198C">
              <w:rPr>
                <w:rFonts w:ascii="한컴바탕" w:eastAsia="한컴바탕" w:hAnsi="한컴바탕" w:cs="한컴바탕"/>
                <w:szCs w:val="21"/>
                <w:lang w:eastAsia="ko-KR"/>
              </w:rPr>
              <w:t xml:space="preserve"> 1993</w:t>
            </w:r>
            <w:r w:rsidRPr="0086198C">
              <w:rPr>
                <w:rFonts w:ascii="한컴바탕" w:eastAsia="한컴바탕" w:hAnsi="한컴바탕" w:cs="한컴바탕" w:hint="eastAsia"/>
                <w:szCs w:val="21"/>
                <w:lang w:eastAsia="ko-KR"/>
              </w:rPr>
              <w:t xml:space="preserve">년 </w:t>
            </w:r>
            <w:r w:rsidRPr="0086198C">
              <w:rPr>
                <w:rFonts w:ascii="한컴바탕" w:eastAsia="한컴바탕" w:hAnsi="한컴바탕" w:cs="한컴바탕"/>
                <w:szCs w:val="21"/>
                <w:lang w:eastAsia="ko-KR"/>
              </w:rPr>
              <w:t>2</w:t>
            </w:r>
            <w:r w:rsidRPr="0086198C">
              <w:rPr>
                <w:rFonts w:ascii="한컴바탕" w:eastAsia="한컴바탕" w:hAnsi="한컴바탕" w:cs="한컴바탕" w:hint="eastAsia"/>
                <w:szCs w:val="21"/>
                <w:lang w:eastAsia="ko-KR"/>
              </w:rPr>
              <w:t xml:space="preserve">월 </w:t>
            </w:r>
            <w:r w:rsidRPr="0086198C">
              <w:rPr>
                <w:rFonts w:ascii="한컴바탕" w:eastAsia="한컴바탕" w:hAnsi="한컴바탕" w:cs="한컴바탕"/>
                <w:szCs w:val="21"/>
                <w:lang w:eastAsia="ko-KR"/>
              </w:rPr>
              <w:t>22</w:t>
            </w:r>
            <w:r w:rsidRPr="0086198C">
              <w:rPr>
                <w:rFonts w:ascii="한컴바탕" w:eastAsia="한컴바탕" w:hAnsi="한컴바탕" w:cs="한컴바탕" w:hint="eastAsia"/>
                <w:szCs w:val="21"/>
                <w:lang w:eastAsia="ko-KR"/>
              </w:rPr>
              <w:t>일 제7기 전국인민대표대회 상무위원회 제3</w:t>
            </w:r>
            <w:r w:rsidRPr="0086198C">
              <w:rPr>
                <w:rFonts w:ascii="한컴바탕" w:eastAsia="한컴바탕" w:hAnsi="한컴바탕" w:cs="한컴바탕"/>
                <w:szCs w:val="21"/>
                <w:lang w:eastAsia="ko-KR"/>
              </w:rPr>
              <w:t>0</w:t>
            </w:r>
            <w:r w:rsidRPr="0086198C">
              <w:rPr>
                <w:rFonts w:ascii="한컴바탕" w:eastAsia="한컴바탕" w:hAnsi="한컴바탕" w:cs="한컴바탕" w:hint="eastAsia"/>
                <w:szCs w:val="21"/>
                <w:lang w:eastAsia="ko-KR"/>
              </w:rPr>
              <w:t>차 회의 《&lt;중화인민공화국 상표법&gt;</w:t>
            </w:r>
            <w:r w:rsidRPr="0086198C">
              <w:rPr>
                <w:rFonts w:ascii="한컴바탕" w:eastAsia="한컴바탕" w:hAnsi="한컴바탕" w:cs="한컴바탕"/>
                <w:szCs w:val="21"/>
                <w:lang w:eastAsia="ko-KR"/>
              </w:rPr>
              <w:t xml:space="preserve"> </w:t>
            </w:r>
            <w:r w:rsidRPr="0086198C">
              <w:rPr>
                <w:rFonts w:ascii="한컴바탕" w:eastAsia="한컴바탕" w:hAnsi="한컴바탕" w:cs="한컴바탕" w:hint="eastAsia"/>
                <w:szCs w:val="21"/>
                <w:lang w:eastAsia="ko-KR"/>
              </w:rPr>
              <w:t>개정에 대한 결정》에 따라 제1차 개정,</w:t>
            </w:r>
            <w:r w:rsidRPr="0086198C">
              <w:rPr>
                <w:rFonts w:ascii="한컴바탕" w:eastAsia="한컴바탕" w:hAnsi="한컴바탕" w:cs="한컴바탕"/>
                <w:szCs w:val="21"/>
                <w:lang w:eastAsia="ko-KR"/>
              </w:rPr>
              <w:t xml:space="preserve"> 2001</w:t>
            </w:r>
            <w:r w:rsidRPr="0086198C">
              <w:rPr>
                <w:rFonts w:ascii="한컴바탕" w:eastAsia="한컴바탕" w:hAnsi="한컴바탕" w:cs="한컴바탕" w:hint="eastAsia"/>
                <w:szCs w:val="21"/>
                <w:lang w:eastAsia="ko-KR"/>
              </w:rPr>
              <w:t xml:space="preserve">년 </w:t>
            </w:r>
            <w:r w:rsidRPr="0086198C">
              <w:rPr>
                <w:rFonts w:ascii="한컴바탕" w:eastAsia="한컴바탕" w:hAnsi="한컴바탕" w:cs="한컴바탕"/>
                <w:szCs w:val="21"/>
                <w:lang w:eastAsia="ko-KR"/>
              </w:rPr>
              <w:t>10</w:t>
            </w:r>
            <w:r w:rsidRPr="0086198C">
              <w:rPr>
                <w:rFonts w:ascii="한컴바탕" w:eastAsia="한컴바탕" w:hAnsi="한컴바탕" w:cs="한컴바탕" w:hint="eastAsia"/>
                <w:szCs w:val="21"/>
                <w:lang w:eastAsia="ko-KR"/>
              </w:rPr>
              <w:t xml:space="preserve">월 </w:t>
            </w:r>
            <w:r w:rsidRPr="0086198C">
              <w:rPr>
                <w:rFonts w:ascii="한컴바탕" w:eastAsia="한컴바탕" w:hAnsi="한컴바탕" w:cs="한컴바탕"/>
                <w:szCs w:val="21"/>
                <w:lang w:eastAsia="ko-KR"/>
              </w:rPr>
              <w:t>27</w:t>
            </w:r>
            <w:r w:rsidRPr="0086198C">
              <w:rPr>
                <w:rFonts w:ascii="한컴바탕" w:eastAsia="한컴바탕" w:hAnsi="한컴바탕" w:cs="한컴바탕" w:hint="eastAsia"/>
                <w:szCs w:val="21"/>
                <w:lang w:eastAsia="ko-KR"/>
              </w:rPr>
              <w:t>일 제9기 전국인민대표대회 상무위원회 제2</w:t>
            </w:r>
            <w:r w:rsidRPr="0086198C">
              <w:rPr>
                <w:rFonts w:ascii="한컴바탕" w:eastAsia="한컴바탕" w:hAnsi="한컴바탕" w:cs="한컴바탕"/>
                <w:szCs w:val="21"/>
                <w:lang w:eastAsia="ko-KR"/>
              </w:rPr>
              <w:t>4</w:t>
            </w:r>
            <w:r w:rsidRPr="0086198C">
              <w:rPr>
                <w:rFonts w:ascii="한컴바탕" w:eastAsia="한컴바탕" w:hAnsi="한컴바탕" w:cs="한컴바탕" w:hint="eastAsia"/>
                <w:szCs w:val="21"/>
                <w:lang w:eastAsia="ko-KR"/>
              </w:rPr>
              <w:t>차 회의 《&lt;중화인민공화국 상표법&gt;</w:t>
            </w:r>
            <w:r w:rsidRPr="0086198C">
              <w:rPr>
                <w:rFonts w:ascii="한컴바탕" w:eastAsia="한컴바탕" w:hAnsi="한컴바탕" w:cs="한컴바탕"/>
                <w:szCs w:val="21"/>
                <w:lang w:eastAsia="ko-KR"/>
              </w:rPr>
              <w:t xml:space="preserve"> </w:t>
            </w:r>
            <w:r w:rsidRPr="0086198C">
              <w:rPr>
                <w:rFonts w:ascii="한컴바탕" w:eastAsia="한컴바탕" w:hAnsi="한컴바탕" w:cs="한컴바탕" w:hint="eastAsia"/>
                <w:szCs w:val="21"/>
                <w:lang w:eastAsia="ko-KR"/>
              </w:rPr>
              <w:t>개정에 대한 결정》에 따라 제</w:t>
            </w:r>
            <w:r w:rsidRPr="0086198C">
              <w:rPr>
                <w:rFonts w:ascii="한컴바탕" w:eastAsia="한컴바탕" w:hAnsi="한컴바탕" w:cs="한컴바탕"/>
                <w:szCs w:val="21"/>
                <w:lang w:eastAsia="ko-KR"/>
              </w:rPr>
              <w:t>2</w:t>
            </w:r>
            <w:r w:rsidRPr="0086198C">
              <w:rPr>
                <w:rFonts w:ascii="한컴바탕" w:eastAsia="한컴바탕" w:hAnsi="한컴바탕" w:cs="한컴바탕" w:hint="eastAsia"/>
                <w:szCs w:val="21"/>
                <w:lang w:eastAsia="ko-KR"/>
              </w:rPr>
              <w:t>차 개정,</w:t>
            </w:r>
            <w:r w:rsidRPr="0086198C">
              <w:rPr>
                <w:rFonts w:ascii="한컴바탕" w:eastAsia="한컴바탕" w:hAnsi="한컴바탕" w:cs="한컴바탕"/>
                <w:szCs w:val="21"/>
                <w:lang w:eastAsia="ko-KR"/>
              </w:rPr>
              <w:t xml:space="preserve"> 2013</w:t>
            </w:r>
            <w:r w:rsidRPr="0086198C">
              <w:rPr>
                <w:rFonts w:ascii="한컴바탕" w:eastAsia="한컴바탕" w:hAnsi="한컴바탕" w:cs="한컴바탕" w:hint="eastAsia"/>
                <w:szCs w:val="21"/>
                <w:lang w:eastAsia="ko-KR"/>
              </w:rPr>
              <w:t xml:space="preserve">년 </w:t>
            </w:r>
            <w:r w:rsidRPr="0086198C">
              <w:rPr>
                <w:rFonts w:ascii="한컴바탕" w:eastAsia="한컴바탕" w:hAnsi="한컴바탕" w:cs="한컴바탕"/>
                <w:szCs w:val="21"/>
                <w:lang w:eastAsia="ko-KR"/>
              </w:rPr>
              <w:t>8</w:t>
            </w:r>
            <w:r w:rsidRPr="0086198C">
              <w:rPr>
                <w:rFonts w:ascii="한컴바탕" w:eastAsia="한컴바탕" w:hAnsi="한컴바탕" w:cs="한컴바탕" w:hint="eastAsia"/>
                <w:szCs w:val="21"/>
                <w:lang w:eastAsia="ko-KR"/>
              </w:rPr>
              <w:t xml:space="preserve">월 </w:t>
            </w:r>
            <w:r w:rsidRPr="0086198C">
              <w:rPr>
                <w:rFonts w:ascii="한컴바탕" w:eastAsia="한컴바탕" w:hAnsi="한컴바탕" w:cs="한컴바탕"/>
                <w:szCs w:val="21"/>
                <w:lang w:eastAsia="ko-KR"/>
              </w:rPr>
              <w:t>30</w:t>
            </w:r>
            <w:r w:rsidRPr="0086198C">
              <w:rPr>
                <w:rFonts w:ascii="한컴바탕" w:eastAsia="한컴바탕" w:hAnsi="한컴바탕" w:cs="한컴바탕" w:hint="eastAsia"/>
                <w:szCs w:val="21"/>
                <w:lang w:eastAsia="ko-KR"/>
              </w:rPr>
              <w:t>일 제1</w:t>
            </w:r>
            <w:r w:rsidRPr="0086198C">
              <w:rPr>
                <w:rFonts w:ascii="한컴바탕" w:eastAsia="한컴바탕" w:hAnsi="한컴바탕" w:cs="한컴바탕"/>
                <w:szCs w:val="21"/>
                <w:lang w:eastAsia="ko-KR"/>
              </w:rPr>
              <w:t>2</w:t>
            </w:r>
            <w:r w:rsidRPr="0086198C">
              <w:rPr>
                <w:rFonts w:ascii="한컴바탕" w:eastAsia="한컴바탕" w:hAnsi="한컴바탕" w:cs="한컴바탕" w:hint="eastAsia"/>
                <w:szCs w:val="21"/>
                <w:lang w:eastAsia="ko-KR"/>
              </w:rPr>
              <w:t>기 전국인민대표대회 상무위원회 제4차 회의 《&lt;중화인민공화국 상표법&gt;</w:t>
            </w:r>
            <w:r w:rsidRPr="0086198C">
              <w:rPr>
                <w:rFonts w:ascii="한컴바탕" w:eastAsia="한컴바탕" w:hAnsi="한컴바탕" w:cs="한컴바탕"/>
                <w:szCs w:val="21"/>
                <w:lang w:eastAsia="ko-KR"/>
              </w:rPr>
              <w:t xml:space="preserve"> </w:t>
            </w:r>
            <w:r w:rsidRPr="0086198C">
              <w:rPr>
                <w:rFonts w:ascii="한컴바탕" w:eastAsia="한컴바탕" w:hAnsi="한컴바탕" w:cs="한컴바탕" w:hint="eastAsia"/>
                <w:szCs w:val="21"/>
                <w:lang w:eastAsia="ko-KR"/>
              </w:rPr>
              <w:t>개정에 대한 결정》에 따라 제</w:t>
            </w:r>
            <w:r w:rsidRPr="0086198C">
              <w:rPr>
                <w:rFonts w:ascii="한컴바탕" w:eastAsia="한컴바탕" w:hAnsi="한컴바탕" w:cs="한컴바탕"/>
                <w:szCs w:val="21"/>
                <w:lang w:eastAsia="ko-KR"/>
              </w:rPr>
              <w:t>3</w:t>
            </w:r>
            <w:r w:rsidRPr="0086198C">
              <w:rPr>
                <w:rFonts w:ascii="한컴바탕" w:eastAsia="한컴바탕" w:hAnsi="한컴바탕" w:cs="한컴바탕" w:hint="eastAsia"/>
                <w:szCs w:val="21"/>
                <w:lang w:eastAsia="ko-KR"/>
              </w:rPr>
              <w:t>차 개정,</w:t>
            </w:r>
            <w:r w:rsidRPr="0086198C">
              <w:rPr>
                <w:rFonts w:ascii="한컴바탕" w:eastAsia="한컴바탕" w:hAnsi="한컴바탕" w:cs="한컴바탕"/>
                <w:szCs w:val="21"/>
                <w:lang w:eastAsia="ko-KR"/>
              </w:rPr>
              <w:t xml:space="preserve"> 2019</w:t>
            </w:r>
            <w:r w:rsidRPr="0086198C">
              <w:rPr>
                <w:rFonts w:ascii="한컴바탕" w:eastAsia="한컴바탕" w:hAnsi="한컴바탕" w:cs="한컴바탕" w:hint="eastAsia"/>
                <w:szCs w:val="21"/>
                <w:lang w:eastAsia="ko-KR"/>
              </w:rPr>
              <w:t xml:space="preserve">년 </w:t>
            </w:r>
            <w:r w:rsidRPr="0086198C">
              <w:rPr>
                <w:rFonts w:ascii="한컴바탕" w:eastAsia="한컴바탕" w:hAnsi="한컴바탕" w:cs="한컴바탕"/>
                <w:szCs w:val="21"/>
                <w:lang w:eastAsia="ko-KR"/>
              </w:rPr>
              <w:t>4</w:t>
            </w:r>
            <w:r w:rsidRPr="0086198C">
              <w:rPr>
                <w:rFonts w:ascii="한컴바탕" w:eastAsia="한컴바탕" w:hAnsi="한컴바탕" w:cs="한컴바탕" w:hint="eastAsia"/>
                <w:szCs w:val="21"/>
                <w:lang w:eastAsia="ko-KR"/>
              </w:rPr>
              <w:t xml:space="preserve">월 </w:t>
            </w:r>
            <w:r w:rsidRPr="0086198C">
              <w:rPr>
                <w:rFonts w:ascii="한컴바탕" w:eastAsia="한컴바탕" w:hAnsi="한컴바탕" w:cs="한컴바탕"/>
                <w:szCs w:val="21"/>
                <w:lang w:eastAsia="ko-KR"/>
              </w:rPr>
              <w:t>23</w:t>
            </w:r>
            <w:r w:rsidRPr="0086198C">
              <w:rPr>
                <w:rFonts w:ascii="한컴바탕" w:eastAsia="한컴바탕" w:hAnsi="한컴바탕" w:cs="한컴바탕" w:hint="eastAsia"/>
                <w:szCs w:val="21"/>
                <w:lang w:eastAsia="ko-KR"/>
              </w:rPr>
              <w:t>일 제1</w:t>
            </w:r>
            <w:r w:rsidRPr="0086198C">
              <w:rPr>
                <w:rFonts w:ascii="한컴바탕" w:eastAsia="한컴바탕" w:hAnsi="한컴바탕" w:cs="한컴바탕"/>
                <w:szCs w:val="21"/>
                <w:lang w:eastAsia="ko-KR"/>
              </w:rPr>
              <w:t>3</w:t>
            </w:r>
            <w:r w:rsidRPr="0086198C">
              <w:rPr>
                <w:rFonts w:ascii="한컴바탕" w:eastAsia="한컴바탕" w:hAnsi="한컴바탕" w:cs="한컴바탕" w:hint="eastAsia"/>
                <w:szCs w:val="21"/>
                <w:lang w:eastAsia="ko-KR"/>
              </w:rPr>
              <w:t>기 전국인민대표대회 상무위원회 제1</w:t>
            </w:r>
            <w:r w:rsidRPr="0086198C">
              <w:rPr>
                <w:rFonts w:ascii="한컴바탕" w:eastAsia="한컴바탕" w:hAnsi="한컴바탕" w:cs="한컴바탕"/>
                <w:szCs w:val="21"/>
                <w:lang w:eastAsia="ko-KR"/>
              </w:rPr>
              <w:t>0</w:t>
            </w:r>
            <w:r w:rsidRPr="0086198C">
              <w:rPr>
                <w:rFonts w:ascii="한컴바탕" w:eastAsia="한컴바탕" w:hAnsi="한컴바탕" w:cs="한컴바탕" w:hint="eastAsia"/>
                <w:szCs w:val="21"/>
                <w:lang w:eastAsia="ko-KR"/>
              </w:rPr>
              <w:t>차 회의 《&lt;중화인민공화국 상표법&gt;</w:t>
            </w:r>
            <w:r w:rsidRPr="0086198C">
              <w:rPr>
                <w:rFonts w:ascii="한컴바탕" w:eastAsia="한컴바탕" w:hAnsi="한컴바탕" w:cs="한컴바탕"/>
                <w:szCs w:val="21"/>
                <w:lang w:eastAsia="ko-KR"/>
              </w:rPr>
              <w:t xml:space="preserve"> </w:t>
            </w:r>
            <w:r w:rsidRPr="0086198C">
              <w:rPr>
                <w:rFonts w:ascii="한컴바탕" w:eastAsia="한컴바탕" w:hAnsi="한컴바탕" w:cs="한컴바탕" w:hint="eastAsia"/>
                <w:szCs w:val="21"/>
                <w:lang w:eastAsia="ko-KR"/>
              </w:rPr>
              <w:t>개정에 대한 결정》에 따라 제</w:t>
            </w:r>
            <w:r w:rsidRPr="0086198C">
              <w:rPr>
                <w:rFonts w:ascii="한컴바탕" w:eastAsia="한컴바탕" w:hAnsi="한컴바탕" w:cs="한컴바탕"/>
                <w:szCs w:val="21"/>
                <w:lang w:eastAsia="ko-KR"/>
              </w:rPr>
              <w:t>4</w:t>
            </w:r>
            <w:r w:rsidRPr="0086198C">
              <w:rPr>
                <w:rFonts w:ascii="한컴바탕" w:eastAsia="한컴바탕" w:hAnsi="한컴바탕" w:cs="한컴바탕" w:hint="eastAsia"/>
                <w:szCs w:val="21"/>
                <w:lang w:eastAsia="ko-KR"/>
              </w:rPr>
              <w:t>차 개정</w:t>
            </w:r>
            <w:r w:rsidRPr="0086198C">
              <w:rPr>
                <w:rFonts w:ascii="한컴바탕" w:eastAsia="한컴바탕" w:hAnsi="한컴바탕" w:cs="한컴바탕"/>
                <w:szCs w:val="21"/>
                <w:lang w:eastAsia="ko-KR"/>
              </w:rPr>
              <w:t>)</w:t>
            </w:r>
          </w:p>
          <w:p w:rsidR="004C2D64" w:rsidRPr="00D053DA"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p>
          <w:p w:rsidR="004C2D64" w:rsidRPr="004C2D64" w:rsidRDefault="004C2D64" w:rsidP="004C2D64">
            <w:pPr>
              <w:wordWrap w:val="0"/>
              <w:autoSpaceDN w:val="0"/>
              <w:snapToGrid w:val="0"/>
              <w:spacing w:line="290" w:lineRule="atLeast"/>
              <w:jc w:val="left"/>
              <w:rPr>
                <w:rFonts w:ascii="한컴바탕" w:eastAsia="한컴바탕" w:hAnsi="한컴바탕" w:cs="한컴바탕"/>
                <w:spacing w:val="-6"/>
                <w:szCs w:val="21"/>
                <w:lang w:eastAsia="ko-KR"/>
              </w:rPr>
            </w:pPr>
          </w:p>
          <w:p w:rsidR="00D053DA" w:rsidRPr="00D053DA" w:rsidRDefault="00D053DA" w:rsidP="00D053DA">
            <w:pPr>
              <w:wordWrap w:val="0"/>
              <w:autoSpaceDN w:val="0"/>
              <w:snapToGrid w:val="0"/>
              <w:spacing w:line="290" w:lineRule="atLeast"/>
              <w:jc w:val="left"/>
              <w:rPr>
                <w:rFonts w:ascii="한컴바탕" w:eastAsia="한컴바탕" w:hAnsi="한컴바탕" w:cs="한컴바탕"/>
                <w:b/>
                <w:spacing w:val="-6"/>
                <w:szCs w:val="21"/>
                <w:lang w:eastAsia="ko-KR"/>
              </w:rPr>
            </w:pPr>
            <w:proofErr w:type="gramStart"/>
            <w:r w:rsidRPr="00D053DA">
              <w:rPr>
                <w:rFonts w:ascii="한컴바탕" w:eastAsia="한컴바탕" w:hAnsi="한컴바탕" w:cs="한컴바탕" w:hint="eastAsia"/>
                <w:b/>
                <w:spacing w:val="-6"/>
                <w:szCs w:val="21"/>
                <w:lang w:eastAsia="ko-KR"/>
              </w:rPr>
              <w:t xml:space="preserve">목 </w:t>
            </w:r>
            <w:r w:rsidRPr="00D053DA">
              <w:rPr>
                <w:rFonts w:ascii="한컴바탕" w:eastAsia="한컴바탕" w:hAnsi="한컴바탕" w:cs="한컴바탕"/>
                <w:b/>
                <w:spacing w:val="-6"/>
                <w:szCs w:val="21"/>
                <w:lang w:eastAsia="ko-KR"/>
              </w:rPr>
              <w:t xml:space="preserve"> </w:t>
            </w:r>
            <w:r w:rsidRPr="00D053DA">
              <w:rPr>
                <w:rFonts w:ascii="한컴바탕" w:eastAsia="한컴바탕" w:hAnsi="한컴바탕" w:cs="한컴바탕" w:hint="eastAsia"/>
                <w:b/>
                <w:spacing w:val="-6"/>
                <w:szCs w:val="21"/>
                <w:lang w:eastAsia="ko-KR"/>
              </w:rPr>
              <w:t>차</w:t>
            </w:r>
            <w:proofErr w:type="gramEnd"/>
          </w:p>
          <w:p w:rsidR="00D053DA" w:rsidRPr="00D053DA" w:rsidRDefault="00D053DA" w:rsidP="00D053DA">
            <w:pPr>
              <w:numPr>
                <w:ilvl w:val="0"/>
                <w:numId w:val="19"/>
              </w:numPr>
              <w:wordWrap w:val="0"/>
              <w:autoSpaceDN w:val="0"/>
              <w:snapToGrid w:val="0"/>
              <w:spacing w:line="290" w:lineRule="atLeast"/>
              <w:jc w:val="left"/>
              <w:rPr>
                <w:rFonts w:ascii="한컴바탕" w:eastAsia="한컴바탕" w:hAnsi="한컴바탕" w:cs="한컴바탕"/>
                <w:b/>
                <w:spacing w:val="-6"/>
                <w:szCs w:val="21"/>
                <w:lang w:eastAsia="ko-KR"/>
              </w:rPr>
            </w:pPr>
            <w:proofErr w:type="gramStart"/>
            <w:r w:rsidRPr="00D053DA">
              <w:rPr>
                <w:rFonts w:ascii="한컴바탕" w:eastAsia="한컴바탕" w:hAnsi="한컴바탕" w:cs="한컴바탕" w:hint="eastAsia"/>
                <w:b/>
                <w:spacing w:val="-6"/>
                <w:szCs w:val="21"/>
                <w:lang w:eastAsia="ko-KR"/>
              </w:rPr>
              <w:t xml:space="preserve">총 </w:t>
            </w:r>
            <w:r w:rsidRPr="00D053DA">
              <w:rPr>
                <w:rFonts w:ascii="한컴바탕" w:eastAsia="한컴바탕" w:hAnsi="한컴바탕" w:cs="한컴바탕"/>
                <w:b/>
                <w:spacing w:val="-6"/>
                <w:szCs w:val="21"/>
                <w:lang w:eastAsia="ko-KR"/>
              </w:rPr>
              <w:t xml:space="preserve"> </w:t>
            </w:r>
            <w:proofErr w:type="spellStart"/>
            <w:r w:rsidRPr="00D053DA">
              <w:rPr>
                <w:rFonts w:ascii="한컴바탕" w:eastAsia="한컴바탕" w:hAnsi="한컴바탕" w:cs="한컴바탕" w:hint="eastAsia"/>
                <w:b/>
                <w:spacing w:val="-6"/>
                <w:szCs w:val="21"/>
                <w:lang w:eastAsia="ko-KR"/>
              </w:rPr>
              <w:t>칙</w:t>
            </w:r>
            <w:proofErr w:type="spellEnd"/>
            <w:proofErr w:type="gramEnd"/>
          </w:p>
          <w:p w:rsidR="00D053DA" w:rsidRPr="00D053DA" w:rsidRDefault="00D053DA" w:rsidP="00D053DA">
            <w:pPr>
              <w:numPr>
                <w:ilvl w:val="0"/>
                <w:numId w:val="19"/>
              </w:numPr>
              <w:wordWrap w:val="0"/>
              <w:autoSpaceDN w:val="0"/>
              <w:snapToGrid w:val="0"/>
              <w:spacing w:line="290" w:lineRule="atLeast"/>
              <w:jc w:val="left"/>
              <w:rPr>
                <w:rFonts w:ascii="한컴바탕" w:eastAsia="한컴바탕" w:hAnsi="한컴바탕" w:cs="한컴바탕"/>
                <w:b/>
                <w:spacing w:val="-6"/>
                <w:szCs w:val="21"/>
                <w:lang w:eastAsia="ko-KR"/>
              </w:rPr>
            </w:pPr>
            <w:r w:rsidRPr="00D053DA">
              <w:rPr>
                <w:rFonts w:ascii="한컴바탕" w:eastAsia="한컴바탕" w:hAnsi="한컴바탕" w:cs="한컴바탕" w:hint="eastAsia"/>
                <w:b/>
                <w:spacing w:val="-6"/>
                <w:szCs w:val="21"/>
                <w:lang w:eastAsia="ko-KR"/>
              </w:rPr>
              <w:t>상표등록 출원</w:t>
            </w:r>
          </w:p>
          <w:p w:rsidR="00D053DA" w:rsidRPr="00D053DA" w:rsidRDefault="00D053DA" w:rsidP="00D053DA">
            <w:pPr>
              <w:numPr>
                <w:ilvl w:val="0"/>
                <w:numId w:val="19"/>
              </w:numPr>
              <w:wordWrap w:val="0"/>
              <w:autoSpaceDN w:val="0"/>
              <w:snapToGrid w:val="0"/>
              <w:spacing w:line="290" w:lineRule="atLeast"/>
              <w:jc w:val="left"/>
              <w:rPr>
                <w:rFonts w:ascii="한컴바탕" w:eastAsia="한컴바탕" w:hAnsi="한컴바탕" w:cs="한컴바탕"/>
                <w:b/>
                <w:spacing w:val="-6"/>
                <w:szCs w:val="21"/>
                <w:lang w:eastAsia="ko-KR"/>
              </w:rPr>
            </w:pPr>
            <w:r w:rsidRPr="00D053DA">
              <w:rPr>
                <w:rFonts w:ascii="한컴바탕" w:eastAsia="한컴바탕" w:hAnsi="한컴바탕" w:cs="한컴바탕" w:hint="eastAsia"/>
                <w:b/>
                <w:spacing w:val="-6"/>
                <w:szCs w:val="21"/>
                <w:lang w:eastAsia="ko-KR"/>
              </w:rPr>
              <w:t>상표등록의 심사와 허가</w:t>
            </w:r>
          </w:p>
          <w:p w:rsidR="00D053DA" w:rsidRPr="00D053DA" w:rsidRDefault="00D053DA" w:rsidP="00D053DA">
            <w:pPr>
              <w:numPr>
                <w:ilvl w:val="0"/>
                <w:numId w:val="19"/>
              </w:numPr>
              <w:wordWrap w:val="0"/>
              <w:autoSpaceDN w:val="0"/>
              <w:snapToGrid w:val="0"/>
              <w:spacing w:line="290" w:lineRule="atLeast"/>
              <w:jc w:val="left"/>
              <w:rPr>
                <w:rFonts w:ascii="한컴바탕" w:eastAsia="한컴바탕" w:hAnsi="한컴바탕" w:cs="한컴바탕"/>
                <w:b/>
                <w:spacing w:val="-6"/>
                <w:szCs w:val="21"/>
                <w:lang w:eastAsia="ko-KR"/>
              </w:rPr>
            </w:pPr>
            <w:r w:rsidRPr="00D053DA">
              <w:rPr>
                <w:rFonts w:ascii="한컴바탕" w:eastAsia="한컴바탕" w:hAnsi="한컴바탕" w:cs="한컴바탕" w:hint="eastAsia"/>
                <w:b/>
                <w:spacing w:val="-6"/>
                <w:szCs w:val="21"/>
                <w:lang w:eastAsia="ko-KR"/>
              </w:rPr>
              <w:t>등록상표의 기간연장,</w:t>
            </w:r>
            <w:r w:rsidRPr="00D053DA">
              <w:rPr>
                <w:rFonts w:ascii="한컴바탕" w:eastAsia="한컴바탕" w:hAnsi="한컴바탕" w:cs="한컴바탕"/>
                <w:b/>
                <w:spacing w:val="-6"/>
                <w:szCs w:val="21"/>
                <w:lang w:eastAsia="ko-KR"/>
              </w:rPr>
              <w:t xml:space="preserve"> </w:t>
            </w:r>
            <w:r w:rsidRPr="00D053DA">
              <w:rPr>
                <w:rFonts w:ascii="한컴바탕" w:eastAsia="한컴바탕" w:hAnsi="한컴바탕" w:cs="한컴바탕" w:hint="eastAsia"/>
                <w:b/>
                <w:spacing w:val="-6"/>
                <w:szCs w:val="21"/>
                <w:lang w:eastAsia="ko-KR"/>
              </w:rPr>
              <w:t>변경,</w:t>
            </w:r>
            <w:r w:rsidRPr="00D053DA">
              <w:rPr>
                <w:rFonts w:ascii="한컴바탕" w:eastAsia="한컴바탕" w:hAnsi="한컴바탕" w:cs="한컴바탕"/>
                <w:b/>
                <w:spacing w:val="-6"/>
                <w:szCs w:val="21"/>
                <w:lang w:eastAsia="ko-KR"/>
              </w:rPr>
              <w:t xml:space="preserve"> </w:t>
            </w:r>
            <w:r w:rsidRPr="00D053DA">
              <w:rPr>
                <w:rFonts w:ascii="한컴바탕" w:eastAsia="한컴바탕" w:hAnsi="한컴바탕" w:cs="한컴바탕" w:hint="eastAsia"/>
                <w:b/>
                <w:spacing w:val="-6"/>
                <w:szCs w:val="21"/>
                <w:lang w:eastAsia="ko-KR"/>
              </w:rPr>
              <w:t>양도,</w:t>
            </w:r>
            <w:r w:rsidRPr="00D053DA">
              <w:rPr>
                <w:rFonts w:ascii="한컴바탕" w:eastAsia="한컴바탕" w:hAnsi="한컴바탕" w:cs="한컴바탕"/>
                <w:b/>
                <w:spacing w:val="-6"/>
                <w:szCs w:val="21"/>
                <w:lang w:eastAsia="ko-KR"/>
              </w:rPr>
              <w:t xml:space="preserve"> </w:t>
            </w:r>
            <w:r w:rsidRPr="00D053DA">
              <w:rPr>
                <w:rFonts w:ascii="한컴바탕" w:eastAsia="한컴바탕" w:hAnsi="한컴바탕" w:cs="한컴바탕" w:hint="eastAsia"/>
                <w:b/>
                <w:spacing w:val="-6"/>
                <w:szCs w:val="21"/>
                <w:lang w:eastAsia="ko-KR"/>
              </w:rPr>
              <w:t>사용허가</w:t>
            </w:r>
          </w:p>
          <w:p w:rsidR="00D053DA" w:rsidRPr="00D053DA" w:rsidRDefault="00D053DA" w:rsidP="00D053DA">
            <w:pPr>
              <w:numPr>
                <w:ilvl w:val="0"/>
                <w:numId w:val="19"/>
              </w:numPr>
              <w:wordWrap w:val="0"/>
              <w:autoSpaceDN w:val="0"/>
              <w:snapToGrid w:val="0"/>
              <w:spacing w:line="290" w:lineRule="atLeast"/>
              <w:jc w:val="left"/>
              <w:rPr>
                <w:rFonts w:ascii="한컴바탕" w:eastAsia="한컴바탕" w:hAnsi="한컴바탕" w:cs="한컴바탕"/>
                <w:b/>
                <w:spacing w:val="-6"/>
                <w:szCs w:val="21"/>
                <w:lang w:eastAsia="ko-KR"/>
              </w:rPr>
            </w:pPr>
            <w:r w:rsidRPr="00D053DA">
              <w:rPr>
                <w:rFonts w:ascii="한컴바탕" w:eastAsia="한컴바탕" w:hAnsi="한컴바탕" w:cs="한컴바탕" w:hint="eastAsia"/>
                <w:b/>
                <w:spacing w:val="-6"/>
                <w:szCs w:val="21"/>
                <w:lang w:eastAsia="ko-KR"/>
              </w:rPr>
              <w:t>등록상표의 무효선고</w:t>
            </w:r>
          </w:p>
          <w:p w:rsidR="00D053DA" w:rsidRPr="00D053DA" w:rsidRDefault="00D053DA" w:rsidP="00D053DA">
            <w:pPr>
              <w:numPr>
                <w:ilvl w:val="0"/>
                <w:numId w:val="19"/>
              </w:numPr>
              <w:wordWrap w:val="0"/>
              <w:autoSpaceDN w:val="0"/>
              <w:snapToGrid w:val="0"/>
              <w:spacing w:line="290" w:lineRule="atLeast"/>
              <w:jc w:val="left"/>
              <w:rPr>
                <w:rFonts w:ascii="한컴바탕" w:eastAsia="한컴바탕" w:hAnsi="한컴바탕" w:cs="한컴바탕"/>
                <w:b/>
                <w:spacing w:val="-6"/>
                <w:szCs w:val="21"/>
                <w:lang w:eastAsia="ko-KR"/>
              </w:rPr>
            </w:pPr>
            <w:r w:rsidRPr="00D053DA">
              <w:rPr>
                <w:rFonts w:ascii="한컴바탕" w:eastAsia="한컴바탕" w:hAnsi="한컴바탕" w:cs="한컴바탕" w:hint="eastAsia"/>
                <w:b/>
                <w:spacing w:val="-6"/>
                <w:szCs w:val="21"/>
                <w:lang w:eastAsia="ko-KR"/>
              </w:rPr>
              <w:t>상표사용의 관리</w:t>
            </w:r>
          </w:p>
          <w:p w:rsidR="00D053DA" w:rsidRPr="00D053DA" w:rsidRDefault="00D053DA" w:rsidP="00D053DA">
            <w:pPr>
              <w:numPr>
                <w:ilvl w:val="0"/>
                <w:numId w:val="19"/>
              </w:numPr>
              <w:wordWrap w:val="0"/>
              <w:autoSpaceDN w:val="0"/>
              <w:snapToGrid w:val="0"/>
              <w:spacing w:line="290" w:lineRule="atLeast"/>
              <w:jc w:val="left"/>
              <w:rPr>
                <w:rFonts w:ascii="한컴바탕" w:eastAsia="한컴바탕" w:hAnsi="한컴바탕" w:cs="한컴바탕"/>
                <w:b/>
                <w:spacing w:val="-6"/>
                <w:szCs w:val="21"/>
                <w:lang w:eastAsia="ko-KR"/>
              </w:rPr>
            </w:pPr>
            <w:r w:rsidRPr="00D053DA">
              <w:rPr>
                <w:rFonts w:ascii="한컴바탕" w:eastAsia="한컴바탕" w:hAnsi="한컴바탕" w:cs="한컴바탕" w:hint="eastAsia"/>
                <w:b/>
                <w:spacing w:val="-6"/>
                <w:szCs w:val="21"/>
                <w:lang w:eastAsia="ko-KR"/>
              </w:rPr>
              <w:t>등록상표전용권의 보호</w:t>
            </w:r>
          </w:p>
          <w:p w:rsidR="00D053DA" w:rsidRPr="00D053DA" w:rsidRDefault="00D053DA" w:rsidP="00D053DA">
            <w:pPr>
              <w:numPr>
                <w:ilvl w:val="0"/>
                <w:numId w:val="19"/>
              </w:numPr>
              <w:wordWrap w:val="0"/>
              <w:autoSpaceDN w:val="0"/>
              <w:snapToGrid w:val="0"/>
              <w:spacing w:line="290" w:lineRule="atLeast"/>
              <w:jc w:val="left"/>
              <w:rPr>
                <w:rFonts w:ascii="한컴바탕" w:eastAsia="한컴바탕" w:hAnsi="한컴바탕" w:cs="한컴바탕"/>
                <w:b/>
                <w:spacing w:val="-6"/>
                <w:szCs w:val="21"/>
                <w:lang w:eastAsia="ko-KR"/>
              </w:rPr>
            </w:pPr>
            <w:proofErr w:type="gramStart"/>
            <w:r w:rsidRPr="00D053DA">
              <w:rPr>
                <w:rFonts w:ascii="한컴바탕" w:eastAsia="한컴바탕" w:hAnsi="한컴바탕" w:cs="한컴바탕" w:hint="eastAsia"/>
                <w:b/>
                <w:spacing w:val="-6"/>
                <w:szCs w:val="21"/>
                <w:lang w:eastAsia="ko-KR"/>
              </w:rPr>
              <w:t xml:space="preserve">부 </w:t>
            </w:r>
            <w:r w:rsidRPr="00D053DA">
              <w:rPr>
                <w:rFonts w:ascii="한컴바탕" w:eastAsia="한컴바탕" w:hAnsi="한컴바탕" w:cs="한컴바탕"/>
                <w:b/>
                <w:spacing w:val="-6"/>
                <w:szCs w:val="21"/>
                <w:lang w:eastAsia="ko-KR"/>
              </w:rPr>
              <w:t xml:space="preserve"> </w:t>
            </w:r>
            <w:proofErr w:type="spellStart"/>
            <w:r w:rsidRPr="00D053DA">
              <w:rPr>
                <w:rFonts w:ascii="한컴바탕" w:eastAsia="한컴바탕" w:hAnsi="한컴바탕" w:cs="한컴바탕" w:hint="eastAsia"/>
                <w:b/>
                <w:spacing w:val="-6"/>
                <w:szCs w:val="21"/>
                <w:lang w:eastAsia="ko-KR"/>
              </w:rPr>
              <w:t>칙</w:t>
            </w:r>
            <w:proofErr w:type="spellEnd"/>
            <w:proofErr w:type="gramEnd"/>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
          <w:p w:rsidR="00D053DA" w:rsidRPr="00D053DA" w:rsidRDefault="00D053DA" w:rsidP="00D053DA">
            <w:pPr>
              <w:wordWrap w:val="0"/>
              <w:autoSpaceDN w:val="0"/>
              <w:snapToGrid w:val="0"/>
              <w:spacing w:line="290" w:lineRule="atLeast"/>
              <w:jc w:val="left"/>
              <w:rPr>
                <w:rFonts w:ascii="한컴바탕" w:eastAsia="한컴바탕" w:hAnsi="한컴바탕" w:cs="한컴바탕"/>
                <w:b/>
                <w:spacing w:val="-6"/>
                <w:szCs w:val="21"/>
                <w:lang w:eastAsia="ko-KR"/>
              </w:rPr>
            </w:pPr>
            <w:r w:rsidRPr="00D053DA">
              <w:rPr>
                <w:rFonts w:ascii="한컴바탕" w:eastAsia="한컴바탕" w:hAnsi="한컴바탕" w:cs="한컴바탕" w:hint="eastAsia"/>
                <w:b/>
                <w:spacing w:val="-6"/>
                <w:szCs w:val="21"/>
                <w:lang w:eastAsia="ko-KR"/>
              </w:rPr>
              <w:t xml:space="preserve">제1장 </w:t>
            </w:r>
            <w:proofErr w:type="gramStart"/>
            <w:r w:rsidRPr="00D053DA">
              <w:rPr>
                <w:rFonts w:ascii="한컴바탕" w:eastAsia="한컴바탕" w:hAnsi="한컴바탕" w:cs="한컴바탕" w:hint="eastAsia"/>
                <w:b/>
                <w:spacing w:val="-6"/>
                <w:szCs w:val="21"/>
                <w:lang w:eastAsia="ko-KR"/>
              </w:rPr>
              <w:t xml:space="preserve">총 </w:t>
            </w:r>
            <w:r w:rsidRPr="00D053DA">
              <w:rPr>
                <w:rFonts w:ascii="한컴바탕" w:eastAsia="한컴바탕" w:hAnsi="한컴바탕" w:cs="한컴바탕"/>
                <w:b/>
                <w:spacing w:val="-6"/>
                <w:szCs w:val="21"/>
                <w:lang w:eastAsia="ko-KR"/>
              </w:rPr>
              <w:t xml:space="preserve"> </w:t>
            </w:r>
            <w:proofErr w:type="spellStart"/>
            <w:r w:rsidRPr="00D053DA">
              <w:rPr>
                <w:rFonts w:ascii="한컴바탕" w:eastAsia="한컴바탕" w:hAnsi="한컴바탕" w:cs="한컴바탕" w:hint="eastAsia"/>
                <w:b/>
                <w:spacing w:val="-6"/>
                <w:szCs w:val="21"/>
                <w:lang w:eastAsia="ko-KR"/>
              </w:rPr>
              <w:t>칙</w:t>
            </w:r>
            <w:proofErr w:type="spellEnd"/>
            <w:proofErr w:type="gramEnd"/>
          </w:p>
          <w:p w:rsidR="00D053DA" w:rsidRPr="0086198C" w:rsidRDefault="00D053DA" w:rsidP="00D053DA">
            <w:pPr>
              <w:wordWrap w:val="0"/>
              <w:autoSpaceDN w:val="0"/>
              <w:snapToGrid w:val="0"/>
              <w:spacing w:line="290" w:lineRule="atLeast"/>
              <w:jc w:val="left"/>
              <w:rPr>
                <w:rFonts w:ascii="한컴바탕" w:eastAsia="한컴바탕" w:hAnsi="한컴바탕" w:cs="한컴바탕"/>
                <w:spacing w:val="-16"/>
                <w:szCs w:val="21"/>
                <w:lang w:eastAsia="ko-KR"/>
              </w:rPr>
            </w:pPr>
            <w:r w:rsidRPr="0086198C">
              <w:rPr>
                <w:rFonts w:ascii="한컴바탕" w:eastAsia="한컴바탕" w:hAnsi="한컴바탕" w:cs="한컴바탕" w:hint="eastAsia"/>
                <w:b/>
                <w:bCs/>
                <w:spacing w:val="-16"/>
                <w:szCs w:val="21"/>
                <w:lang w:eastAsia="ko-KR"/>
              </w:rPr>
              <w:t>제1조</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상표관리를</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강화하고</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상표전용권을</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보호하며</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생산자와</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경영자에게</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상품과</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서비스의</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품질</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보장을</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촉구함과</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동시에</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상표의</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신용을</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유지하고</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소비자와</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생산자</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또한</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경영자의</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이익을</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보장함으로써</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사회주의</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시장경제의</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발전을</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목적으로</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본</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법을</w:t>
            </w:r>
            <w:r w:rsidRPr="0086198C">
              <w:rPr>
                <w:rFonts w:ascii="한컴바탕" w:eastAsia="한컴바탕" w:hAnsi="한컴바탕" w:cs="한컴바탕"/>
                <w:spacing w:val="-16"/>
                <w:szCs w:val="21"/>
                <w:lang w:eastAsia="ko-KR"/>
              </w:rPr>
              <w:t xml:space="preserve"> </w:t>
            </w:r>
            <w:r w:rsidRPr="0086198C">
              <w:rPr>
                <w:rFonts w:ascii="한컴바탕" w:eastAsia="한컴바탕" w:hAnsi="한컴바탕" w:cs="한컴바탕" w:hint="eastAsia"/>
                <w:spacing w:val="-16"/>
                <w:szCs w:val="21"/>
                <w:lang w:eastAsia="ko-KR"/>
              </w:rPr>
              <w:t>제정한다.</w:t>
            </w:r>
          </w:p>
          <w:p w:rsidR="00D053DA" w:rsidRPr="0086198C"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86198C">
              <w:rPr>
                <w:rFonts w:ascii="한컴바탕" w:eastAsia="한컴바탕" w:hAnsi="한컴바탕" w:cs="한컴바탕" w:hint="eastAsia"/>
                <w:b/>
                <w:bCs/>
                <w:spacing w:val="6"/>
                <w:szCs w:val="21"/>
                <w:lang w:eastAsia="ko-KR"/>
              </w:rPr>
              <w:t>제2조</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국무원</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공상행정관리부문의</w:t>
            </w:r>
            <w:r w:rsidRPr="0086198C">
              <w:rPr>
                <w:rFonts w:ascii="한컴바탕" w:eastAsia="한컴바탕" w:hAnsi="한컴바탕" w:cs="한컴바탕"/>
                <w:spacing w:val="6"/>
                <w:szCs w:val="21"/>
                <w:lang w:eastAsia="ko-KR"/>
              </w:rPr>
              <w:t xml:space="preserve"> </w:t>
            </w:r>
            <w:proofErr w:type="spellStart"/>
            <w:r w:rsidRPr="0086198C">
              <w:rPr>
                <w:rFonts w:ascii="한컴바탕" w:eastAsia="한컴바탕" w:hAnsi="한컴바탕" w:cs="한컴바탕" w:hint="eastAsia"/>
                <w:spacing w:val="6"/>
                <w:szCs w:val="21"/>
                <w:lang w:eastAsia="ko-KR"/>
              </w:rPr>
              <w:t>상표국이</w:t>
            </w:r>
            <w:proofErr w:type="spellEnd"/>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전국의</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상표등록과</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관리</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업무를</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주관한다.</w:t>
            </w:r>
          </w:p>
          <w:p w:rsidR="00D053DA" w:rsidRPr="0086198C"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86198C">
              <w:rPr>
                <w:rFonts w:ascii="한컴바탕" w:eastAsia="한컴바탕" w:hAnsi="한컴바탕" w:cs="한컴바탕" w:hint="eastAsia"/>
                <w:spacing w:val="6"/>
                <w:szCs w:val="21"/>
                <w:lang w:eastAsia="ko-KR"/>
              </w:rPr>
              <w:t>국무원</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공상행정관리부문은</w:t>
            </w:r>
            <w:r w:rsidRPr="0086198C">
              <w:rPr>
                <w:rFonts w:ascii="한컴바탕" w:eastAsia="한컴바탕" w:hAnsi="한컴바탕" w:cs="한컴바탕"/>
                <w:spacing w:val="6"/>
                <w:szCs w:val="21"/>
                <w:lang w:eastAsia="ko-KR"/>
              </w:rPr>
              <w:t xml:space="preserve"> </w:t>
            </w:r>
            <w:proofErr w:type="spellStart"/>
            <w:r w:rsidRPr="0086198C">
              <w:rPr>
                <w:rFonts w:ascii="한컴바탕" w:eastAsia="한컴바탕" w:hAnsi="한컴바탕" w:cs="한컴바탕" w:hint="eastAsia"/>
                <w:spacing w:val="6"/>
                <w:szCs w:val="21"/>
                <w:lang w:eastAsia="ko-KR"/>
              </w:rPr>
              <w:t>상표평심위원회를</w:t>
            </w:r>
            <w:proofErr w:type="spellEnd"/>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설립하여</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상표분쟁</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업무를</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담당하도록</w:t>
            </w:r>
            <w:r w:rsidRPr="0086198C">
              <w:rPr>
                <w:rFonts w:ascii="한컴바탕" w:eastAsia="한컴바탕" w:hAnsi="한컴바탕" w:cs="한컴바탕"/>
                <w:spacing w:val="6"/>
                <w:szCs w:val="21"/>
                <w:lang w:eastAsia="ko-KR"/>
              </w:rPr>
              <w:t xml:space="preserve"> </w:t>
            </w:r>
            <w:r w:rsidRPr="0086198C">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제3조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등록허가를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서비스상표, 단체상표와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증명상표가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포함된다. 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가지며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보호를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받는다.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lastRenderedPageBreak/>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언급한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단체상표는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단체, 협회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조직의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명의로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등록되어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조직의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구성원이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상업활동에서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사용하도록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제공됨으로써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조직의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구성원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자격이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나타내는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가리킨다.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언급한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증명상표는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어떤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서비스에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감독</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능력을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구비한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조직이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규제하고, 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기업</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및</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사업단위나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개인이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서비스에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사용함으로써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서비스의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원산지, 원료, 제조방법, 품질, 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증명하는데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가리킨다.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단체상표, 증명상표의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및</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관리와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특수사항은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국무원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4</w:t>
            </w:r>
            <w:r w:rsidRPr="00D053DA">
              <w:rPr>
                <w:rFonts w:ascii="한컴바탕" w:eastAsia="한컴바탕" w:hAnsi="한컴바탕" w:cs="한컴바탕" w:hint="eastAsia"/>
                <w:b/>
                <w:bCs/>
                <w:spacing w:val="-6"/>
                <w:szCs w:val="21"/>
                <w:lang w:eastAsia="ko-KR"/>
              </w:rPr>
              <w:t xml:space="preserve">조 </w:t>
            </w:r>
            <w:r w:rsidRPr="00D053DA">
              <w:rPr>
                <w:rFonts w:ascii="한컴바탕" w:eastAsia="한컴바탕" w:hAnsi="한컴바탕" w:cs="한컴바탕" w:hint="eastAsia"/>
                <w:spacing w:val="-6"/>
                <w:szCs w:val="21"/>
                <w:lang w:eastAsia="ko-KR"/>
              </w:rPr>
              <w:t>자연인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조직이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생산경영활동에서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서비스에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취득해야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r w:rsidRPr="00D053DA">
              <w:rPr>
                <w:rFonts w:ascii="한컴바탕" w:eastAsia="한컴바탕" w:hAnsi="한컴바탕" w:cs="한컴바탕" w:hint="eastAsia"/>
                <w:spacing w:val="-6"/>
                <w:szCs w:val="21"/>
                <w:lang w:eastAsia="ko-KR"/>
              </w:rPr>
              <w:t xml:space="preserve"> </w:t>
            </w:r>
            <w:r w:rsidRPr="00D053DA">
              <w:rPr>
                <w:rFonts w:ascii="한컴바탕" w:eastAsia="한컴바탕" w:hAnsi="한컴바탕" w:cs="한컴바탕"/>
                <w:b/>
                <w:bCs/>
                <w:spacing w:val="-6"/>
                <w:szCs w:val="21"/>
                <w:lang w:eastAsia="ko-KR"/>
              </w:rPr>
              <w:t>사용을 목적으로 하지 않는 악의적 상표등록출원은 거절해야 한다</w:t>
            </w:r>
            <w:r w:rsidRPr="00D053DA">
              <w:rPr>
                <w:rFonts w:ascii="한컴바탕" w:eastAsia="한컴바탕" w:hAnsi="한컴바탕" w:cs="한컴바탕" w:hint="eastAsia"/>
                <w:b/>
                <w:bCs/>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서비스상표에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적용된다.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제5조</w:t>
            </w:r>
            <w:r w:rsidRPr="00D053DA">
              <w:rPr>
                <w:rFonts w:ascii="한컴바탕" w:eastAsia="한컴바탕" w:hAnsi="한컴바탕" w:cs="한컴바탕"/>
                <w:spacing w:val="-6"/>
                <w:szCs w:val="21"/>
                <w:lang w:eastAsia="ko-KR"/>
              </w:rPr>
              <w:t xml:space="preserve"> 2</w:t>
            </w:r>
            <w:r w:rsidRPr="00D053DA">
              <w:rPr>
                <w:rFonts w:ascii="한컴바탕" w:eastAsia="한컴바탕" w:hAnsi="한컴바탕" w:cs="한컴바탕" w:hint="eastAsia"/>
                <w:spacing w:val="-6"/>
                <w:szCs w:val="21"/>
                <w:lang w:eastAsia="ko-KR"/>
              </w:rPr>
              <w:t>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이상의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자연인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조직은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동일한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공동출원할</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공동으로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가지고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법률과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행정법규가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필수적으로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반드시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상표등록출원을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등록허가를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시장에서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판매할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제7조</w:t>
            </w:r>
            <w:r w:rsidRPr="00D053DA">
              <w:rPr>
                <w:rFonts w:ascii="한컴바탕" w:eastAsia="한컴바탕" w:hAnsi="한컴바탕" w:cs="한컴바탕" w:hint="eastAsia"/>
                <w:spacing w:val="-6"/>
                <w:szCs w:val="21"/>
                <w:lang w:eastAsia="ko-KR"/>
              </w:rPr>
              <w:t xml:space="preserve"> 등록출원과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상표사용은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성실과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원칙을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상표사용자는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책임져야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각급</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상표관리를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소비자를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기만하는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행위를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86198C" w:rsidRDefault="00D053DA" w:rsidP="0086198C">
            <w:pPr>
              <w:wordWrap w:val="0"/>
              <w:autoSpaceDN w:val="0"/>
              <w:snapToGrid w:val="0"/>
              <w:spacing w:line="276" w:lineRule="auto"/>
              <w:jc w:val="left"/>
              <w:rPr>
                <w:rFonts w:ascii="한컴바탕" w:eastAsia="한컴바탕" w:hAnsi="한컴바탕" w:cs="한컴바탕"/>
                <w:spacing w:val="20"/>
                <w:szCs w:val="21"/>
                <w:lang w:eastAsia="ko-KR"/>
              </w:rPr>
            </w:pPr>
            <w:r w:rsidRPr="0086198C">
              <w:rPr>
                <w:rFonts w:ascii="한컴바탕" w:eastAsia="한컴바탕" w:hAnsi="한컴바탕" w:cs="한컴바탕" w:hint="eastAsia"/>
                <w:b/>
                <w:bCs/>
                <w:spacing w:val="20"/>
                <w:szCs w:val="21"/>
                <w:lang w:eastAsia="ko-KR"/>
              </w:rPr>
              <w:t>제8조</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자연인, 법인</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또는</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기타</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조직의</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상품이</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문자, 도형, 자모, 숫자, 3D입체형상, 색채조합과</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음성</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등을</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포함한</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타인의</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상품과</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구별될</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수</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있는</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표지</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및</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이러한</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요소들의</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조합은</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모두</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상표로</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간주되며</w:t>
            </w:r>
            <w:r w:rsidRPr="0086198C">
              <w:rPr>
                <w:rFonts w:ascii="한컴바탕" w:eastAsia="한컴바탕" w:hAnsi="한컴바탕" w:cs="한컴바탕"/>
                <w:spacing w:val="20"/>
                <w:szCs w:val="21"/>
                <w:lang w:eastAsia="ko-KR"/>
              </w:rPr>
              <w:t xml:space="preserve"> </w:t>
            </w:r>
            <w:proofErr w:type="spellStart"/>
            <w:r w:rsidRPr="0086198C">
              <w:rPr>
                <w:rFonts w:ascii="한컴바탕" w:eastAsia="한컴바탕" w:hAnsi="한컴바탕" w:cs="한컴바탕" w:hint="eastAsia"/>
                <w:spacing w:val="20"/>
                <w:szCs w:val="21"/>
                <w:lang w:eastAsia="ko-KR"/>
              </w:rPr>
              <w:t>등록출원할</w:t>
            </w:r>
            <w:proofErr w:type="spellEnd"/>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수</w:t>
            </w:r>
            <w:r w:rsidRPr="0086198C">
              <w:rPr>
                <w:rFonts w:ascii="한컴바탕" w:eastAsia="한컴바탕" w:hAnsi="한컴바탕" w:cs="한컴바탕"/>
                <w:spacing w:val="20"/>
                <w:szCs w:val="21"/>
                <w:lang w:eastAsia="ko-KR"/>
              </w:rPr>
              <w:t xml:space="preserve"> </w:t>
            </w:r>
            <w:r w:rsidRPr="0086198C">
              <w:rPr>
                <w:rFonts w:ascii="한컴바탕" w:eastAsia="한컴바탕" w:hAnsi="한컴바탕" w:cs="한컴바탕" w:hint="eastAsia"/>
                <w:spacing w:val="20"/>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제9조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뚜렷한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특징이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식별이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용이해야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먼저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취득한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합법적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상충이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되어서는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상표등록인은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 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등록표기를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명시할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lastRenderedPageBreak/>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제10조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아래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열거한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（1）중화인민공화국의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국가명칭, 국기, 국장, 국가, 군기, 군장, 군가, 훈장</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 중앙국가기관의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명칭, 표지, 소재지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특정지역의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명칭</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대표성을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띠는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건축물의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명칭, 도형과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동일한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（2）외국국가의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명칭, 국기, 국장, 군기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 단, 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정부의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얻은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예외로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（3）정부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간의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국제기구의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명칭, 기, 마크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 단, 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기구가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동의하거나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쉽게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대중의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오해를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유발하지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예외로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（4）규제의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알리고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보증하는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관영표지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및</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검증마크와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 단, 위탁수임을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예외로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（5）’</w:t>
            </w:r>
            <w:proofErr w:type="spellStart"/>
            <w:r w:rsidRPr="00D053DA">
              <w:rPr>
                <w:rFonts w:ascii="한컴바탕" w:eastAsia="한컴바탕" w:hAnsi="한컴바탕" w:cs="한컴바탕" w:hint="eastAsia"/>
                <w:spacing w:val="-6"/>
                <w:szCs w:val="21"/>
                <w:lang w:eastAsia="ko-KR"/>
              </w:rPr>
              <w:t>적십자회</w:t>
            </w:r>
            <w:proofErr w:type="spellEnd"/>
            <w:r w:rsidRPr="00D053DA">
              <w:rPr>
                <w:rFonts w:ascii="한컴바탕" w:eastAsia="한컴바탕" w:hAnsi="한컴바탕" w:cs="한컴바탕" w:hint="eastAsia"/>
                <w:spacing w:val="-6"/>
                <w:szCs w:val="21"/>
                <w:lang w:eastAsia="ko-KR"/>
              </w:rPr>
              <w:t>’, ‘</w:t>
            </w:r>
            <w:proofErr w:type="spellStart"/>
            <w:r w:rsidRPr="00D053DA">
              <w:rPr>
                <w:rFonts w:ascii="한컴바탕" w:eastAsia="한컴바탕" w:hAnsi="한컴바탕" w:cs="한컴바탕" w:hint="eastAsia"/>
                <w:spacing w:val="-6"/>
                <w:szCs w:val="21"/>
                <w:lang w:eastAsia="ko-KR"/>
              </w:rPr>
              <w:t>홍신월</w:t>
            </w:r>
            <w:proofErr w:type="spellEnd"/>
            <w:r w:rsidRPr="00D053DA">
              <w:rPr>
                <w:rFonts w:ascii="한컴바탕" w:eastAsia="한컴바탕" w:hAnsi="한컴바탕" w:cs="한컴바탕" w:hint="eastAsia"/>
                <w:spacing w:val="-6"/>
                <w:szCs w:val="21"/>
                <w:lang w:eastAsia="ko-KR"/>
              </w:rPr>
              <w:t>’ ‘국제연합회’의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명칭과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（6）민족적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차별성을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띠는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（7）사기성이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있으며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대중이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특성이나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생산지에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쉽게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오인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（8）사회주의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도덕적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기풍을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불리한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영향을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D053DA">
              <w:rPr>
                <w:rFonts w:ascii="한컴바탕" w:eastAsia="한컴바탕" w:hAnsi="한컴바탕" w:cs="한컴바탕" w:hint="eastAsia"/>
                <w:spacing w:val="-6"/>
                <w:szCs w:val="21"/>
                <w:lang w:eastAsia="ko-KR"/>
              </w:rPr>
              <w:t>현급</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행정구역의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지명</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대중에게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익숙한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외국지명은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 단, 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지명이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의미를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내포하고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단체상표와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증명상표의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구성</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부분인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예외로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 지명을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계속</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유효하다.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제11조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아래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열거한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p>
          <w:p w:rsidR="00D053DA" w:rsidRPr="00C35001"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t>（1）본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상품에만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통용되는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명칭, 도형, 모델명</w:t>
            </w:r>
          </w:p>
          <w:p w:rsidR="00D053DA" w:rsidRPr="00C35001"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t>（2）상품의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품질, 주원료, 기능, 용도, 중량, 수량과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기타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특성만을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직접적으로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나타내는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표지</w:t>
            </w:r>
          </w:p>
          <w:p w:rsidR="00D053DA" w:rsidRPr="00C35001"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t>（3）기타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뚜렷한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특징이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부족한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표지</w:t>
            </w:r>
          </w:p>
          <w:p w:rsidR="00D053DA" w:rsidRPr="00C35001"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t>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항에서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열거한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표지가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사용을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통해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뚜렷한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특징을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취득하고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식별이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용이해진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제12조</w:t>
            </w:r>
            <w:r w:rsidRPr="00D053DA">
              <w:rPr>
                <w:rFonts w:ascii="한컴바탕" w:eastAsia="한컴바탕" w:hAnsi="한컴바탕" w:cs="한컴바탕"/>
                <w:spacing w:val="-6"/>
                <w:szCs w:val="21"/>
                <w:lang w:eastAsia="ko-KR"/>
              </w:rPr>
              <w:t xml:space="preserve"> 3D</w:t>
            </w:r>
            <w:r w:rsidRPr="00D053DA">
              <w:rPr>
                <w:rFonts w:ascii="한컴바탕" w:eastAsia="한컴바탕" w:hAnsi="한컴바탕" w:cs="한컴바탕" w:hint="eastAsia"/>
                <w:spacing w:val="-6"/>
                <w:szCs w:val="21"/>
                <w:lang w:eastAsia="ko-KR"/>
              </w:rPr>
              <w:t>입체형상으로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상품자체의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특성만으로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만들어진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기술적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효과를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얻기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hint="eastAsia"/>
                <w:spacing w:val="-6"/>
                <w:szCs w:val="21"/>
                <w:lang w:eastAsia="ko-KR"/>
              </w:rPr>
              <w:lastRenderedPageBreak/>
              <w:t>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실질적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갖도록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이미지는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제13조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대중에게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익숙한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소유자가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침해당했다고</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판단할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저명상표</w:t>
            </w:r>
            <w:r w:rsidRPr="00D053DA">
              <w:rPr>
                <w:rFonts w:ascii="한컴바탕" w:eastAsia="한컴바탕" w:hAnsi="한컴바탕" w:cs="한컴바탕"/>
                <w:spacing w:val="-6"/>
                <w:szCs w:val="21"/>
                <w:lang w:eastAsia="ko-KR"/>
              </w:rPr>
              <w:t>(</w:t>
            </w:r>
            <w:r w:rsidRPr="00D053DA">
              <w:rPr>
                <w:rFonts w:ascii="한컴바탕" w:eastAsia="한컴바탕" w:hAnsi="한컴바탕" w:cs="한컴바탕" w:hint="eastAsia"/>
                <w:spacing w:val="-6"/>
                <w:szCs w:val="21"/>
                <w:lang w:eastAsia="ko-KR"/>
              </w:rPr>
              <w:t>驰名商标)</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보호를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청구할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중국에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저명상표를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모방</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번역한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쉽게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혼동을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일으킬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금지된다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같지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중국에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저명상표를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모방</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번역한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대중을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오도하고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저명상표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이익에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입힐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금지된다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제14조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저명상표는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청구를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근거로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연관된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인정이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사실로써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인정해야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아래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요인을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고려하여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저명상표로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인정해야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（1）관련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대중의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지명도</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（2）해당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지속</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기간</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（3）해당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모든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홍보업무가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지속된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시간, 정도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및</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지역범위</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（4）해당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저명상표로서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보호를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기록</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（5）해당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저명해진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요인</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등록심사와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상표위법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조사처리과정에서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13</w:t>
            </w:r>
            <w:r w:rsidRPr="00D053DA">
              <w:rPr>
                <w:rFonts w:ascii="한컴바탕" w:eastAsia="한컴바탕" w:hAnsi="한컴바탕" w:cs="한컴바탕" w:hint="eastAsia"/>
                <w:spacing w:val="-6"/>
                <w:szCs w:val="21"/>
                <w:lang w:eastAsia="ko-KR"/>
              </w:rPr>
              <w:t>조의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심사와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수요에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근거하여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상표의</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저명도에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인정할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상표분쟁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처리과정에서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13</w:t>
            </w:r>
            <w:r w:rsidRPr="00D053DA">
              <w:rPr>
                <w:rFonts w:ascii="한컴바탕" w:eastAsia="한컴바탕" w:hAnsi="한컴바탕" w:cs="한컴바탕" w:hint="eastAsia"/>
                <w:spacing w:val="-6"/>
                <w:szCs w:val="21"/>
                <w:lang w:eastAsia="ko-KR"/>
              </w:rPr>
              <w:t>조의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수요에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근거하여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상표의</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저명도에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인정할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C35001">
            <w:pPr>
              <w:wordWrap w:val="0"/>
              <w:autoSpaceDN w:val="0"/>
              <w:snapToGrid w:val="0"/>
              <w:spacing w:line="360" w:lineRule="auto"/>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상표민사, 행정사건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심리과정에서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제13조의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최고인민법원에서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지정한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심리의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수요에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근거하여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지명도에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인정할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생산자와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경영자는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‘저명상표(驰名商标)’라는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글자를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상품포장, 용기, 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광고홍보, 전시, 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영업활동에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제15조</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spacing w:val="-6"/>
                <w:szCs w:val="21"/>
                <w:lang w:eastAsia="ko-KR"/>
              </w:rPr>
              <w:t>대리인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대표자가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위탁수임을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w:t>
            </w:r>
            <w:r w:rsidRPr="00D053DA">
              <w:rPr>
                <w:rFonts w:ascii="한컴바탕" w:eastAsia="한컴바탕" w:hAnsi="한컴바탕" w:cs="한컴바탕" w:hint="eastAsia"/>
                <w:spacing w:val="-6"/>
                <w:szCs w:val="21"/>
                <w:lang w:eastAsia="ko-KR"/>
              </w:rPr>
              <w:lastRenderedPageBreak/>
              <w:t>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자신의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명의로</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피대리인</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피대표자의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등록출원하여</w:t>
            </w:r>
            <w:proofErr w:type="spellEnd"/>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피대리인</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피대표자가</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금한다</w:t>
            </w:r>
            <w:r w:rsidRPr="00D053DA">
              <w:rPr>
                <w:rFonts w:ascii="한컴바탕" w:eastAsia="한컴바탕" w:hAnsi="한컴바탕" w:cs="한컴바탕"/>
                <w:spacing w:val="-6"/>
                <w:szCs w:val="21"/>
                <w:lang w:eastAsia="ko-KR"/>
              </w:rPr>
              <w:t>.</w:t>
            </w:r>
          </w:p>
          <w:p w:rsidR="00D053DA" w:rsidRPr="00D053DA" w:rsidRDefault="00D053DA" w:rsidP="00C35001">
            <w:pPr>
              <w:wordWrap w:val="0"/>
              <w:autoSpaceDN w:val="0"/>
              <w:snapToGrid w:val="0"/>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동일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품종의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먼저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미등록상표와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유사하고</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출원인이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항의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계약이나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업무거래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관계나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관계가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존재한다는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사실을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분명히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알고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있으며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아울러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제16조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지리표지가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명시되어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표기된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지역의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특산물이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아니어서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대중을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오도한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금한다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선의로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취득한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계속</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유효하다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항에서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언급한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지리표지는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원산지를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가리키며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신용</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특징은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지역의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환경적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요인과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환경적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요인으로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표지이다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제17조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외국인이나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외국기업이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중국에서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등록출원할</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소속국과</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중화인민공화국이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체결한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협정이나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공동</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가입한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국제협약에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대등원칙에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18</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상표업무를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직접</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설립한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상표대리기관에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외국인이나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외국기업이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중국에서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상표업무를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설립한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상표대리기관에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19</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상표대리기관은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성실과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원칙에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입각하여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법률과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행정법규를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준수해야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의뢰인의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위탁에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상표등록출원이나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상표업무를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 또한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대리과정에서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알게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의뢰인의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영업비밀에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비밀보호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의무가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위탁인의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등록출원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존재하는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상표대리기관은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위탁인에게</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정확히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알려야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상표대리기관은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위탁인의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등록출원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b/>
                <w:bCs/>
                <w:spacing w:val="-6"/>
                <w:szCs w:val="21"/>
                <w:lang w:eastAsia="ko-KR"/>
              </w:rPr>
              <w:t>제</w:t>
            </w:r>
            <w:r w:rsidRPr="00D053DA">
              <w:rPr>
                <w:rFonts w:ascii="한컴바탕" w:eastAsia="한컴바탕" w:hAnsi="한컴바탕" w:cs="한컴바탕" w:hint="eastAsia"/>
                <w:b/>
                <w:bCs/>
                <w:spacing w:val="-6"/>
                <w:szCs w:val="21"/>
                <w:lang w:eastAsia="ko-KR"/>
              </w:rPr>
              <w:t>4</w:t>
            </w:r>
            <w:r w:rsidRPr="00D053DA">
              <w:rPr>
                <w:rFonts w:ascii="한컴바탕" w:eastAsia="한컴바탕" w:hAnsi="한컴바탕" w:cs="한컴바탕"/>
                <w:b/>
                <w:bCs/>
                <w:spacing w:val="-6"/>
                <w:szCs w:val="21"/>
                <w:lang w:eastAsia="ko-KR"/>
              </w:rPr>
              <w:t>조</w:t>
            </w:r>
            <w:r w:rsidRPr="00D053DA">
              <w:rPr>
                <w:rFonts w:ascii="한컴바탕" w:eastAsia="한컴바탕" w:hAnsi="한컴바탕" w:cs="한컴바탕" w:hint="eastAsia"/>
                <w:b/>
                <w:bCs/>
                <w:spacing w:val="-6"/>
                <w:szCs w:val="21"/>
                <w:lang w:eastAsia="ko-KR"/>
              </w:rPr>
              <w:t>,</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제15조와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제32조에서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해당한다는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사실을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인지하고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수임할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상표대리조직은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상표등록출원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대리서비스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외에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등록출원을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lastRenderedPageBreak/>
              <w:t>제</w:t>
            </w:r>
            <w:r w:rsidRPr="00D053DA">
              <w:rPr>
                <w:rFonts w:ascii="한컴바탕" w:eastAsia="한컴바탕" w:hAnsi="한컴바탕" w:cs="한컴바탕"/>
                <w:b/>
                <w:bCs/>
                <w:spacing w:val="-6"/>
                <w:szCs w:val="21"/>
                <w:lang w:eastAsia="ko-KR"/>
              </w:rPr>
              <w:t>20</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상표대리업계의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조직은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회원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모집조건을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엄격히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집행해야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업계의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자율적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규범을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회원에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징계해야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 상표대리업계의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조직은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모집한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회원과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회원에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징계상황에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즉시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사회에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공표해야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C35001" w:rsidRDefault="00D053DA" w:rsidP="00D053D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053DA">
              <w:rPr>
                <w:rFonts w:ascii="한컴바탕" w:eastAsia="한컴바탕" w:hAnsi="한컴바탕" w:cs="한컴바탕" w:hint="eastAsia"/>
                <w:b/>
                <w:bCs/>
                <w:spacing w:val="-6"/>
                <w:szCs w:val="21"/>
                <w:lang w:eastAsia="ko-KR"/>
              </w:rPr>
              <w:t>제21조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국제상표등록은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중화인민공화국이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체결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가입한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국제협약이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확립한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제도를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따르고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구체적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방법은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국무원에서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규정한다.</w:t>
            </w:r>
          </w:p>
          <w:p w:rsidR="00C35001" w:rsidRPr="00C35001" w:rsidRDefault="00C35001" w:rsidP="00D053DA">
            <w:pPr>
              <w:wordWrap w:val="0"/>
              <w:autoSpaceDN w:val="0"/>
              <w:snapToGrid w:val="0"/>
              <w:spacing w:line="290" w:lineRule="atLeast"/>
              <w:jc w:val="left"/>
              <w:rPr>
                <w:rFonts w:ascii="한컴바탕" w:eastAsia="한컴바탕" w:hAnsi="한컴바탕" w:cs="한컴바탕"/>
                <w:spacing w:val="-6"/>
                <w:sz w:val="32"/>
                <w:szCs w:val="21"/>
                <w:lang w:eastAsia="ko-KR"/>
              </w:rPr>
            </w:pP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제2장</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상표등록출원</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제22조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상표등록출원인은</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상품분류표에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사용하고자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유형과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기재하고</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등록출원서를</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D053DA">
              <w:rPr>
                <w:rFonts w:ascii="한컴바탕" w:eastAsia="한컴바탕" w:hAnsi="한컴바탕" w:cs="한컴바탕" w:hint="eastAsia"/>
                <w:spacing w:val="-6"/>
                <w:szCs w:val="21"/>
                <w:lang w:eastAsia="ko-KR"/>
              </w:rPr>
              <w:t>상표등록출원인은</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1부로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여러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유형의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동일한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상표등록출원서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문서는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서면형식이나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전자파일형식으로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23</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사용범위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취득해야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별도로</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등록출원해야</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24</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변경하려면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재등록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25</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출원인이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외국에서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6개월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중국에서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품종의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상표로</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등록출원할</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국가와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중국이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체결한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협정이나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양국이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공동</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가입한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국제협약에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양국의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우선권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상호인정의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원칙에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우선권을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누릴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항에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우선권을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요구하려면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서면형식의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성명을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3개월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1차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상표등록출원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부본을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 서면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성명을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상표등록출원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부본을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않으면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우선권을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요구하지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간주한다.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26</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중국정부에서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주최하거나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인정하는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국제전람회에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전시된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전시일로부터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6개월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상표의</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등록출원인은</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우선권을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누릴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항에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우선권을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요구하려면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상표등록출원시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성명을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3개월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전람회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명칭, 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증거, 전시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일자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증빙서류를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 서면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성명을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w:t>
            </w:r>
            <w:r w:rsidRPr="00D053DA">
              <w:rPr>
                <w:rFonts w:ascii="한컴바탕" w:eastAsia="한컴바탕" w:hAnsi="한컴바탕" w:cs="한컴바탕" w:hint="eastAsia"/>
                <w:spacing w:val="-6"/>
                <w:szCs w:val="21"/>
                <w:lang w:eastAsia="ko-KR"/>
              </w:rPr>
              <w:lastRenderedPageBreak/>
              <w:t>빙서류를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않으면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우선권을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요구하지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간주한다.</w:t>
            </w:r>
          </w:p>
          <w:p w:rsidR="00D053DA" w:rsidRPr="00D053DA"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27</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등록출원하기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신고하는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사항과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제공되는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자료는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사실이어야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정확해야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완전해야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제3장</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상표등록의</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심사와</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허가</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28</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b/>
                <w:bCs/>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등록출원하는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출원서류를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접수한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9개월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마치고, 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부합하는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초보심사결정하고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제29조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심사과정에서</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상표등록출원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내용에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설명이나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수정이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필요하다고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보는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출원인에게</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설명이나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출원인이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설명이나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내리는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심사결정에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영향을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30</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등록출원한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부합하지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품종의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기등록한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상표이거나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초보심사결정한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거절하고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않는다.</w:t>
            </w:r>
          </w:p>
          <w:p w:rsidR="00D053DA" w:rsidRPr="00C35001"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b/>
                <w:bCs/>
                <w:spacing w:val="6"/>
                <w:szCs w:val="21"/>
                <w:lang w:eastAsia="ko-KR"/>
              </w:rPr>
              <w:t>제</w:t>
            </w:r>
            <w:r w:rsidRPr="00C35001">
              <w:rPr>
                <w:rFonts w:ascii="한컴바탕" w:eastAsia="한컴바탕" w:hAnsi="한컴바탕" w:cs="한컴바탕"/>
                <w:b/>
                <w:bCs/>
                <w:spacing w:val="6"/>
                <w:szCs w:val="21"/>
                <w:lang w:eastAsia="ko-KR"/>
              </w:rPr>
              <w:t>31</w:t>
            </w:r>
            <w:r w:rsidRPr="00C35001">
              <w:rPr>
                <w:rFonts w:ascii="한컴바탕" w:eastAsia="한컴바탕" w:hAnsi="한컴바탕" w:cs="한컴바탕" w:hint="eastAsia"/>
                <w:b/>
                <w:bCs/>
                <w:spacing w:val="6"/>
                <w:szCs w:val="21"/>
                <w:lang w:eastAsia="ko-KR"/>
              </w:rPr>
              <w:t>조</w:t>
            </w:r>
            <w:r w:rsidRPr="00C35001">
              <w:rPr>
                <w:rFonts w:ascii="한컴바탕" w:eastAsia="한컴바탕" w:hAnsi="한컴바탕" w:cs="한컴바탕"/>
                <w:spacing w:val="6"/>
                <w:szCs w:val="21"/>
                <w:lang w:eastAsia="ko-KR"/>
              </w:rPr>
              <w:t xml:space="preserve"> 2</w:t>
            </w:r>
            <w:r w:rsidRPr="00C35001">
              <w:rPr>
                <w:rFonts w:ascii="한컴바탕" w:eastAsia="한컴바탕" w:hAnsi="한컴바탕" w:cs="한컴바탕" w:hint="eastAsia"/>
                <w:spacing w:val="6"/>
                <w:szCs w:val="21"/>
                <w:lang w:eastAsia="ko-KR"/>
              </w:rPr>
              <w:t>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또는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이상의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상표등록</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출원인이</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동일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품종의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상품</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또는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유사한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상품에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같거나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유사한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출원하는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초보심사절경하고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먼저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출원한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공고한다</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같은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날에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출원한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초보심사결정하고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먼저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사용한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공고하고, 기타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출원은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거절하며, 공고하지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않는다</w:t>
            </w:r>
            <w:r w:rsidRPr="00C35001">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제32조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상표등록출원은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먼저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취득한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없고, 부당한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수단으로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있으며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일정한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영향력을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선점할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b/>
                <w:bCs/>
                <w:spacing w:val="6"/>
                <w:szCs w:val="21"/>
                <w:lang w:eastAsia="ko-KR"/>
              </w:rPr>
              <w:t>제</w:t>
            </w:r>
            <w:r w:rsidRPr="00C35001">
              <w:rPr>
                <w:rFonts w:ascii="한컴바탕" w:eastAsia="한컴바탕" w:hAnsi="한컴바탕" w:cs="한컴바탕"/>
                <w:b/>
                <w:bCs/>
                <w:spacing w:val="6"/>
                <w:szCs w:val="21"/>
                <w:lang w:eastAsia="ko-KR"/>
              </w:rPr>
              <w:t>33</w:t>
            </w:r>
            <w:r w:rsidRPr="00C35001">
              <w:rPr>
                <w:rFonts w:ascii="한컴바탕" w:eastAsia="한컴바탕" w:hAnsi="한컴바탕" w:cs="한컴바탕" w:hint="eastAsia"/>
                <w:b/>
                <w:bCs/>
                <w:spacing w:val="6"/>
                <w:szCs w:val="21"/>
                <w:lang w:eastAsia="ko-KR"/>
              </w:rPr>
              <w:t>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초보심사결정하고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공고한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공고일로부터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3개월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이내에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선(</w:t>
            </w:r>
            <w:r w:rsidRPr="00C35001">
              <w:rPr>
                <w:rFonts w:ascii="한컴바탕" w:eastAsia="한컴바탕" w:hAnsi="한컴바탕" w:cs="한컴바탕"/>
                <w:spacing w:val="6"/>
                <w:szCs w:val="21"/>
                <w:lang w:eastAsia="ko-KR"/>
              </w:rPr>
              <w:t>先</w:t>
            </w:r>
            <w:r w:rsidRPr="00C35001">
              <w:rPr>
                <w:rFonts w:ascii="한컴바탕" w:eastAsia="한컴바탕" w:hAnsi="한컴바탕" w:cs="한컴바탕" w:hint="eastAsia"/>
                <w:spacing w:val="6"/>
                <w:szCs w:val="21"/>
                <w:lang w:eastAsia="ko-KR"/>
              </w:rPr>
              <w:t>)</w:t>
            </w:r>
            <w:proofErr w:type="spellStart"/>
            <w:r w:rsidRPr="00C35001">
              <w:rPr>
                <w:rFonts w:ascii="한컴바탕" w:eastAsia="한컴바탕" w:hAnsi="한컴바탕" w:cs="한컴바탕" w:hint="eastAsia"/>
                <w:spacing w:val="6"/>
                <w:szCs w:val="21"/>
                <w:lang w:eastAsia="ko-KR"/>
              </w:rPr>
              <w:t>권리자나</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이해관계자가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법</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제13조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제2항, 3항, 제15조, 제16조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제1항, 제30조, 제31조, 제32조의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규정위반으로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보는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 또는</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임의인이</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법</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b/>
                <w:bCs/>
                <w:spacing w:val="6"/>
                <w:szCs w:val="21"/>
                <w:lang w:eastAsia="ko-KR"/>
              </w:rPr>
              <w:t>제</w:t>
            </w:r>
            <w:r w:rsidRPr="00C35001">
              <w:rPr>
                <w:rFonts w:ascii="한컴바탕" w:eastAsia="한컴바탕" w:hAnsi="한컴바탕" w:cs="한컴바탕" w:hint="eastAsia"/>
                <w:b/>
                <w:bCs/>
                <w:spacing w:val="6"/>
                <w:szCs w:val="21"/>
                <w:lang w:eastAsia="ko-KR"/>
              </w:rPr>
              <w:t>4</w:t>
            </w:r>
            <w:r w:rsidRPr="00C35001">
              <w:rPr>
                <w:rFonts w:ascii="한컴바탕" w:eastAsia="한컴바탕" w:hAnsi="한컴바탕" w:cs="한컴바탕"/>
                <w:b/>
                <w:bCs/>
                <w:spacing w:val="6"/>
                <w:szCs w:val="21"/>
                <w:lang w:eastAsia="ko-KR"/>
              </w:rPr>
              <w:t>조</w:t>
            </w:r>
            <w:r w:rsidRPr="00C35001">
              <w:rPr>
                <w:rFonts w:ascii="한컴바탕" w:eastAsia="한컴바탕" w:hAnsi="한컴바탕" w:cs="한컴바탕" w:hint="eastAsia"/>
                <w:b/>
                <w:bCs/>
                <w:spacing w:val="6"/>
                <w:szCs w:val="21"/>
                <w:lang w:eastAsia="ko-KR"/>
              </w:rPr>
              <w:t>,</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제10조, 제11조, 제12조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b/>
                <w:bCs/>
                <w:spacing w:val="6"/>
                <w:szCs w:val="21"/>
                <w:lang w:eastAsia="ko-KR"/>
              </w:rPr>
              <w:t>제</w:t>
            </w:r>
            <w:r w:rsidRPr="00C35001">
              <w:rPr>
                <w:rFonts w:ascii="한컴바탕" w:eastAsia="한컴바탕" w:hAnsi="한컴바탕" w:cs="한컴바탕" w:hint="eastAsia"/>
                <w:b/>
                <w:bCs/>
                <w:spacing w:val="6"/>
                <w:szCs w:val="21"/>
                <w:lang w:eastAsia="ko-KR"/>
              </w:rPr>
              <w:t>19</w:t>
            </w:r>
            <w:r w:rsidRPr="00C35001">
              <w:rPr>
                <w:rFonts w:ascii="한컴바탕" w:eastAsia="한컴바탕" w:hAnsi="한컴바탕" w:cs="한컴바탕"/>
                <w:b/>
                <w:bCs/>
                <w:spacing w:val="6"/>
                <w:szCs w:val="21"/>
                <w:lang w:eastAsia="ko-KR"/>
              </w:rPr>
              <w:t>조 제</w:t>
            </w:r>
            <w:r w:rsidRPr="00C35001">
              <w:rPr>
                <w:rFonts w:ascii="한컴바탕" w:eastAsia="한컴바탕" w:hAnsi="한컴바탕" w:cs="한컴바탕" w:hint="eastAsia"/>
                <w:b/>
                <w:bCs/>
                <w:spacing w:val="6"/>
                <w:szCs w:val="21"/>
                <w:lang w:eastAsia="ko-KR"/>
              </w:rPr>
              <w:t>4</w:t>
            </w:r>
            <w:r w:rsidRPr="00C35001">
              <w:rPr>
                <w:rFonts w:ascii="한컴바탕" w:eastAsia="한컴바탕" w:hAnsi="한컴바탕" w:cs="한컴바탕"/>
                <w:b/>
                <w:bCs/>
                <w:spacing w:val="6"/>
                <w:szCs w:val="21"/>
                <w:lang w:eastAsia="ko-KR"/>
              </w:rPr>
              <w:t>항</w:t>
            </w:r>
            <w:r w:rsidRPr="00C35001">
              <w:rPr>
                <w:rFonts w:ascii="한컴바탕" w:eastAsia="한컴바탕" w:hAnsi="한컴바탕" w:cs="한컴바탕" w:hint="eastAsia"/>
                <w:spacing w:val="6"/>
                <w:szCs w:val="21"/>
                <w:lang w:eastAsia="ko-KR"/>
              </w:rPr>
              <w:t>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규정위반으로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보는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상표국에</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이의를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제기할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있다. 공고기간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이의신청이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없으면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허가하고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상표등록증을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발급하며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공고한다.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34</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거절하고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출원인에게</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 상표등록</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출원인이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불복하는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lastRenderedPageBreak/>
              <w:t>받는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15</w:t>
            </w:r>
            <w:r w:rsidRPr="00D053DA">
              <w:rPr>
                <w:rFonts w:ascii="한컴바탕" w:eastAsia="한컴바탕" w:hAnsi="한컴바탕" w:cs="한컴바탕" w:hint="eastAsia"/>
                <w:spacing w:val="-6"/>
                <w:szCs w:val="21"/>
                <w:lang w:eastAsia="ko-KR"/>
              </w:rPr>
              <w:t>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복심을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9</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내려</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출원인에게</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국무원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받아</w:t>
            </w:r>
            <w:r w:rsidRPr="00D053DA">
              <w:rPr>
                <w:rFonts w:ascii="한컴바탕" w:eastAsia="한컴바탕" w:hAnsi="한컴바탕" w:cs="한컴바탕"/>
                <w:spacing w:val="-6"/>
                <w:szCs w:val="21"/>
                <w:lang w:eastAsia="ko-KR"/>
              </w:rPr>
              <w:t xml:space="preserve"> 3</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불복할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30</w:t>
            </w:r>
            <w:r w:rsidRPr="00D053DA">
              <w:rPr>
                <w:rFonts w:ascii="한컴바탕" w:eastAsia="한컴바탕" w:hAnsi="한컴바탕" w:cs="한컴바탕" w:hint="eastAsia"/>
                <w:spacing w:val="-6"/>
                <w:szCs w:val="21"/>
                <w:lang w:eastAsia="ko-KR"/>
              </w:rPr>
              <w:t>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제소할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제35조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초보심사결정하고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제기할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이의신청인과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상표출원인의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사실과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이유에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진술을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듣고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진상을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확인한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공고기간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만기일로부터</w:t>
            </w:r>
            <w:r w:rsidRPr="00D053DA">
              <w:rPr>
                <w:rFonts w:ascii="한컴바탕" w:eastAsia="한컴바탕" w:hAnsi="한컴바탕" w:cs="한컴바탕"/>
                <w:spacing w:val="-6"/>
                <w:szCs w:val="21"/>
                <w:lang w:eastAsia="ko-KR"/>
              </w:rPr>
              <w:t xml:space="preserve"> 12</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허가여부를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이의신청인과</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상표출원인에게</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국무원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받아</w:t>
            </w:r>
            <w:r w:rsidRPr="00D053DA">
              <w:rPr>
                <w:rFonts w:ascii="한컴바탕" w:eastAsia="한컴바탕" w:hAnsi="한컴바탕" w:cs="한컴바탕"/>
                <w:spacing w:val="-6"/>
                <w:szCs w:val="21"/>
                <w:lang w:eastAsia="ko-KR"/>
              </w:rPr>
              <w:t xml:space="preserve"> 6</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D053DA">
              <w:rPr>
                <w:rFonts w:ascii="한컴바탕" w:eastAsia="한컴바탕" w:hAnsi="한컴바탕" w:cs="한컴바탕" w:hint="eastAsia"/>
                <w:spacing w:val="-6"/>
                <w:szCs w:val="21"/>
                <w:lang w:eastAsia="ko-KR"/>
              </w:rPr>
              <w:t>상표국의</w:t>
            </w:r>
            <w:proofErr w:type="spellEnd"/>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등록결정한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발급하고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이의신청인이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불복하는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44</w:t>
            </w:r>
            <w:r w:rsidRPr="00D053DA">
              <w:rPr>
                <w:rFonts w:ascii="한컴바탕" w:eastAsia="한컴바탕" w:hAnsi="한컴바탕" w:cs="한컴바탕" w:hint="eastAsia"/>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45</w:t>
            </w:r>
            <w:r w:rsidRPr="00D053DA">
              <w:rPr>
                <w:rFonts w:ascii="한컴바탕" w:eastAsia="한컴바탕" w:hAnsi="한컴바탕" w:cs="한컴바탕" w:hint="eastAsia"/>
                <w:spacing w:val="-6"/>
                <w:szCs w:val="21"/>
                <w:lang w:eastAsia="ko-KR"/>
              </w:rPr>
              <w:t>조의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청구할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D053DA">
              <w:rPr>
                <w:rFonts w:ascii="한컴바탕" w:eastAsia="한컴바탕" w:hAnsi="한컴바탕" w:cs="한컴바탕" w:hint="eastAsia"/>
                <w:spacing w:val="-6"/>
                <w:szCs w:val="21"/>
                <w:lang w:eastAsia="ko-KR"/>
              </w:rPr>
              <w:t>상표국의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등록불허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출원인이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불복할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15</w:t>
            </w:r>
            <w:r w:rsidRPr="00D053DA">
              <w:rPr>
                <w:rFonts w:ascii="한컴바탕" w:eastAsia="한컴바탕" w:hAnsi="한컴바탕" w:cs="한컴바탕" w:hint="eastAsia"/>
                <w:spacing w:val="-6"/>
                <w:szCs w:val="21"/>
                <w:lang w:eastAsia="ko-KR"/>
              </w:rPr>
              <w:t>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복심을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접수한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12</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복심결정을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내리고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이의신청인과</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상표출원인에게</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국무원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받아</w:t>
            </w:r>
            <w:r w:rsidRPr="00D053DA">
              <w:rPr>
                <w:rFonts w:ascii="한컴바탕" w:eastAsia="한컴바탕" w:hAnsi="한컴바탕" w:cs="한컴바탕"/>
                <w:spacing w:val="-6"/>
                <w:szCs w:val="21"/>
                <w:lang w:eastAsia="ko-KR"/>
              </w:rPr>
              <w:t xml:space="preserve"> 6</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상표출원인이</w:t>
            </w:r>
            <w:proofErr w:type="spellEnd"/>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불복할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접수한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30</w:t>
            </w:r>
            <w:r w:rsidRPr="00D053DA">
              <w:rPr>
                <w:rFonts w:ascii="한컴바탕" w:eastAsia="한컴바탕" w:hAnsi="한컴바탕" w:cs="한컴바탕" w:hint="eastAsia"/>
                <w:spacing w:val="-6"/>
                <w:szCs w:val="21"/>
                <w:lang w:eastAsia="ko-KR"/>
              </w:rPr>
              <w:t>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제소할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이의신청인에게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3</w:t>
            </w:r>
            <w:r w:rsidRPr="00D053DA">
              <w:rPr>
                <w:rFonts w:ascii="한컴바탕" w:eastAsia="한컴바탕" w:hAnsi="한컴바탕" w:cs="한컴바탕" w:hint="eastAsia"/>
                <w:spacing w:val="-6"/>
                <w:szCs w:val="21"/>
                <w:lang w:eastAsia="ko-KR"/>
              </w:rPr>
              <w:t>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신분으로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소송에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참여할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D053DA">
              <w:rPr>
                <w:rFonts w:ascii="한컴바탕" w:eastAsia="한컴바탕" w:hAnsi="한컴바탕" w:cs="한컴바탕" w:hint="eastAsia"/>
                <w:spacing w:val="-6"/>
                <w:szCs w:val="21"/>
                <w:lang w:eastAsia="ko-KR"/>
              </w:rPr>
              <w:t>상표평심위원회가</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항의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복심을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진행하는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과정에서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연관되는</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선권리의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확정이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반드시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심리하고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행정기관에서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다른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사건의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결과를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근거로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중지할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중지원인이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소멸된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심사절차를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회복해야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제36조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법정기한일이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출원거절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등록불허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복심을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상표평심위원회가</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복심결정에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제소하지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출원거절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등록불허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복심결정은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법적효력을</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발생한다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심사를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이의가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성립하지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lastRenderedPageBreak/>
              <w:t>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출원인이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취득하는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시점은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초보심사결정을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만</w:t>
            </w:r>
            <w:r w:rsidRPr="00D053DA">
              <w:rPr>
                <w:rFonts w:ascii="한컴바탕" w:eastAsia="한컴바탕" w:hAnsi="한컴바탕" w:cs="한컴바탕"/>
                <w:spacing w:val="-6"/>
                <w:szCs w:val="21"/>
                <w:lang w:eastAsia="ko-KR"/>
              </w:rPr>
              <w:t xml:space="preserve"> 3</w:t>
            </w:r>
            <w:r w:rsidRPr="00D053DA">
              <w:rPr>
                <w:rFonts w:ascii="한컴바탕" w:eastAsia="한컴바탕" w:hAnsi="한컴바탕" w:cs="한컴바탕" w:hint="eastAsia"/>
                <w:spacing w:val="-6"/>
                <w:szCs w:val="21"/>
                <w:lang w:eastAsia="ko-KR"/>
              </w:rPr>
              <w:t>개월이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날부터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기산된다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공고기간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만기일로부터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등록허가결정을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내리기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전까지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품종의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표지를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소급력을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갖지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악의로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입은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제37조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상표등록출원과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상표복심신청에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즉시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진행해야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제38조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출원인이나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상표출원서류나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등록문서에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명확한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발견한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 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직권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정정하고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항에서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언급한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실수에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정정은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상표출원서류나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등록문서의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실질적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내용과는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연관되지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제4장</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등록상표의</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기간연장, 변경, 양도, 사용허가</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제39조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유효기간은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10년으로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기산한다.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제40조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유효기간이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계속</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만기</w:t>
            </w:r>
            <w:r w:rsidRPr="00D053DA">
              <w:rPr>
                <w:rFonts w:ascii="한컴바탕" w:eastAsia="한컴바탕" w:hAnsi="한컴바탕" w:cs="한컴바탕"/>
                <w:spacing w:val="-6"/>
                <w:szCs w:val="21"/>
                <w:lang w:eastAsia="ko-KR"/>
              </w:rPr>
              <w:t xml:space="preserve"> 12</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전부터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연장수속을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밟아야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못한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6</w:t>
            </w:r>
            <w:r w:rsidRPr="00D053DA">
              <w:rPr>
                <w:rFonts w:ascii="한컴바탕" w:eastAsia="한컴바탕" w:hAnsi="한컴바탕" w:cs="한컴바탕" w:hint="eastAsia"/>
                <w:spacing w:val="-6"/>
                <w:szCs w:val="21"/>
                <w:lang w:eastAsia="ko-KR"/>
              </w:rPr>
              <w:t>개월의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연장기간을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매회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연장등록의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유효기간은</w:t>
            </w:r>
            <w:r w:rsidRPr="00D053DA">
              <w:rPr>
                <w:rFonts w:ascii="한컴바탕" w:eastAsia="한컴바탕" w:hAnsi="한컴바탕" w:cs="한컴바탕"/>
                <w:spacing w:val="-6"/>
                <w:szCs w:val="21"/>
                <w:lang w:eastAsia="ko-KR"/>
              </w:rPr>
              <w:t xml:space="preserve"> 10</w:t>
            </w:r>
            <w:r w:rsidRPr="00D053DA">
              <w:rPr>
                <w:rFonts w:ascii="한컴바탕" w:eastAsia="한컴바탕" w:hAnsi="한컴바탕" w:cs="한컴바탕" w:hint="eastAsia"/>
                <w:spacing w:val="-6"/>
                <w:szCs w:val="21"/>
                <w:lang w:eastAsia="ko-KR"/>
              </w:rPr>
              <w:t>년이고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유효기간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만기일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다음날부터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기산한다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연장수속을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말소한다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제41조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명의나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주소, 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변경해야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변경</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제42조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양도할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양도인과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양수인은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양도계약을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체결해야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양자가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공동으로</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양수인은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보증해야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t>등록상표를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양도할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상표등록인은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동일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품종의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상품에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유사한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혹은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유사한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상품에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같거나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유사한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취합하여</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함께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양도해야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한다</w:t>
            </w:r>
            <w:r w:rsidRPr="00C35001">
              <w:rPr>
                <w:rFonts w:ascii="한컴바탕" w:eastAsia="한컴바탕" w:hAnsi="한컴바탕" w:cs="한컴바탕"/>
                <w:spacing w:val="6"/>
                <w:szCs w:val="21"/>
                <w:lang w:eastAsia="ko-KR"/>
              </w:rPr>
              <w:t>.</w:t>
            </w:r>
          </w:p>
          <w:p w:rsidR="00D053DA" w:rsidRPr="00C35001"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t>쉽게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혼동을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일으키거나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또는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기타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불리한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영향을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양도에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상표국은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허가하지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않고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신청인에게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서면통지를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lastRenderedPageBreak/>
              <w:t>통해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이유를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설명한다.</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t>양도한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허가를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받은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공고한다. 양수인은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공고일로부터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상표전용권을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갖는다.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제43조</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spacing w:val="-6"/>
                <w:szCs w:val="21"/>
                <w:lang w:eastAsia="ko-KR"/>
              </w:rPr>
              <w:t>상표등록인은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상표사용</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허가계약을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 xml:space="preserve">있다. </w:t>
            </w:r>
            <w:proofErr w:type="spellStart"/>
            <w:r w:rsidRPr="00D053DA">
              <w:rPr>
                <w:rFonts w:ascii="한컴바탕" w:eastAsia="한컴바탕" w:hAnsi="한컴바탕" w:cs="한컴바탕" w:hint="eastAsia"/>
                <w:spacing w:val="-6"/>
                <w:szCs w:val="21"/>
                <w:lang w:eastAsia="ko-KR"/>
              </w:rPr>
              <w:t>허가인은</w:t>
            </w:r>
            <w:proofErr w:type="spellEnd"/>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피허가인이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감독해야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 xml:space="preserve">한다. </w:t>
            </w:r>
            <w:proofErr w:type="spellStart"/>
            <w:r w:rsidRPr="00D053DA">
              <w:rPr>
                <w:rFonts w:ascii="한컴바탕" w:eastAsia="한컴바탕" w:hAnsi="한컴바탕" w:cs="한컴바탕" w:hint="eastAsia"/>
                <w:spacing w:val="-6"/>
                <w:szCs w:val="21"/>
                <w:lang w:eastAsia="ko-KR"/>
              </w:rPr>
              <w:t>피허가인은</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보증해야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허가를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피허가인의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명칭과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생산지를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명시해야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상표사용을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허가인은</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상표사용</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허가를</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신고해야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신고절차를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거치지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상표사용의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선의의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3</w:t>
            </w:r>
            <w:r w:rsidRPr="00D053DA">
              <w:rPr>
                <w:rFonts w:ascii="한컴바탕" w:eastAsia="한컴바탕" w:hAnsi="한컴바탕" w:cs="한컴바탕" w:hint="eastAsia"/>
                <w:spacing w:val="-6"/>
                <w:szCs w:val="21"/>
                <w:lang w:eastAsia="ko-KR"/>
              </w:rPr>
              <w:t>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대항할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제5장</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등록상표의</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무효선고</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제44조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기등록된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b/>
                <w:bCs/>
                <w:spacing w:val="-6"/>
                <w:szCs w:val="21"/>
                <w:lang w:eastAsia="ko-KR"/>
              </w:rPr>
              <w:t>제</w:t>
            </w:r>
            <w:r w:rsidRPr="00D053DA">
              <w:rPr>
                <w:rFonts w:ascii="한컴바탕" w:eastAsia="한컴바탕" w:hAnsi="한컴바탕" w:cs="한컴바탕" w:hint="eastAsia"/>
                <w:b/>
                <w:bCs/>
                <w:spacing w:val="-6"/>
                <w:szCs w:val="21"/>
                <w:lang w:eastAsia="ko-KR"/>
              </w:rPr>
              <w:t>4</w:t>
            </w:r>
            <w:r w:rsidRPr="00D053DA">
              <w:rPr>
                <w:rFonts w:ascii="한컴바탕" w:eastAsia="한컴바탕" w:hAnsi="한컴바탕" w:cs="한컴바탕"/>
                <w:b/>
                <w:bCs/>
                <w:spacing w:val="-6"/>
                <w:szCs w:val="21"/>
                <w:lang w:eastAsia="ko-KR"/>
              </w:rPr>
              <w:t>조</w:t>
            </w:r>
            <w:r w:rsidRPr="00D053DA">
              <w:rPr>
                <w:rFonts w:ascii="한컴바탕" w:eastAsia="한컴바탕" w:hAnsi="한컴바탕" w:cs="한컴바탕" w:hint="eastAsia"/>
                <w:b/>
                <w:bCs/>
                <w:spacing w:val="-6"/>
                <w:szCs w:val="21"/>
                <w:lang w:eastAsia="ko-KR"/>
              </w:rPr>
              <w:t>,</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제10조, 제11조, 제12조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b/>
                <w:bCs/>
                <w:spacing w:val="-6"/>
                <w:szCs w:val="21"/>
                <w:lang w:eastAsia="ko-KR"/>
              </w:rPr>
              <w:t>제</w:t>
            </w:r>
            <w:r w:rsidRPr="00D053DA">
              <w:rPr>
                <w:rFonts w:ascii="한컴바탕" w:eastAsia="한컴바탕" w:hAnsi="한컴바탕" w:cs="한컴바탕" w:hint="eastAsia"/>
                <w:b/>
                <w:bCs/>
                <w:spacing w:val="-6"/>
                <w:szCs w:val="21"/>
                <w:lang w:eastAsia="ko-KR"/>
              </w:rPr>
              <w:t>19</w:t>
            </w:r>
            <w:r w:rsidRPr="00D053DA">
              <w:rPr>
                <w:rFonts w:ascii="한컴바탕" w:eastAsia="한컴바탕" w:hAnsi="한컴바탕" w:cs="한컴바탕"/>
                <w:b/>
                <w:bCs/>
                <w:spacing w:val="-6"/>
                <w:szCs w:val="21"/>
                <w:lang w:eastAsia="ko-KR"/>
              </w:rPr>
              <w:t>조 제</w:t>
            </w:r>
            <w:r w:rsidRPr="00D053DA">
              <w:rPr>
                <w:rFonts w:ascii="한컴바탕" w:eastAsia="한컴바탕" w:hAnsi="한컴바탕" w:cs="한컴바탕" w:hint="eastAsia"/>
                <w:b/>
                <w:bCs/>
                <w:spacing w:val="-6"/>
                <w:szCs w:val="21"/>
                <w:lang w:eastAsia="ko-KR"/>
              </w:rPr>
              <w:t>4</w:t>
            </w:r>
            <w:r w:rsidRPr="00D053DA">
              <w:rPr>
                <w:rFonts w:ascii="한컴바탕" w:eastAsia="한컴바탕" w:hAnsi="한컴바탕" w:cs="한컴바탕"/>
                <w:b/>
                <w:bCs/>
                <w:spacing w:val="-6"/>
                <w:szCs w:val="21"/>
                <w:lang w:eastAsia="ko-KR"/>
              </w:rPr>
              <w:t>항</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위반했거나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사기수단이나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부당한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수단으로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취득한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내린다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기업</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및</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사업단위나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개인은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청구할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D053DA">
              <w:rPr>
                <w:rFonts w:ascii="한컴바탕" w:eastAsia="한컴바탕" w:hAnsi="한컴바탕" w:cs="한컴바탕" w:hint="eastAsia"/>
                <w:spacing w:val="-6"/>
                <w:szCs w:val="21"/>
                <w:lang w:eastAsia="ko-KR"/>
              </w:rPr>
              <w:t>상표국이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불복할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15</w:t>
            </w:r>
            <w:r w:rsidRPr="00D053DA">
              <w:rPr>
                <w:rFonts w:ascii="한컴바탕" w:eastAsia="한컴바탕" w:hAnsi="한컴바탕" w:cs="한컴바탕" w:hint="eastAsia"/>
                <w:spacing w:val="-6"/>
                <w:szCs w:val="21"/>
                <w:lang w:eastAsia="ko-KR"/>
              </w:rPr>
              <w:t>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복심을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접수한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9</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내려야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국무원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받아</w:t>
            </w:r>
            <w:r w:rsidRPr="00D053DA">
              <w:rPr>
                <w:rFonts w:ascii="한컴바탕" w:eastAsia="한컴바탕" w:hAnsi="한컴바탕" w:cs="한컴바탕"/>
                <w:spacing w:val="-6"/>
                <w:szCs w:val="21"/>
                <w:lang w:eastAsia="ko-KR"/>
              </w:rPr>
              <w:t xml:space="preserve"> 3</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불복할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30</w:t>
            </w:r>
            <w:r w:rsidRPr="00D053DA">
              <w:rPr>
                <w:rFonts w:ascii="한컴바탕" w:eastAsia="한컴바탕" w:hAnsi="한컴바탕" w:cs="한컴바탕" w:hint="eastAsia"/>
                <w:spacing w:val="-6"/>
                <w:szCs w:val="21"/>
                <w:lang w:eastAsia="ko-KR"/>
              </w:rPr>
              <w:t>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제소할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기업</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및</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사업단위나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개인이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청구할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접수한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서면통지하고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답변을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접수한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9</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재정</w:t>
            </w:r>
            <w:r w:rsidRPr="00D053DA">
              <w:rPr>
                <w:rFonts w:ascii="한컴바탕" w:eastAsia="한컴바탕" w:hAnsi="한컴바탕" w:cs="한컴바탕"/>
                <w:spacing w:val="-6"/>
                <w:szCs w:val="21"/>
                <w:lang w:eastAsia="ko-KR"/>
              </w:rPr>
              <w:t>(裁定)</w:t>
            </w:r>
            <w:r w:rsidRPr="00D053DA">
              <w:rPr>
                <w:rFonts w:ascii="한컴바탕" w:eastAsia="한컴바탕" w:hAnsi="한컴바탕" w:cs="한컴바탕" w:hint="eastAsia"/>
                <w:spacing w:val="-6"/>
                <w:szCs w:val="21"/>
                <w:lang w:eastAsia="ko-KR"/>
              </w:rPr>
              <w:t>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내려야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국무원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받아</w:t>
            </w:r>
            <w:r w:rsidRPr="00D053DA">
              <w:rPr>
                <w:rFonts w:ascii="한컴바탕" w:eastAsia="한컴바탕" w:hAnsi="한컴바탕" w:cs="한컴바탕"/>
                <w:spacing w:val="-6"/>
                <w:szCs w:val="21"/>
                <w:lang w:eastAsia="ko-KR"/>
              </w:rPr>
              <w:t xml:space="preserve"> 3</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lastRenderedPageBreak/>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재정에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불복할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30</w:t>
            </w:r>
            <w:r w:rsidRPr="00D053DA">
              <w:rPr>
                <w:rFonts w:ascii="한컴바탕" w:eastAsia="한컴바탕" w:hAnsi="한컴바탕" w:cs="한컴바탕" w:hint="eastAsia"/>
                <w:spacing w:val="-6"/>
                <w:szCs w:val="21"/>
                <w:lang w:eastAsia="ko-KR"/>
              </w:rPr>
              <w:t>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제소할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상표재정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절차의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상대방</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3</w:t>
            </w:r>
            <w:r w:rsidRPr="00D053DA">
              <w:rPr>
                <w:rFonts w:ascii="한컴바탕" w:eastAsia="한컴바탕" w:hAnsi="한컴바탕" w:cs="한컴바탕" w:hint="eastAsia"/>
                <w:spacing w:val="-6"/>
                <w:szCs w:val="21"/>
                <w:lang w:eastAsia="ko-KR"/>
              </w:rPr>
              <w:t>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신분으로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소송에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참가할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제45조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기등록</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13</w:t>
            </w:r>
            <w:r w:rsidRPr="00D053DA">
              <w:rPr>
                <w:rFonts w:ascii="한컴바탕" w:eastAsia="한컴바탕" w:hAnsi="한컴바탕" w:cs="한컴바탕" w:hint="eastAsia"/>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2</w:t>
            </w:r>
            <w:r w:rsidRPr="00D053DA">
              <w:rPr>
                <w:rFonts w:ascii="한컴바탕" w:eastAsia="한컴바탕" w:hAnsi="한컴바탕" w:cs="한컴바탕" w:hint="eastAsia"/>
                <w:spacing w:val="-6"/>
                <w:szCs w:val="21"/>
                <w:lang w:eastAsia="ko-KR"/>
              </w:rPr>
              <w:t>항</w:t>
            </w:r>
            <w:r w:rsidRPr="00D053DA">
              <w:rPr>
                <w:rFonts w:ascii="한컴바탕" w:eastAsia="한컴바탕" w:hAnsi="한컴바탕" w:cs="한컴바탕"/>
                <w:spacing w:val="-6"/>
                <w:szCs w:val="21"/>
                <w:lang w:eastAsia="ko-KR"/>
              </w:rPr>
              <w:t>, 3</w:t>
            </w:r>
            <w:r w:rsidRPr="00D053DA">
              <w:rPr>
                <w:rFonts w:ascii="한컴바탕" w:eastAsia="한컴바탕" w:hAnsi="한컴바탕" w:cs="한컴바탕" w:hint="eastAsia"/>
                <w:spacing w:val="-6"/>
                <w:szCs w:val="21"/>
                <w:lang w:eastAsia="ko-KR"/>
              </w:rPr>
              <w:t>항</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15</w:t>
            </w:r>
            <w:r w:rsidRPr="00D053DA">
              <w:rPr>
                <w:rFonts w:ascii="한컴바탕" w:eastAsia="한컴바탕" w:hAnsi="한컴바탕" w:cs="한컴바탕" w:hint="eastAsia"/>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16</w:t>
            </w:r>
            <w:r w:rsidRPr="00D053DA">
              <w:rPr>
                <w:rFonts w:ascii="한컴바탕" w:eastAsia="한컴바탕" w:hAnsi="한컴바탕" w:cs="한컴바탕" w:hint="eastAsia"/>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1</w:t>
            </w:r>
            <w:r w:rsidRPr="00D053DA">
              <w:rPr>
                <w:rFonts w:ascii="한컴바탕" w:eastAsia="한컴바탕" w:hAnsi="한컴바탕" w:cs="한컴바탕" w:hint="eastAsia"/>
                <w:spacing w:val="-6"/>
                <w:szCs w:val="21"/>
                <w:lang w:eastAsia="ko-KR"/>
              </w:rPr>
              <w:t>항</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30</w:t>
            </w:r>
            <w:r w:rsidRPr="00D053DA">
              <w:rPr>
                <w:rFonts w:ascii="한컴바탕" w:eastAsia="한컴바탕" w:hAnsi="한컴바탕" w:cs="한컴바탕" w:hint="eastAsia"/>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31</w:t>
            </w:r>
            <w:r w:rsidRPr="00D053DA">
              <w:rPr>
                <w:rFonts w:ascii="한컴바탕" w:eastAsia="한컴바탕" w:hAnsi="한컴바탕" w:cs="한컴바탕" w:hint="eastAsia"/>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32</w:t>
            </w:r>
            <w:r w:rsidRPr="00D053DA">
              <w:rPr>
                <w:rFonts w:ascii="한컴바탕" w:eastAsia="한컴바탕" w:hAnsi="한컴바탕" w:cs="한컴바탕" w:hint="eastAsia"/>
                <w:spacing w:val="-6"/>
                <w:szCs w:val="21"/>
                <w:lang w:eastAsia="ko-KR"/>
              </w:rPr>
              <w:t>조의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상표등록일로부터</w:t>
            </w:r>
            <w:r w:rsidRPr="00D053DA">
              <w:rPr>
                <w:rFonts w:ascii="한컴바탕" w:eastAsia="한컴바탕" w:hAnsi="한컴바탕" w:cs="한컴바탕"/>
                <w:spacing w:val="-6"/>
                <w:szCs w:val="21"/>
                <w:lang w:eastAsia="ko-KR"/>
              </w:rPr>
              <w:t xml:space="preserve"> 5</w:t>
            </w:r>
            <w:r w:rsidRPr="00D053DA">
              <w:rPr>
                <w:rFonts w:ascii="한컴바탕" w:eastAsia="한컴바탕" w:hAnsi="한컴바탕" w:cs="한컴바탕" w:hint="eastAsia"/>
                <w:spacing w:val="-6"/>
                <w:szCs w:val="21"/>
                <w:lang w:eastAsia="ko-KR"/>
              </w:rPr>
              <w:t>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선권리자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이해관계자는</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청구할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악의적으로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저명상표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소유자는</w:t>
            </w:r>
            <w:r w:rsidRPr="00D053DA">
              <w:rPr>
                <w:rFonts w:ascii="한컴바탕" w:eastAsia="한컴바탕" w:hAnsi="한컴바탕" w:cs="한컴바탕"/>
                <w:spacing w:val="-6"/>
                <w:szCs w:val="21"/>
                <w:lang w:eastAsia="ko-KR"/>
              </w:rPr>
              <w:t xml:space="preserve"> 5</w:t>
            </w:r>
            <w:r w:rsidRPr="00D053DA">
              <w:rPr>
                <w:rFonts w:ascii="한컴바탕" w:eastAsia="한컴바탕" w:hAnsi="한컴바탕" w:cs="한컴바탕" w:hint="eastAsia"/>
                <w:spacing w:val="-6"/>
                <w:szCs w:val="21"/>
                <w:lang w:eastAsia="ko-KR"/>
              </w:rPr>
              <w:t>년의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시간제약을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D053DA">
              <w:rPr>
                <w:rFonts w:ascii="한컴바탕" w:eastAsia="한컴바탕" w:hAnsi="한컴바탕" w:cs="한컴바탕" w:hint="eastAsia"/>
                <w:spacing w:val="-6"/>
                <w:szCs w:val="21"/>
                <w:lang w:eastAsia="ko-KR"/>
              </w:rPr>
              <w:t>상표평심위원회는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접수한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서면통지하고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답변을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제출해야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접수한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12</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재정을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국무원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받아</w:t>
            </w:r>
            <w:r w:rsidRPr="00D053DA">
              <w:rPr>
                <w:rFonts w:ascii="한컴바탕" w:eastAsia="한컴바탕" w:hAnsi="한컴바탕" w:cs="한컴바탕"/>
                <w:spacing w:val="-6"/>
                <w:szCs w:val="21"/>
                <w:lang w:eastAsia="ko-KR"/>
              </w:rPr>
              <w:t xml:space="preserve"> 6</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재정에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불복할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30</w:t>
            </w:r>
            <w:r w:rsidRPr="00D053DA">
              <w:rPr>
                <w:rFonts w:ascii="한컴바탕" w:eastAsia="한컴바탕" w:hAnsi="한컴바탕" w:cs="한컴바탕" w:hint="eastAsia"/>
                <w:spacing w:val="-6"/>
                <w:szCs w:val="21"/>
                <w:lang w:eastAsia="ko-KR"/>
              </w:rPr>
              <w:t>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제소할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상표재정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절차의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상대방</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3</w:t>
            </w:r>
            <w:r w:rsidRPr="00D053DA">
              <w:rPr>
                <w:rFonts w:ascii="한컴바탕" w:eastAsia="한컴바탕" w:hAnsi="한컴바탕" w:cs="한컴바탕" w:hint="eastAsia"/>
                <w:spacing w:val="-6"/>
                <w:szCs w:val="21"/>
                <w:lang w:eastAsia="ko-KR"/>
              </w:rPr>
              <w:t>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신분으로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소송에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참가할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D053DA">
              <w:rPr>
                <w:rFonts w:ascii="한컴바탕" w:eastAsia="한컴바탕" w:hAnsi="한컴바탕" w:cs="한컴바탕" w:hint="eastAsia"/>
                <w:spacing w:val="-6"/>
                <w:szCs w:val="21"/>
                <w:lang w:eastAsia="ko-KR"/>
              </w:rPr>
              <w:t>상표평심위원회는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항</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청구에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진행하는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과정에서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관련되는</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선권리의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확정이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반드시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심의하고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행정기관에서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다른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사건의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결과를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근거로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중지할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중지원인이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소멸된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심사절차를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회복해야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C35001"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b/>
                <w:bCs/>
                <w:spacing w:val="6"/>
                <w:szCs w:val="21"/>
                <w:lang w:eastAsia="ko-KR"/>
              </w:rPr>
              <w:t>제</w:t>
            </w:r>
            <w:r w:rsidRPr="00C35001">
              <w:rPr>
                <w:rFonts w:ascii="한컴바탕" w:eastAsia="한컴바탕" w:hAnsi="한컴바탕" w:cs="한컴바탕"/>
                <w:b/>
                <w:bCs/>
                <w:spacing w:val="6"/>
                <w:szCs w:val="21"/>
                <w:lang w:eastAsia="ko-KR"/>
              </w:rPr>
              <w:t>46</w:t>
            </w:r>
            <w:r w:rsidRPr="00C35001">
              <w:rPr>
                <w:rFonts w:ascii="한컴바탕" w:eastAsia="한컴바탕" w:hAnsi="한컴바탕" w:cs="한컴바탕" w:hint="eastAsia"/>
                <w:b/>
                <w:bCs/>
                <w:spacing w:val="6"/>
                <w:szCs w:val="21"/>
                <w:lang w:eastAsia="ko-KR"/>
              </w:rPr>
              <w:t>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법정기한</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만기시</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당사자가</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상표국의</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무효선고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결정에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복심을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신청하지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않거나</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상표평심위원회의</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복심결정</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유지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무효선고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재정에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인민법원에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제소하지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않는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상표국의</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결정이나</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상표평심위원회의</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복심결정</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재정은</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법적효력을</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발생한다</w:t>
            </w:r>
            <w:r w:rsidRPr="00C35001">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47</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44</w:t>
            </w:r>
            <w:r w:rsidRPr="00D053DA">
              <w:rPr>
                <w:rFonts w:ascii="한컴바탕" w:eastAsia="한컴바탕" w:hAnsi="한컴바탕" w:cs="한컴바탕" w:hint="eastAsia"/>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45</w:t>
            </w:r>
            <w:r w:rsidRPr="00D053DA">
              <w:rPr>
                <w:rFonts w:ascii="한컴바탕" w:eastAsia="한컴바탕" w:hAnsi="한컴바탕" w:cs="한컴바탕" w:hint="eastAsia"/>
                <w:spacing w:val="-6"/>
                <w:szCs w:val="21"/>
                <w:lang w:eastAsia="ko-KR"/>
              </w:rPr>
              <w:t>조의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등록상표는</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상표국에서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공고하고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소멸한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간주한다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등록상표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재정은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집행한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침해사건에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판결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재정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중재조정서와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w:t>
            </w:r>
            <w:r w:rsidRPr="00D053DA">
              <w:rPr>
                <w:rFonts w:ascii="한컴바탕" w:eastAsia="한컴바탕" w:hAnsi="한컴바탕" w:cs="한컴바탕" w:hint="eastAsia"/>
                <w:spacing w:val="-6"/>
                <w:szCs w:val="21"/>
                <w:lang w:eastAsia="ko-KR"/>
              </w:rPr>
              <w:lastRenderedPageBreak/>
              <w:t>상행정관리부문이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집행한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상표전용권침해사건의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그리고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이행한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상표양도나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사용허가계약에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소급력을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갖지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악의적으로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입힌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항</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상표전용권침해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배상금</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상표양도비</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상표사용료를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반환하지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공정원칙을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사실이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확실할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전액</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부분금액을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반환해야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제6장</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상표사용의</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관리</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제48조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언급한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상표사용은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상품포장</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용기와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상품거래서류에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광고홍보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영업활동에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상표출처를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식별하는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가리킨다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제49조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과정에서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등록인명의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등록사항을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자체적으로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변경한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명령을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내린다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시정하지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상표국에서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취소한다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등록상표가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통용명칭이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정당한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없이</w:t>
            </w:r>
            <w:r w:rsidRPr="00D053DA">
              <w:rPr>
                <w:rFonts w:ascii="한컴바탕" w:eastAsia="한컴바탕" w:hAnsi="한컴바탕" w:cs="한컴바탕"/>
                <w:spacing w:val="-6"/>
                <w:szCs w:val="21"/>
                <w:lang w:eastAsia="ko-KR"/>
              </w:rPr>
              <w:t xml:space="preserve"> 3</w:t>
            </w:r>
            <w:r w:rsidRPr="00D053DA">
              <w:rPr>
                <w:rFonts w:ascii="한컴바탕" w:eastAsia="한컴바탕" w:hAnsi="한컴바탕" w:cs="한컴바탕" w:hint="eastAsia"/>
                <w:spacing w:val="-6"/>
                <w:szCs w:val="21"/>
                <w:lang w:eastAsia="ko-KR"/>
              </w:rPr>
              <w:t>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연속</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모든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기업</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및</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사업단위나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개인은</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상표국에</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취소를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취소신청을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접수한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9</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내려야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국무원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받아</w:t>
            </w:r>
            <w:r w:rsidRPr="00D053DA">
              <w:rPr>
                <w:rFonts w:ascii="한컴바탕" w:eastAsia="한컴바탕" w:hAnsi="한컴바탕" w:cs="한컴바탕"/>
                <w:spacing w:val="-6"/>
                <w:szCs w:val="21"/>
                <w:lang w:eastAsia="ko-KR"/>
              </w:rPr>
              <w:t xml:space="preserve"> 3</w:t>
            </w:r>
            <w:r w:rsidRPr="00D053DA">
              <w:rPr>
                <w:rFonts w:ascii="한컴바탕" w:eastAsia="한컴바탕" w:hAnsi="한컴바탕" w:cs="한컴바탕" w:hint="eastAsia"/>
                <w:spacing w:val="-6"/>
                <w:szCs w:val="21"/>
                <w:lang w:eastAsia="ko-KR"/>
              </w:rPr>
              <w:t>개월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50</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취소되거나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유효기간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만기에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연장등록을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취소되거나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무효선고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말소된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날로부터</w:t>
            </w:r>
            <w:r w:rsidRPr="00D053DA">
              <w:rPr>
                <w:rFonts w:ascii="한컴바탕" w:eastAsia="한컴바탕" w:hAnsi="한컴바탕" w:cs="한컴바탕"/>
                <w:spacing w:val="-6"/>
                <w:szCs w:val="21"/>
                <w:lang w:eastAsia="ko-KR"/>
              </w:rPr>
              <w:t xml:space="preserve"> 1</w:t>
            </w:r>
            <w:r w:rsidRPr="00D053DA">
              <w:rPr>
                <w:rFonts w:ascii="한컴바탕" w:eastAsia="한컴바탕" w:hAnsi="한컴바탕" w:cs="한컴바탕" w:hint="eastAsia"/>
                <w:spacing w:val="-6"/>
                <w:szCs w:val="21"/>
                <w:lang w:eastAsia="ko-KR"/>
              </w:rPr>
              <w:t>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상표국은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등록출원에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않는다</w:t>
            </w:r>
            <w:r w:rsidRPr="00D053DA">
              <w:rPr>
                <w:rFonts w:ascii="한컴바탕" w:eastAsia="한컴바탕" w:hAnsi="한컴바탕" w:cs="한컴바탕"/>
                <w:spacing w:val="-6"/>
                <w:szCs w:val="21"/>
                <w:lang w:eastAsia="ko-KR"/>
              </w:rPr>
              <w:t>.</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b/>
                <w:bCs/>
                <w:spacing w:val="6"/>
                <w:szCs w:val="21"/>
                <w:lang w:eastAsia="ko-KR"/>
              </w:rPr>
              <w:t>제</w:t>
            </w:r>
            <w:r w:rsidRPr="00C35001">
              <w:rPr>
                <w:rFonts w:ascii="한컴바탕" w:eastAsia="한컴바탕" w:hAnsi="한컴바탕" w:cs="한컴바탕"/>
                <w:b/>
                <w:bCs/>
                <w:spacing w:val="6"/>
                <w:szCs w:val="21"/>
                <w:lang w:eastAsia="ko-KR"/>
              </w:rPr>
              <w:t>51</w:t>
            </w:r>
            <w:r w:rsidRPr="00C35001">
              <w:rPr>
                <w:rFonts w:ascii="한컴바탕" w:eastAsia="한컴바탕" w:hAnsi="한컴바탕" w:cs="한컴바탕" w:hint="eastAsia"/>
                <w:b/>
                <w:bCs/>
                <w:spacing w:val="6"/>
                <w:szCs w:val="21"/>
                <w:lang w:eastAsia="ko-KR"/>
              </w:rPr>
              <w:t>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법</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w:t>
            </w:r>
            <w:r w:rsidRPr="00C35001">
              <w:rPr>
                <w:rFonts w:ascii="한컴바탕" w:eastAsia="한컴바탕" w:hAnsi="한컴바탕" w:cs="한컴바탕"/>
                <w:spacing w:val="6"/>
                <w:szCs w:val="21"/>
                <w:lang w:eastAsia="ko-KR"/>
              </w:rPr>
              <w:t>6</w:t>
            </w:r>
            <w:r w:rsidRPr="00C35001">
              <w:rPr>
                <w:rFonts w:ascii="한컴바탕" w:eastAsia="한컴바탕" w:hAnsi="한컴바탕" w:cs="한컴바탕" w:hint="eastAsia"/>
                <w:spacing w:val="6"/>
                <w:szCs w:val="21"/>
                <w:lang w:eastAsia="ko-KR"/>
              </w:rPr>
              <w:t>조의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규정을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위반한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지방공상행정관리부문은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기한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등록출원을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명하고</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불법경영액이</w:t>
            </w:r>
            <w:proofErr w:type="spellEnd"/>
            <w:r w:rsidRPr="00C35001">
              <w:rPr>
                <w:rFonts w:ascii="한컴바탕" w:eastAsia="한컴바탕" w:hAnsi="한컴바탕" w:cs="한컴바탕"/>
                <w:spacing w:val="6"/>
                <w:szCs w:val="21"/>
                <w:lang w:eastAsia="ko-KR"/>
              </w:rPr>
              <w:t xml:space="preserve"> 5</w:t>
            </w:r>
            <w:r w:rsidRPr="00C35001">
              <w:rPr>
                <w:rFonts w:ascii="한컴바탕" w:eastAsia="한컴바탕" w:hAnsi="한컴바탕" w:cs="한컴바탕" w:hint="eastAsia"/>
                <w:spacing w:val="6"/>
                <w:szCs w:val="21"/>
                <w:lang w:eastAsia="ko-KR"/>
              </w:rPr>
              <w:t>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위안</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이상인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불법경영액의</w:t>
            </w:r>
            <w:proofErr w:type="spellEnd"/>
            <w:r w:rsidRPr="00C35001">
              <w:rPr>
                <w:rFonts w:ascii="한컴바탕" w:eastAsia="한컴바탕" w:hAnsi="한컴바탕" w:cs="한컴바탕"/>
                <w:spacing w:val="6"/>
                <w:szCs w:val="21"/>
                <w:lang w:eastAsia="ko-KR"/>
              </w:rPr>
              <w:t xml:space="preserve"> 20% </w:t>
            </w:r>
            <w:r w:rsidRPr="00C35001">
              <w:rPr>
                <w:rFonts w:ascii="한컴바탕" w:eastAsia="한컴바탕" w:hAnsi="한컴바탕" w:cs="한컴바탕" w:hint="eastAsia"/>
                <w:spacing w:val="6"/>
                <w:szCs w:val="21"/>
                <w:lang w:eastAsia="ko-KR"/>
              </w:rPr>
              <w:t>이하의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벌금을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물릴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있고</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불법경영액이</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없거나</w:t>
            </w:r>
            <w:r w:rsidRPr="00C35001">
              <w:rPr>
                <w:rFonts w:ascii="한컴바탕" w:eastAsia="한컴바탕" w:hAnsi="한컴바탕" w:cs="한컴바탕"/>
                <w:spacing w:val="6"/>
                <w:szCs w:val="21"/>
                <w:lang w:eastAsia="ko-KR"/>
              </w:rPr>
              <w:t xml:space="preserve"> 5</w:t>
            </w:r>
            <w:r w:rsidRPr="00C35001">
              <w:rPr>
                <w:rFonts w:ascii="한컴바탕" w:eastAsia="한컴바탕" w:hAnsi="한컴바탕" w:cs="한컴바탕" w:hint="eastAsia"/>
                <w:spacing w:val="6"/>
                <w:szCs w:val="21"/>
                <w:lang w:eastAsia="ko-KR"/>
              </w:rPr>
              <w:t>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위안</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이하인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1</w:t>
            </w:r>
            <w:r w:rsidRPr="00C35001">
              <w:rPr>
                <w:rFonts w:ascii="한컴바탕" w:eastAsia="한컴바탕" w:hAnsi="한컴바탕" w:cs="한컴바탕" w:hint="eastAsia"/>
                <w:spacing w:val="6"/>
                <w:szCs w:val="21"/>
                <w:lang w:eastAsia="ko-KR"/>
              </w:rPr>
              <w:t>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위안</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이하의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벌금을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물릴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있다</w:t>
            </w:r>
            <w:r w:rsidRPr="00C35001">
              <w:rPr>
                <w:rFonts w:ascii="한컴바탕" w:eastAsia="한컴바탕" w:hAnsi="한컴바탕" w:cs="한컴바탕"/>
                <w:spacing w:val="6"/>
                <w:szCs w:val="21"/>
                <w:lang w:eastAsia="ko-KR"/>
              </w:rPr>
              <w:t>.</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b/>
                <w:bCs/>
                <w:spacing w:val="6"/>
                <w:szCs w:val="21"/>
                <w:lang w:eastAsia="ko-KR"/>
              </w:rPr>
              <w:t>제</w:t>
            </w:r>
            <w:r w:rsidRPr="00C35001">
              <w:rPr>
                <w:rFonts w:ascii="한컴바탕" w:eastAsia="한컴바탕" w:hAnsi="한컴바탕" w:cs="한컴바탕"/>
                <w:b/>
                <w:bCs/>
                <w:spacing w:val="6"/>
                <w:szCs w:val="21"/>
                <w:lang w:eastAsia="ko-KR"/>
              </w:rPr>
              <w:t>52</w:t>
            </w:r>
            <w:r w:rsidRPr="00C35001">
              <w:rPr>
                <w:rFonts w:ascii="한컴바탕" w:eastAsia="한컴바탕" w:hAnsi="한컴바탕" w:cs="한컴바탕" w:hint="eastAsia"/>
                <w:b/>
                <w:bCs/>
                <w:spacing w:val="6"/>
                <w:szCs w:val="21"/>
                <w:lang w:eastAsia="ko-KR"/>
              </w:rPr>
              <w:t>조</w:t>
            </w:r>
            <w:r w:rsidRPr="00C35001">
              <w:rPr>
                <w:rFonts w:ascii="한컴바탕" w:eastAsia="한컴바탕" w:hAnsi="한컴바탕" w:cs="한컴바탕"/>
                <w:b/>
                <w:bCs/>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미등록된</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등록상표라고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기만한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경우나</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미등록된</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사용으로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법</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w:t>
            </w:r>
            <w:r w:rsidRPr="00C35001">
              <w:rPr>
                <w:rFonts w:ascii="한컴바탕" w:eastAsia="한컴바탕" w:hAnsi="한컴바탕" w:cs="한컴바탕"/>
                <w:spacing w:val="6"/>
                <w:szCs w:val="21"/>
                <w:lang w:eastAsia="ko-KR"/>
              </w:rPr>
              <w:t>10</w:t>
            </w:r>
            <w:r w:rsidRPr="00C35001">
              <w:rPr>
                <w:rFonts w:ascii="한컴바탕" w:eastAsia="한컴바탕" w:hAnsi="한컴바탕" w:cs="한컴바탕" w:hint="eastAsia"/>
                <w:spacing w:val="6"/>
                <w:szCs w:val="21"/>
                <w:lang w:eastAsia="ko-KR"/>
              </w:rPr>
              <w:t>조의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규정을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위반한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지방공상행정관리부문에서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제지하고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기한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시정</w:t>
            </w:r>
            <w:r w:rsidRPr="00C35001">
              <w:rPr>
                <w:rFonts w:ascii="한컴바탕" w:eastAsia="한컴바탕" w:hAnsi="한컴바탕" w:cs="한컴바탕" w:hint="eastAsia"/>
                <w:spacing w:val="6"/>
                <w:szCs w:val="21"/>
                <w:lang w:eastAsia="ko-KR"/>
              </w:rPr>
              <w:lastRenderedPageBreak/>
              <w:t>명령을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내리며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통보할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있고</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불법경영액이</w:t>
            </w:r>
            <w:proofErr w:type="spellEnd"/>
            <w:r w:rsidRPr="00C35001">
              <w:rPr>
                <w:rFonts w:ascii="한컴바탕" w:eastAsia="한컴바탕" w:hAnsi="한컴바탕" w:cs="한컴바탕"/>
                <w:spacing w:val="6"/>
                <w:szCs w:val="21"/>
                <w:lang w:eastAsia="ko-KR"/>
              </w:rPr>
              <w:t xml:space="preserve"> 5</w:t>
            </w:r>
            <w:r w:rsidRPr="00C35001">
              <w:rPr>
                <w:rFonts w:ascii="한컴바탕" w:eastAsia="한컴바탕" w:hAnsi="한컴바탕" w:cs="한컴바탕" w:hint="eastAsia"/>
                <w:spacing w:val="6"/>
                <w:szCs w:val="21"/>
                <w:lang w:eastAsia="ko-KR"/>
              </w:rPr>
              <w:t>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위안</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이하인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불법경영액의</w:t>
            </w:r>
            <w:proofErr w:type="spellEnd"/>
            <w:r w:rsidRPr="00C35001">
              <w:rPr>
                <w:rFonts w:ascii="한컴바탕" w:eastAsia="한컴바탕" w:hAnsi="한컴바탕" w:cs="한컴바탕"/>
                <w:spacing w:val="6"/>
                <w:szCs w:val="21"/>
                <w:lang w:eastAsia="ko-KR"/>
              </w:rPr>
              <w:t xml:space="preserve"> 20% </w:t>
            </w:r>
            <w:r w:rsidRPr="00C35001">
              <w:rPr>
                <w:rFonts w:ascii="한컴바탕" w:eastAsia="한컴바탕" w:hAnsi="한컴바탕" w:cs="한컴바탕" w:hint="eastAsia"/>
                <w:spacing w:val="6"/>
                <w:szCs w:val="21"/>
                <w:lang w:eastAsia="ko-KR"/>
              </w:rPr>
              <w:t>이하의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벌금을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물릴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있고</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불법경영액이</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없거나</w:t>
            </w:r>
            <w:r w:rsidRPr="00C35001">
              <w:rPr>
                <w:rFonts w:ascii="한컴바탕" w:eastAsia="한컴바탕" w:hAnsi="한컴바탕" w:cs="한컴바탕"/>
                <w:spacing w:val="6"/>
                <w:szCs w:val="21"/>
                <w:lang w:eastAsia="ko-KR"/>
              </w:rPr>
              <w:t xml:space="preserve"> 5</w:t>
            </w:r>
            <w:r w:rsidRPr="00C35001">
              <w:rPr>
                <w:rFonts w:ascii="한컴바탕" w:eastAsia="한컴바탕" w:hAnsi="한컴바탕" w:cs="한컴바탕" w:hint="eastAsia"/>
                <w:spacing w:val="6"/>
                <w:szCs w:val="21"/>
                <w:lang w:eastAsia="ko-KR"/>
              </w:rPr>
              <w:t>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위안</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이하인</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1</w:t>
            </w:r>
            <w:r w:rsidRPr="00C35001">
              <w:rPr>
                <w:rFonts w:ascii="한컴바탕" w:eastAsia="한컴바탕" w:hAnsi="한컴바탕" w:cs="한컴바탕" w:hint="eastAsia"/>
                <w:spacing w:val="6"/>
                <w:szCs w:val="21"/>
                <w:lang w:eastAsia="ko-KR"/>
              </w:rPr>
              <w:t>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위안</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이하의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벌금을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물릴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있다</w:t>
            </w:r>
            <w:r w:rsidRPr="00C35001">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53</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14</w:t>
            </w:r>
            <w:r w:rsidRPr="00D053DA">
              <w:rPr>
                <w:rFonts w:ascii="한컴바탕" w:eastAsia="한컴바탕" w:hAnsi="한컴바탕" w:cs="한컴바탕" w:hint="eastAsia"/>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5</w:t>
            </w:r>
            <w:r w:rsidRPr="00D053DA">
              <w:rPr>
                <w:rFonts w:ascii="한컴바탕" w:eastAsia="한컴바탕" w:hAnsi="한컴바탕" w:cs="한컴바탕" w:hint="eastAsia"/>
                <w:spacing w:val="-6"/>
                <w:szCs w:val="21"/>
                <w:lang w:eastAsia="ko-KR"/>
              </w:rPr>
              <w:t>항의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지방공상행정관리부문에서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명하고</w:t>
            </w:r>
            <w:r w:rsidRPr="00D053DA">
              <w:rPr>
                <w:rFonts w:ascii="한컴바탕" w:eastAsia="한컴바탕" w:hAnsi="한컴바탕" w:cs="한컴바탕"/>
                <w:spacing w:val="-6"/>
                <w:szCs w:val="21"/>
                <w:lang w:eastAsia="ko-KR"/>
              </w:rPr>
              <w:t>, 10</w:t>
            </w:r>
            <w:r w:rsidRPr="00D053DA">
              <w:rPr>
                <w:rFonts w:ascii="한컴바탕" w:eastAsia="한컴바탕" w:hAnsi="한컴바탕" w:cs="한컴바탕" w:hint="eastAsia"/>
                <w:spacing w:val="-6"/>
                <w:szCs w:val="21"/>
                <w:lang w:eastAsia="ko-KR"/>
              </w:rPr>
              <w:t>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벌금을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물릴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C35001" w:rsidRDefault="00D053DA" w:rsidP="00C35001">
            <w:pPr>
              <w:wordWrap w:val="0"/>
              <w:autoSpaceDN w:val="0"/>
              <w:snapToGrid w:val="0"/>
              <w:spacing w:line="276" w:lineRule="auto"/>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b/>
                <w:bCs/>
                <w:spacing w:val="6"/>
                <w:szCs w:val="21"/>
                <w:lang w:eastAsia="ko-KR"/>
              </w:rPr>
              <w:t>제</w:t>
            </w:r>
            <w:r w:rsidRPr="00C35001">
              <w:rPr>
                <w:rFonts w:ascii="한컴바탕" w:eastAsia="한컴바탕" w:hAnsi="한컴바탕" w:cs="한컴바탕"/>
                <w:b/>
                <w:bCs/>
                <w:spacing w:val="6"/>
                <w:szCs w:val="21"/>
                <w:lang w:eastAsia="ko-KR"/>
              </w:rPr>
              <w:t>54</w:t>
            </w:r>
            <w:r w:rsidRPr="00C35001">
              <w:rPr>
                <w:rFonts w:ascii="한컴바탕" w:eastAsia="한컴바탕" w:hAnsi="한컴바탕" w:cs="한컴바탕" w:hint="eastAsia"/>
                <w:b/>
                <w:bCs/>
                <w:spacing w:val="6"/>
                <w:szCs w:val="21"/>
                <w:lang w:eastAsia="ko-KR"/>
              </w:rPr>
              <w:t>조</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상표국의</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취소나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취소불허</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결정에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당사자가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불복할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통지를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받은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날로부터</w:t>
            </w:r>
            <w:r w:rsidRPr="00C35001">
              <w:rPr>
                <w:rFonts w:ascii="한컴바탕" w:eastAsia="한컴바탕" w:hAnsi="한컴바탕" w:cs="한컴바탕"/>
                <w:spacing w:val="6"/>
                <w:szCs w:val="21"/>
                <w:lang w:eastAsia="ko-KR"/>
              </w:rPr>
              <w:t xml:space="preserve"> 15</w:t>
            </w:r>
            <w:r w:rsidRPr="00C35001">
              <w:rPr>
                <w:rFonts w:ascii="한컴바탕" w:eastAsia="한컴바탕" w:hAnsi="한컴바탕" w:cs="한컴바탕" w:hint="eastAsia"/>
                <w:spacing w:val="6"/>
                <w:szCs w:val="21"/>
                <w:lang w:eastAsia="ko-KR"/>
              </w:rPr>
              <w:t>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이내에</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상표평심위원회에</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복심을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신청할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있다</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상표평심위원회는</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통지를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받은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날로부터</w:t>
            </w:r>
            <w:r w:rsidRPr="00C35001">
              <w:rPr>
                <w:rFonts w:ascii="한컴바탕" w:eastAsia="한컴바탕" w:hAnsi="한컴바탕" w:cs="한컴바탕"/>
                <w:spacing w:val="6"/>
                <w:szCs w:val="21"/>
                <w:lang w:eastAsia="ko-KR"/>
              </w:rPr>
              <w:t xml:space="preserve"> 9</w:t>
            </w:r>
            <w:r w:rsidRPr="00C35001">
              <w:rPr>
                <w:rFonts w:ascii="한컴바탕" w:eastAsia="한컴바탕" w:hAnsi="한컴바탕" w:cs="한컴바탕" w:hint="eastAsia"/>
                <w:spacing w:val="6"/>
                <w:szCs w:val="21"/>
                <w:lang w:eastAsia="ko-KR"/>
              </w:rPr>
              <w:t>개월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이내에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결정을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내리고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당사자에게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서면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통지해야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한다</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특수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상황으로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인해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연장이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필요한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국무원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공상행정관리부문의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허가를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받아</w:t>
            </w:r>
            <w:r w:rsidRPr="00C35001">
              <w:rPr>
                <w:rFonts w:ascii="한컴바탕" w:eastAsia="한컴바탕" w:hAnsi="한컴바탕" w:cs="한컴바탕"/>
                <w:spacing w:val="6"/>
                <w:szCs w:val="21"/>
                <w:lang w:eastAsia="ko-KR"/>
              </w:rPr>
              <w:t xml:space="preserve"> 3</w:t>
            </w:r>
            <w:r w:rsidRPr="00C35001">
              <w:rPr>
                <w:rFonts w:ascii="한컴바탕" w:eastAsia="한컴바탕" w:hAnsi="한컴바탕" w:cs="한컴바탕" w:hint="eastAsia"/>
                <w:spacing w:val="6"/>
                <w:szCs w:val="21"/>
                <w:lang w:eastAsia="ko-KR"/>
              </w:rPr>
              <w:t>개월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연장할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있다</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당사자가</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상표평심위원회의</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결정에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불복할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통지를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받은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날로부터</w:t>
            </w:r>
            <w:r w:rsidRPr="00C35001">
              <w:rPr>
                <w:rFonts w:ascii="한컴바탕" w:eastAsia="한컴바탕" w:hAnsi="한컴바탕" w:cs="한컴바탕"/>
                <w:spacing w:val="6"/>
                <w:szCs w:val="21"/>
                <w:lang w:eastAsia="ko-KR"/>
              </w:rPr>
              <w:t xml:space="preserve"> 30</w:t>
            </w:r>
            <w:r w:rsidRPr="00C35001">
              <w:rPr>
                <w:rFonts w:ascii="한컴바탕" w:eastAsia="한컴바탕" w:hAnsi="한컴바탕" w:cs="한컴바탕" w:hint="eastAsia"/>
                <w:spacing w:val="6"/>
                <w:szCs w:val="21"/>
                <w:lang w:eastAsia="ko-KR"/>
              </w:rPr>
              <w:t>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이내에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인민법원에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제소할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있다</w:t>
            </w:r>
            <w:r w:rsidRPr="00C35001">
              <w:rPr>
                <w:rFonts w:ascii="한컴바탕" w:eastAsia="한컴바탕" w:hAnsi="한컴바탕" w:cs="한컴바탕"/>
                <w:spacing w:val="6"/>
                <w:szCs w:val="21"/>
                <w:lang w:eastAsia="ko-KR"/>
              </w:rPr>
              <w:t>.</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b/>
                <w:bCs/>
                <w:spacing w:val="6"/>
                <w:szCs w:val="21"/>
                <w:lang w:eastAsia="ko-KR"/>
              </w:rPr>
              <w:t>제</w:t>
            </w:r>
            <w:r w:rsidRPr="00C35001">
              <w:rPr>
                <w:rFonts w:ascii="한컴바탕" w:eastAsia="한컴바탕" w:hAnsi="한컴바탕" w:cs="한컴바탕"/>
                <w:b/>
                <w:bCs/>
                <w:spacing w:val="6"/>
                <w:szCs w:val="21"/>
                <w:lang w:eastAsia="ko-KR"/>
              </w:rPr>
              <w:t>55</w:t>
            </w:r>
            <w:r w:rsidRPr="00C35001">
              <w:rPr>
                <w:rFonts w:ascii="한컴바탕" w:eastAsia="한컴바탕" w:hAnsi="한컴바탕" w:cs="한컴바탕" w:hint="eastAsia"/>
                <w:b/>
                <w:bCs/>
                <w:spacing w:val="6"/>
                <w:szCs w:val="21"/>
                <w:lang w:eastAsia="ko-KR"/>
              </w:rPr>
              <w:t>조</w:t>
            </w:r>
            <w:r w:rsidRPr="00C35001">
              <w:rPr>
                <w:rFonts w:ascii="한컴바탕" w:eastAsia="한컴바탕" w:hAnsi="한컴바탕" w:cs="한컴바탕"/>
                <w:b/>
                <w:bCs/>
                <w:spacing w:val="6"/>
                <w:szCs w:val="21"/>
                <w:lang w:eastAsia="ko-KR"/>
              </w:rPr>
              <w:t xml:space="preserve"> </w:t>
            </w:r>
            <w:r w:rsidRPr="00C35001">
              <w:rPr>
                <w:rFonts w:ascii="한컴바탕" w:eastAsia="한컴바탕" w:hAnsi="한컴바탕" w:cs="한컴바탕" w:hint="eastAsia"/>
                <w:spacing w:val="6"/>
                <w:szCs w:val="21"/>
                <w:lang w:eastAsia="ko-KR"/>
              </w:rPr>
              <w:t>법정기한이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만기되고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당사자가</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상표국이</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내린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취소결정에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복심을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신청하지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않거나</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상표평심위원회가</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내린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복심결정에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인민법원에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제소하지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않는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취소결정과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복심결정은</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법적효력을</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발생한다</w:t>
            </w:r>
            <w:r w:rsidRPr="00C35001">
              <w:rPr>
                <w:rFonts w:ascii="한컴바탕" w:eastAsia="한컴바탕" w:hAnsi="한컴바탕" w:cs="한컴바탕"/>
                <w:spacing w:val="6"/>
                <w:szCs w:val="21"/>
                <w:lang w:eastAsia="ko-KR"/>
              </w:rPr>
              <w:t xml:space="preserve">. </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t>취소된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등록상표는</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상표국에서</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공고하고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해당</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등록상표전용권은</w:t>
            </w:r>
            <w:r w:rsidRPr="00C35001">
              <w:rPr>
                <w:rFonts w:ascii="한컴바탕" w:eastAsia="한컴바탕" w:hAnsi="한컴바탕" w:cs="한컴바탕"/>
                <w:spacing w:val="6"/>
                <w:szCs w:val="21"/>
                <w:lang w:eastAsia="ko-KR"/>
              </w:rPr>
              <w:t xml:space="preserve"> </w:t>
            </w:r>
            <w:proofErr w:type="gramStart"/>
            <w:r w:rsidRPr="00C35001">
              <w:rPr>
                <w:rFonts w:ascii="한컴바탕" w:eastAsia="한컴바탕" w:hAnsi="한컴바탕" w:cs="한컴바탕" w:hint="eastAsia"/>
                <w:spacing w:val="6"/>
                <w:szCs w:val="21"/>
                <w:lang w:eastAsia="ko-KR"/>
              </w:rPr>
              <w:t>공고일</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부터</w:t>
            </w:r>
            <w:proofErr w:type="spellEnd"/>
            <w:proofErr w:type="gram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중지된다</w:t>
            </w:r>
            <w:r w:rsidRPr="00C35001">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제7장</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등록상표전용권의</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b/>
                <w:bCs/>
                <w:spacing w:val="-6"/>
                <w:szCs w:val="21"/>
                <w:lang w:eastAsia="ko-KR"/>
              </w:rPr>
              <w:t>보호</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제56조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전용권은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제57조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1개항에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해당한다</w:t>
            </w:r>
            <w:r w:rsidRPr="00D053DA">
              <w:rPr>
                <w:rFonts w:ascii="한컴바탕" w:eastAsia="한컴바탕" w:hAnsi="한컴바탕" w:cs="한컴바탕"/>
                <w:spacing w:val="-6"/>
                <w:szCs w:val="21"/>
                <w:lang w:eastAsia="ko-KR"/>
              </w:rPr>
              <w:t>.</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w:t>
            </w:r>
            <w:r w:rsidRPr="00C35001">
              <w:rPr>
                <w:rFonts w:ascii="한컴바탕" w:eastAsia="한컴바탕" w:hAnsi="한컴바탕" w:cs="한컴바탕"/>
                <w:spacing w:val="6"/>
                <w:szCs w:val="21"/>
                <w:lang w:eastAsia="ko-KR"/>
              </w:rPr>
              <w:t>1</w:t>
            </w:r>
            <w:r w:rsidRPr="00C35001">
              <w:rPr>
                <w:rFonts w:ascii="한컴바탕" w:eastAsia="한컴바탕" w:hAnsi="한컴바탕" w:cs="한컴바탕" w:hint="eastAsia"/>
                <w:spacing w:val="6"/>
                <w:szCs w:val="21"/>
                <w:lang w:eastAsia="ko-KR"/>
              </w:rPr>
              <w:t>）상표등록인의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허가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없이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동일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품종의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상품에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해당</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같은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사용한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t>（</w:t>
            </w:r>
            <w:r w:rsidRPr="00C35001">
              <w:rPr>
                <w:rFonts w:ascii="한컴바탕" w:eastAsia="한컴바탕" w:hAnsi="한컴바탕" w:cs="한컴바탕"/>
                <w:spacing w:val="6"/>
                <w:szCs w:val="21"/>
                <w:lang w:eastAsia="ko-KR"/>
              </w:rPr>
              <w:t>2</w:t>
            </w:r>
            <w:r w:rsidRPr="00C35001">
              <w:rPr>
                <w:rFonts w:ascii="한컴바탕" w:eastAsia="한컴바탕" w:hAnsi="한컴바탕" w:cs="한컴바탕" w:hint="eastAsia"/>
                <w:spacing w:val="6"/>
                <w:szCs w:val="21"/>
                <w:lang w:eastAsia="ko-KR"/>
              </w:rPr>
              <w:t>）상표등록인의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허가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없이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동일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품종의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상품에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유사한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사용하거나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또는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유사한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상품에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같거나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유사한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사용하여</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쉽게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혼동을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일으킨</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p>
          <w:p w:rsidR="00D053DA" w:rsidRDefault="00D053DA" w:rsidP="00D053D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35001">
              <w:rPr>
                <w:rFonts w:ascii="한컴바탕" w:eastAsia="한컴바탕" w:hAnsi="한컴바탕" w:cs="한컴바탕" w:hint="eastAsia"/>
                <w:spacing w:val="6"/>
                <w:szCs w:val="21"/>
                <w:lang w:eastAsia="ko-KR"/>
              </w:rPr>
              <w:t>（</w:t>
            </w:r>
            <w:r w:rsidRPr="00C35001">
              <w:rPr>
                <w:rFonts w:ascii="한컴바탕" w:eastAsia="한컴바탕" w:hAnsi="한컴바탕" w:cs="한컴바탕"/>
                <w:spacing w:val="6"/>
                <w:szCs w:val="21"/>
                <w:lang w:eastAsia="ko-KR"/>
              </w:rPr>
              <w:t>3</w:t>
            </w:r>
            <w:r w:rsidRPr="00C35001">
              <w:rPr>
                <w:rFonts w:ascii="한컴바탕" w:eastAsia="한컴바탕" w:hAnsi="한컴바탕" w:cs="한컴바탕" w:hint="eastAsia"/>
                <w:spacing w:val="6"/>
                <w:szCs w:val="21"/>
                <w:lang w:eastAsia="ko-KR"/>
              </w:rPr>
              <w:t>）등록상표전용권을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침해한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상품을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판매한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p>
          <w:p w:rsidR="00C35001" w:rsidRPr="00C35001" w:rsidRDefault="00C35001" w:rsidP="00D053DA">
            <w:pPr>
              <w:wordWrap w:val="0"/>
              <w:autoSpaceDN w:val="0"/>
              <w:snapToGrid w:val="0"/>
              <w:spacing w:line="290" w:lineRule="atLeast"/>
              <w:jc w:val="left"/>
              <w:rPr>
                <w:rFonts w:ascii="한컴바탕" w:eastAsia="한컴바탕" w:hAnsi="한컴바탕" w:cs="한컴바탕"/>
                <w:spacing w:val="6"/>
                <w:szCs w:val="21"/>
                <w:lang w:eastAsia="ko-KR"/>
              </w:rPr>
            </w:pP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lastRenderedPageBreak/>
              <w:t>（</w:t>
            </w:r>
            <w:r w:rsidRPr="00C35001">
              <w:rPr>
                <w:rFonts w:ascii="한컴바탕" w:eastAsia="한컴바탕" w:hAnsi="한컴바탕" w:cs="한컴바탕"/>
                <w:spacing w:val="6"/>
                <w:szCs w:val="21"/>
                <w:lang w:eastAsia="ko-KR"/>
              </w:rPr>
              <w:t>4</w:t>
            </w:r>
            <w:r w:rsidRPr="00C35001">
              <w:rPr>
                <w:rFonts w:ascii="한컴바탕" w:eastAsia="한컴바탕" w:hAnsi="한컴바탕" w:cs="한컴바탕" w:hint="eastAsia"/>
                <w:spacing w:val="6"/>
                <w:szCs w:val="21"/>
                <w:lang w:eastAsia="ko-KR"/>
              </w:rPr>
              <w:t>）타인이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상표표지를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위조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무허가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제조하거나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위조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무허가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제조한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등록상표표지를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판매한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w:t>
            </w:r>
            <w:r w:rsidRPr="00D053DA">
              <w:rPr>
                <w:rFonts w:ascii="한컴바탕" w:eastAsia="한컴바탕" w:hAnsi="한컴바탕" w:cs="한컴바탕"/>
                <w:spacing w:val="-6"/>
                <w:szCs w:val="21"/>
                <w:lang w:eastAsia="ko-KR"/>
              </w:rPr>
              <w:t>5</w:t>
            </w:r>
            <w:r w:rsidRPr="00D053DA">
              <w:rPr>
                <w:rFonts w:ascii="한컴바탕" w:eastAsia="한컴바탕" w:hAnsi="한컴바탕" w:cs="한컴바탕" w:hint="eastAsia"/>
                <w:spacing w:val="-6"/>
                <w:szCs w:val="21"/>
                <w:lang w:eastAsia="ko-KR"/>
              </w:rPr>
              <w:t>）상표등록인의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변경하고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변경한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시장에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유통시킨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w:t>
            </w:r>
            <w:r w:rsidRPr="00D053DA">
              <w:rPr>
                <w:rFonts w:ascii="한컴바탕" w:eastAsia="한컴바탕" w:hAnsi="한컴바탕" w:cs="한컴바탕"/>
                <w:spacing w:val="-6"/>
                <w:szCs w:val="21"/>
                <w:lang w:eastAsia="ko-KR"/>
              </w:rPr>
              <w:t>6</w:t>
            </w:r>
            <w:r w:rsidRPr="00D053DA">
              <w:rPr>
                <w:rFonts w:ascii="한컴바탕" w:eastAsia="한컴바탕" w:hAnsi="한컴바탕" w:cs="한컴바탕" w:hint="eastAsia"/>
                <w:spacing w:val="-6"/>
                <w:szCs w:val="21"/>
                <w:lang w:eastAsia="ko-KR"/>
              </w:rPr>
              <w:t>）고의로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침해행위에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편의조건을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제공하고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침해행위를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방조한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w:t>
            </w:r>
            <w:r w:rsidRPr="00D053DA">
              <w:rPr>
                <w:rFonts w:ascii="한컴바탕" w:eastAsia="한컴바탕" w:hAnsi="한컴바탕" w:cs="한컴바탕"/>
                <w:spacing w:val="-6"/>
                <w:szCs w:val="21"/>
                <w:lang w:eastAsia="ko-KR"/>
              </w:rPr>
              <w:t>7</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입힌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b/>
                <w:bCs/>
                <w:spacing w:val="6"/>
                <w:szCs w:val="21"/>
                <w:lang w:eastAsia="ko-KR"/>
              </w:rPr>
              <w:t>제</w:t>
            </w:r>
            <w:r w:rsidRPr="00C35001">
              <w:rPr>
                <w:rFonts w:ascii="한컴바탕" w:eastAsia="한컴바탕" w:hAnsi="한컴바탕" w:cs="한컴바탕"/>
                <w:b/>
                <w:bCs/>
                <w:spacing w:val="6"/>
                <w:szCs w:val="21"/>
                <w:lang w:eastAsia="ko-KR"/>
              </w:rPr>
              <w:t>58</w:t>
            </w:r>
            <w:r w:rsidRPr="00C35001">
              <w:rPr>
                <w:rFonts w:ascii="한컴바탕" w:eastAsia="한컴바탕" w:hAnsi="한컴바탕" w:cs="한컴바탕" w:hint="eastAsia"/>
                <w:b/>
                <w:bCs/>
                <w:spacing w:val="6"/>
                <w:szCs w:val="21"/>
                <w:lang w:eastAsia="ko-KR"/>
              </w:rPr>
              <w:t>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타인의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등록상표나</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미등록한</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저명상표를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기업</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명칭의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일부분으로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사용하여</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대중을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오도하고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부당경쟁행위가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성립된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중화인민공화국</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부당경쟁방지법에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의거하여</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처리한다</w:t>
            </w:r>
            <w:r w:rsidRPr="00C35001">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w:t>
            </w:r>
            <w:r w:rsidRPr="00D053DA">
              <w:rPr>
                <w:rFonts w:ascii="한컴바탕" w:eastAsia="한컴바탕" w:hAnsi="한컴바탕" w:cs="한컴바탕"/>
                <w:b/>
                <w:bCs/>
                <w:spacing w:val="-6"/>
                <w:szCs w:val="21"/>
                <w:lang w:eastAsia="ko-KR"/>
              </w:rPr>
              <w:t>59</w:t>
            </w:r>
            <w:r w:rsidRPr="00D053DA">
              <w:rPr>
                <w:rFonts w:ascii="한컴바탕" w:eastAsia="한컴바탕" w:hAnsi="한컴바탕" w:cs="한컴바탕" w:hint="eastAsia"/>
                <w:b/>
                <w:bCs/>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통용명칭</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도형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모델명이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포함되어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직접적으로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주요원료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기능</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용도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중량</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수량</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특성을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나타낼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지명을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포함하는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소유자는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정당한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금할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spacing w:val="-6"/>
                <w:szCs w:val="21"/>
                <w:lang w:eastAsia="ko-KR"/>
              </w:rPr>
              <w:t>3D</w:t>
            </w:r>
            <w:r w:rsidRPr="00D053DA">
              <w:rPr>
                <w:rFonts w:ascii="한컴바탕" w:eastAsia="한컴바탕" w:hAnsi="한컴바탕" w:cs="한컴바탕" w:hint="eastAsia"/>
                <w:spacing w:val="-6"/>
                <w:szCs w:val="21"/>
                <w:lang w:eastAsia="ko-KR"/>
              </w:rPr>
              <w:t>입체형상으로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내포하고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상품자체의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특성으로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생성된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기술효과를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얻기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필요한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실질적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갖도록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이미지에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등록상표전용권자는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정당한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금할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상표등록인이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상표등록출원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품종의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유사하고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일정한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영향력을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가진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상표등록인보다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먼저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등록상표전용권자는</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원래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범위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계속해서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못하도록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금할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적당한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구별표지를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부가할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제60조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57</w:t>
            </w:r>
            <w:r w:rsidRPr="00D053DA">
              <w:rPr>
                <w:rFonts w:ascii="한컴바탕" w:eastAsia="한컴바탕" w:hAnsi="한컴바탕" w:cs="한컴바탕" w:hint="eastAsia"/>
                <w:spacing w:val="-6"/>
                <w:szCs w:val="21"/>
                <w:lang w:eastAsia="ko-KR"/>
              </w:rPr>
              <w:t>조에서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열거한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w:t>
            </w:r>
            <w:r w:rsidRPr="00D053DA">
              <w:rPr>
                <w:rFonts w:ascii="한컴바탕" w:eastAsia="한컴바탕" w:hAnsi="한컴바탕" w:cs="한컴바탕"/>
                <w:spacing w:val="-6"/>
                <w:szCs w:val="21"/>
                <w:lang w:eastAsia="ko-KR"/>
              </w:rPr>
              <w:t xml:space="preserve"> 1</w:t>
            </w:r>
            <w:r w:rsidRPr="00D053DA">
              <w:rPr>
                <w:rFonts w:ascii="한컴바탕" w:eastAsia="한컴바탕" w:hAnsi="한컴바탕" w:cs="한컴바탕" w:hint="eastAsia"/>
                <w:spacing w:val="-6"/>
                <w:szCs w:val="21"/>
                <w:lang w:eastAsia="ko-KR"/>
              </w:rPr>
              <w:t>개항에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분쟁을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일으킨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협상으로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해결한다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협상을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원하지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협상이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상표등록인이나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이해관계자가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제소할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청구할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공상행정관리부문이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침해행위가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성립된다고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인정하는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침해행위를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즉각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중지하도록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침해상품과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침해상품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제조와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상표표지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위조에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도구를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몰수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폐기하고</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불법경영액이</w:t>
            </w:r>
            <w:proofErr w:type="spellEnd"/>
            <w:r w:rsidRPr="00D053DA">
              <w:rPr>
                <w:rFonts w:ascii="한컴바탕" w:eastAsia="한컴바탕" w:hAnsi="한컴바탕" w:cs="한컴바탕"/>
                <w:spacing w:val="-6"/>
                <w:szCs w:val="21"/>
                <w:lang w:eastAsia="ko-KR"/>
              </w:rPr>
              <w:t xml:space="preserve"> 5</w:t>
            </w:r>
            <w:r w:rsidRPr="00D053DA">
              <w:rPr>
                <w:rFonts w:ascii="한컴바탕" w:eastAsia="한컴바탕" w:hAnsi="한컴바탕" w:cs="한컴바탕" w:hint="eastAsia"/>
                <w:spacing w:val="-6"/>
                <w:szCs w:val="21"/>
                <w:lang w:eastAsia="ko-KR"/>
              </w:rPr>
              <w:t>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이상인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불법경영액의</w:t>
            </w:r>
            <w:proofErr w:type="spellEnd"/>
            <w:r w:rsidRPr="00D053DA">
              <w:rPr>
                <w:rFonts w:ascii="한컴바탕" w:eastAsia="한컴바탕" w:hAnsi="한컴바탕" w:cs="한컴바탕"/>
                <w:spacing w:val="-6"/>
                <w:szCs w:val="21"/>
                <w:lang w:eastAsia="ko-KR"/>
              </w:rPr>
              <w:t xml:space="preserve"> 5</w:t>
            </w:r>
            <w:r w:rsidRPr="00D053DA">
              <w:rPr>
                <w:rFonts w:ascii="한컴바탕" w:eastAsia="한컴바탕" w:hAnsi="한컴바탕" w:cs="한컴바탕" w:hint="eastAsia"/>
                <w:spacing w:val="-6"/>
                <w:szCs w:val="21"/>
                <w:lang w:eastAsia="ko-KR"/>
              </w:rPr>
              <w:lastRenderedPageBreak/>
              <w:t>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벌금을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물리고</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불법경영액이</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없거나</w:t>
            </w:r>
            <w:r w:rsidRPr="00D053DA">
              <w:rPr>
                <w:rFonts w:ascii="한컴바탕" w:eastAsia="한컴바탕" w:hAnsi="한컴바탕" w:cs="한컴바탕"/>
                <w:spacing w:val="-6"/>
                <w:szCs w:val="21"/>
                <w:lang w:eastAsia="ko-KR"/>
              </w:rPr>
              <w:t xml:space="preserve"> 5</w:t>
            </w:r>
            <w:r w:rsidRPr="00D053DA">
              <w:rPr>
                <w:rFonts w:ascii="한컴바탕" w:eastAsia="한컴바탕" w:hAnsi="한컴바탕" w:cs="한컴바탕" w:hint="eastAsia"/>
                <w:spacing w:val="-6"/>
                <w:szCs w:val="21"/>
                <w:lang w:eastAsia="ko-KR"/>
              </w:rPr>
              <w:t>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이하인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25</w:t>
            </w:r>
            <w:r w:rsidRPr="00D053DA">
              <w:rPr>
                <w:rFonts w:ascii="한컴바탕" w:eastAsia="한컴바탕" w:hAnsi="한컴바탕" w:cs="한컴바탕" w:hint="eastAsia"/>
                <w:spacing w:val="-6"/>
                <w:szCs w:val="21"/>
                <w:lang w:eastAsia="ko-KR"/>
              </w:rPr>
              <w:t>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벌금을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물릴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5</w:t>
            </w:r>
            <w:r w:rsidRPr="00D053DA">
              <w:rPr>
                <w:rFonts w:ascii="한컴바탕" w:eastAsia="한컴바탕" w:hAnsi="한컴바탕" w:cs="한컴바탕" w:hint="eastAsia"/>
                <w:spacing w:val="-6"/>
                <w:szCs w:val="21"/>
                <w:lang w:eastAsia="ko-KR"/>
              </w:rPr>
              <w:t>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이내에</w:t>
            </w:r>
            <w:r w:rsidRPr="00D053DA">
              <w:rPr>
                <w:rFonts w:ascii="한컴바탕" w:eastAsia="한컴바탕" w:hAnsi="한컴바탕" w:cs="한컴바탕"/>
                <w:spacing w:val="-6"/>
                <w:szCs w:val="21"/>
                <w:lang w:eastAsia="ko-KR"/>
              </w:rPr>
              <w:t xml:space="preserve"> 2</w:t>
            </w:r>
            <w:r w:rsidRPr="00D053DA">
              <w:rPr>
                <w:rFonts w:ascii="한컴바탕" w:eastAsia="한컴바탕" w:hAnsi="한컴바탕" w:cs="한컴바탕" w:hint="eastAsia"/>
                <w:spacing w:val="-6"/>
                <w:szCs w:val="21"/>
                <w:lang w:eastAsia="ko-KR"/>
              </w:rPr>
              <w:t>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침해행위를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실시하거나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정황이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심각한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엄벌에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모르는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상태에서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판매하고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합법적으로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취득한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사실을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입증할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있으며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아울러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제공자를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설명할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판매금지를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명한다</w:t>
            </w:r>
            <w:r w:rsidRPr="00D053DA">
              <w:rPr>
                <w:rFonts w:ascii="한컴바탕" w:eastAsia="한컴바탕" w:hAnsi="한컴바탕" w:cs="한컴바탕"/>
                <w:spacing w:val="-6"/>
                <w:szCs w:val="21"/>
                <w:lang w:eastAsia="ko-KR"/>
              </w:rPr>
              <w:t>.</w:t>
            </w:r>
          </w:p>
          <w:p w:rsidR="00D053DA" w:rsidRPr="00C35001"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C35001">
              <w:rPr>
                <w:rFonts w:ascii="한컴바탕" w:eastAsia="한컴바탕" w:hAnsi="한컴바탕" w:cs="한컴바탕" w:hint="eastAsia"/>
                <w:spacing w:val="6"/>
                <w:szCs w:val="21"/>
                <w:lang w:eastAsia="ko-KR"/>
              </w:rPr>
              <w:t>상표전용권</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침해에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배상액의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분쟁에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대해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당사자는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처리</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진행하고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공상행정관리부문에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조정을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청구할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중화인민공화국</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민사소송법에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의거하여</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인민법원에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제소할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있다</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공상행정관리부문의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조정을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통해</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당사자가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합의를</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이루지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못하거나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중재조정이</w:t>
            </w:r>
            <w:r w:rsidRPr="00C35001">
              <w:rPr>
                <w:rFonts w:ascii="한컴바탕" w:eastAsia="한컴바탕" w:hAnsi="한컴바탕" w:cs="한컴바탕"/>
                <w:spacing w:val="6"/>
                <w:szCs w:val="21"/>
                <w:lang w:eastAsia="ko-KR"/>
              </w:rPr>
              <w:t xml:space="preserve"> </w:t>
            </w:r>
            <w:proofErr w:type="spellStart"/>
            <w:r w:rsidRPr="00C35001">
              <w:rPr>
                <w:rFonts w:ascii="한컴바탕" w:eastAsia="한컴바탕" w:hAnsi="한컴바탕" w:cs="한컴바탕" w:hint="eastAsia"/>
                <w:spacing w:val="6"/>
                <w:szCs w:val="21"/>
                <w:lang w:eastAsia="ko-KR"/>
              </w:rPr>
              <w:t>법적효력을</w:t>
            </w:r>
            <w:proofErr w:type="spellEnd"/>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발생한</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후</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이행하지</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않는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경우</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당사자는</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중화인민공화국</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민사소송법에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의거하여</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인민법원에</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제소할</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수</w:t>
            </w:r>
            <w:r w:rsidRPr="00C35001">
              <w:rPr>
                <w:rFonts w:ascii="한컴바탕" w:eastAsia="한컴바탕" w:hAnsi="한컴바탕" w:cs="한컴바탕"/>
                <w:spacing w:val="6"/>
                <w:szCs w:val="21"/>
                <w:lang w:eastAsia="ko-KR"/>
              </w:rPr>
              <w:t xml:space="preserve"> </w:t>
            </w:r>
            <w:r w:rsidRPr="00C35001">
              <w:rPr>
                <w:rFonts w:ascii="한컴바탕" w:eastAsia="한컴바탕" w:hAnsi="한컴바탕" w:cs="한컴바탕" w:hint="eastAsia"/>
                <w:spacing w:val="6"/>
                <w:szCs w:val="21"/>
                <w:lang w:eastAsia="ko-KR"/>
              </w:rPr>
              <w:t>있다</w:t>
            </w:r>
            <w:r w:rsidRPr="00C35001">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제61조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침해행위에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진상을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 범법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혐의가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즉시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사법기관으로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이송해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처리하도록</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제62조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현급</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이상의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취득한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범법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근거하여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침해행위에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진행할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아래의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직권을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spacing w:val="-6"/>
                <w:szCs w:val="21"/>
                <w:lang w:eastAsia="ko-KR"/>
              </w:rPr>
              <w:t>（</w:t>
            </w:r>
            <w:r w:rsidRPr="00D053DA">
              <w:rPr>
                <w:rFonts w:ascii="한컴바탕" w:eastAsia="한컴바탕" w:hAnsi="한컴바탕" w:cs="한컴바탕" w:hint="eastAsia"/>
                <w:spacing w:val="-6"/>
                <w:szCs w:val="21"/>
                <w:lang w:eastAsia="ko-KR"/>
              </w:rPr>
              <w:t>1</w:t>
            </w:r>
            <w:r w:rsidRPr="00D053DA">
              <w:rPr>
                <w:rFonts w:ascii="한컴바탕" w:eastAsia="한컴바탕" w:hAnsi="한컴바탕" w:cs="한컴바탕"/>
                <w:spacing w:val="-6"/>
                <w:szCs w:val="21"/>
                <w:lang w:eastAsia="ko-KR"/>
              </w:rPr>
              <w:t>）</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심문하여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spacing w:val="-6"/>
                <w:szCs w:val="21"/>
                <w:lang w:eastAsia="ko-KR"/>
              </w:rPr>
              <w:t>（</w:t>
            </w:r>
            <w:r w:rsidRPr="00D053DA">
              <w:rPr>
                <w:rFonts w:ascii="한컴바탕" w:eastAsia="한컴바탕" w:hAnsi="한컴바탕" w:cs="한컴바탕" w:hint="eastAsia"/>
                <w:spacing w:val="-6"/>
                <w:szCs w:val="21"/>
                <w:lang w:eastAsia="ko-KR"/>
              </w:rPr>
              <w:t>2</w:t>
            </w:r>
            <w:r w:rsidRPr="00D053DA">
              <w:rPr>
                <w:rFonts w:ascii="한컴바탕" w:eastAsia="한컴바탕" w:hAnsi="한컴바탕" w:cs="한컴바탕"/>
                <w:spacing w:val="-6"/>
                <w:szCs w:val="21"/>
                <w:lang w:eastAsia="ko-KR"/>
              </w:rPr>
              <w:t>）</w:t>
            </w:r>
            <w:r w:rsidRPr="00D053DA">
              <w:rPr>
                <w:rFonts w:ascii="한컴바탕" w:eastAsia="한컴바탕" w:hAnsi="한컴바탕" w:cs="한컴바탕" w:hint="eastAsia"/>
                <w:spacing w:val="-6"/>
                <w:szCs w:val="21"/>
                <w:lang w:eastAsia="ko-KR"/>
              </w:rPr>
              <w:t>당사자의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상표전용권침해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계약서, 영수증, 회계장부, 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자료를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열람하고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복사할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spacing w:val="-6"/>
                <w:szCs w:val="21"/>
                <w:lang w:eastAsia="ko-KR"/>
              </w:rPr>
              <w:t>（</w:t>
            </w:r>
            <w:r w:rsidRPr="00D053DA">
              <w:rPr>
                <w:rFonts w:ascii="한컴바탕" w:eastAsia="한컴바탕" w:hAnsi="한컴바탕" w:cs="한컴바탕" w:hint="eastAsia"/>
                <w:spacing w:val="-6"/>
                <w:szCs w:val="21"/>
                <w:lang w:eastAsia="ko-KR"/>
              </w:rPr>
              <w:t>3</w:t>
            </w:r>
            <w:r w:rsidRPr="00D053DA">
              <w:rPr>
                <w:rFonts w:ascii="한컴바탕" w:eastAsia="한컴바탕" w:hAnsi="한컴바탕" w:cs="한컴바탕"/>
                <w:spacing w:val="-6"/>
                <w:szCs w:val="21"/>
                <w:lang w:eastAsia="ko-KR"/>
              </w:rPr>
              <w:t>）</w:t>
            </w:r>
            <w:r w:rsidRPr="00D053DA">
              <w:rPr>
                <w:rFonts w:ascii="한컴바탕" w:eastAsia="한컴바탕" w:hAnsi="한컴바탕" w:cs="한컴바탕" w:hint="eastAsia"/>
                <w:spacing w:val="-6"/>
                <w:szCs w:val="21"/>
                <w:lang w:eastAsia="ko-KR"/>
              </w:rPr>
              <w:t>당사자가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침해활동에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종사한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장소에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현장조사를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실시할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spacing w:val="-6"/>
                <w:szCs w:val="21"/>
                <w:lang w:eastAsia="ko-KR"/>
              </w:rPr>
              <w:t>（</w:t>
            </w:r>
            <w:r w:rsidRPr="00D053DA">
              <w:rPr>
                <w:rFonts w:ascii="한컴바탕" w:eastAsia="한컴바탕" w:hAnsi="한컴바탕" w:cs="한컴바탕" w:hint="eastAsia"/>
                <w:spacing w:val="-6"/>
                <w:szCs w:val="21"/>
                <w:lang w:eastAsia="ko-KR"/>
              </w:rPr>
              <w:t>4</w:t>
            </w:r>
            <w:r w:rsidRPr="00D053DA">
              <w:rPr>
                <w:rFonts w:ascii="한컴바탕" w:eastAsia="한컴바탕" w:hAnsi="한컴바탕" w:cs="한컴바탕"/>
                <w:spacing w:val="-6"/>
                <w:szCs w:val="21"/>
                <w:lang w:eastAsia="ko-KR"/>
              </w:rPr>
              <w:t>）</w:t>
            </w:r>
            <w:r w:rsidRPr="00D053DA">
              <w:rPr>
                <w:rFonts w:ascii="한컴바탕" w:eastAsia="한컴바탕" w:hAnsi="한컴바탕" w:cs="한컴바탕" w:hint="eastAsia"/>
                <w:spacing w:val="-6"/>
                <w:szCs w:val="21"/>
                <w:lang w:eastAsia="ko-KR"/>
              </w:rPr>
              <w:t>권리침해활동</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물품을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검사할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 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및</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증명이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물품에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압류하거나</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차압할</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공상행정관리부문은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앞</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조항에서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직권을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당사자는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협조해야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거절하거나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방해해서는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된다</w:t>
            </w:r>
            <w:r w:rsidRPr="00D053DA">
              <w:rPr>
                <w:rFonts w:ascii="한컴바탕" w:eastAsia="한컴바탕" w:hAnsi="한컴바탕" w:cs="한컴바탕"/>
                <w:spacing w:val="-6"/>
                <w:szCs w:val="21"/>
                <w:lang w:eastAsia="ko-KR"/>
              </w:rPr>
              <w:t>.</w:t>
            </w:r>
          </w:p>
          <w:p w:rsidR="00D053DA" w:rsidRDefault="00D053DA" w:rsidP="00D053D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A7543">
              <w:rPr>
                <w:rFonts w:ascii="한컴바탕" w:eastAsia="한컴바탕" w:hAnsi="한컴바탕" w:cs="한컴바탕" w:hint="eastAsia"/>
                <w:spacing w:val="6"/>
                <w:szCs w:val="21"/>
                <w:lang w:eastAsia="ko-KR"/>
              </w:rPr>
              <w:t>상표전용권</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침해</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사건의</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조사과정에서</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상표전용권이</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분쟁이</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있고</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동시에</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권리자가</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인민법원에</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권리침해소송을</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제기한</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경우</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공상행정관리부문은</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사건의</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조사를</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중지할</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수</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있다</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중지원인이</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소멸된</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후</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사건에</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대한</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조사절차를</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회복하거나</w:t>
            </w:r>
            <w:r w:rsidRPr="00BA7543">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pacing w:val="6"/>
                <w:szCs w:val="21"/>
                <w:lang w:eastAsia="ko-KR"/>
              </w:rPr>
              <w:t>종결한다</w:t>
            </w:r>
            <w:r w:rsidRPr="00BA7543">
              <w:rPr>
                <w:rFonts w:ascii="한컴바탕" w:eastAsia="한컴바탕" w:hAnsi="한컴바탕" w:cs="한컴바탕"/>
                <w:spacing w:val="6"/>
                <w:szCs w:val="21"/>
                <w:lang w:eastAsia="ko-KR"/>
              </w:rPr>
              <w:t>.</w:t>
            </w:r>
          </w:p>
          <w:p w:rsidR="00BA7543" w:rsidRDefault="00BA7543" w:rsidP="00D053DA">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BA7543" w:rsidRPr="00BA7543" w:rsidRDefault="00BA7543" w:rsidP="00D053DA">
            <w:pPr>
              <w:wordWrap w:val="0"/>
              <w:autoSpaceDN w:val="0"/>
              <w:snapToGrid w:val="0"/>
              <w:spacing w:line="290" w:lineRule="atLeast"/>
              <w:jc w:val="left"/>
              <w:rPr>
                <w:rFonts w:ascii="한컴바탕" w:eastAsia="한컴바탕" w:hAnsi="한컴바탕" w:cs="한컴바탕"/>
                <w:spacing w:val="6"/>
                <w:szCs w:val="21"/>
                <w:lang w:eastAsia="ko-KR"/>
              </w:rPr>
            </w:pP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제63조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배상액은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입은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손해액을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산정하기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어려운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침해행위로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얻은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이익에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산정할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얻은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이익을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산정하기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어려운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상표허가권의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사용료의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배수를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참조하여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합리적으로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산정한다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악의적인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정황이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심각한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상술한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방법에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산정한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액수의</w:t>
            </w:r>
            <w:r w:rsidRPr="00D053DA">
              <w:rPr>
                <w:rFonts w:ascii="한컴바탕" w:eastAsia="한컴바탕" w:hAnsi="한컴바탕" w:cs="한컴바탕"/>
                <w:spacing w:val="-6"/>
                <w:szCs w:val="21"/>
                <w:lang w:eastAsia="ko-KR"/>
              </w:rPr>
              <w:t xml:space="preserve"> 1</w:t>
            </w:r>
            <w:r w:rsidRPr="00D053DA">
              <w:rPr>
                <w:rFonts w:ascii="한컴바탕" w:eastAsia="한컴바탕" w:hAnsi="한컴바탕" w:cs="한컴바탕" w:hint="eastAsia"/>
                <w:spacing w:val="-6"/>
                <w:szCs w:val="21"/>
                <w:lang w:eastAsia="ko-KR"/>
              </w:rPr>
              <w:t>배에서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b/>
                <w:bCs/>
                <w:spacing w:val="-6"/>
                <w:szCs w:val="21"/>
                <w:lang w:eastAsia="ko-KR"/>
              </w:rPr>
              <w:t>5</w:t>
            </w:r>
            <w:r w:rsidRPr="00D053DA">
              <w:rPr>
                <w:rFonts w:ascii="한컴바탕" w:eastAsia="한컴바탕" w:hAnsi="한컴바탕" w:cs="한컴바탕"/>
                <w:b/>
                <w:bCs/>
                <w:spacing w:val="-6"/>
                <w:szCs w:val="21"/>
                <w:lang w:eastAsia="ko-KR"/>
              </w:rPr>
              <w:t>배 이하</w:t>
            </w:r>
            <w:r w:rsidRPr="00D053DA">
              <w:rPr>
                <w:rFonts w:ascii="한컴바탕" w:eastAsia="한컴바탕" w:hAnsi="한컴바탕" w:cs="한컴바탕" w:hint="eastAsia"/>
                <w:spacing w:val="-6"/>
                <w:szCs w:val="21"/>
                <w:lang w:eastAsia="ko-KR"/>
              </w:rPr>
              <w:t>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배상액으로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확정할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배상액은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권리침해행위를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제지하기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합리적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지출을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포함해야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권리자가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증거를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확보하기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최선을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다했지만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행위와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회계장부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자료를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장악하고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배상액을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산정하기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위해</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권리침해자에게</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권리침해행위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회계장부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자료를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제공할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제공하지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허위로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조작한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회계장부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자료를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제공한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주장과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제공된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증거를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참고하여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배상액을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판정할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권리자가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입은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실제손해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얻은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이익</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등록상표사용허가료의</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산정이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어려운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권리침해행위의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경중을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 xml:space="preserve">근거로 </w:t>
            </w:r>
            <w:r w:rsidRPr="00D053DA">
              <w:rPr>
                <w:rFonts w:ascii="한컴바탕" w:eastAsia="한컴바탕" w:hAnsi="한컴바탕" w:cs="한컴바탕" w:hint="eastAsia"/>
                <w:b/>
                <w:bCs/>
                <w:spacing w:val="-6"/>
                <w:szCs w:val="21"/>
                <w:lang w:eastAsia="ko-KR"/>
              </w:rPr>
              <w:t>5</w:t>
            </w:r>
            <w:r w:rsidRPr="00D053DA">
              <w:rPr>
                <w:rFonts w:ascii="한컴바탕" w:eastAsia="한컴바탕" w:hAnsi="한컴바탕" w:cs="한컴바탕"/>
                <w:b/>
                <w:bCs/>
                <w:spacing w:val="-6"/>
                <w:szCs w:val="21"/>
                <w:lang w:eastAsia="ko-KR"/>
              </w:rPr>
              <w:t xml:space="preserve">백만 위안 </w:t>
            </w:r>
            <w:r w:rsidRPr="00D053DA">
              <w:rPr>
                <w:rFonts w:ascii="한컴바탕" w:eastAsia="한컴바탕" w:hAnsi="한컴바탕" w:cs="한컴바탕" w:hint="eastAsia"/>
                <w:spacing w:val="-6"/>
                <w:szCs w:val="21"/>
                <w:lang w:eastAsia="ko-KR"/>
              </w:rPr>
              <w:t>이하의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판결한다</w:t>
            </w:r>
            <w:r w:rsidRPr="00D053DA">
              <w:rPr>
                <w:rFonts w:ascii="한컴바탕" w:eastAsia="한컴바탕" w:hAnsi="한컴바탕" w:cs="한컴바탕"/>
                <w:spacing w:val="-6"/>
                <w:szCs w:val="21"/>
                <w:lang w:eastAsia="ko-KR"/>
              </w:rPr>
              <w:t>.</w:t>
            </w:r>
          </w:p>
          <w:p w:rsidR="00D053DA" w:rsidRPr="00BA7543" w:rsidRDefault="00D053DA" w:rsidP="00BA7543">
            <w:pPr>
              <w:wordWrap w:val="0"/>
              <w:autoSpaceDN w:val="0"/>
              <w:snapToGrid w:val="0"/>
              <w:spacing w:line="276" w:lineRule="auto"/>
              <w:jc w:val="left"/>
              <w:rPr>
                <w:rFonts w:ascii="한컴바탕" w:eastAsia="한컴바탕" w:hAnsi="한컴바탕" w:cs="한컴바탕"/>
                <w:spacing w:val="6"/>
                <w:szCs w:val="21"/>
                <w:lang w:eastAsia="ko-KR"/>
              </w:rPr>
            </w:pPr>
            <w:r w:rsidRPr="00BA7543">
              <w:rPr>
                <w:rFonts w:ascii="한컴바탕" w:eastAsia="한컴바탕" w:hAnsi="한컴바탕" w:cs="한컴바탕"/>
                <w:b/>
                <w:bCs/>
                <w:spacing w:val="6"/>
                <w:szCs w:val="21"/>
                <w:lang w:eastAsia="ko-KR"/>
              </w:rPr>
              <w:t>인민법원이 상표분쟁사건을 심리하여</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권리자의 청구를 받아들이는 경우</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가짜 등록상표 상품에 대해서</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특별한 상황을 제외하고</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소각을 명령한다</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가짜 등록상표 상품을 만들기 위한 주요한 재료</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도구에 대해서</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소각을 명령하고</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보상하지 않는다</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특별한 상황이 있는 경우</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전술한 재료</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도구의 상업적 사용을 금지하고</w:t>
            </w:r>
            <w:r w:rsidRPr="00BA7543">
              <w:rPr>
                <w:rFonts w:ascii="한컴바탕" w:eastAsia="한컴바탕" w:hAnsi="한컴바탕" w:cs="한컴바탕" w:hint="eastAsia"/>
                <w:b/>
                <w:bCs/>
                <w:spacing w:val="6"/>
                <w:szCs w:val="21"/>
                <w:lang w:eastAsia="ko-KR"/>
              </w:rPr>
              <w:t xml:space="preserve">, </w:t>
            </w:r>
            <w:r w:rsidRPr="00BA7543">
              <w:rPr>
                <w:rFonts w:ascii="한컴바탕" w:eastAsia="한컴바탕" w:hAnsi="한컴바탕" w:cs="한컴바탕"/>
                <w:b/>
                <w:bCs/>
                <w:spacing w:val="6"/>
                <w:szCs w:val="21"/>
                <w:lang w:eastAsia="ko-KR"/>
              </w:rPr>
              <w:t>보상하지 않는다</w:t>
            </w:r>
            <w:r w:rsidRPr="00BA7543">
              <w:rPr>
                <w:rFonts w:ascii="한컴바탕" w:eastAsia="한컴바탕" w:hAnsi="한컴바탕" w:cs="한컴바탕" w:hint="eastAsia"/>
                <w:b/>
                <w:bCs/>
                <w:spacing w:val="6"/>
                <w:szCs w:val="21"/>
                <w:lang w:eastAsia="ko-KR"/>
              </w:rPr>
              <w:t xml:space="preserve">. </w:t>
            </w:r>
          </w:p>
          <w:p w:rsidR="00D053DA" w:rsidRPr="00BA7543" w:rsidRDefault="00D053DA" w:rsidP="00BA7543">
            <w:pPr>
              <w:wordWrap w:val="0"/>
              <w:autoSpaceDN w:val="0"/>
              <w:snapToGrid w:val="0"/>
              <w:spacing w:line="276" w:lineRule="auto"/>
              <w:jc w:val="left"/>
              <w:rPr>
                <w:rFonts w:ascii="한컴바탕" w:eastAsia="한컴바탕" w:hAnsi="한컴바탕" w:cs="한컴바탕"/>
                <w:spacing w:val="6"/>
                <w:szCs w:val="21"/>
                <w:lang w:eastAsia="ko-KR"/>
              </w:rPr>
            </w:pPr>
            <w:r w:rsidRPr="00BA7543">
              <w:rPr>
                <w:rFonts w:ascii="한컴바탕" w:eastAsia="한컴바탕" w:hAnsi="한컴바탕" w:cs="한컴바탕"/>
                <w:b/>
                <w:bCs/>
                <w:spacing w:val="6"/>
                <w:szCs w:val="21"/>
                <w:lang w:eastAsia="ko-KR"/>
              </w:rPr>
              <w:t>가짜 등록상표 상품은 가짜 등록상표를 제거해도 상업적 사용이 금지된다</w:t>
            </w:r>
            <w:r w:rsidRPr="00BA7543">
              <w:rPr>
                <w:rFonts w:ascii="한컴바탕" w:eastAsia="한컴바탕" w:hAnsi="한컴바탕" w:cs="한컴바탕" w:hint="eastAsia"/>
                <w:b/>
                <w:bCs/>
                <w:spacing w:val="6"/>
                <w:szCs w:val="21"/>
                <w:lang w:eastAsia="ko-KR"/>
              </w:rPr>
              <w:t>.</w:t>
            </w:r>
          </w:p>
          <w:p w:rsidR="00D053DA" w:rsidRPr="00BA7543" w:rsidRDefault="00D053DA" w:rsidP="00D053DA">
            <w:pPr>
              <w:wordWrap w:val="0"/>
              <w:autoSpaceDN w:val="0"/>
              <w:snapToGrid w:val="0"/>
              <w:spacing w:line="290" w:lineRule="atLeast"/>
              <w:jc w:val="left"/>
              <w:rPr>
                <w:rFonts w:ascii="한컴바탕" w:eastAsia="한컴바탕" w:hAnsi="한컴바탕" w:cs="한컴바탕"/>
                <w:szCs w:val="21"/>
                <w:lang w:eastAsia="ko-KR"/>
              </w:rPr>
            </w:pPr>
            <w:r w:rsidRPr="00D053DA">
              <w:rPr>
                <w:rFonts w:ascii="한컴바탕" w:eastAsia="한컴바탕" w:hAnsi="한컴바탕" w:cs="한컴바탕" w:hint="eastAsia"/>
                <w:b/>
                <w:bCs/>
                <w:spacing w:val="-6"/>
                <w:szCs w:val="21"/>
                <w:lang w:eastAsia="ko-KR"/>
              </w:rPr>
              <w:t>제64조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소유자가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청구한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권리침해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혐의자가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소유자의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미사용한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사실로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항변을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소유자에게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최근</w:t>
            </w:r>
            <w:r w:rsidRPr="00D053DA">
              <w:rPr>
                <w:rFonts w:ascii="한컴바탕" w:eastAsia="한컴바탕" w:hAnsi="한컴바탕" w:cs="한컴바탕"/>
                <w:spacing w:val="-6"/>
                <w:szCs w:val="21"/>
                <w:lang w:eastAsia="ko-KR"/>
              </w:rPr>
              <w:t xml:space="preserve"> 3</w:t>
            </w:r>
            <w:r w:rsidRPr="00D053DA">
              <w:rPr>
                <w:rFonts w:ascii="한컴바탕" w:eastAsia="한컴바탕" w:hAnsi="한컴바탕" w:cs="한컴바탕" w:hint="eastAsia"/>
                <w:spacing w:val="-6"/>
                <w:szCs w:val="21"/>
                <w:lang w:eastAsia="ko-KR"/>
              </w:rPr>
              <w:t>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실제사용에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증거를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제공할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요구할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소유자가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최근</w:t>
            </w:r>
            <w:r w:rsidRPr="00D053DA">
              <w:rPr>
                <w:rFonts w:ascii="한컴바탕" w:eastAsia="한컴바탕" w:hAnsi="한컴바탕" w:cs="한컴바탕"/>
                <w:spacing w:val="-6"/>
                <w:szCs w:val="21"/>
                <w:lang w:eastAsia="ko-KR"/>
              </w:rPr>
              <w:t xml:space="preserve"> 3</w:t>
            </w:r>
            <w:r w:rsidRPr="00D053DA">
              <w:rPr>
                <w:rFonts w:ascii="한컴바탕" w:eastAsia="한컴바탕" w:hAnsi="한컴바탕" w:cs="한컴바탕" w:hint="eastAsia"/>
                <w:spacing w:val="-6"/>
                <w:szCs w:val="21"/>
                <w:lang w:eastAsia="ko-KR"/>
              </w:rPr>
              <w:t>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이내의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실제사용에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증명할</w:t>
            </w:r>
            <w:r w:rsidRPr="00D053DA">
              <w:rPr>
                <w:rFonts w:ascii="한컴바탕" w:eastAsia="한컴바탕" w:hAnsi="한컴바탕" w:cs="한컴바탕"/>
                <w:spacing w:val="-6"/>
                <w:szCs w:val="21"/>
                <w:lang w:eastAsia="ko-KR"/>
              </w:rPr>
              <w:t xml:space="preserve"> </w:t>
            </w:r>
            <w:r w:rsidRPr="00BA7543">
              <w:rPr>
                <w:rFonts w:ascii="한컴바탕" w:eastAsia="한컴바탕" w:hAnsi="한컴바탕" w:cs="한컴바탕" w:hint="eastAsia"/>
                <w:szCs w:val="21"/>
                <w:lang w:eastAsia="ko-KR"/>
              </w:rPr>
              <w:lastRenderedPageBreak/>
              <w:t>수</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없고</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권리침해행위로</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인해</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입은</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손해에</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대해서도</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증명할</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수</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없을</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경우</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권리침해</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혐의자는</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배상책임을</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지지</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않는다</w:t>
            </w:r>
            <w:r w:rsidRPr="00BA7543">
              <w:rPr>
                <w:rFonts w:ascii="한컴바탕" w:eastAsia="한컴바탕" w:hAnsi="한컴바탕" w:cs="한컴바탕"/>
                <w:szCs w:val="21"/>
                <w:lang w:eastAsia="ko-KR"/>
              </w:rPr>
              <w:t>.</w:t>
            </w:r>
          </w:p>
          <w:p w:rsidR="00D053DA" w:rsidRPr="00BA7543" w:rsidRDefault="00D053DA" w:rsidP="00D053DA">
            <w:pPr>
              <w:wordWrap w:val="0"/>
              <w:autoSpaceDN w:val="0"/>
              <w:snapToGrid w:val="0"/>
              <w:spacing w:line="290" w:lineRule="atLeast"/>
              <w:jc w:val="left"/>
              <w:rPr>
                <w:rFonts w:ascii="한컴바탕" w:eastAsia="한컴바탕" w:hAnsi="한컴바탕" w:cs="한컴바탕"/>
                <w:szCs w:val="21"/>
                <w:lang w:eastAsia="ko-KR"/>
              </w:rPr>
            </w:pPr>
            <w:r w:rsidRPr="00BA7543">
              <w:rPr>
                <w:rFonts w:ascii="한컴바탕" w:eastAsia="한컴바탕" w:hAnsi="한컴바탕" w:cs="한컴바탕" w:hint="eastAsia"/>
                <w:szCs w:val="21"/>
                <w:lang w:eastAsia="ko-KR"/>
              </w:rPr>
              <w:t>등록상표전용권에</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대한</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침해</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상품임을</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모르는</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상태에서</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판매하고</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해당</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상품에</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대하여</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합법적으로</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취득한</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사실을</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입증할</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수</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있고</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제공자를</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설명할</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수</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있는</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경우</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배상책임을</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지지</w:t>
            </w:r>
            <w:r w:rsidRPr="00BA7543">
              <w:rPr>
                <w:rFonts w:ascii="한컴바탕" w:eastAsia="한컴바탕" w:hAnsi="한컴바탕" w:cs="한컴바탕"/>
                <w:szCs w:val="21"/>
                <w:lang w:eastAsia="ko-KR"/>
              </w:rPr>
              <w:t xml:space="preserve"> </w:t>
            </w:r>
            <w:r w:rsidRPr="00BA7543">
              <w:rPr>
                <w:rFonts w:ascii="한컴바탕" w:eastAsia="한컴바탕" w:hAnsi="한컴바탕" w:cs="한컴바탕" w:hint="eastAsia"/>
                <w:szCs w:val="21"/>
                <w:lang w:eastAsia="ko-KR"/>
              </w:rPr>
              <w:t>않는다</w:t>
            </w:r>
            <w:r w:rsidRPr="00BA7543">
              <w:rPr>
                <w:rFonts w:ascii="한컴바탕" w:eastAsia="한컴바탕" w:hAnsi="한컴바탕" w:cs="한컴바탕"/>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제65조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상표등록인이나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이해관계자는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타인이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등록상표전용권을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행위를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실시하고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곧</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실시하려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사실을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증명할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증거가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즉각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제지하지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않으면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합법적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권익에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돌이킬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입힐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우려되는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중지와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재산보전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조치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명령을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것을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제66조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상표전용권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침해행위를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제지하기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증거가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소멸되거나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앞으로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확보하기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어려운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상표등록인이나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이해관계자는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인민법원에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증거보전을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신청할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제67조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허가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품종의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같은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범죄가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성립한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제외하고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형사책임을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추궁할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타인의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등록상표표지를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위조하거나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무허가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제조하거나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위조, 무허가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등록상표표지를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판매하여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범죄가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성립한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제외하고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형사책임을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추궁할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가짜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등록상표를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알면서도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판매하여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범죄가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성립한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권리자의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손해에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배상을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제외하고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형사책임을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추궁할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제68조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상표대리기관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행위가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아래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중</w:t>
            </w:r>
            <w:r w:rsidRPr="00D053DA">
              <w:rPr>
                <w:rFonts w:ascii="한컴바탕" w:eastAsia="한컴바탕" w:hAnsi="한컴바탕" w:cs="한컴바탕"/>
                <w:spacing w:val="-6"/>
                <w:szCs w:val="21"/>
                <w:lang w:eastAsia="ko-KR"/>
              </w:rPr>
              <w:t xml:space="preserve"> 1</w:t>
            </w:r>
            <w:r w:rsidRPr="00D053DA">
              <w:rPr>
                <w:rFonts w:ascii="한컴바탕" w:eastAsia="한컴바탕" w:hAnsi="한컴바탕" w:cs="한컴바탕" w:hint="eastAsia"/>
                <w:spacing w:val="-6"/>
                <w:szCs w:val="21"/>
                <w:lang w:eastAsia="ko-KR"/>
              </w:rPr>
              <w:t>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명하고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경고하며</w:t>
            </w:r>
            <w:r w:rsidRPr="00D053DA">
              <w:rPr>
                <w:rFonts w:ascii="한컴바탕" w:eastAsia="한컴바탕" w:hAnsi="한컴바탕" w:cs="한컴바탕"/>
                <w:spacing w:val="-6"/>
                <w:szCs w:val="21"/>
                <w:lang w:eastAsia="ko-KR"/>
              </w:rPr>
              <w:t xml:space="preserve"> 1</w:t>
            </w:r>
            <w:r w:rsidRPr="00D053DA">
              <w:rPr>
                <w:rFonts w:ascii="한컴바탕" w:eastAsia="한컴바탕" w:hAnsi="한컴바탕" w:cs="한컴바탕" w:hint="eastAsia"/>
                <w:spacing w:val="-6"/>
                <w:szCs w:val="21"/>
                <w:lang w:eastAsia="ko-KR"/>
              </w:rPr>
              <w:t>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이상</w:t>
            </w:r>
            <w:r w:rsidRPr="00D053DA">
              <w:rPr>
                <w:rFonts w:ascii="한컴바탕" w:eastAsia="한컴바탕" w:hAnsi="한컴바탕" w:cs="한컴바탕"/>
                <w:spacing w:val="-6"/>
                <w:szCs w:val="21"/>
                <w:lang w:eastAsia="ko-KR"/>
              </w:rPr>
              <w:t xml:space="preserve"> 10</w:t>
            </w:r>
            <w:r w:rsidRPr="00D053DA">
              <w:rPr>
                <w:rFonts w:ascii="한컴바탕" w:eastAsia="한컴바탕" w:hAnsi="한컴바탕" w:cs="한컴바탕" w:hint="eastAsia"/>
                <w:spacing w:val="-6"/>
                <w:szCs w:val="21"/>
                <w:lang w:eastAsia="ko-KR"/>
              </w:rPr>
              <w:t>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벌금을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물린다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직접적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책임이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실무자와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직접</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책임자에게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경고하고</w:t>
            </w:r>
            <w:r w:rsidRPr="00D053DA">
              <w:rPr>
                <w:rFonts w:ascii="한컴바탕" w:eastAsia="한컴바탕" w:hAnsi="한컴바탕" w:cs="한컴바탕"/>
                <w:spacing w:val="-6"/>
                <w:szCs w:val="21"/>
                <w:lang w:eastAsia="ko-KR"/>
              </w:rPr>
              <w:t xml:space="preserve"> 5</w:t>
            </w:r>
            <w:r w:rsidRPr="00D053DA">
              <w:rPr>
                <w:rFonts w:ascii="한컴바탕" w:eastAsia="한컴바탕" w:hAnsi="한컴바탕" w:cs="한컴바탕" w:hint="eastAsia"/>
                <w:spacing w:val="-6"/>
                <w:szCs w:val="21"/>
                <w:lang w:eastAsia="ko-KR"/>
              </w:rPr>
              <w:t>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이상</w:t>
            </w:r>
            <w:r w:rsidRPr="00D053DA">
              <w:rPr>
                <w:rFonts w:ascii="한컴바탕" w:eastAsia="한컴바탕" w:hAnsi="한컴바탕" w:cs="한컴바탕"/>
                <w:spacing w:val="-6"/>
                <w:szCs w:val="21"/>
                <w:lang w:eastAsia="ko-KR"/>
              </w:rPr>
              <w:t xml:space="preserve"> 5</w:t>
            </w:r>
            <w:r w:rsidRPr="00D053DA">
              <w:rPr>
                <w:rFonts w:ascii="한컴바탕" w:eastAsia="한컴바탕" w:hAnsi="한컴바탕" w:cs="한컴바탕" w:hint="eastAsia"/>
                <w:spacing w:val="-6"/>
                <w:szCs w:val="21"/>
                <w:lang w:eastAsia="ko-KR"/>
              </w:rPr>
              <w:t>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위안</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벌금을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물린다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범법행위가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성립한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형사책임을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추궁한다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w:t>
            </w:r>
            <w:r w:rsidRPr="00D053DA">
              <w:rPr>
                <w:rFonts w:ascii="한컴바탕" w:eastAsia="한컴바탕" w:hAnsi="한컴바탕" w:cs="한컴바탕"/>
                <w:spacing w:val="-6"/>
                <w:szCs w:val="21"/>
                <w:lang w:eastAsia="ko-KR"/>
              </w:rPr>
              <w:t>1</w:t>
            </w:r>
            <w:r w:rsidRPr="00D053DA">
              <w:rPr>
                <w:rFonts w:ascii="한컴바탕" w:eastAsia="한컴바탕" w:hAnsi="한컴바탕" w:cs="한컴바탕" w:hint="eastAsia"/>
                <w:spacing w:val="-6"/>
                <w:szCs w:val="21"/>
                <w:lang w:eastAsia="ko-KR"/>
              </w:rPr>
              <w:t>）상표업무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처리과정에서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변경하거나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또는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변경된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법률문서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인장</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서명을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사용한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w:t>
            </w:r>
            <w:r w:rsidRPr="00D053DA">
              <w:rPr>
                <w:rFonts w:ascii="한컴바탕" w:eastAsia="한컴바탕" w:hAnsi="한컴바탕" w:cs="한컴바탕"/>
                <w:spacing w:val="-6"/>
                <w:szCs w:val="21"/>
                <w:lang w:eastAsia="ko-KR"/>
              </w:rPr>
              <w:t>2</w:t>
            </w:r>
            <w:r w:rsidRPr="00D053DA">
              <w:rPr>
                <w:rFonts w:ascii="한컴바탕" w:eastAsia="한컴바탕" w:hAnsi="한컴바탕" w:cs="한컴바탕" w:hint="eastAsia"/>
                <w:spacing w:val="-6"/>
                <w:szCs w:val="21"/>
                <w:lang w:eastAsia="ko-KR"/>
              </w:rPr>
              <w:t>）</w:t>
            </w:r>
            <w:proofErr w:type="spellStart"/>
            <w:r w:rsidRPr="00D053DA">
              <w:rPr>
                <w:rFonts w:ascii="한컴바탕" w:eastAsia="한컴바탕" w:hAnsi="한컴바탕" w:cs="한컴바탕" w:hint="eastAsia"/>
                <w:spacing w:val="-6"/>
                <w:szCs w:val="21"/>
                <w:lang w:eastAsia="ko-KR"/>
              </w:rPr>
              <w:t>타상표대리기관을</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비방하는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수단으로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상표대리업무를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유치하거나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부당한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수단으로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lastRenderedPageBreak/>
              <w:t>상표대리업계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질서를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어지럽힌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w:t>
            </w:r>
            <w:r w:rsidRPr="00D053DA">
              <w:rPr>
                <w:rFonts w:ascii="한컴바탕" w:eastAsia="한컴바탕" w:hAnsi="한컴바탕" w:cs="한컴바탕"/>
                <w:spacing w:val="-6"/>
                <w:szCs w:val="21"/>
                <w:lang w:eastAsia="ko-KR"/>
              </w:rPr>
              <w:t>3</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b/>
                <w:bCs/>
                <w:spacing w:val="-6"/>
                <w:szCs w:val="21"/>
                <w:lang w:eastAsia="ko-KR"/>
              </w:rPr>
              <w:t xml:space="preserve"> 제</w:t>
            </w:r>
            <w:r w:rsidRPr="00D053DA">
              <w:rPr>
                <w:rFonts w:ascii="한컴바탕" w:eastAsia="한컴바탕" w:hAnsi="한컴바탕" w:cs="한컴바탕" w:hint="eastAsia"/>
                <w:b/>
                <w:bCs/>
                <w:spacing w:val="-6"/>
                <w:szCs w:val="21"/>
                <w:lang w:eastAsia="ko-KR"/>
              </w:rPr>
              <w:t>4</w:t>
            </w:r>
            <w:r w:rsidRPr="00D053DA">
              <w:rPr>
                <w:rFonts w:ascii="한컴바탕" w:eastAsia="한컴바탕" w:hAnsi="한컴바탕" w:cs="한컴바탕"/>
                <w:b/>
                <w:bCs/>
                <w:spacing w:val="-6"/>
                <w:szCs w:val="21"/>
                <w:lang w:eastAsia="ko-KR"/>
              </w:rPr>
              <w:t>조</w:t>
            </w:r>
            <w:r w:rsidRPr="00D053DA">
              <w:rPr>
                <w:rFonts w:ascii="한컴바탕" w:eastAsia="한컴바탕" w:hAnsi="한컴바탕" w:cs="한컴바탕" w:hint="eastAsia"/>
                <w:b/>
                <w:bCs/>
                <w:spacing w:val="-6"/>
                <w:szCs w:val="21"/>
                <w:lang w:eastAsia="ko-KR"/>
              </w:rPr>
              <w:t>,</w:t>
            </w:r>
            <w:r w:rsidRPr="00D053DA">
              <w:rPr>
                <w:rFonts w:ascii="한컴바탕" w:eastAsia="한컴바탕" w:hAnsi="한컴바탕" w:cs="한컴바탕"/>
                <w:b/>
                <w:bCs/>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19</w:t>
            </w:r>
            <w:r w:rsidRPr="00D053DA">
              <w:rPr>
                <w:rFonts w:ascii="한컴바탕" w:eastAsia="한컴바탕" w:hAnsi="한컴바탕" w:cs="한컴바탕" w:hint="eastAsia"/>
                <w:spacing w:val="-6"/>
                <w:szCs w:val="21"/>
                <w:lang w:eastAsia="ko-KR"/>
              </w:rPr>
              <w:t>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3</w:t>
            </w:r>
            <w:r w:rsidRPr="00D053DA">
              <w:rPr>
                <w:rFonts w:ascii="한컴바탕" w:eastAsia="한컴바탕" w:hAnsi="한컴바탕" w:cs="한컴바탕" w:hint="eastAsia"/>
                <w:spacing w:val="-6"/>
                <w:szCs w:val="21"/>
                <w:lang w:eastAsia="ko-KR"/>
              </w:rPr>
              <w:t>항</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w:t>
            </w:r>
            <w:r w:rsidRPr="00D053DA">
              <w:rPr>
                <w:rFonts w:ascii="한컴바탕" w:eastAsia="한컴바탕" w:hAnsi="한컴바탕" w:cs="한컴바탕"/>
                <w:spacing w:val="-6"/>
                <w:szCs w:val="21"/>
                <w:lang w:eastAsia="ko-KR"/>
              </w:rPr>
              <w:t>4</w:t>
            </w:r>
            <w:r w:rsidRPr="00D053DA">
              <w:rPr>
                <w:rFonts w:ascii="한컴바탕" w:eastAsia="한컴바탕" w:hAnsi="한컴바탕" w:cs="한컴바탕" w:hint="eastAsia"/>
                <w:spacing w:val="-6"/>
                <w:szCs w:val="21"/>
                <w:lang w:eastAsia="ko-KR"/>
              </w:rPr>
              <w:t>항의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위반한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상표대리기관가</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항에서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행위에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공상행정관리부문에서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신용상황을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기록하고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보관한다</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정황이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심각한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상표국</w:t>
            </w:r>
            <w:proofErr w:type="spellEnd"/>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상표평심위원회에서</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해당</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상표대리기관에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영업중지를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결정하고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공지할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있다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상표대리기관이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성실과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신의의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원칙을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위반하고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의뢰인의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합법적</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권익을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침해한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민사책임을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져야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상표대리업계는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따라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징계해야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r w:rsidRPr="00D053DA">
              <w:rPr>
                <w:rFonts w:ascii="한컴바탕" w:eastAsia="한컴바탕" w:hAnsi="한컴바탕" w:cs="한컴바탕"/>
                <w:spacing w:val="-6"/>
                <w:szCs w:val="21"/>
                <w:lang w:eastAsia="ko-KR"/>
              </w:rPr>
              <w:t>.</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b/>
                <w:bCs/>
                <w:spacing w:val="-6"/>
                <w:szCs w:val="21"/>
                <w:lang w:eastAsia="ko-KR"/>
              </w:rPr>
              <w:t>악의적 상표등록출원에 대해서</w:t>
            </w:r>
            <w:r w:rsidRPr="00D053DA">
              <w:rPr>
                <w:rFonts w:ascii="한컴바탕" w:eastAsia="한컴바탕" w:hAnsi="한컴바탕" w:cs="한컴바탕" w:hint="eastAsia"/>
                <w:b/>
                <w:bCs/>
                <w:spacing w:val="-6"/>
                <w:szCs w:val="21"/>
                <w:lang w:eastAsia="ko-KR"/>
              </w:rPr>
              <w:t xml:space="preserve">, </w:t>
            </w:r>
            <w:r w:rsidRPr="00D053DA">
              <w:rPr>
                <w:rFonts w:ascii="한컴바탕" w:eastAsia="한컴바탕" w:hAnsi="한컴바탕" w:cs="한컴바탕"/>
                <w:b/>
                <w:bCs/>
                <w:spacing w:val="-6"/>
                <w:szCs w:val="21"/>
                <w:lang w:eastAsia="ko-KR"/>
              </w:rPr>
              <w:t>경위에 근거하여 경고</w:t>
            </w:r>
            <w:r w:rsidRPr="00D053DA">
              <w:rPr>
                <w:rFonts w:ascii="한컴바탕" w:eastAsia="한컴바탕" w:hAnsi="한컴바탕" w:cs="한컴바탕" w:hint="eastAsia"/>
                <w:b/>
                <w:bCs/>
                <w:spacing w:val="-6"/>
                <w:szCs w:val="21"/>
                <w:lang w:eastAsia="ko-KR"/>
              </w:rPr>
              <w:t xml:space="preserve">, </w:t>
            </w:r>
            <w:r w:rsidRPr="00D053DA">
              <w:rPr>
                <w:rFonts w:ascii="한컴바탕" w:eastAsia="한컴바탕" w:hAnsi="한컴바탕" w:cs="한컴바탕"/>
                <w:b/>
                <w:bCs/>
                <w:spacing w:val="-6"/>
                <w:szCs w:val="21"/>
                <w:lang w:eastAsia="ko-KR"/>
              </w:rPr>
              <w:t>벌금부과 등 행정처벌 한다</w:t>
            </w:r>
            <w:r w:rsidRPr="00D053DA">
              <w:rPr>
                <w:rFonts w:ascii="한컴바탕" w:eastAsia="한컴바탕" w:hAnsi="한컴바탕" w:cs="한컴바탕" w:hint="eastAsia"/>
                <w:b/>
                <w:bCs/>
                <w:spacing w:val="-6"/>
                <w:szCs w:val="21"/>
                <w:lang w:eastAsia="ko-KR"/>
              </w:rPr>
              <w:t xml:space="preserve">. </w:t>
            </w:r>
            <w:r w:rsidRPr="00D053DA">
              <w:rPr>
                <w:rFonts w:ascii="한컴바탕" w:eastAsia="한컴바탕" w:hAnsi="한컴바탕" w:cs="한컴바탕"/>
                <w:b/>
                <w:bCs/>
                <w:spacing w:val="-6"/>
                <w:szCs w:val="21"/>
                <w:lang w:eastAsia="ko-KR"/>
              </w:rPr>
              <w:t>악의적 상표소송 제기에 대해서</w:t>
            </w:r>
            <w:r w:rsidRPr="00D053DA">
              <w:rPr>
                <w:rFonts w:ascii="한컴바탕" w:eastAsia="한컴바탕" w:hAnsi="한컴바탕" w:cs="한컴바탕" w:hint="eastAsia"/>
                <w:b/>
                <w:bCs/>
                <w:spacing w:val="-6"/>
                <w:szCs w:val="21"/>
                <w:lang w:eastAsia="ko-KR"/>
              </w:rPr>
              <w:t xml:space="preserve">, </w:t>
            </w:r>
            <w:r w:rsidRPr="00D053DA">
              <w:rPr>
                <w:rFonts w:ascii="한컴바탕" w:eastAsia="한컴바탕" w:hAnsi="한컴바탕" w:cs="한컴바탕"/>
                <w:b/>
                <w:bCs/>
                <w:spacing w:val="-6"/>
                <w:szCs w:val="21"/>
                <w:lang w:eastAsia="ko-KR"/>
              </w:rPr>
              <w:t>인민법원은 법의 의거하여 처벌한다</w:t>
            </w:r>
            <w:r w:rsidRPr="00D053DA">
              <w:rPr>
                <w:rFonts w:ascii="한컴바탕" w:eastAsia="한컴바탕" w:hAnsi="한컴바탕" w:cs="한컴바탕" w:hint="eastAsia"/>
                <w:b/>
                <w:bCs/>
                <w:spacing w:val="-6"/>
                <w:szCs w:val="21"/>
                <w:lang w:eastAsia="ko-KR"/>
              </w:rPr>
              <w:t xml:space="preserve">. </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제69조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관리, 복심업무에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종사하는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국가기관의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공무원은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반드시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공정하게</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집행하고</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청렴결백해야</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직무에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충실하고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문명적인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서비스를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제공해야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D053DA">
              <w:rPr>
                <w:rFonts w:ascii="한컴바탕" w:eastAsia="한컴바탕" w:hAnsi="한컴바탕" w:cs="한컴바탕" w:hint="eastAsia"/>
                <w:spacing w:val="-6"/>
                <w:szCs w:val="21"/>
                <w:lang w:eastAsia="ko-KR"/>
              </w:rPr>
              <w:t>상표국</w:t>
            </w:r>
            <w:proofErr w:type="spellEnd"/>
            <w:r w:rsidRPr="00D053DA">
              <w:rPr>
                <w:rFonts w:ascii="한컴바탕" w:eastAsia="한컴바탕" w:hAnsi="한컴바탕" w:cs="한컴바탕" w:hint="eastAsia"/>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상표평심위원회와</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관리, 복심업무에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종사하는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국가기관의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공무원은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상표대행업무와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상품생산경영활동에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종사할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없다.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제70조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공상행정관리부문은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건전한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감독제도를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구축해야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관리, 복심업무를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책임지는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국가기관의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공무원이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법률, 행정법규를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집행하고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기율을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준수하는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상황에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감사를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실시한다.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제71조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관리, 복심업무에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종사하는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국가기관의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공무원이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직무유기, 직권남용, 사리사욕을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부정행위와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관리, 복심사항에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대한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위법처리, 당사자의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뇌물수수, 부당이익</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취득으로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범죄가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성립한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형사책임을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추궁할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수</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 xml:space="preserve">있다. </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t>범죄가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성립하지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않은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의거하여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처분을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내린다.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제8장</w:t>
            </w:r>
            <w:r w:rsidRPr="00D053DA">
              <w:rPr>
                <w:rFonts w:ascii="한컴바탕" w:eastAsia="한컴바탕" w:hAnsi="한컴바탕" w:cs="한컴바탕"/>
                <w:b/>
                <w:bCs/>
                <w:spacing w:val="-6"/>
                <w:szCs w:val="21"/>
                <w:lang w:eastAsia="ko-KR"/>
              </w:rPr>
              <w:t xml:space="preserve"> </w:t>
            </w:r>
            <w:proofErr w:type="gramStart"/>
            <w:r w:rsidRPr="00D053DA">
              <w:rPr>
                <w:rFonts w:ascii="한컴바탕" w:eastAsia="한컴바탕" w:hAnsi="한컴바탕" w:cs="한컴바탕" w:hint="eastAsia"/>
                <w:b/>
                <w:bCs/>
                <w:spacing w:val="-6"/>
                <w:szCs w:val="21"/>
                <w:lang w:eastAsia="ko-KR"/>
              </w:rPr>
              <w:t xml:space="preserve">부 </w:t>
            </w:r>
            <w:r w:rsidRPr="00D053DA">
              <w:rPr>
                <w:rFonts w:ascii="한컴바탕" w:eastAsia="한컴바탕" w:hAnsi="한컴바탕" w:cs="한컴바탕"/>
                <w:b/>
                <w:bCs/>
                <w:spacing w:val="-6"/>
                <w:szCs w:val="21"/>
                <w:lang w:eastAsia="ko-KR"/>
              </w:rPr>
              <w:t xml:space="preserve"> </w:t>
            </w:r>
            <w:proofErr w:type="spellStart"/>
            <w:r w:rsidRPr="00D053DA">
              <w:rPr>
                <w:rFonts w:ascii="한컴바탕" w:eastAsia="한컴바탕" w:hAnsi="한컴바탕" w:cs="한컴바탕" w:hint="eastAsia"/>
                <w:b/>
                <w:bCs/>
                <w:spacing w:val="-6"/>
                <w:szCs w:val="21"/>
                <w:lang w:eastAsia="ko-KR"/>
              </w:rPr>
              <w:t>칙</w:t>
            </w:r>
            <w:proofErr w:type="spellEnd"/>
            <w:proofErr w:type="gramEnd"/>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제72조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상표등록을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출원하고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상표업무를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처리할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비용을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교부해야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하고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구체적인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비용기준은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별도로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정한다.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b/>
                <w:bCs/>
                <w:spacing w:val="-6"/>
                <w:szCs w:val="21"/>
                <w:lang w:eastAsia="ko-KR"/>
              </w:rPr>
              <w:t>제73조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1983년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3월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1일부터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시행한다. 이와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동시에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1963년</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4월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10일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국무원이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발표한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상표법관리조례를</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폐기한다. 기타</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상표관리</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관련</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규정이</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저촉될</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경우</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즉각</w:t>
            </w:r>
            <w:r w:rsidRPr="00D053DA">
              <w:rPr>
                <w:rFonts w:ascii="한컴바탕" w:eastAsia="한컴바탕" w:hAnsi="한컴바탕" w:cs="한컴바탕"/>
                <w:spacing w:val="-6"/>
                <w:szCs w:val="21"/>
                <w:lang w:eastAsia="ko-KR"/>
              </w:rPr>
              <w:t xml:space="preserve"> </w:t>
            </w:r>
            <w:proofErr w:type="spellStart"/>
            <w:r w:rsidRPr="00D053DA">
              <w:rPr>
                <w:rFonts w:ascii="한컴바탕" w:eastAsia="한컴바탕" w:hAnsi="한컴바탕" w:cs="한컴바탕" w:hint="eastAsia"/>
                <w:spacing w:val="-6"/>
                <w:szCs w:val="21"/>
                <w:lang w:eastAsia="ko-KR"/>
              </w:rPr>
              <w:t>법적효력을</w:t>
            </w:r>
            <w:proofErr w:type="spellEnd"/>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잃는다.</w:t>
            </w:r>
          </w:p>
          <w:p w:rsidR="00D053DA" w:rsidRPr="00D053DA" w:rsidRDefault="00D053DA" w:rsidP="00D053DA">
            <w:pPr>
              <w:wordWrap w:val="0"/>
              <w:autoSpaceDN w:val="0"/>
              <w:snapToGrid w:val="0"/>
              <w:spacing w:line="290" w:lineRule="atLeast"/>
              <w:jc w:val="left"/>
              <w:rPr>
                <w:rFonts w:ascii="한컴바탕" w:eastAsia="한컴바탕" w:hAnsi="한컴바탕" w:cs="한컴바탕"/>
                <w:spacing w:val="-6"/>
                <w:szCs w:val="21"/>
                <w:lang w:eastAsia="ko-KR"/>
              </w:rPr>
            </w:pPr>
            <w:r w:rsidRPr="00D053DA">
              <w:rPr>
                <w:rFonts w:ascii="한컴바탕" w:eastAsia="한컴바탕" w:hAnsi="한컴바탕" w:cs="한컴바탕" w:hint="eastAsia"/>
                <w:spacing w:val="-6"/>
                <w:szCs w:val="21"/>
                <w:lang w:eastAsia="ko-KR"/>
              </w:rPr>
              <w:lastRenderedPageBreak/>
              <w:t>본</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법</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시행</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이전에</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등록한</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상표는</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계속</w:t>
            </w:r>
            <w:r w:rsidRPr="00D053DA">
              <w:rPr>
                <w:rFonts w:ascii="한컴바탕" w:eastAsia="한컴바탕" w:hAnsi="한컴바탕" w:cs="한컴바탕"/>
                <w:spacing w:val="-6"/>
                <w:szCs w:val="21"/>
                <w:lang w:eastAsia="ko-KR"/>
              </w:rPr>
              <w:t xml:space="preserve"> </w:t>
            </w:r>
            <w:r w:rsidRPr="00D053DA">
              <w:rPr>
                <w:rFonts w:ascii="한컴바탕" w:eastAsia="한컴바탕" w:hAnsi="한컴바탕" w:cs="한컴바탕" w:hint="eastAsia"/>
                <w:spacing w:val="-6"/>
                <w:szCs w:val="21"/>
                <w:lang w:eastAsia="ko-KR"/>
              </w:rPr>
              <w:t>유효하다.</w:t>
            </w:r>
          </w:p>
          <w:p w:rsidR="00D44DCD" w:rsidRPr="00D053DA"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053DA" w:rsidRDefault="00D053DA" w:rsidP="00D053DA">
            <w:pPr>
              <w:wordWrap w:val="0"/>
              <w:autoSpaceDE w:val="0"/>
              <w:autoSpaceDN w:val="0"/>
              <w:snapToGrid w:val="0"/>
              <w:spacing w:line="290" w:lineRule="atLeast"/>
              <w:jc w:val="center"/>
              <w:rPr>
                <w:rFonts w:ascii="SimSun" w:hAnsi="SimSun" w:hint="eastAsia"/>
                <w:b/>
                <w:spacing w:val="14"/>
                <w:sz w:val="26"/>
                <w:szCs w:val="26"/>
                <w:lang w:eastAsia="ko-KR"/>
              </w:rPr>
            </w:pPr>
            <w:r w:rsidRPr="00D053DA">
              <w:rPr>
                <w:rFonts w:ascii="SimSun" w:eastAsia="SimSun" w:hAnsi="SimSun" w:hint="eastAsia"/>
                <w:b/>
                <w:spacing w:val="14"/>
                <w:sz w:val="26"/>
                <w:szCs w:val="26"/>
              </w:rPr>
              <w:t>中华人民共和国商标法</w:t>
            </w:r>
          </w:p>
          <w:p w:rsidR="0086198C" w:rsidRPr="0086198C" w:rsidRDefault="0086198C" w:rsidP="00D053DA">
            <w:pPr>
              <w:wordWrap w:val="0"/>
              <w:autoSpaceDE w:val="0"/>
              <w:autoSpaceDN w:val="0"/>
              <w:snapToGrid w:val="0"/>
              <w:spacing w:line="290" w:lineRule="atLeast"/>
              <w:jc w:val="center"/>
              <w:rPr>
                <w:rFonts w:ascii="SimSun" w:hAnsi="SimSun"/>
                <w:b/>
                <w:spacing w:val="14"/>
                <w:sz w:val="26"/>
                <w:szCs w:val="26"/>
                <w:lang w:eastAsia="ko-KR"/>
              </w:rPr>
            </w:pPr>
          </w:p>
          <w:p w:rsidR="00D053DA" w:rsidRPr="00D053DA" w:rsidRDefault="00D053DA" w:rsidP="00D053DA">
            <w:pPr>
              <w:wordWrap w:val="0"/>
              <w:autoSpaceDE w:val="0"/>
              <w:autoSpaceDN w:val="0"/>
              <w:snapToGrid w:val="0"/>
              <w:spacing w:line="290" w:lineRule="atLeast"/>
              <w:jc w:val="center"/>
              <w:rPr>
                <w:rFonts w:ascii="SimSun" w:eastAsia="SimSun" w:hAnsi="SimSun"/>
                <w:szCs w:val="21"/>
              </w:rPr>
            </w:pPr>
            <w:r w:rsidRPr="00D053DA">
              <w:rPr>
                <w:rFonts w:ascii="SimSun" w:eastAsia="SimSun" w:hAnsi="SimSun" w:hint="eastAsia"/>
                <w:szCs w:val="21"/>
              </w:rPr>
              <w:t xml:space="preserve">　　（</w:t>
            </w:r>
            <w:r w:rsidRPr="00D053DA">
              <w:rPr>
                <w:rFonts w:ascii="SimSun" w:eastAsia="SimSun" w:hAnsi="SimSun"/>
                <w:szCs w:val="21"/>
              </w:rPr>
              <w:t>1982年8月23日第五届全国人民代表大会常务委员会第二十四次会议通过</w:t>
            </w:r>
            <w:r w:rsidRPr="00D053DA">
              <w:rPr>
                <w:rFonts w:ascii="SimSun" w:eastAsia="SimSun" w:hAnsi="SimSun" w:hint="eastAsia"/>
                <w:szCs w:val="21"/>
              </w:rPr>
              <w:t>；</w:t>
            </w:r>
            <w:r w:rsidRPr="00D053DA">
              <w:rPr>
                <w:rFonts w:ascii="SimSun" w:eastAsia="SimSun" w:hAnsi="SimSun"/>
                <w:szCs w:val="21"/>
              </w:rPr>
              <w:t>根据1993年2月22日第七届全国人民代表大会常务委员会第三十次会议《关于修改〈中华人民共和国商标法〉的决定》第一次修正</w:t>
            </w:r>
            <w:r w:rsidRPr="00D053DA">
              <w:rPr>
                <w:rFonts w:ascii="SimSun" w:eastAsia="SimSun" w:hAnsi="SimSun" w:hint="eastAsia"/>
                <w:szCs w:val="21"/>
              </w:rPr>
              <w:t>；</w:t>
            </w:r>
            <w:r w:rsidRPr="00D053DA">
              <w:rPr>
                <w:rFonts w:ascii="SimSun" w:eastAsia="SimSun" w:hAnsi="SimSun"/>
                <w:szCs w:val="21"/>
              </w:rPr>
              <w:t>根据2001年10月27日第九届全国人民代表大会常务委员会第二十四次会议《关于修改〈中华人民共和国商标法〉的决定》第二次修正</w:t>
            </w:r>
            <w:r w:rsidRPr="00D053DA">
              <w:rPr>
                <w:rFonts w:ascii="SimSun" w:eastAsia="SimSun" w:hAnsi="SimSun" w:hint="eastAsia"/>
                <w:szCs w:val="21"/>
              </w:rPr>
              <w:t>；</w:t>
            </w:r>
            <w:r w:rsidRPr="00D053DA">
              <w:rPr>
                <w:rFonts w:ascii="SimSun" w:eastAsia="SimSun" w:hAnsi="SimSun"/>
                <w:szCs w:val="21"/>
              </w:rPr>
              <w:t>根据2013年8月30日第十二届全国人民代表大会常务委员会第四次会议《关于修改〈中华人民共和国商标法〉的决定》第三次修正</w:t>
            </w:r>
            <w:r w:rsidRPr="00D053DA">
              <w:rPr>
                <w:rFonts w:ascii="SimSun" w:eastAsia="SimSun" w:hAnsi="SimSun" w:hint="eastAsia"/>
                <w:szCs w:val="21"/>
              </w:rPr>
              <w:t>；</w:t>
            </w:r>
            <w:r w:rsidRPr="00D053DA">
              <w:rPr>
                <w:rFonts w:ascii="SimSun" w:eastAsia="SimSun" w:hAnsi="SimSun"/>
                <w:szCs w:val="21"/>
              </w:rPr>
              <w:t>根据2019年4月23日第十三届全国人民代表大会常务委员会第十次</w:t>
            </w:r>
            <w:r w:rsidRPr="00D053DA">
              <w:rPr>
                <w:rFonts w:ascii="SimSun" w:eastAsia="SimSun" w:hAnsi="SimSun" w:hint="eastAsia"/>
                <w:szCs w:val="21"/>
              </w:rPr>
              <w:t>会议《关于修改〈中华人民共和国建筑法〉等八部法律的决定》第四次修正）</w:t>
            </w:r>
          </w:p>
          <w:p w:rsidR="004C2D64" w:rsidRPr="0086198C" w:rsidRDefault="004C2D64" w:rsidP="004C2D64">
            <w:pPr>
              <w:wordWrap w:val="0"/>
              <w:autoSpaceDE w:val="0"/>
              <w:autoSpaceDN w:val="0"/>
              <w:snapToGrid w:val="0"/>
              <w:spacing w:line="290" w:lineRule="atLeast"/>
              <w:rPr>
                <w:rFonts w:ascii="SimSun" w:hAnsi="SimSun" w:hint="eastAsia"/>
                <w:szCs w:val="21"/>
                <w:lang w:eastAsia="ko-KR"/>
              </w:rPr>
            </w:pP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目　录</w:t>
            </w: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 xml:space="preserve">    第一章　总　则</w:t>
            </w: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 xml:space="preserve">    第二章　商标注册的申请</w:t>
            </w: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 xml:space="preserve">    第三章　商标注册的审查和核准</w:t>
            </w: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 xml:space="preserve">    第四章　注册商标的续展、变更、转让和使用许可</w:t>
            </w: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 xml:space="preserve">    第五章　注册商标的无效宣告</w:t>
            </w: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 xml:space="preserve">    第六章　商标使用的管理</w:t>
            </w: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 xml:space="preserve">    第七章　注册商标专用权的保护</w:t>
            </w: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 xml:space="preserve">    第八章　附　则</w:t>
            </w:r>
          </w:p>
          <w:p w:rsidR="00D053DA" w:rsidRPr="00D053DA" w:rsidRDefault="00D053DA" w:rsidP="00D053DA">
            <w:pPr>
              <w:wordWrap w:val="0"/>
              <w:autoSpaceDE w:val="0"/>
              <w:autoSpaceDN w:val="0"/>
              <w:snapToGrid w:val="0"/>
              <w:spacing w:line="290" w:lineRule="atLeast"/>
              <w:rPr>
                <w:rFonts w:ascii="SimSun" w:eastAsia="SimSun" w:hAnsi="SimSun"/>
                <w:szCs w:val="21"/>
              </w:rPr>
            </w:pP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hint="eastAsia"/>
                <w:b/>
                <w:szCs w:val="21"/>
              </w:rPr>
              <w:t>第一章　总　则</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第一条</w:t>
            </w:r>
            <w:r w:rsidRPr="00D053DA">
              <w:rPr>
                <w:rFonts w:ascii="SimSun" w:eastAsia="SimSun" w:hAnsi="SimSun"/>
                <w:szCs w:val="21"/>
              </w:rPr>
              <w:t xml:space="preserve">　为了加强商标管理，保护商标专用权，促使生产、经营者保证商品和服务质量，维护商标信誉，以保障消费者和生产、经营者的利益，促进社会主义市场经济的发展，特制定本法。</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第二条</w:t>
            </w:r>
            <w:r w:rsidRPr="00D053DA">
              <w:rPr>
                <w:rFonts w:ascii="SimSun" w:eastAsia="SimSun" w:hAnsi="SimSun"/>
                <w:szCs w:val="21"/>
              </w:rPr>
              <w:t xml:space="preserve">　国务院工商行政管理部门商标局主管全国商标注册和管理的工作。</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国务院工商行政管理部门设立商标评审委员会，负责处理商标争议事宜。</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第三条</w:t>
            </w:r>
            <w:r w:rsidRPr="00D053DA">
              <w:rPr>
                <w:rFonts w:ascii="SimSun" w:eastAsia="SimSun" w:hAnsi="SimSun"/>
                <w:szCs w:val="21"/>
              </w:rPr>
              <w:t xml:space="preserve">　经商标局核准注册的商标为注册商标，包括商品商标、服务商标和集体商标、证明商标；商标注册人享有商标专用权，受法律保护。</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本法所称集体商标，是指以团体、</w:t>
            </w:r>
            <w:r w:rsidRPr="00D053DA">
              <w:rPr>
                <w:rFonts w:ascii="SimSun" w:eastAsia="SimSun" w:hAnsi="SimSun"/>
                <w:szCs w:val="21"/>
              </w:rPr>
              <w:lastRenderedPageBreak/>
              <w:t>协会或者其他组织名义注册，供该组织成员在商事活动中使用，以表明使用者在该组织中的成员资格的标志。</w:t>
            </w:r>
          </w:p>
          <w:p w:rsidR="00D053DA" w:rsidRPr="0086198C" w:rsidRDefault="00D053DA" w:rsidP="00D053DA">
            <w:pPr>
              <w:wordWrap w:val="0"/>
              <w:autoSpaceDE w:val="0"/>
              <w:autoSpaceDN w:val="0"/>
              <w:snapToGrid w:val="0"/>
              <w:spacing w:line="290" w:lineRule="atLeast"/>
              <w:rPr>
                <w:rFonts w:ascii="SimSun" w:eastAsia="SimSun" w:hAnsi="SimSun"/>
                <w:spacing w:val="20"/>
                <w:szCs w:val="21"/>
              </w:rPr>
            </w:pPr>
            <w:r w:rsidRPr="00D053DA">
              <w:rPr>
                <w:rFonts w:ascii="SimSun" w:eastAsia="SimSun" w:hAnsi="SimSun"/>
                <w:szCs w:val="21"/>
              </w:rPr>
              <w:t xml:space="preserve">    </w:t>
            </w:r>
            <w:r w:rsidRPr="0086198C">
              <w:rPr>
                <w:rFonts w:ascii="SimSun" w:eastAsia="SimSun" w:hAnsi="SimSun"/>
                <w:spacing w:val="20"/>
                <w:szCs w:val="21"/>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rsidR="00D053DA" w:rsidRPr="00D053DA" w:rsidRDefault="00D053DA" w:rsidP="0086198C">
            <w:pPr>
              <w:wordWrap w:val="0"/>
              <w:autoSpaceDE w:val="0"/>
              <w:autoSpaceDN w:val="0"/>
              <w:snapToGrid w:val="0"/>
              <w:spacing w:line="360" w:lineRule="auto"/>
              <w:rPr>
                <w:rFonts w:ascii="SimSun" w:eastAsia="SimSun" w:hAnsi="SimSun"/>
                <w:szCs w:val="21"/>
              </w:rPr>
            </w:pPr>
            <w:r w:rsidRPr="0086198C">
              <w:rPr>
                <w:rFonts w:ascii="SimSun" w:eastAsia="SimSun" w:hAnsi="SimSun"/>
                <w:spacing w:val="20"/>
                <w:szCs w:val="21"/>
              </w:rPr>
              <w:t xml:space="preserve">    集体商标、证明商标注册和管理的特殊事项，由国务院工商行政管理部门规定</w:t>
            </w:r>
            <w:r w:rsidRPr="00D053DA">
              <w:rPr>
                <w:rFonts w:ascii="SimSun" w:eastAsia="SimSun" w:hAnsi="SimSun"/>
                <w:szCs w:val="21"/>
              </w:rPr>
              <w:t>。</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第四条</w:t>
            </w:r>
            <w:r w:rsidRPr="00D053DA">
              <w:rPr>
                <w:rFonts w:ascii="SimSun" w:eastAsia="SimSun" w:hAnsi="SimSun"/>
                <w:szCs w:val="21"/>
              </w:rPr>
              <w:t xml:space="preserve">　自然人、法人或者其他组织在生产经营活动中，对其商品或者服务需要取得商标专用权的，应当向商标局申请商标注册。不以使用为目的的恶意商标注册申请，应当予以驳回。</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本法有关商品商标的规定，适用于服务商标。</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第五条</w:t>
            </w:r>
            <w:r w:rsidRPr="00D053DA">
              <w:rPr>
                <w:rFonts w:ascii="SimSun" w:eastAsia="SimSun" w:hAnsi="SimSun"/>
                <w:szCs w:val="21"/>
              </w:rPr>
              <w:t xml:space="preserve">　两个以上的自然人、法人或者其他组织可以共同向商标局申请注册同一商标，共同享有和行使该商标专用权。</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第六条</w:t>
            </w:r>
            <w:r w:rsidRPr="00D053DA">
              <w:rPr>
                <w:rFonts w:ascii="SimSun" w:eastAsia="SimSun" w:hAnsi="SimSun"/>
                <w:szCs w:val="21"/>
              </w:rPr>
              <w:t xml:space="preserve">　法律、行政法规规定必须使用注册商标的商品，必须申请商标注册，未经核准注册的，不得在市场销售。</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第七条</w:t>
            </w:r>
            <w:r w:rsidRPr="00D053DA">
              <w:rPr>
                <w:rFonts w:ascii="SimSun" w:eastAsia="SimSun" w:hAnsi="SimSun"/>
                <w:szCs w:val="21"/>
              </w:rPr>
              <w:t xml:space="preserve">　申请注册和使用商标，应当遵循诚实信用原则。</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商标使用人应当对其使用商标的商品质量负责。各级工商行政管理部门应当通过商标管理，制止欺骗消费者的行为。</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第八条</w:t>
            </w:r>
            <w:r w:rsidRPr="00D053DA">
              <w:rPr>
                <w:rFonts w:ascii="SimSun" w:eastAsia="SimSun" w:hAnsi="SimSun"/>
                <w:szCs w:val="21"/>
              </w:rPr>
              <w:t xml:space="preserve">　任何能够将自然人、法人或者其他组织的商品与他人的商品区别开的标志，包括文字、图形、字母、数字、三维标志、颜色组合和声音等，以及上述要素的组合，均可以作为商标申请注册。</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第九条</w:t>
            </w:r>
            <w:r w:rsidRPr="00D053DA">
              <w:rPr>
                <w:rFonts w:ascii="SimSun" w:eastAsia="SimSun" w:hAnsi="SimSun"/>
                <w:szCs w:val="21"/>
              </w:rPr>
              <w:t xml:space="preserve">　申请注册的商标，应当有显著特征，便于识别，并不得与他人在先取得的合法权利相冲突。</w:t>
            </w:r>
          </w:p>
          <w:p w:rsidR="0086198C" w:rsidRDefault="00D053DA" w:rsidP="0086198C">
            <w:pPr>
              <w:wordWrap w:val="0"/>
              <w:autoSpaceDE w:val="0"/>
              <w:autoSpaceDN w:val="0"/>
              <w:snapToGrid w:val="0"/>
              <w:spacing w:line="290" w:lineRule="atLeast"/>
              <w:ind w:firstLine="430"/>
              <w:rPr>
                <w:rFonts w:ascii="SimSun" w:hAnsi="SimSun" w:hint="eastAsia"/>
                <w:szCs w:val="21"/>
              </w:rPr>
            </w:pPr>
            <w:r w:rsidRPr="00D053DA">
              <w:rPr>
                <w:rFonts w:ascii="SimSun" w:eastAsia="SimSun" w:hAnsi="SimSun"/>
                <w:szCs w:val="21"/>
              </w:rPr>
              <w:t>商标注册人有权标明“注册商标”或者注册标记。</w:t>
            </w:r>
          </w:p>
          <w:p w:rsidR="0086198C" w:rsidRPr="0086198C" w:rsidRDefault="0086198C" w:rsidP="0086198C">
            <w:pPr>
              <w:wordWrap w:val="0"/>
              <w:autoSpaceDE w:val="0"/>
              <w:autoSpaceDN w:val="0"/>
              <w:snapToGrid w:val="0"/>
              <w:spacing w:line="290" w:lineRule="atLeast"/>
              <w:ind w:firstLine="430"/>
              <w:rPr>
                <w:rFonts w:ascii="SimSun" w:hAnsi="SimSun" w:hint="eastAsia"/>
                <w:szCs w:val="21"/>
              </w:rPr>
            </w:pP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第十条</w:t>
            </w:r>
            <w:r w:rsidRPr="00D053DA">
              <w:rPr>
                <w:rFonts w:ascii="SimSun" w:eastAsia="SimSun" w:hAnsi="SimSun"/>
                <w:szCs w:val="21"/>
              </w:rPr>
              <w:t xml:space="preserve">　下列标志不得作为商标使用：</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（一）同中华人民共和国的国家名称、国旗、国徽、国歌、军旗、军徽、军歌、勋章等相同或者近似的，以及同中央国家机关的名称、标志、所在地特定地点的名称或者标志性建筑物的名称、图形相同的；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（二）同外国的国家名称、国旗、国徽、军旗等相同或者近似的，但经该国政府同意的除外；</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（三）同政府间国际组织的名称、旗帜、徽记等相同或者近似的，但经该组织同意或者不易误导公众的除外；</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（四）与表明实施控制、予以保证的官方标志、检验印记相同或者近似的，但经授权的除外；</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（五）同“红十字”、“红新月”的名称、标志相同或者近似的；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（六）带有民族歧视性的；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（七）带有欺骗性，容易使公众对商品的质量等特点或者产地产生误认的；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（八）有害于社会主义道德风尚或者有其他不良影响的。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县级以上行政区划的地名或者公众知晓的外国地名，不得作为商标。但是，地名具有其他含义或者作为集体商标、证明商标组成部分的除外；已经注册的使用地名的商标继续有效。</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第十一条</w:t>
            </w:r>
            <w:r w:rsidRPr="00D053DA">
              <w:rPr>
                <w:rFonts w:ascii="SimSun" w:eastAsia="SimSun" w:hAnsi="SimSun"/>
                <w:szCs w:val="21"/>
              </w:rPr>
              <w:t xml:space="preserve">　下列标志不得作为商标注册：</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（一）仅有本商品的通用名称、图形、型号的；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（二）仅直接表示商品的质量、主要原料、功能、用途、重量、数量及其他特点的；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（三）其他缺乏显著特征的。</w:t>
            </w:r>
          </w:p>
          <w:p w:rsidR="00D053DA" w:rsidRPr="00D053DA" w:rsidRDefault="00D053DA" w:rsidP="00C35001">
            <w:pPr>
              <w:wordWrap w:val="0"/>
              <w:autoSpaceDE w:val="0"/>
              <w:autoSpaceDN w:val="0"/>
              <w:snapToGrid w:val="0"/>
              <w:spacing w:line="276" w:lineRule="auto"/>
              <w:rPr>
                <w:rFonts w:ascii="SimSun" w:eastAsia="SimSun" w:hAnsi="SimSun"/>
                <w:szCs w:val="21"/>
              </w:rPr>
            </w:pPr>
            <w:r w:rsidRPr="00D053DA">
              <w:rPr>
                <w:rFonts w:ascii="SimSun" w:eastAsia="SimSun" w:hAnsi="SimSun"/>
                <w:szCs w:val="21"/>
              </w:rPr>
              <w:t xml:space="preserve">    前款所列标志经过使用取得显著特征，并便于识别的，可以作为商标注册。</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第十二条</w:t>
            </w:r>
            <w:r w:rsidRPr="00D053DA">
              <w:rPr>
                <w:rFonts w:ascii="SimSun" w:eastAsia="SimSun" w:hAnsi="SimSun"/>
                <w:szCs w:val="21"/>
              </w:rPr>
              <w:t xml:space="preserve">　以三维标志申请注册商标的，仅由商品自身的性质产生的形状、为获得技术效果而需有的商品形状或者使商品具有实质性价值的形状，不</w:t>
            </w:r>
            <w:r w:rsidRPr="00D053DA">
              <w:rPr>
                <w:rFonts w:ascii="SimSun" w:eastAsia="SimSun" w:hAnsi="SimSun"/>
                <w:szCs w:val="21"/>
              </w:rPr>
              <w:lastRenderedPageBreak/>
              <w:t>得注册。</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第十三条</w:t>
            </w:r>
            <w:r w:rsidRPr="00D053DA">
              <w:rPr>
                <w:rFonts w:ascii="SimSun" w:eastAsia="SimSun" w:hAnsi="SimSun"/>
                <w:szCs w:val="21"/>
              </w:rPr>
              <w:t xml:space="preserve">　为相关公众所熟知的商标，持有人认为其权利受到侵害时，可以依照本法规定请求驰名商标保护。</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就相同或者类似商品申请注册的商标是复制、摹仿或者翻译他人未在中国注册的驰名商标，容易导致混淆的，不予注册并禁止使用。</w:t>
            </w:r>
          </w:p>
          <w:p w:rsidR="00D053DA" w:rsidRPr="00C35001" w:rsidRDefault="00D053DA" w:rsidP="00C35001">
            <w:pPr>
              <w:wordWrap w:val="0"/>
              <w:autoSpaceDE w:val="0"/>
              <w:autoSpaceDN w:val="0"/>
              <w:snapToGrid w:val="0"/>
              <w:spacing w:line="276" w:lineRule="auto"/>
              <w:rPr>
                <w:rFonts w:ascii="SimSun" w:eastAsia="SimSun" w:hAnsi="SimSun"/>
                <w:spacing w:val="20"/>
                <w:szCs w:val="21"/>
              </w:rPr>
            </w:pPr>
            <w:r w:rsidRPr="00C35001">
              <w:rPr>
                <w:rFonts w:ascii="SimSun" w:eastAsia="SimSun" w:hAnsi="SimSun"/>
                <w:spacing w:val="20"/>
                <w:szCs w:val="21"/>
              </w:rPr>
              <w:t xml:space="preserve">    就不相同或者不相类似商品申请注册的商标是复制、摹仿或者翻译他人已经在中国注册的驰名商标，误导公众，致使该驰名商标注册人的利益可能受到损害的，不予注册并禁止使用。</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第十四条</w:t>
            </w:r>
            <w:r w:rsidRPr="00D053DA">
              <w:rPr>
                <w:rFonts w:ascii="SimSun" w:eastAsia="SimSun" w:hAnsi="SimSun"/>
                <w:szCs w:val="21"/>
              </w:rPr>
              <w:t xml:space="preserve">　驰名商标应当根据当事人的请求，作为处理涉及商标案件需要认定的事实进行认定。认定驰名商标应当考虑下列因素：</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（一）相关公众对该商标的知晓程度；</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（二）该商标使用的持续时间；</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（三）该商标的任何宣传工作的持续时间、程度和地理范围；</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（四）该商标作为驰名商标受保护的记录；</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（五）该商标驰名的其他因素。</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在商标注册审查、工商行政管理部门查处商标违法案件过程中，当事人依照本法第十三条规定主张权利的，商标局根据审查、处理案件的需要，可以对商标驰名情况作出认定。</w:t>
            </w:r>
          </w:p>
          <w:p w:rsidR="00D053DA" w:rsidRPr="00D053DA" w:rsidRDefault="00D053DA" w:rsidP="00C35001">
            <w:pPr>
              <w:wordWrap w:val="0"/>
              <w:autoSpaceDE w:val="0"/>
              <w:autoSpaceDN w:val="0"/>
              <w:snapToGrid w:val="0"/>
              <w:rPr>
                <w:rFonts w:ascii="SimSun" w:eastAsia="SimSun" w:hAnsi="SimSun"/>
                <w:szCs w:val="21"/>
              </w:rPr>
            </w:pPr>
            <w:r w:rsidRPr="00D053DA">
              <w:rPr>
                <w:rFonts w:ascii="SimSun" w:eastAsia="SimSun" w:hAnsi="SimSun"/>
                <w:szCs w:val="21"/>
              </w:rPr>
              <w:t xml:space="preserve">    在商标争议处理过程中，当事人依照本法第十三条规定主张权利的，商标评审委员会根据处理案件的需要，可以对商标驰名情况作出认定。</w:t>
            </w:r>
          </w:p>
          <w:p w:rsidR="00D053DA" w:rsidRPr="00D053DA" w:rsidRDefault="00D053DA" w:rsidP="00C35001">
            <w:pPr>
              <w:wordWrap w:val="0"/>
              <w:autoSpaceDE w:val="0"/>
              <w:autoSpaceDN w:val="0"/>
              <w:snapToGrid w:val="0"/>
              <w:rPr>
                <w:rFonts w:ascii="SimSun" w:eastAsia="SimSun" w:hAnsi="SimSun"/>
                <w:szCs w:val="21"/>
              </w:rPr>
            </w:pPr>
            <w:r w:rsidRPr="00D053DA">
              <w:rPr>
                <w:rFonts w:ascii="SimSun" w:eastAsia="SimSun" w:hAnsi="SimSun"/>
                <w:szCs w:val="21"/>
              </w:rPr>
              <w:t xml:space="preserve">    在商标民事、行政案件审理过程中，当事人依照本法第十三条规定主张权利的，最高人民法院指定的人民法院根据审理案件的需要，可以对商标驰名情况作出认定。</w:t>
            </w:r>
          </w:p>
          <w:p w:rsidR="00D053DA" w:rsidRPr="00D053DA" w:rsidRDefault="00D053DA" w:rsidP="00C35001">
            <w:pPr>
              <w:wordWrap w:val="0"/>
              <w:autoSpaceDE w:val="0"/>
              <w:autoSpaceDN w:val="0"/>
              <w:snapToGrid w:val="0"/>
              <w:rPr>
                <w:rFonts w:ascii="SimSun" w:eastAsia="SimSun" w:hAnsi="SimSun"/>
                <w:szCs w:val="21"/>
              </w:rPr>
            </w:pPr>
            <w:r w:rsidRPr="00D053DA">
              <w:rPr>
                <w:rFonts w:ascii="SimSun" w:eastAsia="SimSun" w:hAnsi="SimSun"/>
                <w:szCs w:val="21"/>
              </w:rPr>
              <w:t xml:space="preserve">    生产、经营者不得将“驰名商标”字样用于商品、商品包装或者容器上，或者用于广告宣传、展览以及其他商业活动中。</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第十五条</w:t>
            </w:r>
            <w:r w:rsidRPr="00D053DA">
              <w:rPr>
                <w:rFonts w:ascii="SimSun" w:eastAsia="SimSun" w:hAnsi="SimSun"/>
                <w:szCs w:val="21"/>
              </w:rPr>
              <w:t xml:space="preserve">　未经授权，代理人或者代表人以自己的名义将被代理人或者被</w:t>
            </w:r>
            <w:r w:rsidRPr="00D053DA">
              <w:rPr>
                <w:rFonts w:ascii="SimSun" w:eastAsia="SimSun" w:hAnsi="SimSun"/>
                <w:szCs w:val="21"/>
              </w:rPr>
              <w:lastRenderedPageBreak/>
              <w:t>代表人的商标进行注册，被代理人或者被代表人提出异议的，不予注册并禁止使用。</w:t>
            </w:r>
          </w:p>
          <w:p w:rsidR="00D053DA" w:rsidRPr="00D053DA" w:rsidRDefault="00D053DA" w:rsidP="00C35001">
            <w:pPr>
              <w:wordWrap w:val="0"/>
              <w:autoSpaceDE w:val="0"/>
              <w:autoSpaceDN w:val="0"/>
              <w:snapToGrid w:val="0"/>
              <w:spacing w:line="276" w:lineRule="auto"/>
              <w:rPr>
                <w:rFonts w:ascii="SimSun" w:eastAsia="SimSun" w:hAnsi="SimSun"/>
                <w:szCs w:val="21"/>
              </w:rPr>
            </w:pPr>
            <w:r w:rsidRPr="00D053DA">
              <w:rPr>
                <w:rFonts w:ascii="SimSun" w:eastAsia="SimSun" w:hAnsi="SimSun"/>
                <w:szCs w:val="21"/>
              </w:rPr>
              <w:t xml:space="preserve">    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第十六条</w:t>
            </w:r>
            <w:r w:rsidRPr="00D053DA">
              <w:rPr>
                <w:rFonts w:ascii="SimSun" w:eastAsia="SimSun" w:hAnsi="SimSun"/>
                <w:szCs w:val="21"/>
              </w:rPr>
              <w:t xml:space="preserve">　商标中有商品的地理标志，而该商品并非来源于该标志所标示的地区，误导公众的，不予注册并禁止使用；但是，已经善意取得注册的继续有效。</w:t>
            </w:r>
          </w:p>
          <w:p w:rsidR="00D053DA" w:rsidRPr="00D053DA" w:rsidRDefault="00D053DA" w:rsidP="00C35001">
            <w:pPr>
              <w:wordWrap w:val="0"/>
              <w:autoSpaceDE w:val="0"/>
              <w:autoSpaceDN w:val="0"/>
              <w:snapToGrid w:val="0"/>
              <w:spacing w:line="276" w:lineRule="auto"/>
              <w:rPr>
                <w:rFonts w:ascii="SimSun" w:eastAsia="SimSun" w:hAnsi="SimSun"/>
                <w:szCs w:val="21"/>
              </w:rPr>
            </w:pPr>
            <w:r w:rsidRPr="00D053DA">
              <w:rPr>
                <w:rFonts w:ascii="SimSun" w:eastAsia="SimSun" w:hAnsi="SimSun"/>
                <w:szCs w:val="21"/>
              </w:rPr>
              <w:t xml:space="preserve">    前款所称地理标志，是指标示某商品来源于某地区，该商品的特定质量、信誉或者其他特征，主要由该地区的自然因素或者人文因素所决定的标志。</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第十七条</w:t>
            </w:r>
            <w:r w:rsidRPr="00D053DA">
              <w:rPr>
                <w:rFonts w:ascii="SimSun" w:eastAsia="SimSun" w:hAnsi="SimSun"/>
                <w:szCs w:val="21"/>
              </w:rPr>
              <w:t xml:space="preserve">　外国人或者外国企业在中国申请商标注册的，应当按其所属国和中华人民共和国签订的协议或者共同参加的国际条约办理，或者按对等原则办理。</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第十八条</w:t>
            </w:r>
            <w:r w:rsidRPr="00D053DA">
              <w:rPr>
                <w:rFonts w:ascii="SimSun" w:eastAsia="SimSun" w:hAnsi="SimSun"/>
                <w:szCs w:val="21"/>
              </w:rPr>
              <w:t xml:space="preserve">　申请商标注册或者办理其他商标事宜，可以自行办理，也可以委托依法设立的商标代理机构办理。</w:t>
            </w:r>
          </w:p>
          <w:p w:rsidR="00D053DA" w:rsidRPr="00D053DA" w:rsidRDefault="00D053DA" w:rsidP="00C35001">
            <w:pPr>
              <w:wordWrap w:val="0"/>
              <w:autoSpaceDE w:val="0"/>
              <w:autoSpaceDN w:val="0"/>
              <w:snapToGrid w:val="0"/>
              <w:spacing w:line="360" w:lineRule="auto"/>
              <w:rPr>
                <w:rFonts w:ascii="SimSun" w:eastAsia="SimSun" w:hAnsi="SimSun"/>
                <w:szCs w:val="21"/>
              </w:rPr>
            </w:pPr>
            <w:r w:rsidRPr="00D053DA">
              <w:rPr>
                <w:rFonts w:ascii="SimSun" w:eastAsia="SimSun" w:hAnsi="SimSun"/>
                <w:szCs w:val="21"/>
              </w:rPr>
              <w:t xml:space="preserve">    外国人或者外国企业在中国申请商标注册和办理其他商标事宜的，应当委托依法设立的商标代理机构办理。</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第十九条</w:t>
            </w:r>
            <w:r w:rsidRPr="00D053DA">
              <w:rPr>
                <w:rFonts w:ascii="SimSun" w:eastAsia="SimSun" w:hAnsi="SimSun"/>
                <w:szCs w:val="21"/>
              </w:rPr>
              <w:t xml:space="preserve">　商标代理机构应当遵循诚实信用原则，遵守法律、行政法规，按照被代理人的委托办理商标注册申请或者其他商标事宜；对在代理过程中知悉的被代理人的商业秘密，负有保密义务。</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委托人申请注册的商标可能存在本法规定不得注册情形的，商标代理机构应当明确告知委托人。</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商标代理机构知道或者应当知道委托人申请注册的商标属于本法第四条、第十五条和第三十二条规定情形的，不得接受其委托。</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商标代理机构除对其代理服务申请商标注册外，不得申请注册其他商标。</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lastRenderedPageBreak/>
              <w:t xml:space="preserve">    </w:t>
            </w:r>
            <w:r w:rsidRPr="00D053DA">
              <w:rPr>
                <w:rFonts w:ascii="SimSun" w:eastAsia="SimSun" w:hAnsi="SimSun"/>
                <w:b/>
                <w:szCs w:val="21"/>
              </w:rPr>
              <w:t>第二十条</w:t>
            </w:r>
            <w:r w:rsidRPr="00D053DA">
              <w:rPr>
                <w:rFonts w:ascii="SimSun" w:eastAsia="SimSun" w:hAnsi="SimSun"/>
                <w:szCs w:val="21"/>
              </w:rPr>
              <w:t xml:space="preserve">　商标代理行业组织应当按照章程规定，严格执行吸纳会员的条件，对违反行业自律规范的会员实行惩戒。商标代理行业组织对其吸纳的会员和对会员的惩戒情况，应当及时向社会公布。</w:t>
            </w:r>
          </w:p>
          <w:p w:rsidR="00D053DA" w:rsidRPr="00D053DA" w:rsidRDefault="00D053DA" w:rsidP="00C35001">
            <w:pPr>
              <w:wordWrap w:val="0"/>
              <w:autoSpaceDE w:val="0"/>
              <w:autoSpaceDN w:val="0"/>
              <w:snapToGrid w:val="0"/>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第二十一条</w:t>
            </w:r>
            <w:r w:rsidRPr="00D053DA">
              <w:rPr>
                <w:rFonts w:ascii="SimSun" w:eastAsia="SimSun" w:hAnsi="SimSun"/>
                <w:szCs w:val="21"/>
              </w:rPr>
              <w:t xml:space="preserve">　商标国际注册遵循中华人民共和国缔结或者参加的有关国际条约确立的制度，具体办法由国务院规定。</w:t>
            </w:r>
          </w:p>
          <w:p w:rsidR="00D053DA" w:rsidRPr="00D053DA" w:rsidRDefault="00D053DA" w:rsidP="00D053DA">
            <w:pPr>
              <w:wordWrap w:val="0"/>
              <w:autoSpaceDE w:val="0"/>
              <w:autoSpaceDN w:val="0"/>
              <w:snapToGrid w:val="0"/>
              <w:spacing w:line="290" w:lineRule="atLeast"/>
              <w:rPr>
                <w:rFonts w:ascii="SimSun" w:eastAsia="SimSun" w:hAnsi="SimSun"/>
                <w:szCs w:val="21"/>
              </w:rPr>
            </w:pP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第二章　商标注册的申请</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第二十二条</w:t>
            </w:r>
            <w:r w:rsidRPr="00D053DA">
              <w:rPr>
                <w:rFonts w:ascii="SimSun" w:eastAsia="SimSun" w:hAnsi="SimSun"/>
                <w:szCs w:val="21"/>
              </w:rPr>
              <w:t xml:space="preserve">　商标注册申请人应当按规定的商品分类表填报使用商标的商品类别和商品名称，提出注册申请。</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商标注册申请人可以通过一份申请就多个类别的商品申请注册同一商标。</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商标注册申请等有关文件，可以以书面方式或者数据电文方式提出。</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第二十三条</w:t>
            </w:r>
            <w:r w:rsidRPr="00D053DA">
              <w:rPr>
                <w:rFonts w:ascii="SimSun" w:eastAsia="SimSun" w:hAnsi="SimSun"/>
                <w:szCs w:val="21"/>
              </w:rPr>
              <w:t xml:space="preserve">　注册商标需要在核定使用范围之外的商品上取得商标专用权的，应当另行提出注册申请。</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第二十四条</w:t>
            </w:r>
            <w:r w:rsidRPr="00D053DA">
              <w:rPr>
                <w:rFonts w:ascii="SimSun" w:eastAsia="SimSun" w:hAnsi="SimSun"/>
                <w:szCs w:val="21"/>
              </w:rPr>
              <w:t xml:space="preserve">　注册商标需要改变其标志的，应当重新提出注册申请。</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第二十五条</w:t>
            </w:r>
            <w:r w:rsidRPr="00D053DA">
              <w:rPr>
                <w:rFonts w:ascii="SimSun" w:eastAsia="SimSun" w:hAnsi="SimSun"/>
                <w:szCs w:val="21"/>
              </w:rPr>
              <w:t xml:space="preserve">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第二十六条</w:t>
            </w:r>
            <w:r w:rsidRPr="00D053DA">
              <w:rPr>
                <w:rFonts w:ascii="SimSun" w:eastAsia="SimSun" w:hAnsi="SimSun"/>
                <w:szCs w:val="21"/>
              </w:rPr>
              <w:t xml:space="preserve">　商标在中国政府主办的或者承认的国际展览会展出的商品上首次使用的，自该商品展出之日起六个月内，该商标的注册申请人可以享有优先权。</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依照前款要求优先权的，应当在提出商标注册申请的时候提出书面声明，并且在三个月内提交展出其商品的展览会名称、在展出商品上使用该商标的证</w:t>
            </w:r>
            <w:r w:rsidRPr="00D053DA">
              <w:rPr>
                <w:rFonts w:ascii="SimSun" w:eastAsia="SimSun" w:hAnsi="SimSun"/>
                <w:szCs w:val="21"/>
              </w:rPr>
              <w:lastRenderedPageBreak/>
              <w:t>据、展出日期等证明文件；未提出书面声明或者逾期未提交证明文件的，视为未要求优先权。</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第二十七条</w:t>
            </w:r>
            <w:r w:rsidRPr="00D053DA">
              <w:rPr>
                <w:rFonts w:ascii="SimSun" w:eastAsia="SimSun" w:hAnsi="SimSun"/>
                <w:szCs w:val="21"/>
              </w:rPr>
              <w:t xml:space="preserve">　为申请商标注册所申报的事项和所提供的材料应当真实、准确、完整。</w:t>
            </w:r>
          </w:p>
          <w:p w:rsidR="00D053DA" w:rsidRPr="00D053DA" w:rsidRDefault="00D053DA" w:rsidP="00D053DA">
            <w:pPr>
              <w:wordWrap w:val="0"/>
              <w:autoSpaceDE w:val="0"/>
              <w:autoSpaceDN w:val="0"/>
              <w:snapToGrid w:val="0"/>
              <w:spacing w:line="290" w:lineRule="atLeast"/>
              <w:rPr>
                <w:rFonts w:ascii="SimSun" w:eastAsia="SimSun" w:hAnsi="SimSun"/>
                <w:szCs w:val="21"/>
              </w:rPr>
            </w:pP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第三章　商标注册的审查和核准</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第二十八条</w:t>
            </w:r>
            <w:r w:rsidRPr="00D053DA">
              <w:rPr>
                <w:rFonts w:ascii="SimSun" w:eastAsia="SimSun" w:hAnsi="SimSun"/>
                <w:szCs w:val="21"/>
              </w:rPr>
              <w:t xml:space="preserve">　对申请注册的商标，商标局应当自收到商标注册申请文件之日起九个月内审查完毕，符合本法有关规定的，予以初步审定公告。</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第二十九条</w:t>
            </w:r>
            <w:r w:rsidRPr="00D053DA">
              <w:rPr>
                <w:rFonts w:ascii="SimSun" w:eastAsia="SimSun" w:hAnsi="SimSun"/>
                <w:szCs w:val="21"/>
              </w:rPr>
              <w:t xml:space="preserve">　在审查过程中，商标局认为商标注册申请内容需要说明或者修正的，可以要求申请人做出说明或者修正。申请人未做出说明或者修正的，不影响商标局做出审查决定。</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第三十条</w:t>
            </w:r>
            <w:r w:rsidRPr="00D053DA">
              <w:rPr>
                <w:rFonts w:ascii="SimSun" w:eastAsia="SimSun" w:hAnsi="SimSun"/>
                <w:szCs w:val="21"/>
              </w:rPr>
              <w:t xml:space="preserve">　申请注册的商标，凡不符合本法有关规定或者同他人在同一种商品或者类似商品上已经注册的或者初步审定的商标相同或者近似的，由商标局驳回申请，不予公告。</w:t>
            </w:r>
          </w:p>
          <w:p w:rsidR="00D053DA" w:rsidRPr="00D053DA" w:rsidRDefault="00D053DA" w:rsidP="00C35001">
            <w:pPr>
              <w:wordWrap w:val="0"/>
              <w:autoSpaceDE w:val="0"/>
              <w:autoSpaceDN w:val="0"/>
              <w:snapToGrid w:val="0"/>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第三十一条</w:t>
            </w:r>
            <w:r w:rsidRPr="00D053DA">
              <w:rPr>
                <w:rFonts w:ascii="SimSun" w:eastAsia="SimSun" w:hAnsi="SimSun"/>
                <w:szCs w:val="21"/>
              </w:rPr>
              <w:t xml:space="preserve">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第三十二条</w:t>
            </w:r>
            <w:r w:rsidRPr="00D053DA">
              <w:rPr>
                <w:rFonts w:ascii="SimSun" w:eastAsia="SimSun" w:hAnsi="SimSun"/>
                <w:szCs w:val="21"/>
              </w:rPr>
              <w:t xml:space="preserve">　申请商标注册不得损害他人现有的在先权利，也不得以不正当手段抢先注册他人已经使用并有一定影响的商标。</w:t>
            </w:r>
          </w:p>
          <w:p w:rsidR="00D053DA" w:rsidRPr="00D053DA" w:rsidRDefault="00D053DA" w:rsidP="00C35001">
            <w:pPr>
              <w:wordWrap w:val="0"/>
              <w:autoSpaceDE w:val="0"/>
              <w:autoSpaceDN w:val="0"/>
              <w:snapToGrid w:val="0"/>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第三十三条</w:t>
            </w:r>
            <w:r w:rsidRPr="00D053DA">
              <w:rPr>
                <w:rFonts w:ascii="SimSun" w:eastAsia="SimSun" w:hAnsi="SimSun"/>
                <w:szCs w:val="21"/>
              </w:rPr>
              <w:t xml:space="preserve">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第三十四条</w:t>
            </w:r>
            <w:r w:rsidRPr="00D053DA">
              <w:rPr>
                <w:rFonts w:ascii="SimSun" w:eastAsia="SimSun" w:hAnsi="SimSun"/>
                <w:szCs w:val="21"/>
              </w:rPr>
              <w:t xml:space="preserve">　对驳回申请、不予公告的商标，商标局应当书面通知商标注册申请人。商标注册申请人不服的，可</w:t>
            </w:r>
            <w:r w:rsidRPr="00D053DA">
              <w:rPr>
                <w:rFonts w:ascii="SimSun" w:eastAsia="SimSun" w:hAnsi="SimSun"/>
                <w:szCs w:val="21"/>
              </w:rPr>
              <w:lastRenderedPageBreak/>
              <w:t>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第三十五条</w:t>
            </w:r>
            <w:r w:rsidRPr="00D053DA">
              <w:rPr>
                <w:rFonts w:ascii="SimSun" w:eastAsia="SimSun" w:hAnsi="SimSun"/>
                <w:szCs w:val="21"/>
              </w:rPr>
              <w:t xml:space="preserve">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商标局做出准予注册决定的，发给商标注册证，并予公告。异议人不服的，可以依照本法第四十四条、第四十五条的规定向商标评审委员会请求宣告该注册商标无效。</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商标评审委员会在依照前款规定进行复审的过程中，所涉及的在先权利的确定必须以人民法院正在审理或者行政机关正在处理的另一案件的结果为依据的，可以中止审查。中止原因消除后，应当恢复审查程序。</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第三十六条</w:t>
            </w:r>
            <w:r w:rsidRPr="00D053DA">
              <w:rPr>
                <w:rFonts w:ascii="SimSun" w:eastAsia="SimSun" w:hAnsi="SimSun"/>
                <w:szCs w:val="21"/>
              </w:rPr>
              <w:t xml:space="preserve">　法定期限届满，当事人对商标局做出的驳回申请决定、不予注册决定不申请复审或者对商标评审委员会做出的复审决定不向人民法院起诉的，驳回申请决定、不予注册决定或者复审决定生效。</w:t>
            </w:r>
          </w:p>
          <w:p w:rsidR="00D053DA" w:rsidRPr="00D053DA" w:rsidRDefault="00D053DA" w:rsidP="00C35001">
            <w:pPr>
              <w:wordWrap w:val="0"/>
              <w:autoSpaceDE w:val="0"/>
              <w:autoSpaceDN w:val="0"/>
              <w:snapToGrid w:val="0"/>
              <w:spacing w:line="276" w:lineRule="auto"/>
              <w:rPr>
                <w:rFonts w:ascii="SimSun" w:eastAsia="SimSun" w:hAnsi="SimSun"/>
                <w:szCs w:val="21"/>
              </w:rPr>
            </w:pPr>
            <w:r w:rsidRPr="00D053DA">
              <w:rPr>
                <w:rFonts w:ascii="SimSun" w:eastAsia="SimSun" w:hAnsi="SimSun"/>
                <w:szCs w:val="21"/>
              </w:rPr>
              <w:t xml:space="preserve">    经审查异议不成立而准予注册的商</w:t>
            </w:r>
            <w:r w:rsidRPr="00D053DA">
              <w:rPr>
                <w:rFonts w:ascii="SimSun" w:eastAsia="SimSun" w:hAnsi="SimSun"/>
                <w:szCs w:val="21"/>
              </w:rPr>
              <w:lastRenderedPageBreak/>
              <w:t>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第三十七条</w:t>
            </w:r>
            <w:r w:rsidRPr="00D053DA">
              <w:rPr>
                <w:rFonts w:ascii="SimSun" w:eastAsia="SimSun" w:hAnsi="SimSun"/>
                <w:szCs w:val="21"/>
              </w:rPr>
              <w:t xml:space="preserve">　对商标注册申请和商标复审申请应当及时进行审查。</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第三十八条</w:t>
            </w:r>
            <w:r w:rsidRPr="00D053DA">
              <w:rPr>
                <w:rFonts w:ascii="SimSun" w:eastAsia="SimSun" w:hAnsi="SimSun"/>
                <w:szCs w:val="21"/>
              </w:rPr>
              <w:t xml:space="preserve">　商标注册申请人或者注册人发现商标申请文件或者注册文件有明显错误的，可以申请更正。商标局依法在其职权范围内作出更正，并通知当事人。</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前款所称更正错误不涉及商标申请文件或者注册文件的实质性内容。</w:t>
            </w:r>
          </w:p>
          <w:p w:rsidR="00D053DA" w:rsidRPr="00D053DA" w:rsidRDefault="00D053DA" w:rsidP="00D053DA">
            <w:pPr>
              <w:wordWrap w:val="0"/>
              <w:autoSpaceDE w:val="0"/>
              <w:autoSpaceDN w:val="0"/>
              <w:snapToGrid w:val="0"/>
              <w:spacing w:line="290" w:lineRule="atLeast"/>
              <w:rPr>
                <w:rFonts w:ascii="SimSun" w:eastAsia="SimSun" w:hAnsi="SimSun"/>
                <w:szCs w:val="21"/>
              </w:rPr>
            </w:pP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第四章　注册商标的续展、变更、转让和使用许可</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第三十九条</w:t>
            </w:r>
            <w:r w:rsidRPr="00D053DA">
              <w:rPr>
                <w:rFonts w:ascii="SimSun" w:eastAsia="SimSun" w:hAnsi="SimSun" w:hint="eastAsia"/>
                <w:szCs w:val="21"/>
              </w:rPr>
              <w:t xml:space="preserve"> </w:t>
            </w:r>
            <w:r w:rsidRPr="00D053DA">
              <w:rPr>
                <w:rFonts w:ascii="SimSun" w:eastAsia="SimSun" w:hAnsi="SimSun"/>
                <w:szCs w:val="21"/>
              </w:rPr>
              <w:t>注册商标的有效期为十年，自核准注册之日起计算。</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第四十条</w:t>
            </w:r>
            <w:r w:rsidRPr="00D053DA">
              <w:rPr>
                <w:rFonts w:ascii="SimSun" w:eastAsia="SimSun" w:hAnsi="SimSun"/>
                <w:szCs w:val="21"/>
              </w:rPr>
              <w:t xml:space="preserve">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商标局应当对续展注册的商标予以公告。</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第四十一条</w:t>
            </w:r>
            <w:r w:rsidRPr="00D053DA">
              <w:rPr>
                <w:rFonts w:ascii="SimSun" w:eastAsia="SimSun" w:hAnsi="SimSun"/>
                <w:szCs w:val="21"/>
              </w:rPr>
              <w:t xml:space="preserve">　注册商标需要变更注册人的名义、地址或者其他注册事项的，应当提出变更申请。</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第四十二条</w:t>
            </w:r>
            <w:r w:rsidRPr="00D053DA">
              <w:rPr>
                <w:rFonts w:ascii="SimSun" w:eastAsia="SimSun" w:hAnsi="SimSun"/>
                <w:szCs w:val="21"/>
              </w:rPr>
              <w:t xml:space="preserve">　转让注册商标的，转让人和受让人应当签订转让协议，并共同向商标局提出申请。受让人应当保证使用该注册商标的商品质量。</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转让注册商标的，商标注册人对其在同一种商品上注册的近似的商标，或者在类似商品上注册的相同或者近似的商标，应当一并转让。</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对容易导致混淆或者有其他不良影响的转让，商标局不予核准，书面通知</w:t>
            </w:r>
            <w:r w:rsidRPr="00D053DA">
              <w:rPr>
                <w:rFonts w:ascii="SimSun" w:eastAsia="SimSun" w:hAnsi="SimSun"/>
                <w:szCs w:val="21"/>
              </w:rPr>
              <w:lastRenderedPageBreak/>
              <w:t>申请人并说明理由。</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转让注册商标经核准后，予以公告。受让人自公告之日起享有商标专用权。</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第四十三条</w:t>
            </w:r>
            <w:r w:rsidRPr="00D053DA">
              <w:rPr>
                <w:rFonts w:ascii="SimSun" w:eastAsia="SimSun" w:hAnsi="SimSun"/>
                <w:szCs w:val="21"/>
              </w:rPr>
              <w:t xml:space="preserve">　商标注册人可以通过签订商标使用许可合同，许可他人使用其注册商标。许可人应当监督被许可人使用其注册商标的商品质量。被许可人应当保证使用该注册商标的商品质量。</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经许可使用他人注册商标的，必须在使用该注册商标的商品上标明被许可人的名称和商品产地。</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许可他人使用其注册商标的，许可人应当将其商标使用许可报商标局备案，由商标局公告。商标使用许可未经备案不得对抗善意第三人。</w:t>
            </w:r>
          </w:p>
          <w:p w:rsidR="00D053DA" w:rsidRPr="00C35001" w:rsidRDefault="00D053DA" w:rsidP="00D053DA">
            <w:pPr>
              <w:wordWrap w:val="0"/>
              <w:autoSpaceDE w:val="0"/>
              <w:autoSpaceDN w:val="0"/>
              <w:snapToGrid w:val="0"/>
              <w:spacing w:line="290" w:lineRule="atLeast"/>
              <w:rPr>
                <w:rFonts w:ascii="SimSun" w:eastAsia="SimSun" w:hAnsi="SimSun"/>
                <w:sz w:val="40"/>
                <w:szCs w:val="21"/>
              </w:rPr>
            </w:pP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第五章　注册商标的无效宣告</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第四十四条</w:t>
            </w:r>
            <w:r w:rsidRPr="00D053DA">
              <w:rPr>
                <w:rFonts w:ascii="SimSun" w:eastAsia="SimSun" w:hAnsi="SimSun"/>
                <w:szCs w:val="21"/>
              </w:rPr>
              <w:t xml:space="preserve">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053DA" w:rsidRPr="00D053DA" w:rsidRDefault="00D053DA" w:rsidP="00C35001">
            <w:pPr>
              <w:wordWrap w:val="0"/>
              <w:autoSpaceDE w:val="0"/>
              <w:autoSpaceDN w:val="0"/>
              <w:snapToGrid w:val="0"/>
              <w:spacing w:line="276" w:lineRule="auto"/>
              <w:rPr>
                <w:rFonts w:ascii="SimSun" w:eastAsia="SimSun" w:hAnsi="SimSun"/>
                <w:szCs w:val="21"/>
              </w:rPr>
            </w:pPr>
            <w:r w:rsidRPr="00D053DA">
              <w:rPr>
                <w:rFonts w:ascii="SimSun" w:eastAsia="SimSun" w:hAnsi="SimSun"/>
                <w:szCs w:val="21"/>
              </w:rPr>
              <w:t xml:space="preserve">    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w:t>
            </w:r>
            <w:r w:rsidRPr="00D053DA">
              <w:rPr>
                <w:rFonts w:ascii="SimSun" w:eastAsia="SimSun" w:hAnsi="SimSun"/>
                <w:szCs w:val="21"/>
              </w:rPr>
              <w:lastRenderedPageBreak/>
              <w:t>门批准，可以延长三个月。当事人对商标评审委员会的裁定不服的，可以自收到通知之日起三十日内向人民法院起诉。人民法院应当通知商标裁定程序的对方当事人作为第三人参加诉讼。</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第四十五条</w:t>
            </w:r>
            <w:r w:rsidRPr="00D053DA">
              <w:rPr>
                <w:rFonts w:ascii="SimSun" w:eastAsia="SimSun" w:hAnsi="SimSun"/>
                <w:szCs w:val="21"/>
              </w:rPr>
              <w:t xml:space="preserve">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第四十六条</w:t>
            </w:r>
            <w:r w:rsidRPr="00D053DA">
              <w:rPr>
                <w:rFonts w:ascii="SimSun" w:eastAsia="SimSun" w:hAnsi="SimSun"/>
                <w:szCs w:val="21"/>
              </w:rPr>
              <w:t xml:space="preserve">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第四十七条</w:t>
            </w:r>
            <w:r w:rsidRPr="00D053DA">
              <w:rPr>
                <w:rFonts w:ascii="SimSun" w:eastAsia="SimSun" w:hAnsi="SimSun"/>
                <w:szCs w:val="21"/>
              </w:rPr>
              <w:t xml:space="preserve">　依照本法第四十四条、第四十五条的规定宣告无效的注册商标，由商标局予以公告，该注册商标专用权视为自始即不存在。</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宣告注册商标无效的决定或者裁定，对宣告无效前人民法院做出并已执行的商标侵权案件的判决、裁定、调解</w:t>
            </w:r>
            <w:r w:rsidRPr="00D053DA">
              <w:rPr>
                <w:rFonts w:ascii="SimSun" w:eastAsia="SimSun" w:hAnsi="SimSun"/>
                <w:szCs w:val="21"/>
              </w:rPr>
              <w:lastRenderedPageBreak/>
              <w:t>书和工商行政管理部门做出并已执行的商标侵权案件的处理决定以及已经履行的商标转让或者使用许可合同不具有追溯力。但是，因商标注册人的恶意给他人造成的损失，应当给予赔偿。</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依照前款规定不返还商标侵权赔偿金、商标转让费、商标使用费，明显违反公平原则的，应当全部或者部分返还。</w:t>
            </w:r>
          </w:p>
          <w:p w:rsidR="00D053DA" w:rsidRPr="00D053DA" w:rsidRDefault="00D053DA" w:rsidP="00D053DA">
            <w:pPr>
              <w:wordWrap w:val="0"/>
              <w:autoSpaceDE w:val="0"/>
              <w:autoSpaceDN w:val="0"/>
              <w:snapToGrid w:val="0"/>
              <w:spacing w:line="290" w:lineRule="atLeast"/>
              <w:rPr>
                <w:rFonts w:ascii="SimSun" w:eastAsia="SimSun" w:hAnsi="SimSun"/>
                <w:szCs w:val="21"/>
              </w:rPr>
            </w:pP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第六章　商标使用的管理</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第四十八条</w:t>
            </w:r>
            <w:r w:rsidRPr="00D053DA">
              <w:rPr>
                <w:rFonts w:ascii="SimSun" w:eastAsia="SimSun" w:hAnsi="SimSun"/>
                <w:szCs w:val="21"/>
              </w:rPr>
              <w:t xml:space="preserve">　本法所称商标的使用，是指将商标用于商品、商品包装或者容器以及商品交易文书上，或者将商标用于广告宣传、展览以及其他商业活动中，用于识别商品来源的行为。</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第四十九条</w:t>
            </w:r>
            <w:r w:rsidRPr="00D053DA">
              <w:rPr>
                <w:rFonts w:ascii="SimSun" w:eastAsia="SimSun" w:hAnsi="SimSun"/>
                <w:szCs w:val="21"/>
              </w:rPr>
              <w:t xml:space="preserve">　商标注册人在使用注册商标的过程中，自行改变注册商标、注册人名义、地址或者其他注册事项的，由地方工商行政管理部门责令限期改正；期满不改正的，由商标局撤销其注册商标。</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D053DA" w:rsidRPr="00C35001" w:rsidRDefault="00D053DA" w:rsidP="00D053DA">
            <w:pPr>
              <w:wordWrap w:val="0"/>
              <w:autoSpaceDE w:val="0"/>
              <w:autoSpaceDN w:val="0"/>
              <w:snapToGrid w:val="0"/>
              <w:spacing w:line="290" w:lineRule="atLeast"/>
              <w:rPr>
                <w:rFonts w:ascii="SimSun" w:eastAsia="SimSun" w:hAnsi="SimSun"/>
                <w:spacing w:val="20"/>
                <w:szCs w:val="21"/>
              </w:rPr>
            </w:pPr>
            <w:r w:rsidRPr="00C35001">
              <w:rPr>
                <w:rFonts w:ascii="SimSun" w:eastAsia="SimSun" w:hAnsi="SimSun"/>
                <w:spacing w:val="20"/>
                <w:szCs w:val="21"/>
              </w:rPr>
              <w:t xml:space="preserve">    </w:t>
            </w:r>
            <w:r w:rsidRPr="00C35001">
              <w:rPr>
                <w:rFonts w:ascii="SimSun" w:eastAsia="SimSun" w:hAnsi="SimSun"/>
                <w:b/>
                <w:spacing w:val="20"/>
                <w:szCs w:val="21"/>
              </w:rPr>
              <w:t>第五十条</w:t>
            </w:r>
            <w:r w:rsidRPr="00C35001">
              <w:rPr>
                <w:rFonts w:ascii="SimSun" w:eastAsia="SimSun" w:hAnsi="SimSun"/>
                <w:spacing w:val="20"/>
                <w:szCs w:val="21"/>
              </w:rPr>
              <w:t xml:space="preserve">　注册商标被撤销、被宣告无效或者期满不再续展的，自撤销、宣告无效或者注销之日起一年内，商标局对与该商标相同或者近似的商标注册申请，不予核准。</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第五十一条</w:t>
            </w:r>
            <w:r w:rsidRPr="00D053DA">
              <w:rPr>
                <w:rFonts w:ascii="SimSun" w:eastAsia="SimSun" w:hAnsi="SimSun"/>
                <w:szCs w:val="21"/>
              </w:rPr>
              <w:t xml:space="preserve">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第五十二条</w:t>
            </w:r>
            <w:r w:rsidRPr="00D053DA">
              <w:rPr>
                <w:rFonts w:ascii="SimSun" w:eastAsia="SimSun" w:hAnsi="SimSun"/>
                <w:szCs w:val="21"/>
              </w:rPr>
              <w:t xml:space="preserve">　将未注册商标冒充注册商标使用的，或者使用未注册商标违反本法第十条规定的，由地方工商行政管理部门予以制止，限期改正，并可以</w:t>
            </w:r>
            <w:r w:rsidRPr="00D053DA">
              <w:rPr>
                <w:rFonts w:ascii="SimSun" w:eastAsia="SimSun" w:hAnsi="SimSun"/>
                <w:szCs w:val="21"/>
              </w:rPr>
              <w:lastRenderedPageBreak/>
              <w:t>予以通报，违法经营额五万元以上的，可以处违法经营额百分之二十以下的罚款，没有违法经营额或者违法经营额不足五万元的，可以处一万元以下的罚款。</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第五十三条</w:t>
            </w:r>
            <w:r w:rsidRPr="00D053DA">
              <w:rPr>
                <w:rFonts w:ascii="SimSun" w:eastAsia="SimSun" w:hAnsi="SimSun"/>
                <w:szCs w:val="21"/>
              </w:rPr>
              <w:t xml:space="preserve">　违反本法第十四条第五款规定的，由地方工商行政管理部门责令改正，处十万元罚款。</w:t>
            </w:r>
          </w:p>
          <w:p w:rsidR="00D053DA" w:rsidRPr="00C35001" w:rsidRDefault="00D053DA" w:rsidP="00D053DA">
            <w:pPr>
              <w:wordWrap w:val="0"/>
              <w:autoSpaceDE w:val="0"/>
              <w:autoSpaceDN w:val="0"/>
              <w:snapToGrid w:val="0"/>
              <w:spacing w:line="290" w:lineRule="atLeast"/>
              <w:rPr>
                <w:rFonts w:ascii="SimSun" w:eastAsia="SimSun" w:hAnsi="SimSun"/>
                <w:spacing w:val="20"/>
                <w:szCs w:val="21"/>
              </w:rPr>
            </w:pPr>
            <w:r w:rsidRPr="00C35001">
              <w:rPr>
                <w:rFonts w:ascii="SimSun" w:eastAsia="SimSun" w:hAnsi="SimSun"/>
                <w:spacing w:val="20"/>
                <w:szCs w:val="21"/>
              </w:rPr>
              <w:t xml:space="preserve">    </w:t>
            </w:r>
            <w:r w:rsidRPr="00C35001">
              <w:rPr>
                <w:rFonts w:ascii="SimSun" w:eastAsia="SimSun" w:hAnsi="SimSun"/>
                <w:b/>
                <w:spacing w:val="20"/>
                <w:szCs w:val="21"/>
              </w:rPr>
              <w:t>第五十四条</w:t>
            </w:r>
            <w:r w:rsidRPr="00C35001">
              <w:rPr>
                <w:rFonts w:ascii="SimSun" w:eastAsia="SimSun" w:hAnsi="SimSun"/>
                <w:spacing w:val="20"/>
                <w:szCs w:val="21"/>
              </w:rPr>
              <w:t xml:space="preserve">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第五十五条</w:t>
            </w:r>
            <w:r w:rsidRPr="00D053DA">
              <w:rPr>
                <w:rFonts w:ascii="SimSun" w:eastAsia="SimSun" w:hAnsi="SimSun"/>
                <w:szCs w:val="21"/>
              </w:rPr>
              <w:t xml:space="preserve">　法定期限届满，当事人对商标局做出的撤销注册商标的决定不申请复审或者对商标评审委员会做出的复审决定不向人民法院起诉的，撤销注册商标的决定、复审决定生效。</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被撤销的注册商标，由商标局予以公告，该注册商标专用权自公告之日起终止。</w:t>
            </w:r>
          </w:p>
          <w:p w:rsidR="00D053DA" w:rsidRPr="00D053DA" w:rsidRDefault="00D053DA" w:rsidP="00D053DA">
            <w:pPr>
              <w:wordWrap w:val="0"/>
              <w:autoSpaceDE w:val="0"/>
              <w:autoSpaceDN w:val="0"/>
              <w:snapToGrid w:val="0"/>
              <w:spacing w:line="290" w:lineRule="atLeast"/>
              <w:rPr>
                <w:rFonts w:ascii="SimSun" w:eastAsia="SimSun" w:hAnsi="SimSun"/>
                <w:szCs w:val="21"/>
              </w:rPr>
            </w:pP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第七章　注册商标专用权的保护</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第五十六条</w:t>
            </w:r>
            <w:r w:rsidRPr="00D053DA">
              <w:rPr>
                <w:rFonts w:ascii="SimSun" w:eastAsia="SimSun" w:hAnsi="SimSun"/>
                <w:szCs w:val="21"/>
              </w:rPr>
              <w:t xml:space="preserve">　注册商标的专用权，以核准注册的商标和核定使用的商品为限。</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第五十七条</w:t>
            </w:r>
            <w:r w:rsidRPr="00D053DA">
              <w:rPr>
                <w:rFonts w:ascii="SimSun" w:eastAsia="SimSun" w:hAnsi="SimSun"/>
                <w:szCs w:val="21"/>
              </w:rPr>
              <w:t xml:space="preserve">　有下列行为之一的，均属侵犯注册商标专用权：</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（一）未经商标注册人的许可，在同一种商品上使用与其注册商标相同的商标的；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（二）未经商标注册人的许可，在同一种商品上使用与其注册商标近似的商标，或者在类似商品上使用与其注册商标相同或者近似的商标，容易导致混淆的；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（三）销售侵犯注册商标专用权的商品的；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lastRenderedPageBreak/>
              <w:t xml:space="preserve">    （四）伪造、擅自制造他人注册商标标识或者销售伪造、擅自制造的注册商标标识的；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（五）未经商标注册人同意，更换其注册商标并将该更换商标的商品又投入市场的；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（六）故意为侵犯他人商标专用权行为提供便利条件，帮助他人实施侵犯商标专用权行为的；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（七）给他人的注册商标专用权造成其他损害的。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第五十八条</w:t>
            </w:r>
            <w:r w:rsidRPr="00D053DA">
              <w:rPr>
                <w:rFonts w:ascii="SimSun" w:eastAsia="SimSun" w:hAnsi="SimSun"/>
                <w:szCs w:val="21"/>
              </w:rPr>
              <w:t xml:space="preserve">　将他人注册商标、未注册的驰名商标作为企业名称中的字号使用，误导公众，构成不正当竞争行为的，依照《中华人民共和国反不正当竞争法》处理。</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第五十九条</w:t>
            </w:r>
            <w:r w:rsidRPr="00D053DA">
              <w:rPr>
                <w:rFonts w:ascii="SimSun" w:eastAsia="SimSun" w:hAnsi="SimSun"/>
                <w:szCs w:val="21"/>
              </w:rPr>
              <w:t xml:space="preserve">　注册商标中含有的本商品的通用名称、图形、型号，或者直接表示商品的质量、主要原料、功能、用途、重量、数量及其他特点，或者含有的地名，注册商标专用权人无权禁止他人正当使用。</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三维标志注册商标中含有的商品自身的性质产生的形状、为获得技术效果而需有的商品形状或者使商品具有实质性价值的形状，注册商标专用权人无权禁止他人正当使用。</w:t>
            </w:r>
          </w:p>
          <w:p w:rsidR="00D053DA" w:rsidRPr="00C35001" w:rsidRDefault="00D053DA" w:rsidP="00D053DA">
            <w:pPr>
              <w:wordWrap w:val="0"/>
              <w:autoSpaceDE w:val="0"/>
              <w:autoSpaceDN w:val="0"/>
              <w:snapToGrid w:val="0"/>
              <w:spacing w:line="290" w:lineRule="atLeast"/>
              <w:rPr>
                <w:rFonts w:ascii="SimSun" w:eastAsia="SimSun" w:hAnsi="SimSun"/>
                <w:spacing w:val="20"/>
                <w:szCs w:val="21"/>
              </w:rPr>
            </w:pPr>
            <w:r w:rsidRPr="00C35001">
              <w:rPr>
                <w:rFonts w:ascii="SimSun" w:eastAsia="SimSun" w:hAnsi="SimSun"/>
                <w:spacing w:val="20"/>
                <w:szCs w:val="21"/>
              </w:rPr>
              <w:t xml:space="preserve">    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第六十条</w:t>
            </w:r>
            <w:r w:rsidRPr="00D053DA">
              <w:rPr>
                <w:rFonts w:ascii="SimSun" w:eastAsia="SimSun" w:hAnsi="SimSun"/>
                <w:szCs w:val="21"/>
              </w:rPr>
              <w:t xml:space="preserve">　有本法第五十七条所列侵犯注册商标专用权行为之一，引起纠纷的，由当事人协商解决；不愿协商或者协商不成的，商标注册人或者利害关系人可以向人民法院起诉，也可以请求工商行政管理部门处理。</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工商行政管理部门处理时，认定侵权行为成立的，责令立即停止侵权行为，没收、销毁侵权商品和主要用于制造侵权商品、伪造注册商标标识的工具，违法经营额五万元以上的，可以处</w:t>
            </w:r>
            <w:r w:rsidRPr="00D053DA">
              <w:rPr>
                <w:rFonts w:ascii="SimSun" w:eastAsia="SimSun" w:hAnsi="SimSun"/>
                <w:szCs w:val="21"/>
              </w:rPr>
              <w:lastRenderedPageBreak/>
              <w:t>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D053DA" w:rsidRPr="00C35001" w:rsidRDefault="00D053DA" w:rsidP="00D053DA">
            <w:pPr>
              <w:wordWrap w:val="0"/>
              <w:autoSpaceDE w:val="0"/>
              <w:autoSpaceDN w:val="0"/>
              <w:snapToGrid w:val="0"/>
              <w:spacing w:line="290" w:lineRule="atLeast"/>
              <w:rPr>
                <w:rFonts w:ascii="SimSun" w:eastAsia="SimSun" w:hAnsi="SimSun"/>
                <w:spacing w:val="20"/>
                <w:szCs w:val="21"/>
              </w:rPr>
            </w:pPr>
            <w:r w:rsidRPr="00C35001">
              <w:rPr>
                <w:rFonts w:ascii="SimSun" w:eastAsia="SimSun" w:hAnsi="SimSun"/>
                <w:spacing w:val="20"/>
                <w:szCs w:val="21"/>
              </w:rPr>
              <w:t xml:space="preserve">    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第六十一条</w:t>
            </w:r>
            <w:r w:rsidRPr="00D053DA">
              <w:rPr>
                <w:rFonts w:ascii="SimSun" w:eastAsia="SimSun" w:hAnsi="SimSun"/>
                <w:szCs w:val="21"/>
              </w:rPr>
              <w:t xml:space="preserve">　对侵犯注册商标专用权的行为，工商行政管理部门有权依法查处；涉嫌犯罪的，应当及时移送司法机关依法处理。</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第六十二条</w:t>
            </w:r>
            <w:r w:rsidRPr="00D053DA">
              <w:rPr>
                <w:rFonts w:ascii="SimSun" w:eastAsia="SimSun" w:hAnsi="SimSun"/>
                <w:szCs w:val="21"/>
              </w:rPr>
              <w:t xml:space="preserve">　县级以上工商行政管理部门根据已经取得的违法嫌疑证据或者举报，对涉嫌侵犯他人注册商标专用权的行为进行查处时，可以行使下列职权：</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（一）询问有关当事人，调查与侵犯他人注册商标专用权有关的情况；</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（二）查阅、复制当事人与侵权活动有关的合同、发票、账簿以及其他有关资料；</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（三）对当事人涉嫌从事侵犯他人注册商标专用权活动的场所实施现场检查；</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（四）检查与侵权活动有关的物品；对有证据证明是侵犯他人注册商标专用权的物品，可以查封或者扣押。</w:t>
            </w:r>
          </w:p>
          <w:p w:rsidR="00D053DA" w:rsidRPr="00D053DA" w:rsidRDefault="00D053DA" w:rsidP="00BA7543">
            <w:pPr>
              <w:wordWrap w:val="0"/>
              <w:autoSpaceDE w:val="0"/>
              <w:autoSpaceDN w:val="0"/>
              <w:snapToGrid w:val="0"/>
              <w:rPr>
                <w:rFonts w:ascii="SimSun" w:eastAsia="SimSun" w:hAnsi="SimSun"/>
                <w:szCs w:val="21"/>
              </w:rPr>
            </w:pPr>
            <w:r w:rsidRPr="00D053DA">
              <w:rPr>
                <w:rFonts w:ascii="SimSun" w:eastAsia="SimSun" w:hAnsi="SimSun"/>
                <w:szCs w:val="21"/>
              </w:rPr>
              <w:t xml:space="preserve">    工商行政管理部门依法行使前款规定的职权时，当事人应当予以协助、配合，不得拒绝、阻挠。</w:t>
            </w:r>
          </w:p>
          <w:p w:rsidR="00D053DA" w:rsidRPr="00D053DA" w:rsidRDefault="00D053DA" w:rsidP="00BA7543">
            <w:pPr>
              <w:wordWrap w:val="0"/>
              <w:autoSpaceDE w:val="0"/>
              <w:autoSpaceDN w:val="0"/>
              <w:snapToGrid w:val="0"/>
              <w:rPr>
                <w:rFonts w:ascii="SimSun" w:eastAsia="SimSun" w:hAnsi="SimSun"/>
                <w:szCs w:val="21"/>
              </w:rPr>
            </w:pPr>
            <w:r w:rsidRPr="00D053DA">
              <w:rPr>
                <w:rFonts w:ascii="SimSun" w:eastAsia="SimSun" w:hAnsi="SimSun"/>
                <w:szCs w:val="21"/>
              </w:rPr>
              <w:t xml:space="preserve">    在查处商标侵权案件过程中，对商标权属存在争议或者权利人同时向人民法院提起商标侵权诉讼的，工商行政管理部门可以中止案件的查处。中止原因</w:t>
            </w:r>
            <w:r w:rsidRPr="00D053DA">
              <w:rPr>
                <w:rFonts w:ascii="SimSun" w:eastAsia="SimSun" w:hAnsi="SimSun"/>
                <w:szCs w:val="21"/>
              </w:rPr>
              <w:lastRenderedPageBreak/>
              <w:t>消除后，应当恢复或者终结案件查处程序。</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第六十三条</w:t>
            </w:r>
            <w:r w:rsidRPr="00D053DA">
              <w:rPr>
                <w:rFonts w:ascii="SimSun" w:eastAsia="SimSun" w:hAnsi="SimSun"/>
                <w:szCs w:val="21"/>
              </w:rPr>
              <w:t xml:space="preserve">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D053DA" w:rsidRPr="00BA7543" w:rsidRDefault="00D053DA" w:rsidP="00D053DA">
            <w:pPr>
              <w:wordWrap w:val="0"/>
              <w:autoSpaceDE w:val="0"/>
              <w:autoSpaceDN w:val="0"/>
              <w:snapToGrid w:val="0"/>
              <w:spacing w:line="290" w:lineRule="atLeast"/>
              <w:rPr>
                <w:rFonts w:ascii="SimSun" w:eastAsia="SimSun" w:hAnsi="SimSun"/>
                <w:spacing w:val="20"/>
                <w:szCs w:val="21"/>
              </w:rPr>
            </w:pPr>
            <w:r w:rsidRPr="00BA7543">
              <w:rPr>
                <w:rFonts w:ascii="SimSun" w:eastAsia="SimSun" w:hAnsi="SimSun"/>
                <w:spacing w:val="20"/>
                <w:szCs w:val="21"/>
              </w:rPr>
              <w:t xml:space="preserve">    权利人因被侵权所受到的实际损失、侵权人因侵权所获得的利益、注册商标许可使用费难以确定的，由人民法院根据侵权行为的情节判决给予五百万元以下的赔偿。</w:t>
            </w:r>
          </w:p>
          <w:p w:rsidR="00D053DA" w:rsidRPr="00BA7543" w:rsidRDefault="00D053DA" w:rsidP="00D053DA">
            <w:pPr>
              <w:wordWrap w:val="0"/>
              <w:autoSpaceDE w:val="0"/>
              <w:autoSpaceDN w:val="0"/>
              <w:snapToGrid w:val="0"/>
              <w:spacing w:line="290" w:lineRule="atLeast"/>
              <w:rPr>
                <w:rFonts w:ascii="SimSun" w:eastAsia="SimSun" w:hAnsi="SimSun"/>
                <w:spacing w:val="20"/>
                <w:szCs w:val="21"/>
              </w:rPr>
            </w:pPr>
            <w:r w:rsidRPr="00BA7543">
              <w:rPr>
                <w:rFonts w:ascii="SimSun" w:eastAsia="SimSun" w:hAnsi="SimSun"/>
                <w:spacing w:val="20"/>
                <w:szCs w:val="21"/>
              </w:rPr>
              <w:t xml:space="preserve">    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rsidR="00D053DA" w:rsidRPr="00BA7543" w:rsidRDefault="00D053DA" w:rsidP="00D053DA">
            <w:pPr>
              <w:wordWrap w:val="0"/>
              <w:autoSpaceDE w:val="0"/>
              <w:autoSpaceDN w:val="0"/>
              <w:snapToGrid w:val="0"/>
              <w:spacing w:line="290" w:lineRule="atLeast"/>
              <w:rPr>
                <w:rFonts w:ascii="SimSun" w:eastAsia="SimSun" w:hAnsi="SimSun"/>
                <w:spacing w:val="20"/>
                <w:szCs w:val="21"/>
              </w:rPr>
            </w:pPr>
            <w:r w:rsidRPr="00BA7543">
              <w:rPr>
                <w:rFonts w:ascii="SimSun" w:eastAsia="SimSun" w:hAnsi="SimSun"/>
                <w:spacing w:val="20"/>
                <w:szCs w:val="21"/>
              </w:rPr>
              <w:t xml:space="preserve">    假冒注册商标的商品不得在仅去除假冒注册商标后进入商业渠道。</w:t>
            </w:r>
          </w:p>
          <w:p w:rsidR="00D053DA" w:rsidRPr="00BA7543" w:rsidRDefault="00D053DA" w:rsidP="00D053DA">
            <w:pPr>
              <w:wordWrap w:val="0"/>
              <w:autoSpaceDE w:val="0"/>
              <w:autoSpaceDN w:val="0"/>
              <w:snapToGrid w:val="0"/>
              <w:spacing w:line="290" w:lineRule="atLeast"/>
              <w:rPr>
                <w:rFonts w:ascii="SimSun" w:eastAsia="SimSun" w:hAnsi="SimSun"/>
                <w:spacing w:val="20"/>
                <w:szCs w:val="21"/>
              </w:rPr>
            </w:pPr>
            <w:r w:rsidRPr="00BA7543">
              <w:rPr>
                <w:rFonts w:ascii="SimSun" w:eastAsia="SimSun" w:hAnsi="SimSun"/>
                <w:spacing w:val="20"/>
                <w:szCs w:val="21"/>
              </w:rPr>
              <w:t xml:space="preserve">    </w:t>
            </w:r>
            <w:r w:rsidRPr="00BA7543">
              <w:rPr>
                <w:rFonts w:ascii="SimSun" w:eastAsia="SimSun" w:hAnsi="SimSun"/>
                <w:b/>
                <w:spacing w:val="20"/>
                <w:szCs w:val="21"/>
              </w:rPr>
              <w:t>第六十四条</w:t>
            </w:r>
            <w:r w:rsidRPr="00BA7543">
              <w:rPr>
                <w:rFonts w:ascii="SimSun" w:eastAsia="SimSun" w:hAnsi="SimSun"/>
                <w:spacing w:val="20"/>
                <w:szCs w:val="21"/>
              </w:rPr>
              <w:t xml:space="preserve">　注册商标专用权人请求赔偿，被控侵权人以注册商标专用权人未使用注册商标提出抗辩的，人民法院可以要求注册商标专用权人提供此前三年内实际使用该注册商标的证据。注册商标专用权人不能证明此前</w:t>
            </w:r>
            <w:r w:rsidRPr="00BA7543">
              <w:rPr>
                <w:rFonts w:ascii="SimSun" w:eastAsia="SimSun" w:hAnsi="SimSun"/>
                <w:spacing w:val="20"/>
                <w:szCs w:val="21"/>
              </w:rPr>
              <w:lastRenderedPageBreak/>
              <w:t>三年内实际使用过该注册商标，也不能证明因侵权行为受到其他损失的，被控侵权人不承担赔偿责任。</w:t>
            </w:r>
          </w:p>
          <w:p w:rsidR="00D053DA" w:rsidRPr="00BA7543" w:rsidRDefault="00D053DA" w:rsidP="00D053DA">
            <w:pPr>
              <w:wordWrap w:val="0"/>
              <w:autoSpaceDE w:val="0"/>
              <w:autoSpaceDN w:val="0"/>
              <w:snapToGrid w:val="0"/>
              <w:spacing w:line="290" w:lineRule="atLeast"/>
              <w:rPr>
                <w:rFonts w:ascii="SimSun" w:eastAsia="SimSun" w:hAnsi="SimSun"/>
                <w:spacing w:val="20"/>
                <w:szCs w:val="21"/>
              </w:rPr>
            </w:pPr>
            <w:r w:rsidRPr="00BA7543">
              <w:rPr>
                <w:rFonts w:ascii="SimSun" w:eastAsia="SimSun" w:hAnsi="SimSun"/>
                <w:spacing w:val="20"/>
                <w:szCs w:val="21"/>
              </w:rPr>
              <w:t xml:space="preserve">    销售不知道是侵犯注册商标专用权的商品，能证明该商品是自己合法取得并说明提供者的，不承担赔偿责任。</w:t>
            </w:r>
          </w:p>
          <w:p w:rsidR="00D053DA" w:rsidRPr="00BA7543" w:rsidRDefault="00D053DA" w:rsidP="00D053DA">
            <w:pPr>
              <w:wordWrap w:val="0"/>
              <w:autoSpaceDE w:val="0"/>
              <w:autoSpaceDN w:val="0"/>
              <w:snapToGrid w:val="0"/>
              <w:spacing w:line="290" w:lineRule="atLeast"/>
              <w:rPr>
                <w:rFonts w:ascii="SimSun" w:eastAsia="SimSun" w:hAnsi="SimSun"/>
                <w:spacing w:val="20"/>
                <w:szCs w:val="21"/>
              </w:rPr>
            </w:pPr>
            <w:r w:rsidRPr="00BA7543">
              <w:rPr>
                <w:rFonts w:ascii="SimSun" w:eastAsia="SimSun" w:hAnsi="SimSun"/>
                <w:spacing w:val="20"/>
                <w:szCs w:val="21"/>
              </w:rPr>
              <w:t xml:space="preserve">    </w:t>
            </w:r>
            <w:r w:rsidRPr="00BA7543">
              <w:rPr>
                <w:rFonts w:ascii="SimSun" w:eastAsia="SimSun" w:hAnsi="SimSun"/>
                <w:b/>
                <w:spacing w:val="20"/>
                <w:szCs w:val="21"/>
              </w:rPr>
              <w:t>第六十五条</w:t>
            </w:r>
            <w:r w:rsidRPr="00BA7543">
              <w:rPr>
                <w:rFonts w:ascii="SimSun" w:eastAsia="SimSun" w:hAnsi="SimSun"/>
                <w:spacing w:val="20"/>
                <w:szCs w:val="21"/>
              </w:rPr>
              <w:t xml:space="preserve">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rsidR="00D053DA" w:rsidRPr="00BA7543" w:rsidRDefault="00D053DA" w:rsidP="00D053DA">
            <w:pPr>
              <w:wordWrap w:val="0"/>
              <w:autoSpaceDE w:val="0"/>
              <w:autoSpaceDN w:val="0"/>
              <w:snapToGrid w:val="0"/>
              <w:spacing w:line="290" w:lineRule="atLeast"/>
              <w:rPr>
                <w:rFonts w:ascii="SimSun" w:eastAsia="SimSun" w:hAnsi="SimSun"/>
                <w:spacing w:val="20"/>
                <w:szCs w:val="21"/>
              </w:rPr>
            </w:pPr>
            <w:r w:rsidRPr="00BA7543">
              <w:rPr>
                <w:rFonts w:ascii="SimSun" w:eastAsia="SimSun" w:hAnsi="SimSun"/>
                <w:spacing w:val="20"/>
                <w:szCs w:val="21"/>
              </w:rPr>
              <w:t xml:space="preserve">    </w:t>
            </w:r>
            <w:r w:rsidRPr="00BA7543">
              <w:rPr>
                <w:rFonts w:ascii="SimSun" w:eastAsia="SimSun" w:hAnsi="SimSun"/>
                <w:b/>
                <w:spacing w:val="20"/>
                <w:szCs w:val="21"/>
              </w:rPr>
              <w:t>第六十六条</w:t>
            </w:r>
            <w:r w:rsidRPr="00BA7543">
              <w:rPr>
                <w:rFonts w:ascii="SimSun" w:eastAsia="SimSun" w:hAnsi="SimSun"/>
                <w:spacing w:val="20"/>
                <w:szCs w:val="21"/>
              </w:rPr>
              <w:t xml:space="preserve">　为制止侵权行为，在证据可能灭失或者以后难以取得的情况下，商标注册人或者利害关系人可以依法在起诉前向人民法院申请保全证据。</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第六十七条</w:t>
            </w:r>
            <w:r w:rsidRPr="00D053DA">
              <w:rPr>
                <w:rFonts w:ascii="SimSun" w:eastAsia="SimSun" w:hAnsi="SimSun"/>
                <w:szCs w:val="21"/>
              </w:rPr>
              <w:t xml:space="preserve">　未经商标注册人许可，在同一种商品上使用与其注册商标相同的商标，构成犯罪的，除赔偿被侵权人的损失外，依法追究刑事责任。</w:t>
            </w:r>
          </w:p>
          <w:p w:rsidR="00D053DA" w:rsidRPr="00BA7543" w:rsidRDefault="00D053DA" w:rsidP="00D053DA">
            <w:pPr>
              <w:wordWrap w:val="0"/>
              <w:autoSpaceDE w:val="0"/>
              <w:autoSpaceDN w:val="0"/>
              <w:snapToGrid w:val="0"/>
              <w:spacing w:line="290" w:lineRule="atLeast"/>
              <w:rPr>
                <w:rFonts w:ascii="SimSun" w:eastAsia="SimSun" w:hAnsi="SimSun"/>
                <w:spacing w:val="20"/>
                <w:szCs w:val="21"/>
              </w:rPr>
            </w:pPr>
            <w:r w:rsidRPr="00D053DA">
              <w:rPr>
                <w:rFonts w:ascii="SimSun" w:eastAsia="SimSun" w:hAnsi="SimSun"/>
                <w:szCs w:val="21"/>
              </w:rPr>
              <w:t xml:space="preserve">    </w:t>
            </w:r>
            <w:bookmarkStart w:id="0" w:name="_GoBack"/>
            <w:r w:rsidRPr="00BA7543">
              <w:rPr>
                <w:rFonts w:ascii="SimSun" w:eastAsia="SimSun" w:hAnsi="SimSun"/>
                <w:spacing w:val="20"/>
                <w:szCs w:val="21"/>
              </w:rPr>
              <w:t>伪造、擅自制造他人注册商标标识或者销售伪造、擅自制造的注册商标标识，构成犯罪的，除赔偿被侵权人的损失外，依法追究刑事责任。</w:t>
            </w:r>
          </w:p>
          <w:p w:rsidR="00D053DA" w:rsidRPr="00BA7543" w:rsidRDefault="00D053DA" w:rsidP="00D053DA">
            <w:pPr>
              <w:wordWrap w:val="0"/>
              <w:autoSpaceDE w:val="0"/>
              <w:autoSpaceDN w:val="0"/>
              <w:snapToGrid w:val="0"/>
              <w:spacing w:line="290" w:lineRule="atLeast"/>
              <w:rPr>
                <w:rFonts w:ascii="SimSun" w:eastAsia="SimSun" w:hAnsi="SimSun"/>
                <w:spacing w:val="20"/>
                <w:szCs w:val="21"/>
              </w:rPr>
            </w:pPr>
            <w:r w:rsidRPr="00BA7543">
              <w:rPr>
                <w:rFonts w:ascii="SimSun" w:eastAsia="SimSun" w:hAnsi="SimSun"/>
                <w:spacing w:val="20"/>
                <w:szCs w:val="21"/>
              </w:rPr>
              <w:t xml:space="preserve">    销售明知是假冒注册商标的商品，构成犯罪的，除赔偿被侵权人的损失外，依法追究刑事责任。</w:t>
            </w:r>
          </w:p>
          <w:bookmarkEnd w:id="0"/>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第六十八条</w:t>
            </w:r>
            <w:r w:rsidRPr="00D053DA">
              <w:rPr>
                <w:rFonts w:ascii="SimSun" w:eastAsia="SimSun" w:hAnsi="SimSun"/>
                <w:szCs w:val="21"/>
              </w:rPr>
              <w:t xml:space="preserve">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（一）办理商标事宜过程中，伪造、变造或者使用伪造、变造的法律文件、印章、签名的；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（二）以诋毁其他商标代理机构等手段招徕商标代理业务或者以其他不正</w:t>
            </w:r>
            <w:r w:rsidRPr="00D053DA">
              <w:rPr>
                <w:rFonts w:ascii="SimSun" w:eastAsia="SimSun" w:hAnsi="SimSun"/>
                <w:szCs w:val="21"/>
              </w:rPr>
              <w:lastRenderedPageBreak/>
              <w:t>当手段扰乱商标代理市场秩序的；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（三）违反本法第四条、第十九条第三款和第四款规定的。</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商标代理机构有前款规定行为的，由工商行政管理部门记入信用档案；情节严重的，商标局、商标评审委员会并可以决定停止受理其办理商标代理业务，予以公告。</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商标代理机构违反诚实信用原则，侵害委托人合法利益的，应当依法承担民事责任，并由商标代理行业组织按照章程规定予以惩戒。</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对恶意申请商标注册的，根据情节给予警告、罚款等行政处罚；对恶意提起商标诉讼的，由人民法院依法给予处罚。</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第六十九条</w:t>
            </w:r>
            <w:r w:rsidRPr="00D053DA">
              <w:rPr>
                <w:rFonts w:ascii="SimSun" w:eastAsia="SimSun" w:hAnsi="SimSun"/>
                <w:szCs w:val="21"/>
              </w:rPr>
              <w:t xml:space="preserve">　从事商标注册、管理和复审工作的国家机关工作人员必须秉公执法，廉洁自律，忠于职守，文明服务。</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商标局、商标评审委员会以及从事商标注册、管理和复审工作的国家机关工作人员不得从事商标代理业务和商品生产经营活动。</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第七十条</w:t>
            </w:r>
            <w:r w:rsidRPr="00D053DA">
              <w:rPr>
                <w:rFonts w:ascii="SimSun" w:eastAsia="SimSun" w:hAnsi="SimSun"/>
                <w:szCs w:val="21"/>
              </w:rPr>
              <w:t xml:space="preserve">　工商行政管理部门应当建立健全内部监督制度，对负责商标注册、管理和复审工作的国家机关工作人员执行法律、行政法规和遵守纪律的情况，进行监督检查。</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 xml:space="preserve"> 第七十一条</w:t>
            </w:r>
            <w:r w:rsidRPr="00D053DA">
              <w:rPr>
                <w:rFonts w:ascii="SimSun" w:eastAsia="SimSun" w:hAnsi="SimSun"/>
                <w:szCs w:val="21"/>
              </w:rPr>
              <w:t xml:space="preserve">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rsidR="00D053DA" w:rsidRPr="00D053DA" w:rsidRDefault="00D053DA" w:rsidP="00D053DA">
            <w:pPr>
              <w:wordWrap w:val="0"/>
              <w:autoSpaceDE w:val="0"/>
              <w:autoSpaceDN w:val="0"/>
              <w:snapToGrid w:val="0"/>
              <w:spacing w:line="290" w:lineRule="atLeast"/>
              <w:rPr>
                <w:rFonts w:ascii="SimSun" w:eastAsia="SimSun" w:hAnsi="SimSun"/>
                <w:szCs w:val="21"/>
              </w:rPr>
            </w:pPr>
          </w:p>
          <w:p w:rsidR="00D053DA" w:rsidRPr="00D053DA" w:rsidRDefault="00D053DA" w:rsidP="00D053DA">
            <w:pPr>
              <w:wordWrap w:val="0"/>
              <w:autoSpaceDE w:val="0"/>
              <w:autoSpaceDN w:val="0"/>
              <w:snapToGrid w:val="0"/>
              <w:spacing w:line="290" w:lineRule="atLeast"/>
              <w:rPr>
                <w:rFonts w:ascii="SimSun" w:eastAsia="SimSun" w:hAnsi="SimSun"/>
                <w:b/>
                <w:szCs w:val="21"/>
              </w:rPr>
            </w:pPr>
            <w:r w:rsidRPr="00D053DA">
              <w:rPr>
                <w:rFonts w:ascii="SimSun" w:eastAsia="SimSun" w:hAnsi="SimSun"/>
                <w:b/>
                <w:szCs w:val="21"/>
              </w:rPr>
              <w:t>第八章　附　则</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第七十二条</w:t>
            </w:r>
            <w:r w:rsidRPr="00D053DA">
              <w:rPr>
                <w:rFonts w:ascii="SimSun" w:eastAsia="SimSun" w:hAnsi="SimSun"/>
                <w:szCs w:val="21"/>
              </w:rPr>
              <w:t xml:space="preserve">　申请商标注册和办理其他商标事宜的，应当缴纳费用，具体收费标准另定。</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t xml:space="preserve">    </w:t>
            </w:r>
            <w:r w:rsidRPr="00D053DA">
              <w:rPr>
                <w:rFonts w:ascii="SimSun" w:eastAsia="SimSun" w:hAnsi="SimSun"/>
                <w:b/>
                <w:szCs w:val="21"/>
              </w:rPr>
              <w:t>第七十三条</w:t>
            </w:r>
            <w:r w:rsidRPr="00D053DA">
              <w:rPr>
                <w:rFonts w:ascii="SimSun" w:eastAsia="SimSun" w:hAnsi="SimSun"/>
                <w:szCs w:val="21"/>
              </w:rPr>
              <w:t xml:space="preserve">　本法自1983年3月1日起施行。1963年4月10日国务院公布的《商标管理条例》同时废止；其他有关商标管理的规定，凡与本法抵触的，同时失效。</w:t>
            </w:r>
          </w:p>
          <w:p w:rsidR="00D053DA" w:rsidRPr="00D053DA" w:rsidRDefault="00D053DA" w:rsidP="00D053DA">
            <w:pPr>
              <w:wordWrap w:val="0"/>
              <w:autoSpaceDE w:val="0"/>
              <w:autoSpaceDN w:val="0"/>
              <w:snapToGrid w:val="0"/>
              <w:spacing w:line="290" w:lineRule="atLeast"/>
              <w:rPr>
                <w:rFonts w:ascii="SimSun" w:eastAsia="SimSun" w:hAnsi="SimSun"/>
                <w:szCs w:val="21"/>
              </w:rPr>
            </w:pPr>
            <w:r w:rsidRPr="00D053DA">
              <w:rPr>
                <w:rFonts w:ascii="SimSun" w:eastAsia="SimSun" w:hAnsi="SimSun"/>
                <w:szCs w:val="21"/>
              </w:rPr>
              <w:lastRenderedPageBreak/>
              <w:t xml:space="preserve">    本法施行前已经注册的商标继续有效。</w:t>
            </w:r>
          </w:p>
          <w:p w:rsidR="00F6633C" w:rsidRPr="00F6633C" w:rsidRDefault="00F6633C" w:rsidP="004C2D6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2C" w:rsidRDefault="001D462C" w:rsidP="00C278F4">
      <w:r>
        <w:separator/>
      </w:r>
    </w:p>
  </w:endnote>
  <w:endnote w:type="continuationSeparator" w:id="0">
    <w:p w:rsidR="001D462C" w:rsidRDefault="001D462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2C" w:rsidRDefault="001D462C" w:rsidP="00C278F4">
      <w:r>
        <w:separator/>
      </w:r>
    </w:p>
  </w:footnote>
  <w:footnote w:type="continuationSeparator" w:id="0">
    <w:p w:rsidR="001D462C" w:rsidRDefault="001D462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8">
    <w:nsid w:val="7C517CA4"/>
    <w:multiLevelType w:val="hybridMultilevel"/>
    <w:tmpl w:val="31DE74E6"/>
    <w:lvl w:ilvl="0" w:tplc="A5728830">
      <w:start w:val="1"/>
      <w:numFmt w:val="decimal"/>
      <w:lvlText w:val="제%1장"/>
      <w:lvlJc w:val="left"/>
      <w:pPr>
        <w:ind w:left="945" w:hanging="735"/>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D462C"/>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2D64"/>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90754"/>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6198C"/>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A7543"/>
    <w:rsid w:val="00BB1357"/>
    <w:rsid w:val="00BB6FFC"/>
    <w:rsid w:val="00BC67B4"/>
    <w:rsid w:val="00BD2273"/>
    <w:rsid w:val="00C278F4"/>
    <w:rsid w:val="00C32E2B"/>
    <w:rsid w:val="00C35001"/>
    <w:rsid w:val="00C810C6"/>
    <w:rsid w:val="00CC1207"/>
    <w:rsid w:val="00CC5D08"/>
    <w:rsid w:val="00CD4421"/>
    <w:rsid w:val="00CD5ACF"/>
    <w:rsid w:val="00D053DA"/>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customStyle="1" w:styleId="a9">
    <w:name w:val="바탕글"/>
    <w:basedOn w:val="a"/>
    <w:rsid w:val="00D053DA"/>
    <w:pPr>
      <w:wordWrap w:val="0"/>
      <w:autoSpaceDE w:val="0"/>
      <w:autoSpaceDN w:val="0"/>
      <w:spacing w:line="384" w:lineRule="auto"/>
      <w:textAlignment w:val="baseline"/>
    </w:pPr>
    <w:rPr>
      <w:rFonts w:ascii="SimSun" w:eastAsia="SimSun" w:hAnsi="SimSun" w:cs="SimSun"/>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19</Pages>
  <Words>4638</Words>
  <Characters>26443</Characters>
  <Application>Microsoft Office Word</Application>
  <DocSecurity>0</DocSecurity>
  <Lines>220</Lines>
  <Paragraphs>62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23</cp:revision>
  <dcterms:created xsi:type="dcterms:W3CDTF">2016-01-15T03:23:00Z</dcterms:created>
  <dcterms:modified xsi:type="dcterms:W3CDTF">2019-05-17T02:32:00Z</dcterms:modified>
</cp:coreProperties>
</file>