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64986" w:rsidRPr="00E30FDC" w:rsidTr="00241CDD">
        <w:tc>
          <w:tcPr>
            <w:tcW w:w="4785" w:type="dxa"/>
          </w:tcPr>
          <w:p w:rsidR="00764986" w:rsidRPr="000F4F64" w:rsidRDefault="00764986" w:rsidP="00E30FDC">
            <w:pPr>
              <w:snapToGrid w:val="0"/>
              <w:spacing w:line="290" w:lineRule="atLeast"/>
              <w:jc w:val="center"/>
              <w:rPr>
                <w:rFonts w:ascii="한컴바탕" w:eastAsia="한컴바탕" w:hAnsi="한컴바탕" w:cs="한컴바탕"/>
                <w:b/>
                <w:sz w:val="26"/>
                <w:szCs w:val="26"/>
              </w:rPr>
            </w:pPr>
            <w:proofErr w:type="spellStart"/>
            <w:r w:rsidRPr="000F4F64">
              <w:rPr>
                <w:rFonts w:ascii="한컴바탕" w:eastAsia="한컴바탕" w:hAnsi="한컴바탕" w:cs="한컴바탕" w:hint="eastAsia"/>
                <w:b/>
                <w:sz w:val="26"/>
                <w:szCs w:val="26"/>
              </w:rPr>
              <w:t>반가격독점</w:t>
            </w:r>
            <w:proofErr w:type="spellEnd"/>
            <w:r w:rsidRPr="000F4F64">
              <w:rPr>
                <w:rFonts w:ascii="한컴바탕" w:eastAsia="한컴바탕" w:hAnsi="한컴바탕" w:cs="한컴바탕"/>
                <w:b/>
                <w:sz w:val="26"/>
                <w:szCs w:val="26"/>
              </w:rPr>
              <w:t xml:space="preserve"> </w:t>
            </w:r>
            <w:r w:rsidRPr="000F4F64">
              <w:rPr>
                <w:rFonts w:ascii="한컴바탕" w:eastAsia="한컴바탕" w:hAnsi="한컴바탕" w:cs="한컴바탕" w:hint="eastAsia"/>
                <w:b/>
                <w:sz w:val="26"/>
                <w:szCs w:val="26"/>
              </w:rPr>
              <w:t xml:space="preserve">행정 </w:t>
            </w:r>
            <w:proofErr w:type="spellStart"/>
            <w:r w:rsidRPr="000F4F64">
              <w:rPr>
                <w:rFonts w:ascii="한컴바탕" w:eastAsia="한컴바탕" w:hAnsi="한컴바탕" w:cs="한컴바탕" w:hint="eastAsia"/>
                <w:b/>
                <w:sz w:val="26"/>
                <w:szCs w:val="26"/>
              </w:rPr>
              <w:t>집법절차</w:t>
            </w:r>
            <w:proofErr w:type="spellEnd"/>
            <w:r w:rsidRPr="000F4F64">
              <w:rPr>
                <w:rFonts w:ascii="한컴바탕" w:eastAsia="한컴바탕" w:hAnsi="한컴바탕" w:cs="한컴바탕" w:hint="eastAsia"/>
                <w:b/>
                <w:sz w:val="26"/>
                <w:szCs w:val="26"/>
              </w:rPr>
              <w:t xml:space="preserve"> 규정</w:t>
            </w:r>
          </w:p>
          <w:p w:rsidR="00764986" w:rsidRPr="00E30FDC" w:rsidRDefault="00764986" w:rsidP="00E30FDC">
            <w:pPr>
              <w:snapToGrid w:val="0"/>
              <w:spacing w:line="290" w:lineRule="atLeast"/>
              <w:jc w:val="center"/>
              <w:rPr>
                <w:rFonts w:ascii="한컴바탕" w:eastAsia="한컴바탕" w:hAnsi="한컴바탕" w:cs="한컴바탕"/>
                <w:sz w:val="21"/>
                <w:szCs w:val="21"/>
              </w:rPr>
            </w:pPr>
            <w:r w:rsidRPr="00E30FDC">
              <w:rPr>
                <w:rFonts w:ascii="한컴바탕" w:eastAsia="한컴바탕" w:hAnsi="한컴바탕" w:cs="한컴바탕" w:hint="eastAsia"/>
                <w:sz w:val="21"/>
                <w:szCs w:val="21"/>
              </w:rPr>
              <w:t>국가발전개혁위원회</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령</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w:t>
            </w:r>
            <w:r w:rsidRPr="00E30FDC">
              <w:rPr>
                <w:rFonts w:ascii="한컴바탕" w:eastAsia="한컴바탕" w:hAnsi="한컴바탕" w:cs="한컴바탕"/>
                <w:sz w:val="21"/>
                <w:szCs w:val="21"/>
              </w:rPr>
              <w:t>8</w:t>
            </w:r>
            <w:r w:rsidRPr="00E30FDC">
              <w:rPr>
                <w:rFonts w:ascii="한컴바탕" w:eastAsia="한컴바탕" w:hAnsi="한컴바탕" w:cs="한컴바탕" w:hint="eastAsia"/>
                <w:sz w:val="21"/>
                <w:szCs w:val="21"/>
              </w:rPr>
              <w:t>호</w:t>
            </w:r>
          </w:p>
          <w:p w:rsidR="00764986" w:rsidRPr="00E30FDC" w:rsidRDefault="00764986" w:rsidP="00E30FDC">
            <w:pPr>
              <w:snapToGrid w:val="0"/>
              <w:spacing w:line="290" w:lineRule="atLeast"/>
              <w:jc w:val="center"/>
              <w:rPr>
                <w:rFonts w:ascii="한컴바탕" w:eastAsia="한컴바탕" w:hAnsi="한컴바탕" w:cs="한컴바탕"/>
                <w:sz w:val="21"/>
                <w:szCs w:val="21"/>
              </w:rPr>
            </w:pP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&lt;</w:t>
            </w:r>
            <w:r w:rsidRPr="00E30FDC">
              <w:rPr>
                <w:rFonts w:ascii="한컴바탕" w:eastAsia="한컴바탕" w:hAnsi="한컴바탕" w:cs="한컴바탕" w:hint="eastAsia"/>
                <w:sz w:val="21"/>
                <w:szCs w:val="21"/>
              </w:rPr>
              <w:t xml:space="preserve">중화인민공화국 </w:t>
            </w:r>
            <w:proofErr w:type="spellStart"/>
            <w:r w:rsidRPr="00E30FDC">
              <w:rPr>
                <w:rFonts w:ascii="한컴바탕" w:eastAsia="한컴바탕" w:hAnsi="한컴바탕" w:cs="한컴바탕" w:hint="eastAsia"/>
                <w:sz w:val="21"/>
                <w:szCs w:val="21"/>
              </w:rPr>
              <w:t>반독점법</w:t>
            </w:r>
            <w:proofErr w:type="spellEnd"/>
            <w:r w:rsidRPr="00E30FDC">
              <w:rPr>
                <w:rFonts w:ascii="한컴바탕" w:eastAsia="한컴바탕" w:hAnsi="한컴바탕" w:cs="한컴바탕"/>
                <w:sz w:val="21"/>
                <w:szCs w:val="21"/>
              </w:rPr>
              <w:t>&gt;</w:t>
            </w:r>
            <w:r w:rsidRPr="00E30FDC">
              <w:rPr>
                <w:rFonts w:ascii="한컴바탕" w:eastAsia="한컴바탕" w:hAnsi="한컴바탕" w:cs="한컴바탕" w:hint="eastAsia"/>
                <w:sz w:val="21"/>
                <w:szCs w:val="21"/>
              </w:rPr>
              <w:t>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근거하여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 xml:space="preserve">특별히 제정한 </w:t>
            </w:r>
            <w:r w:rsidRPr="00E30FDC">
              <w:rPr>
                <w:rFonts w:ascii="한컴바탕" w:eastAsia="한컴바탕" w:hAnsi="한컴바탕" w:cs="한컴바탕"/>
                <w:sz w:val="21"/>
                <w:szCs w:val="21"/>
              </w:rPr>
              <w:t>&lt;</w:t>
            </w:r>
            <w:proofErr w:type="spellStart"/>
            <w:r w:rsidRPr="00E30FDC">
              <w:rPr>
                <w:rFonts w:ascii="한컴바탕" w:eastAsia="한컴바탕" w:hAnsi="한컴바탕" w:cs="한컴바탕" w:hint="eastAsia"/>
                <w:sz w:val="21"/>
                <w:szCs w:val="21"/>
              </w:rPr>
              <w:t>반가격독점</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 xml:space="preserve">행정 </w:t>
            </w:r>
            <w:proofErr w:type="spellStart"/>
            <w:r w:rsidRPr="00E30FDC">
              <w:rPr>
                <w:rFonts w:ascii="한컴바탕" w:eastAsia="한컴바탕" w:hAnsi="한컴바탕" w:cs="한컴바탕" w:hint="eastAsia"/>
                <w:sz w:val="21"/>
                <w:szCs w:val="21"/>
              </w:rPr>
              <w:t>집법절차</w:t>
            </w:r>
            <w:proofErr w:type="spellEnd"/>
            <w:r w:rsidRPr="00E30FDC">
              <w:rPr>
                <w:rFonts w:ascii="한컴바탕" w:eastAsia="한컴바탕" w:hAnsi="한컴바탕" w:cs="한컴바탕" w:hint="eastAsia"/>
                <w:sz w:val="21"/>
                <w:szCs w:val="21"/>
              </w:rPr>
              <w:t xml:space="preserve"> 규정</w:t>
            </w:r>
            <w:r w:rsidRPr="00E30FDC">
              <w:rPr>
                <w:rFonts w:ascii="한컴바탕" w:eastAsia="한컴바탕" w:hAnsi="한컴바탕" w:cs="한컴바탕"/>
                <w:sz w:val="21"/>
                <w:szCs w:val="21"/>
              </w:rPr>
              <w:t>&gt;</w:t>
            </w:r>
            <w:r w:rsidRPr="00E30FDC">
              <w:rPr>
                <w:rFonts w:ascii="한컴바탕" w:eastAsia="한컴바탕" w:hAnsi="한컴바탕" w:cs="한컴바탕" w:hint="eastAsia"/>
                <w:sz w:val="21"/>
                <w:szCs w:val="21"/>
              </w:rPr>
              <w:t>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국가발전개혁위원회 주임 사무회의에서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논의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통과되어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반포하며</w:t>
            </w:r>
            <w:r w:rsidRPr="00E30FDC">
              <w:rPr>
                <w:rFonts w:ascii="한컴바탕" w:eastAsia="한컴바탕" w:hAnsi="한컴바탕" w:cs="한컴바탕"/>
                <w:sz w:val="21"/>
                <w:szCs w:val="21"/>
              </w:rPr>
              <w:t xml:space="preserve"> 2011</w:t>
            </w:r>
            <w:r w:rsidRPr="00E30FDC">
              <w:rPr>
                <w:rFonts w:ascii="한컴바탕" w:eastAsia="한컴바탕" w:hAnsi="한컴바탕" w:cs="한컴바탕" w:hint="eastAsia"/>
                <w:sz w:val="21"/>
                <w:szCs w:val="21"/>
              </w:rPr>
              <w:t>년</w:t>
            </w:r>
            <w:r w:rsidRPr="00E30FDC">
              <w:rPr>
                <w:rFonts w:ascii="한컴바탕" w:eastAsia="한컴바탕" w:hAnsi="한컴바탕" w:cs="한컴바탕"/>
                <w:sz w:val="21"/>
                <w:szCs w:val="21"/>
              </w:rPr>
              <w:t xml:space="preserve"> 2</w:t>
            </w:r>
            <w:r w:rsidRPr="00E30FDC">
              <w:rPr>
                <w:rFonts w:ascii="한컴바탕" w:eastAsia="한컴바탕" w:hAnsi="한컴바탕" w:cs="한컴바탕" w:hint="eastAsia"/>
                <w:sz w:val="21"/>
                <w:szCs w:val="21"/>
              </w:rPr>
              <w:t>월</w:t>
            </w:r>
            <w:r w:rsidRPr="00E30FDC">
              <w:rPr>
                <w:rFonts w:ascii="한컴바탕" w:eastAsia="한컴바탕" w:hAnsi="한컴바탕" w:cs="한컴바탕"/>
                <w:sz w:val="21"/>
                <w:szCs w:val="21"/>
              </w:rPr>
              <w:t xml:space="preserve"> 1</w:t>
            </w:r>
            <w:r w:rsidRPr="00E30FDC">
              <w:rPr>
                <w:rFonts w:ascii="한컴바탕" w:eastAsia="한컴바탕" w:hAnsi="한컴바탕" w:cs="한컴바탕" w:hint="eastAsia"/>
                <w:sz w:val="21"/>
                <w:szCs w:val="21"/>
              </w:rPr>
              <w:t>일부터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시행한다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p>
          <w:p w:rsidR="00764986" w:rsidRPr="00E30FDC" w:rsidRDefault="00764986" w:rsidP="00E30FDC">
            <w:pPr>
              <w:snapToGrid w:val="0"/>
              <w:spacing w:line="290" w:lineRule="atLeast"/>
              <w:ind w:firstLineChars="200" w:firstLine="420"/>
              <w:jc w:val="right"/>
              <w:rPr>
                <w:rFonts w:ascii="한컴바탕" w:eastAsia="한컴바탕" w:hAnsi="한컴바탕" w:cs="한컴바탕"/>
                <w:sz w:val="21"/>
                <w:szCs w:val="21"/>
              </w:rPr>
            </w:pPr>
            <w:r w:rsidRPr="00E30FDC">
              <w:rPr>
                <w:rFonts w:ascii="한컴바탕" w:eastAsia="한컴바탕" w:hAnsi="한컴바탕" w:cs="한컴바탕" w:hint="eastAsia"/>
                <w:sz w:val="21"/>
                <w:szCs w:val="21"/>
              </w:rPr>
              <w:t>국가발전개혁위원회주임</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장핑</w:t>
            </w:r>
            <w:proofErr w:type="spellEnd"/>
            <w:r w:rsidRPr="00E30FDC">
              <w:rPr>
                <w:rFonts w:ascii="한컴바탕" w:eastAsia="한컴바탕" w:hAnsi="한컴바탕" w:cs="한컴바탕"/>
                <w:sz w:val="21"/>
                <w:szCs w:val="21"/>
              </w:rPr>
              <w:t>(</w:t>
            </w:r>
            <w:proofErr w:type="spellStart"/>
            <w:r w:rsidRPr="00E30FDC">
              <w:rPr>
                <w:rFonts w:ascii="한컴바탕" w:eastAsia="한컴바탕" w:hAnsi="한컴바탕" w:cs="한컴바탕" w:hint="eastAsia"/>
                <w:sz w:val="21"/>
                <w:szCs w:val="21"/>
              </w:rPr>
              <w:t>張平</w:t>
            </w:r>
            <w:proofErr w:type="spellEnd"/>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jc w:val="right"/>
              <w:rPr>
                <w:rFonts w:ascii="한컴바탕" w:eastAsia="한컴바탕" w:hAnsi="한컴바탕" w:cs="한컴바탕"/>
                <w:sz w:val="21"/>
                <w:szCs w:val="21"/>
              </w:rPr>
            </w:pPr>
            <w:r w:rsidRPr="00E30FDC">
              <w:rPr>
                <w:rFonts w:ascii="한컴바탕" w:eastAsia="한컴바탕" w:hAnsi="한컴바탕" w:cs="한컴바탕"/>
                <w:sz w:val="21"/>
                <w:szCs w:val="21"/>
              </w:rPr>
              <w:t>2010</w:t>
            </w:r>
            <w:r w:rsidRPr="00E30FDC">
              <w:rPr>
                <w:rFonts w:ascii="한컴바탕" w:eastAsia="한컴바탕" w:hAnsi="한컴바탕" w:cs="한컴바탕" w:hint="eastAsia"/>
                <w:sz w:val="21"/>
                <w:szCs w:val="21"/>
              </w:rPr>
              <w:t>년</w:t>
            </w:r>
            <w:r w:rsidRPr="00E30FDC">
              <w:rPr>
                <w:rFonts w:ascii="한컴바탕" w:eastAsia="한컴바탕" w:hAnsi="한컴바탕" w:cs="한컴바탕"/>
                <w:sz w:val="21"/>
                <w:szCs w:val="21"/>
              </w:rPr>
              <w:t xml:space="preserve"> 12</w:t>
            </w:r>
            <w:r w:rsidRPr="00E30FDC">
              <w:rPr>
                <w:rFonts w:ascii="한컴바탕" w:eastAsia="한컴바탕" w:hAnsi="한컴바탕" w:cs="한컴바탕" w:hint="eastAsia"/>
                <w:sz w:val="21"/>
                <w:szCs w:val="21"/>
              </w:rPr>
              <w:t>월</w:t>
            </w:r>
            <w:r w:rsidRPr="00E30FDC">
              <w:rPr>
                <w:rFonts w:ascii="한컴바탕" w:eastAsia="한컴바탕" w:hAnsi="한컴바탕" w:cs="한컴바탕"/>
                <w:sz w:val="21"/>
                <w:szCs w:val="21"/>
              </w:rPr>
              <w:t xml:space="preserve"> 29</w:t>
            </w:r>
            <w:r w:rsidRPr="00E30FDC">
              <w:rPr>
                <w:rFonts w:ascii="한컴바탕" w:eastAsia="한컴바탕" w:hAnsi="한컴바탕" w:cs="한컴바탕" w:hint="eastAsia"/>
                <w:sz w:val="21"/>
                <w:szCs w:val="21"/>
              </w:rPr>
              <w:t>일</w:t>
            </w:r>
          </w:p>
          <w:p w:rsidR="00764986" w:rsidRDefault="00764986" w:rsidP="00E30FDC">
            <w:pPr>
              <w:snapToGrid w:val="0"/>
              <w:spacing w:line="290" w:lineRule="atLeast"/>
              <w:ind w:firstLineChars="200" w:firstLine="420"/>
              <w:jc w:val="right"/>
              <w:rPr>
                <w:rFonts w:ascii="한컴바탕" w:eastAsia="한컴바탕" w:hAnsi="한컴바탕" w:cs="한컴바탕" w:hint="eastAsia"/>
                <w:sz w:val="21"/>
                <w:szCs w:val="21"/>
              </w:rPr>
            </w:pPr>
          </w:p>
          <w:p w:rsidR="000F4F64" w:rsidRPr="00E30FDC" w:rsidRDefault="000F4F64" w:rsidP="00E30FDC">
            <w:pPr>
              <w:snapToGrid w:val="0"/>
              <w:spacing w:line="290" w:lineRule="atLeast"/>
              <w:ind w:firstLineChars="200" w:firstLine="420"/>
              <w:jc w:val="right"/>
              <w:rPr>
                <w:rFonts w:ascii="한컴바탕" w:eastAsia="한컴바탕" w:hAnsi="한컴바탕" w:cs="한컴바탕"/>
                <w:sz w:val="21"/>
                <w:szCs w:val="21"/>
              </w:rPr>
            </w:pPr>
          </w:p>
          <w:p w:rsidR="00764986" w:rsidRPr="000F4F64" w:rsidRDefault="00764986" w:rsidP="000F4F64">
            <w:pPr>
              <w:snapToGrid w:val="0"/>
              <w:spacing w:line="290" w:lineRule="atLeast"/>
              <w:ind w:firstLineChars="200" w:firstLine="396"/>
              <w:rPr>
                <w:rFonts w:ascii="한컴바탕" w:eastAsia="한컴바탕" w:hAnsi="한컴바탕" w:cs="한컴바탕"/>
                <w:spacing w:val="-4"/>
                <w:sz w:val="21"/>
                <w:szCs w:val="21"/>
              </w:rPr>
            </w:pPr>
            <w:r w:rsidRPr="000F4F64">
              <w:rPr>
                <w:rFonts w:ascii="한컴바탕" w:eastAsia="한컴바탕" w:hAnsi="한컴바탕" w:cs="한컴바탕" w:hint="eastAsia"/>
                <w:b/>
                <w:spacing w:val="-4"/>
                <w:sz w:val="21"/>
                <w:szCs w:val="21"/>
              </w:rPr>
              <w:t>제</w:t>
            </w:r>
            <w:r w:rsidRPr="000F4F64">
              <w:rPr>
                <w:rFonts w:ascii="한컴바탕" w:eastAsia="한컴바탕" w:hAnsi="한컴바탕" w:cs="한컴바탕"/>
                <w:b/>
                <w:spacing w:val="-4"/>
                <w:sz w:val="21"/>
                <w:szCs w:val="21"/>
              </w:rPr>
              <w:t>1</w:t>
            </w:r>
            <w:r w:rsidRPr="000F4F64">
              <w:rPr>
                <w:rFonts w:ascii="한컴바탕" w:eastAsia="한컴바탕" w:hAnsi="한컴바탕" w:cs="한컴바탕" w:hint="eastAsia"/>
                <w:b/>
                <w:spacing w:val="-4"/>
                <w:sz w:val="21"/>
                <w:szCs w:val="21"/>
              </w:rPr>
              <w:t>조</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정부가격주관부서가</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법에</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따라</w:t>
            </w:r>
            <w:r w:rsidRPr="000F4F64">
              <w:rPr>
                <w:rFonts w:ascii="한컴바탕" w:eastAsia="한컴바탕" w:hAnsi="한컴바탕" w:cs="한컴바탕"/>
                <w:spacing w:val="-4"/>
                <w:sz w:val="21"/>
                <w:szCs w:val="21"/>
              </w:rPr>
              <w:t xml:space="preserve"> </w:t>
            </w:r>
            <w:proofErr w:type="spellStart"/>
            <w:r w:rsidRPr="000F4F64">
              <w:rPr>
                <w:rFonts w:ascii="한컴바탕" w:eastAsia="한컴바탕" w:hAnsi="한컴바탕" w:cs="한컴바탕" w:hint="eastAsia"/>
                <w:spacing w:val="-4"/>
                <w:sz w:val="21"/>
                <w:szCs w:val="21"/>
              </w:rPr>
              <w:t>반가격독점</w:t>
            </w:r>
            <w:proofErr w:type="spellEnd"/>
            <w:r w:rsidRPr="000F4F64">
              <w:rPr>
                <w:rFonts w:ascii="한컴바탕" w:eastAsia="한컴바탕" w:hAnsi="한컴바탕" w:cs="한컴바탕" w:hint="eastAsia"/>
                <w:spacing w:val="-4"/>
                <w:sz w:val="21"/>
                <w:szCs w:val="21"/>
              </w:rPr>
              <w:t xml:space="preserve"> 직책을</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수행하는</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것을</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규범화하고</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보장하며</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공민</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법인과</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기타조직의</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합법적</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권익을</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보호하기</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위해</w:t>
            </w:r>
            <w:r w:rsidRPr="000F4F64">
              <w:rPr>
                <w:rFonts w:ascii="한컴바탕" w:eastAsia="한컴바탕" w:hAnsi="한컴바탕" w:cs="한컴바탕"/>
                <w:spacing w:val="-4"/>
                <w:sz w:val="21"/>
                <w:szCs w:val="21"/>
              </w:rPr>
              <w:t xml:space="preserve"> &lt;</w:t>
            </w:r>
            <w:r w:rsidRPr="000F4F64">
              <w:rPr>
                <w:rFonts w:ascii="한컴바탕" w:eastAsia="한컴바탕" w:hAnsi="한컴바탕" w:cs="한컴바탕" w:hint="eastAsia"/>
                <w:spacing w:val="-4"/>
                <w:sz w:val="21"/>
                <w:szCs w:val="21"/>
              </w:rPr>
              <w:t>중화인민공화국</w:t>
            </w:r>
            <w:r w:rsidRPr="000F4F64">
              <w:rPr>
                <w:rFonts w:ascii="한컴바탕" w:eastAsia="한컴바탕" w:hAnsi="한컴바탕" w:cs="한컴바탕"/>
                <w:spacing w:val="-4"/>
                <w:sz w:val="21"/>
                <w:szCs w:val="21"/>
              </w:rPr>
              <w:t xml:space="preserve"> </w:t>
            </w:r>
            <w:proofErr w:type="spellStart"/>
            <w:r w:rsidRPr="000F4F64">
              <w:rPr>
                <w:rFonts w:ascii="한컴바탕" w:eastAsia="한컴바탕" w:hAnsi="한컴바탕" w:cs="한컴바탕" w:hint="eastAsia"/>
                <w:spacing w:val="-4"/>
                <w:sz w:val="21"/>
                <w:szCs w:val="21"/>
              </w:rPr>
              <w:t>반독점법</w:t>
            </w:r>
            <w:proofErr w:type="spellEnd"/>
            <w:r w:rsidRPr="000F4F64">
              <w:rPr>
                <w:rFonts w:ascii="한컴바탕" w:eastAsia="한컴바탕" w:hAnsi="한컴바탕" w:cs="한컴바탕"/>
                <w:spacing w:val="-4"/>
                <w:sz w:val="21"/>
                <w:szCs w:val="21"/>
              </w:rPr>
              <w:t>&gt;(</w:t>
            </w:r>
            <w:r w:rsidRPr="000F4F64">
              <w:rPr>
                <w:rFonts w:ascii="한컴바탕" w:eastAsia="한컴바탕" w:hAnsi="한컴바탕" w:cs="한컴바탕" w:hint="eastAsia"/>
                <w:spacing w:val="-4"/>
                <w:sz w:val="21"/>
                <w:szCs w:val="21"/>
              </w:rPr>
              <w:t>이하</w:t>
            </w:r>
            <w:r w:rsidRPr="000F4F64">
              <w:rPr>
                <w:rFonts w:ascii="한컴바탕" w:eastAsia="한컴바탕" w:hAnsi="한컴바탕" w:cs="한컴바탕"/>
                <w:spacing w:val="-4"/>
                <w:sz w:val="21"/>
                <w:szCs w:val="21"/>
              </w:rPr>
              <w:t xml:space="preserve"> </w:t>
            </w:r>
            <w:proofErr w:type="spellStart"/>
            <w:r w:rsidRPr="000F4F64">
              <w:rPr>
                <w:rFonts w:ascii="한컴바탕" w:eastAsia="한컴바탕" w:hAnsi="한컴바탕" w:cs="한컴바탕" w:hint="eastAsia"/>
                <w:spacing w:val="-4"/>
                <w:sz w:val="21"/>
                <w:szCs w:val="21"/>
              </w:rPr>
              <w:t>반독점법이라</w:t>
            </w:r>
            <w:proofErr w:type="spellEnd"/>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약함</w:t>
            </w:r>
            <w:r w:rsidRPr="000F4F64">
              <w:rPr>
                <w:rFonts w:ascii="한컴바탕" w:eastAsia="한컴바탕" w:hAnsi="한컴바탕" w:cs="한컴바탕"/>
                <w:spacing w:val="-4"/>
                <w:sz w:val="21"/>
                <w:szCs w:val="21"/>
              </w:rPr>
              <w:t>)</w:t>
            </w:r>
            <w:r w:rsidRPr="000F4F64">
              <w:rPr>
                <w:rFonts w:ascii="한컴바탕" w:eastAsia="한컴바탕" w:hAnsi="한컴바탕" w:cs="한컴바탕" w:hint="eastAsia"/>
                <w:spacing w:val="-4"/>
                <w:sz w:val="21"/>
                <w:szCs w:val="21"/>
              </w:rPr>
              <w:t>에</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근거하여</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본</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규정을</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제정한다</w:t>
            </w:r>
            <w:r w:rsidRPr="000F4F64">
              <w:rPr>
                <w:rFonts w:ascii="한컴바탕" w:eastAsia="한컴바탕" w:hAnsi="한컴바탕" w:cs="한컴바탕"/>
                <w:spacing w:val="-4"/>
                <w:sz w:val="21"/>
                <w:szCs w:val="21"/>
              </w:rPr>
              <w:t>.</w:t>
            </w:r>
          </w:p>
          <w:p w:rsidR="00764986" w:rsidRPr="000F4F64" w:rsidRDefault="00764986" w:rsidP="000F4F64">
            <w:pPr>
              <w:snapToGrid w:val="0"/>
              <w:spacing w:line="290" w:lineRule="atLeast"/>
              <w:ind w:firstLineChars="200" w:firstLine="396"/>
              <w:rPr>
                <w:rFonts w:ascii="한컴바탕" w:eastAsia="한컴바탕" w:hAnsi="한컴바탕" w:cs="한컴바탕"/>
                <w:spacing w:val="-4"/>
                <w:sz w:val="21"/>
                <w:szCs w:val="21"/>
              </w:rPr>
            </w:pPr>
            <w:r w:rsidRPr="000F4F64">
              <w:rPr>
                <w:rFonts w:ascii="한컴바탕" w:eastAsia="한컴바탕" w:hAnsi="한컴바탕" w:cs="한컴바탕" w:hint="eastAsia"/>
                <w:b/>
                <w:spacing w:val="-4"/>
                <w:sz w:val="21"/>
                <w:szCs w:val="21"/>
              </w:rPr>
              <w:t>제</w:t>
            </w:r>
            <w:r w:rsidRPr="000F4F64">
              <w:rPr>
                <w:rFonts w:ascii="한컴바탕" w:eastAsia="한컴바탕" w:hAnsi="한컴바탕" w:cs="한컴바탕"/>
                <w:b/>
                <w:spacing w:val="-4"/>
                <w:sz w:val="21"/>
                <w:szCs w:val="21"/>
              </w:rPr>
              <w:t>2</w:t>
            </w:r>
            <w:r w:rsidRPr="000F4F64">
              <w:rPr>
                <w:rFonts w:ascii="한컴바탕" w:eastAsia="한컴바탕" w:hAnsi="한컴바탕" w:cs="한컴바탕" w:hint="eastAsia"/>
                <w:b/>
                <w:spacing w:val="-4"/>
                <w:sz w:val="21"/>
                <w:szCs w:val="21"/>
              </w:rPr>
              <w:t>조</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정부가격주관부서가</w:t>
            </w:r>
            <w:r w:rsidRPr="000F4F64">
              <w:rPr>
                <w:rFonts w:ascii="한컴바탕" w:eastAsia="한컴바탕" w:hAnsi="한컴바탕" w:cs="한컴바탕"/>
                <w:spacing w:val="-4"/>
                <w:sz w:val="21"/>
                <w:szCs w:val="21"/>
              </w:rPr>
              <w:t xml:space="preserve"> </w:t>
            </w:r>
            <w:proofErr w:type="spellStart"/>
            <w:r w:rsidRPr="000F4F64">
              <w:rPr>
                <w:rFonts w:ascii="한컴바탕" w:eastAsia="한컴바탕" w:hAnsi="한컴바탕" w:cs="한컴바탕" w:hint="eastAsia"/>
                <w:spacing w:val="-4"/>
                <w:sz w:val="21"/>
                <w:szCs w:val="21"/>
              </w:rPr>
              <w:t>반가격독점에</w:t>
            </w:r>
            <w:proofErr w:type="spellEnd"/>
            <w:r w:rsidRPr="000F4F64">
              <w:rPr>
                <w:rFonts w:ascii="한컴바탕" w:eastAsia="한컴바탕" w:hAnsi="한컴바탕" w:cs="한컴바탕" w:hint="eastAsia"/>
                <w:spacing w:val="-4"/>
                <w:sz w:val="21"/>
                <w:szCs w:val="21"/>
              </w:rPr>
              <w:t xml:space="preserve"> 대한 법을</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집행함에</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있어서</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본</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규정을</w:t>
            </w:r>
            <w:r w:rsidRPr="000F4F64">
              <w:rPr>
                <w:rFonts w:ascii="한컴바탕" w:eastAsia="한컴바탕" w:hAnsi="한컴바탕" w:cs="한컴바탕"/>
                <w:spacing w:val="-4"/>
                <w:sz w:val="21"/>
                <w:szCs w:val="21"/>
              </w:rPr>
              <w:t xml:space="preserve"> </w:t>
            </w:r>
            <w:r w:rsidRPr="000F4F64">
              <w:rPr>
                <w:rFonts w:ascii="한컴바탕" w:eastAsia="한컴바탕" w:hAnsi="한컴바탕" w:cs="한컴바탕" w:hint="eastAsia"/>
                <w:spacing w:val="-4"/>
                <w:sz w:val="21"/>
                <w:szCs w:val="21"/>
              </w:rPr>
              <w:t>적용한다</w:t>
            </w:r>
            <w:r w:rsidRPr="000F4F64">
              <w:rPr>
                <w:rFonts w:ascii="한컴바탕" w:eastAsia="한컴바탕" w:hAnsi="한컴바탕" w:cs="한컴바탕"/>
                <w:spacing w:val="-4"/>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3</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국무원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전국의</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반가격독점</w:t>
            </w:r>
            <w:proofErr w:type="spellEnd"/>
            <w:r w:rsidRPr="00E30FDC">
              <w:rPr>
                <w:rFonts w:ascii="한컴바탕" w:eastAsia="한컴바탕" w:hAnsi="한컴바탕" w:cs="한컴바탕" w:hint="eastAsia"/>
                <w:sz w:val="21"/>
                <w:szCs w:val="21"/>
              </w:rPr>
              <w:t xml:space="preserve"> </w:t>
            </w:r>
            <w:proofErr w:type="spellStart"/>
            <w:r w:rsidRPr="00E30FDC">
              <w:rPr>
                <w:rFonts w:ascii="한컴바탕" w:eastAsia="한컴바탕" w:hAnsi="한컴바탕" w:cs="한컴바탕" w:hint="eastAsia"/>
                <w:sz w:val="21"/>
                <w:szCs w:val="21"/>
              </w:rPr>
              <w:t>집법업무를</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관장한다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국무원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가격주관부서에서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권리를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부여한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자치구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직할시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인민정부의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행정구역내의</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반가격독점</w:t>
            </w:r>
            <w:proofErr w:type="spellEnd"/>
            <w:r w:rsidRPr="00E30FDC">
              <w:rPr>
                <w:rFonts w:ascii="한컴바탕" w:eastAsia="한컴바탕" w:hAnsi="한컴바탕" w:cs="한컴바탕" w:hint="eastAsia"/>
                <w:sz w:val="21"/>
                <w:szCs w:val="21"/>
              </w:rPr>
              <w:t xml:space="preserve"> </w:t>
            </w:r>
            <w:proofErr w:type="spellStart"/>
            <w:r w:rsidRPr="00E30FDC">
              <w:rPr>
                <w:rFonts w:ascii="한컴바탕" w:eastAsia="한컴바탕" w:hAnsi="한컴바탕" w:cs="한컴바탕" w:hint="eastAsia"/>
                <w:sz w:val="21"/>
                <w:szCs w:val="21"/>
              </w:rPr>
              <w:t>집법업무를</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관장한다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자치구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직할시를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벗어나서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발생한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 안건은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국무원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가격주관부서에서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지정한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 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자치구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직할시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인민정부 가격주관부서가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조사처리하며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중대안건은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국무원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가격주관부서가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직접</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처리한다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4</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가격독점혐의가 있는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행위에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국무원과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자치구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직할시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인민정부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법정 권한 이내에서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하급 정부가격주관부서에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위탁하여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조사하게 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위탁을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받은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수탁범위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내에서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위탁기관의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명의로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진행하며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행정기관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개인에게</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위탁하여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조사하도록</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해서는</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아니된다</w:t>
            </w:r>
            <w:proofErr w:type="spellEnd"/>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5</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어떠한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단위나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개인이라도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행위를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신고할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서면형식</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및</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사실과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증거를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제공한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신고에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반드시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필요한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진행해야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조사항목에는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아래와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같은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내용을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포함한다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lastRenderedPageBreak/>
              <w:t xml:space="preserve">(1) </w:t>
            </w:r>
            <w:proofErr w:type="spellStart"/>
            <w:r w:rsidRPr="00E30FDC">
              <w:rPr>
                <w:rFonts w:ascii="한컴바탕" w:eastAsia="한컴바탕" w:hAnsi="한컴바탕" w:cs="한컴바탕" w:hint="eastAsia"/>
                <w:sz w:val="21"/>
                <w:szCs w:val="21"/>
              </w:rPr>
              <w:t>신고인이</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동일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안건과 관련하여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행정기관에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신고 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인민법원에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소송을</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제기하였가의</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여부</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(2) </w:t>
            </w:r>
            <w:r w:rsidRPr="00E30FDC">
              <w:rPr>
                <w:rFonts w:ascii="한컴바탕" w:eastAsia="한컴바탕" w:hAnsi="한컴바탕" w:cs="한컴바탕" w:hint="eastAsia"/>
                <w:sz w:val="21"/>
                <w:szCs w:val="21"/>
              </w:rPr>
              <w:t>피신고인의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기본상황</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(3) </w:t>
            </w:r>
            <w:proofErr w:type="spellStart"/>
            <w:r w:rsidRPr="00E30FDC">
              <w:rPr>
                <w:rFonts w:ascii="한컴바탕" w:eastAsia="한컴바탕" w:hAnsi="한컴바탕" w:cs="한컴바탕" w:hint="eastAsia"/>
                <w:sz w:val="21"/>
                <w:szCs w:val="21"/>
              </w:rPr>
              <w:t>신고인이</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제공한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사실과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증거</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(4) </w:t>
            </w:r>
            <w:r w:rsidRPr="00E30FDC">
              <w:rPr>
                <w:rFonts w:ascii="한컴바탕" w:eastAsia="한컴바탕" w:hAnsi="한컴바탕" w:cs="한컴바탕" w:hint="eastAsia"/>
                <w:sz w:val="21"/>
                <w:szCs w:val="21"/>
              </w:rPr>
              <w:t>조사가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필요한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사항.</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6</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가격독점혐의가 있는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행위를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때</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아래와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같은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조치를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취할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(1) </w:t>
            </w:r>
            <w:r w:rsidRPr="00E30FDC">
              <w:rPr>
                <w:rFonts w:ascii="한컴바탕" w:eastAsia="한컴바탕" w:hAnsi="한컴바탕" w:cs="한컴바탕" w:hint="eastAsia"/>
                <w:sz w:val="21"/>
                <w:szCs w:val="21"/>
              </w:rPr>
              <w:t>조사대상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영업장소</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관련장소에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진입하여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검사를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실시</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(2) </w:t>
            </w:r>
            <w:r w:rsidRPr="00E30FDC">
              <w:rPr>
                <w:rFonts w:ascii="한컴바탕" w:eastAsia="한컴바탕" w:hAnsi="한컴바탕" w:cs="한컴바탕" w:hint="eastAsia"/>
                <w:sz w:val="21"/>
                <w:szCs w:val="21"/>
              </w:rPr>
              <w:t>조사대상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이해관계자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유관단위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및</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개인</w:t>
            </w:r>
            <w:r w:rsidRPr="00E30FDC">
              <w:rPr>
                <w:rFonts w:ascii="한컴바탕" w:eastAsia="한컴바탕" w:hAnsi="한컴바탕" w:cs="한컴바탕"/>
                <w:sz w:val="21"/>
                <w:szCs w:val="21"/>
              </w:rPr>
              <w:t>(</w:t>
            </w:r>
            <w:r w:rsidRPr="00E30FDC">
              <w:rPr>
                <w:rFonts w:ascii="한컴바탕" w:eastAsia="한컴바탕" w:hAnsi="한컴바탕" w:cs="한컴바탕" w:hint="eastAsia"/>
                <w:sz w:val="21"/>
                <w:szCs w:val="21"/>
              </w:rPr>
              <w:t>이하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조사대상자라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약함</w:t>
            </w:r>
            <w:r w:rsidRPr="00E30FDC">
              <w:rPr>
                <w:rFonts w:ascii="한컴바탕" w:eastAsia="한컴바탕" w:hAnsi="한컴바탕" w:cs="한컴바탕"/>
                <w:sz w:val="21"/>
                <w:szCs w:val="21"/>
              </w:rPr>
              <w:t>)</w:t>
            </w:r>
            <w:r w:rsidRPr="00E30FDC">
              <w:rPr>
                <w:rFonts w:ascii="한컴바탕" w:eastAsia="한컴바탕" w:hAnsi="한컴바탕" w:cs="한컴바탕" w:hint="eastAsia"/>
                <w:sz w:val="21"/>
                <w:szCs w:val="21"/>
              </w:rPr>
              <w:t>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질문하고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그에게 관련</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상황을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설명토록</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요구</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(3) </w:t>
            </w:r>
            <w:r w:rsidRPr="00E30FDC">
              <w:rPr>
                <w:rFonts w:ascii="한컴바탕" w:eastAsia="한컴바탕" w:hAnsi="한컴바탕" w:cs="한컴바탕" w:hint="eastAsia"/>
                <w:sz w:val="21"/>
                <w:szCs w:val="21"/>
              </w:rPr>
              <w:t>조사대상자의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증빙서류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협의서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회계장부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업무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서한과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전자데이터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자료를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조회하고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복제</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(4) </w:t>
            </w:r>
            <w:r w:rsidRPr="00E30FDC">
              <w:rPr>
                <w:rFonts w:ascii="한컴바탕" w:eastAsia="한컴바탕" w:hAnsi="한컴바탕" w:cs="한컴바탕" w:hint="eastAsia"/>
                <w:sz w:val="21"/>
                <w:szCs w:val="21"/>
              </w:rPr>
              <w:t>관련</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자료를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봉인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압류</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(5) </w:t>
            </w:r>
            <w:r w:rsidRPr="00E30FDC">
              <w:rPr>
                <w:rFonts w:ascii="한컴바탕" w:eastAsia="한컴바탕" w:hAnsi="한컴바탕" w:cs="한컴바탕" w:hint="eastAsia"/>
                <w:sz w:val="21"/>
                <w:szCs w:val="21"/>
              </w:rPr>
              <w:t>경영자의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은행계좌를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조회</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전항이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조치를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취하는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주요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책임자에게</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서면보고서를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제출하여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그의 승인을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받아야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7</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집법</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담당자가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조사대상자를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질문함에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있어서는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면담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전화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방식을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택할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면담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전화로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질문할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조사질문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조서를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작성해야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조사질문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반드시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피질문자의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확인을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받은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피질문자의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사인을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받아야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구독능력이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없는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자한테는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반드시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읽어 주어야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서면으로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질문할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조사대상자에게</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질문지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조사요지를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송달하며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조사사항을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명기해야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피질문자는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반드시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가격주관부서의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요구에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사항을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설명해야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8</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가격독점혐의가 있는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행위를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조사함에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있어서</w:t>
            </w:r>
            <w:r w:rsidRPr="00E30FDC">
              <w:rPr>
                <w:rFonts w:ascii="한컴바탕" w:eastAsia="한컴바탕" w:hAnsi="한컴바탕" w:cs="한컴바탕"/>
                <w:sz w:val="21"/>
                <w:szCs w:val="21"/>
              </w:rPr>
              <w:t xml:space="preserve"> 2</w:t>
            </w:r>
            <w:r w:rsidRPr="00E30FDC">
              <w:rPr>
                <w:rFonts w:ascii="한컴바탕" w:eastAsia="한컴바탕" w:hAnsi="한컴바탕" w:cs="한컴바탕" w:hint="eastAsia"/>
                <w:sz w:val="21"/>
                <w:szCs w:val="21"/>
              </w:rPr>
              <w:t>명</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이상의</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집법</w:t>
            </w:r>
            <w:proofErr w:type="spellEnd"/>
            <w:r w:rsidRPr="00E30FDC">
              <w:rPr>
                <w:rFonts w:ascii="한컴바탕" w:eastAsia="한컴바탕" w:hAnsi="한컴바탕" w:cs="한컴바탕" w:hint="eastAsia"/>
                <w:sz w:val="21"/>
                <w:szCs w:val="21"/>
              </w:rPr>
              <w:t xml:space="preserve"> 담당자가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하며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아울러 중화인민공화국</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 xml:space="preserve">가격행정 </w:t>
            </w:r>
            <w:proofErr w:type="spellStart"/>
            <w:r w:rsidRPr="00E30FDC">
              <w:rPr>
                <w:rFonts w:ascii="한컴바탕" w:eastAsia="한컴바탕" w:hAnsi="한컴바탕" w:cs="한컴바탕" w:hint="eastAsia"/>
                <w:sz w:val="21"/>
                <w:szCs w:val="21"/>
              </w:rPr>
              <w:t>집법증서를</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제시해야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9</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b/>
                <w:sz w:val="21"/>
                <w:szCs w:val="21"/>
              </w:rPr>
              <w:t xml:space="preserve"> </w:t>
            </w:r>
            <w:r w:rsidRPr="00E30FDC">
              <w:rPr>
                <w:rFonts w:ascii="한컴바탕" w:eastAsia="한컴바탕" w:hAnsi="한컴바탕" w:cs="한컴바탕" w:hint="eastAsia"/>
                <w:sz w:val="21"/>
                <w:szCs w:val="21"/>
              </w:rPr>
              <w:t>정부가격주관부서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및</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임직원은</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집법</w:t>
            </w:r>
            <w:proofErr w:type="spellEnd"/>
            <w:r w:rsidRPr="00E30FDC">
              <w:rPr>
                <w:rFonts w:ascii="한컴바탕" w:eastAsia="한컴바탕" w:hAnsi="한컴바탕" w:cs="한컴바탕" w:hint="eastAsia"/>
                <w:sz w:val="21"/>
                <w:szCs w:val="21"/>
              </w:rPr>
              <w:t xml:space="preserve"> 과정에서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알게</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상업비밀에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비밀을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지켜야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w:t>
            </w:r>
          </w:p>
          <w:p w:rsidR="00764986" w:rsidRPr="00D4672B" w:rsidRDefault="00764986" w:rsidP="00D4672B">
            <w:pPr>
              <w:snapToGrid w:val="0"/>
              <w:spacing w:line="290" w:lineRule="atLeast"/>
              <w:ind w:firstLineChars="200" w:firstLine="396"/>
              <w:rPr>
                <w:rFonts w:ascii="한컴바탕" w:eastAsia="한컴바탕" w:hAnsi="한컴바탕" w:cs="한컴바탕"/>
                <w:spacing w:val="-4"/>
                <w:sz w:val="21"/>
                <w:szCs w:val="21"/>
              </w:rPr>
            </w:pPr>
            <w:r w:rsidRPr="00D4672B">
              <w:rPr>
                <w:rFonts w:ascii="한컴바탕" w:eastAsia="한컴바탕" w:hAnsi="한컴바탕" w:cs="한컴바탕" w:hint="eastAsia"/>
                <w:b/>
                <w:spacing w:val="-4"/>
                <w:sz w:val="21"/>
                <w:szCs w:val="21"/>
              </w:rPr>
              <w:t>제</w:t>
            </w:r>
            <w:r w:rsidRPr="00D4672B">
              <w:rPr>
                <w:rFonts w:ascii="한컴바탕" w:eastAsia="한컴바탕" w:hAnsi="한컴바탕" w:cs="한컴바탕"/>
                <w:b/>
                <w:spacing w:val="-4"/>
                <w:sz w:val="21"/>
                <w:szCs w:val="21"/>
              </w:rPr>
              <w:t>10</w:t>
            </w:r>
            <w:r w:rsidRPr="00D4672B">
              <w:rPr>
                <w:rFonts w:ascii="한컴바탕" w:eastAsia="한컴바탕" w:hAnsi="한컴바탕" w:cs="한컴바탕" w:hint="eastAsia"/>
                <w:b/>
                <w:spacing w:val="-4"/>
                <w:sz w:val="21"/>
                <w:szCs w:val="21"/>
              </w:rPr>
              <w:t>조</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조사대상자는</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정부가격주관부서를</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협조하여</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법에</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따라</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직책을</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수행하며</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정부가격주관부서의</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조사를</w:t>
            </w:r>
            <w:r w:rsidRPr="00D4672B">
              <w:rPr>
                <w:rFonts w:ascii="한컴바탕" w:eastAsia="한컴바탕" w:hAnsi="한컴바탕" w:cs="한컴바탕"/>
                <w:spacing w:val="-4"/>
                <w:sz w:val="21"/>
                <w:szCs w:val="21"/>
              </w:rPr>
              <w:t xml:space="preserve"> </w:t>
            </w:r>
            <w:r w:rsidRPr="00D4672B">
              <w:rPr>
                <w:rFonts w:ascii="한컴바탕" w:eastAsia="한컴바탕" w:hAnsi="한컴바탕" w:cs="한컴바탕" w:hint="eastAsia"/>
                <w:spacing w:val="-4"/>
                <w:sz w:val="21"/>
                <w:szCs w:val="21"/>
              </w:rPr>
              <w:t>거절하거나</w:t>
            </w:r>
            <w:r w:rsidRPr="00D4672B">
              <w:rPr>
                <w:rFonts w:ascii="한컴바탕" w:eastAsia="한컴바탕" w:hAnsi="한컴바탕" w:cs="한컴바탕"/>
                <w:spacing w:val="-4"/>
                <w:sz w:val="21"/>
                <w:szCs w:val="21"/>
              </w:rPr>
              <w:t xml:space="preserve"> </w:t>
            </w:r>
            <w:proofErr w:type="spellStart"/>
            <w:r w:rsidRPr="00D4672B">
              <w:rPr>
                <w:rFonts w:ascii="한컴바탕" w:eastAsia="한컴바탕" w:hAnsi="한컴바탕" w:cs="한컴바탕" w:hint="eastAsia"/>
                <w:spacing w:val="-4"/>
                <w:sz w:val="21"/>
                <w:szCs w:val="21"/>
              </w:rPr>
              <w:t>저애해서는</w:t>
            </w:r>
            <w:proofErr w:type="spellEnd"/>
            <w:r w:rsidRPr="00D4672B">
              <w:rPr>
                <w:rFonts w:ascii="한컴바탕" w:eastAsia="한컴바탕" w:hAnsi="한컴바탕" w:cs="한컴바탕"/>
                <w:spacing w:val="-4"/>
                <w:sz w:val="21"/>
                <w:szCs w:val="21"/>
              </w:rPr>
              <w:t xml:space="preserve"> </w:t>
            </w:r>
            <w:proofErr w:type="spellStart"/>
            <w:r w:rsidRPr="00D4672B">
              <w:rPr>
                <w:rFonts w:ascii="한컴바탕" w:eastAsia="한컴바탕" w:hAnsi="한컴바탕" w:cs="한컴바탕" w:hint="eastAsia"/>
                <w:spacing w:val="-4"/>
                <w:sz w:val="21"/>
                <w:szCs w:val="21"/>
              </w:rPr>
              <w:t>아니된다</w:t>
            </w:r>
            <w:proofErr w:type="spellEnd"/>
            <w:r w:rsidRPr="00D4672B">
              <w:rPr>
                <w:rFonts w:ascii="한컴바탕" w:eastAsia="한컴바탕" w:hAnsi="한컴바탕" w:cs="한컴바탕"/>
                <w:spacing w:val="-4"/>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lastRenderedPageBreak/>
              <w:t>제</w:t>
            </w:r>
            <w:r w:rsidRPr="00E30FDC">
              <w:rPr>
                <w:rFonts w:ascii="한컴바탕" w:eastAsia="한컴바탕" w:hAnsi="한컴바탕" w:cs="한컴바탕"/>
                <w:b/>
                <w:sz w:val="21"/>
                <w:szCs w:val="21"/>
              </w:rPr>
              <w:t>11</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조사대상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이해관계자는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의견을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진술할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권리가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조사대상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이해관계자가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제출한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사실</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및</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증빙자료를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확인해야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12</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가격독점혐의가 있는 행위를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확인한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가격독점행위임을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판단하였을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처리결정을 내리고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사회에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공포한다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13</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달성한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협의가</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반독점법</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w:t>
            </w:r>
            <w:r w:rsidRPr="00E30FDC">
              <w:rPr>
                <w:rFonts w:ascii="한컴바탕" w:eastAsia="한컴바탕" w:hAnsi="한컴바탕" w:cs="한컴바탕"/>
                <w:sz w:val="21"/>
                <w:szCs w:val="21"/>
              </w:rPr>
              <w:t>15</w:t>
            </w:r>
            <w:r w:rsidRPr="00E30FDC">
              <w:rPr>
                <w:rFonts w:ascii="한컴바탕" w:eastAsia="한컴바탕" w:hAnsi="한컴바탕" w:cs="한컴바탕" w:hint="eastAsia"/>
                <w:sz w:val="21"/>
                <w:szCs w:val="21"/>
              </w:rPr>
              <w:t>조에서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상황에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속한다고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판단되는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경영자는 관련증거를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제출해야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하며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심사하고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확인한다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14</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스스로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가격독점협의를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달성하게</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관련상황을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보고하고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중요한 증거를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제공하였을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상황에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처벌을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감경하거나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면제할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제일 먼저 스스로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가격독점협의 달성에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관련상황을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보고하고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중요한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증거를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제공한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처벌을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면제할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있으며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번째 스스로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가격독점협의 달성에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관련상황을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보고하고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중요한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증거를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제공한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자는</w:t>
            </w:r>
            <w:r w:rsidRPr="00E30FDC">
              <w:rPr>
                <w:rFonts w:ascii="한컴바탕" w:eastAsia="한컴바탕" w:hAnsi="한컴바탕" w:cs="한컴바탕"/>
                <w:sz w:val="21"/>
                <w:szCs w:val="21"/>
              </w:rPr>
              <w:t xml:space="preserve"> 50%</w:t>
            </w:r>
            <w:r w:rsidRPr="00E30FDC">
              <w:rPr>
                <w:rFonts w:ascii="한컴바탕" w:eastAsia="한컴바탕" w:hAnsi="한컴바탕" w:cs="한컴바탕" w:hint="eastAsia"/>
                <w:sz w:val="21"/>
                <w:szCs w:val="21"/>
              </w:rPr>
              <w:t xml:space="preserve"> 이상의 범위에서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처벌을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경감한다</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스스로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가격독점협의 달성에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관련상황을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보고하고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중요한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증거를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제공한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자는</w:t>
            </w:r>
            <w:r w:rsidRPr="00E30FDC">
              <w:rPr>
                <w:rFonts w:ascii="한컴바탕" w:eastAsia="한컴바탕" w:hAnsi="한컴바탕" w:cs="한컴바탕"/>
                <w:sz w:val="21"/>
                <w:szCs w:val="21"/>
              </w:rPr>
              <w:t xml:space="preserve"> 50%</w:t>
            </w:r>
            <w:r w:rsidRPr="00E30FDC">
              <w:rPr>
                <w:rFonts w:ascii="한컴바탕" w:eastAsia="한컴바탕" w:hAnsi="한컴바탕" w:cs="한컴바탕" w:hint="eastAsia"/>
                <w:sz w:val="21"/>
                <w:szCs w:val="21"/>
              </w:rPr>
              <w:t xml:space="preserve"> 이하의 범위에서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처벌을</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감경한다</w:t>
            </w:r>
            <w:proofErr w:type="spellEnd"/>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중요한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증거란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가격독점협의를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판정함에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있어서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관건적인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작용을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발휘하는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증거를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말한다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15</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가격독점혐의가 있는 경영자는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받는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기간에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조사중지신청을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제출할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조사중지신청은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반드시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서면형식으로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제출해야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하며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아래와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같은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내용을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포함해야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(1) </w:t>
            </w:r>
            <w:r w:rsidRPr="00E30FDC">
              <w:rPr>
                <w:rFonts w:ascii="한컴바탕" w:eastAsia="한컴바탕" w:hAnsi="한컴바탕" w:cs="한컴바탕" w:hint="eastAsia"/>
                <w:sz w:val="21"/>
                <w:szCs w:val="21"/>
              </w:rPr>
              <w:t>독점혐의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사실</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(2) </w:t>
            </w:r>
            <w:r w:rsidRPr="00E30FDC">
              <w:rPr>
                <w:rFonts w:ascii="한컴바탕" w:eastAsia="한컴바탕" w:hAnsi="한컴바탕" w:cs="한컴바탕" w:hint="eastAsia"/>
                <w:sz w:val="21"/>
                <w:szCs w:val="21"/>
              </w:rPr>
              <w:t>당해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행위를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제거하기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위한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구체적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조치를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약속</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(3) </w:t>
            </w:r>
            <w:r w:rsidRPr="00E30FDC">
              <w:rPr>
                <w:rFonts w:ascii="한컴바탕" w:eastAsia="한컴바탕" w:hAnsi="한컴바탕" w:cs="한컴바탕" w:hint="eastAsia"/>
                <w:sz w:val="21"/>
                <w:szCs w:val="21"/>
              </w:rPr>
              <w:t>약속이행</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기간</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(4) </w:t>
            </w:r>
            <w:r w:rsidRPr="00E30FDC">
              <w:rPr>
                <w:rFonts w:ascii="한컴바탕" w:eastAsia="한컴바탕" w:hAnsi="한컴바탕" w:cs="한컴바탕" w:hint="eastAsia"/>
                <w:sz w:val="21"/>
                <w:szCs w:val="21"/>
              </w:rPr>
              <w:t>약속해야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사항.</w:t>
            </w:r>
          </w:p>
          <w:p w:rsidR="00764986" w:rsidRPr="00D4672B" w:rsidRDefault="00764986" w:rsidP="00D4672B">
            <w:pPr>
              <w:snapToGrid w:val="0"/>
              <w:spacing w:line="290" w:lineRule="atLeast"/>
              <w:ind w:firstLineChars="200" w:firstLine="388"/>
              <w:rPr>
                <w:rFonts w:ascii="한컴바탕" w:eastAsia="한컴바탕" w:hAnsi="한컴바탕" w:cs="한컴바탕"/>
                <w:spacing w:val="-6"/>
                <w:sz w:val="21"/>
                <w:szCs w:val="21"/>
              </w:rPr>
            </w:pPr>
            <w:r w:rsidRPr="00D4672B">
              <w:rPr>
                <w:rFonts w:ascii="한컴바탕" w:eastAsia="한컴바탕" w:hAnsi="한컴바탕" w:cs="한컴바탕" w:hint="eastAsia"/>
                <w:b/>
                <w:color w:val="000000"/>
                <w:spacing w:val="-6"/>
                <w:sz w:val="21"/>
                <w:szCs w:val="21"/>
              </w:rPr>
              <w:t>제</w:t>
            </w:r>
            <w:r w:rsidRPr="00D4672B">
              <w:rPr>
                <w:rFonts w:ascii="한컴바탕" w:eastAsia="한컴바탕" w:hAnsi="한컴바탕" w:cs="한컴바탕"/>
                <w:b/>
                <w:color w:val="000000"/>
                <w:spacing w:val="-6"/>
                <w:sz w:val="21"/>
                <w:szCs w:val="21"/>
              </w:rPr>
              <w:t>16</w:t>
            </w:r>
            <w:r w:rsidRPr="00D4672B">
              <w:rPr>
                <w:rFonts w:ascii="한컴바탕" w:eastAsia="한컴바탕" w:hAnsi="한컴바탕" w:cs="한컴바탕" w:hint="eastAsia"/>
                <w:b/>
                <w:color w:val="000000"/>
                <w:spacing w:val="-6"/>
                <w:sz w:val="21"/>
                <w:szCs w:val="21"/>
              </w:rPr>
              <w:t>조</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조사대상</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경영자가</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구체적</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조치를</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취하여</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정부가격주관부서가</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인정하는</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기간</w:t>
            </w:r>
            <w:r w:rsidRPr="00D4672B">
              <w:rPr>
                <w:rFonts w:ascii="한컴바탕" w:eastAsia="한컴바탕" w:hAnsi="한컴바탕" w:cs="한컴바탕"/>
                <w:color w:val="000000"/>
                <w:spacing w:val="-6"/>
                <w:sz w:val="21"/>
                <w:szCs w:val="21"/>
              </w:rPr>
              <w:t xml:space="preserve"> </w:t>
            </w:r>
            <w:r w:rsidRPr="00D4672B">
              <w:rPr>
                <w:rFonts w:ascii="한컴바탕" w:eastAsia="한컴바탕" w:hAnsi="한컴바탕" w:cs="한컴바탕" w:hint="eastAsia"/>
                <w:color w:val="000000"/>
                <w:spacing w:val="-6"/>
                <w:sz w:val="21"/>
                <w:szCs w:val="21"/>
              </w:rPr>
              <w:t>내</w:t>
            </w:r>
            <w:r w:rsidRPr="00D4672B">
              <w:rPr>
                <w:rFonts w:ascii="한컴바탕" w:eastAsia="한컴바탕" w:hAnsi="한컴바탕" w:cs="한컴바탕" w:hint="eastAsia"/>
                <w:spacing w:val="-6"/>
                <w:sz w:val="21"/>
                <w:szCs w:val="21"/>
              </w:rPr>
              <w:t>에</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당해</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행위의</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결과를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제거하겠다고</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약속하는</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경우</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정부가격주관부서는</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조사를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중지하기로 결정할</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수</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있으며, 중지 시에는</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조사중지결정서를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작성한다</w:t>
            </w:r>
            <w:r w:rsidRPr="00D4672B">
              <w:rPr>
                <w:rFonts w:ascii="한컴바탕" w:eastAsia="한컴바탕" w:hAnsi="한컴바탕" w:cs="한컴바탕"/>
                <w:spacing w:val="-6"/>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조사중지결정서에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반드시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조사대상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위법혐의 사실</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구체적인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약속내용</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영향</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w:t>
            </w:r>
            <w:r w:rsidRPr="00E30FDC">
              <w:rPr>
                <w:rFonts w:ascii="한컴바탕" w:eastAsia="한컴바탕" w:hAnsi="한컴바탕" w:cs="한컴바탕" w:hint="eastAsia"/>
                <w:sz w:val="21"/>
                <w:szCs w:val="21"/>
              </w:rPr>
              <w:lastRenderedPageBreak/>
              <w:t>거에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조치와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약속을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전부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일부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이행하지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않을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시의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법적</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결과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사항을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기재해야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12"/>
              <w:rPr>
                <w:rFonts w:ascii="한컴바탕" w:eastAsia="한컴바탕" w:hAnsi="한컴바탕" w:cs="한컴바탕" w:hint="eastAsia"/>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17</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조사중지를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결정한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약속</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이행상황을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감독해야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경영자는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요구에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약속 이행상황을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서면으로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보고해야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18</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약속을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이행한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조사종결을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결정할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하기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상황</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중</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하나에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해당하는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회복한다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(1) </w:t>
            </w:r>
            <w:r w:rsidRPr="00E30FDC">
              <w:rPr>
                <w:rFonts w:ascii="한컴바탕" w:eastAsia="한컴바탕" w:hAnsi="한컴바탕" w:cs="한컴바탕" w:hint="eastAsia"/>
                <w:sz w:val="21"/>
                <w:szCs w:val="21"/>
              </w:rPr>
              <w:t>경영자가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내에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약속을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전부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일부를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이행하지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않았을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(2) </w:t>
            </w:r>
            <w:r w:rsidRPr="00E30FDC">
              <w:rPr>
                <w:rFonts w:ascii="한컴바탕" w:eastAsia="한컴바탕" w:hAnsi="한컴바탕" w:cs="한컴바탕" w:hint="eastAsia"/>
                <w:sz w:val="21"/>
                <w:szCs w:val="21"/>
              </w:rPr>
              <w:t>조사중지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결정의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의거로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사실에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중대한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변화가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발생한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(3) </w:t>
            </w:r>
            <w:r w:rsidRPr="00E30FDC">
              <w:rPr>
                <w:rFonts w:ascii="한컴바탕" w:eastAsia="한컴바탕" w:hAnsi="한컴바탕" w:cs="한컴바탕" w:hint="eastAsia"/>
                <w:sz w:val="21"/>
                <w:szCs w:val="21"/>
              </w:rPr>
              <w:t>조사중지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결정이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경영자의</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불완정</w:t>
            </w:r>
            <w:proofErr w:type="spellEnd"/>
            <w:r w:rsidRPr="00E30FDC">
              <w:rPr>
                <w:rFonts w:ascii="한컴바탕" w:eastAsia="한컴바탕" w:hAnsi="한컴바탕" w:cs="한컴바탕" w:hint="eastAsia"/>
                <w:sz w:val="21"/>
                <w:szCs w:val="21"/>
              </w:rPr>
              <w:t xml:space="preserve"> 또는 부실 정보에 의거한 경우.</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19</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행정기관과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법규가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수권한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공공사무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관리기능을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갖고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조직이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행정권리를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남용하여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경쟁을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배제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제한하는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행위를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실시할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유관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상급기관에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처리할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것을 건의할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(1) </w:t>
            </w:r>
            <w:r w:rsidRPr="00E30FDC">
              <w:rPr>
                <w:rFonts w:ascii="한컴바탕" w:eastAsia="한컴바탕" w:hAnsi="한컴바탕" w:cs="한컴바탕" w:hint="eastAsia"/>
                <w:sz w:val="21"/>
                <w:szCs w:val="21"/>
              </w:rPr>
              <w:t>경영자가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가격독점행위에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종사하도록 강요한 행위를 정지</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(2) </w:t>
            </w:r>
            <w:r w:rsidRPr="00E30FDC">
              <w:rPr>
                <w:rFonts w:ascii="한컴바탕" w:eastAsia="한컴바탕" w:hAnsi="한컴바탕" w:cs="한컴바탕" w:hint="eastAsia"/>
                <w:sz w:val="21"/>
                <w:szCs w:val="21"/>
              </w:rPr>
              <w:t>가격경쟁을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배제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제한하는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내용이 있는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폐지</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(3) </w:t>
            </w:r>
            <w:r w:rsidRPr="00E30FDC">
              <w:rPr>
                <w:rFonts w:ascii="한컴바탕" w:eastAsia="한컴바탕" w:hAnsi="한컴바탕" w:cs="한컴바탕" w:hint="eastAsia"/>
                <w:sz w:val="21"/>
                <w:szCs w:val="21"/>
              </w:rPr>
              <w:t>법에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직접</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책임진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주관인원과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직접</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책임인원을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처벌</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(4) </w:t>
            </w:r>
            <w:r w:rsidRPr="00E30FDC">
              <w:rPr>
                <w:rFonts w:ascii="한컴바탕" w:eastAsia="한컴바탕" w:hAnsi="한컴바탕" w:cs="한컴바탕" w:hint="eastAsia"/>
                <w:sz w:val="21"/>
                <w:szCs w:val="21"/>
              </w:rPr>
              <w:t>행정권리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남용행위를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시정할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처리건의.</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행정기관과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법규가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수권한,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공공사무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관리기능이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조직이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행정권리를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남용하여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경쟁을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배제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제한하는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행위를 처리함에 있어서 법률, 행정법규에 별도의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경우에는 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처리한다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20</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조사대상자가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제출하는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서면형식의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설명</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신청</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자료에는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법인대표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기타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조직 책임자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개인이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사인하고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직인을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날인해야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21</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경영자가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정부가격주관부서에서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결정한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사항에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대하여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불복할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경우에는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재심의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혹은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행정소송을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제출할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수</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있다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22</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자치구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직할시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인민정부 가격주관부서가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처리한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안건은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처리결정을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내린</w:t>
            </w:r>
            <w:r w:rsidRPr="00E30FDC">
              <w:rPr>
                <w:rFonts w:ascii="한컴바탕" w:eastAsia="한컴바탕" w:hAnsi="한컴바탕" w:cs="한컴바탕"/>
                <w:sz w:val="21"/>
                <w:szCs w:val="21"/>
              </w:rPr>
              <w:t xml:space="preserve"> 10</w:t>
            </w:r>
            <w:r w:rsidRPr="00E30FDC">
              <w:rPr>
                <w:rFonts w:ascii="한컴바탕" w:eastAsia="한컴바탕" w:hAnsi="한컴바탕" w:cs="한컴바탕" w:hint="eastAsia"/>
                <w:sz w:val="21"/>
                <w:szCs w:val="21"/>
              </w:rPr>
              <w:t>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근무일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이내에 국무원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 xml:space="preserve">가격주관부서에 </w:t>
            </w:r>
            <w:r w:rsidRPr="00E30FDC">
              <w:rPr>
                <w:rFonts w:ascii="한컴바탕" w:eastAsia="한컴바탕" w:hAnsi="한컴바탕" w:cs="한컴바탕" w:hint="eastAsia"/>
                <w:sz w:val="21"/>
                <w:szCs w:val="21"/>
              </w:rPr>
              <w:lastRenderedPageBreak/>
              <w:t>관련상황</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안건조사종결보고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및</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조사중지결정서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조사종결결정서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행정처벌결정서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등</w:t>
            </w:r>
            <w:r w:rsidRPr="00E30FDC">
              <w:rPr>
                <w:rFonts w:ascii="한컴바탕" w:eastAsia="한컴바탕" w:hAnsi="한컴바탕" w:cs="한컴바탕"/>
                <w:sz w:val="21"/>
                <w:szCs w:val="21"/>
              </w:rPr>
              <w:t xml:space="preserve"> </w:t>
            </w:r>
            <w:proofErr w:type="spellStart"/>
            <w:r w:rsidRPr="00E30FDC">
              <w:rPr>
                <w:rFonts w:ascii="한컴바탕" w:eastAsia="한컴바탕" w:hAnsi="한컴바탕" w:cs="한컴바탕" w:hint="eastAsia"/>
                <w:sz w:val="21"/>
                <w:szCs w:val="21"/>
              </w:rPr>
              <w:t>자료를보고하여</w:t>
            </w:r>
            <w:proofErr w:type="spellEnd"/>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비치해야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hint="eastAsia"/>
                <w:sz w:val="21"/>
                <w:szCs w:val="21"/>
              </w:rPr>
              <w:t>위탁을</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받은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정부가격부서는</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조사종결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후</w:t>
            </w:r>
            <w:r w:rsidRPr="00E30FDC">
              <w:rPr>
                <w:rFonts w:ascii="한컴바탕" w:eastAsia="한컴바탕" w:hAnsi="한컴바탕" w:cs="한컴바탕"/>
                <w:sz w:val="21"/>
                <w:szCs w:val="21"/>
              </w:rPr>
              <w:t xml:space="preserve"> 5</w:t>
            </w:r>
            <w:r w:rsidRPr="00E30FDC">
              <w:rPr>
                <w:rFonts w:ascii="한컴바탕" w:eastAsia="한컴바탕" w:hAnsi="한컴바탕" w:cs="한컴바탕" w:hint="eastAsia"/>
                <w:sz w:val="21"/>
                <w:szCs w:val="21"/>
              </w:rPr>
              <w:t>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근무일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이내에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관련상황</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안건조사종결보고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등</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자료를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위탁기관에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보고해야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한다</w:t>
            </w:r>
            <w:r w:rsidRPr="00E30FDC">
              <w:rPr>
                <w:rFonts w:ascii="한컴바탕" w:eastAsia="한컴바탕" w:hAnsi="한컴바탕" w:cs="한컴바탕"/>
                <w:sz w:val="21"/>
                <w:szCs w:val="21"/>
              </w:rPr>
              <w:t>.</w:t>
            </w:r>
          </w:p>
          <w:p w:rsidR="00764986" w:rsidRPr="00D4672B" w:rsidRDefault="00764986" w:rsidP="00D4672B">
            <w:pPr>
              <w:snapToGrid w:val="0"/>
              <w:spacing w:line="290" w:lineRule="atLeast"/>
              <w:ind w:firstLineChars="200" w:firstLine="388"/>
              <w:rPr>
                <w:rFonts w:ascii="한컴바탕" w:eastAsia="한컴바탕" w:hAnsi="한컴바탕" w:cs="한컴바탕"/>
                <w:spacing w:val="-6"/>
                <w:sz w:val="21"/>
                <w:szCs w:val="21"/>
              </w:rPr>
            </w:pPr>
            <w:r w:rsidRPr="00D4672B">
              <w:rPr>
                <w:rFonts w:ascii="한컴바탕" w:eastAsia="한컴바탕" w:hAnsi="한컴바탕" w:cs="한컴바탕" w:hint="eastAsia"/>
                <w:b/>
                <w:spacing w:val="-6"/>
                <w:sz w:val="21"/>
                <w:szCs w:val="21"/>
              </w:rPr>
              <w:t>제</w:t>
            </w:r>
            <w:r w:rsidRPr="00D4672B">
              <w:rPr>
                <w:rFonts w:ascii="한컴바탕" w:eastAsia="한컴바탕" w:hAnsi="한컴바탕" w:cs="한컴바탕"/>
                <w:b/>
                <w:spacing w:val="-6"/>
                <w:sz w:val="21"/>
                <w:szCs w:val="21"/>
              </w:rPr>
              <w:t>23</w:t>
            </w:r>
            <w:r w:rsidRPr="00D4672B">
              <w:rPr>
                <w:rFonts w:ascii="한컴바탕" w:eastAsia="한컴바탕" w:hAnsi="한컴바탕" w:cs="한컴바탕" w:hint="eastAsia"/>
                <w:b/>
                <w:spacing w:val="-6"/>
                <w:sz w:val="21"/>
                <w:szCs w:val="21"/>
              </w:rPr>
              <w:t>조</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정부가격주관부서</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임직원이</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직권남용</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직무유기</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사리를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위한</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부정</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또는</w:t>
            </w:r>
            <w:r w:rsidRPr="00D4672B">
              <w:rPr>
                <w:rFonts w:ascii="한컴바탕" w:eastAsia="한컴바탕" w:hAnsi="한컴바탕" w:cs="한컴바탕"/>
                <w:spacing w:val="-6"/>
                <w:sz w:val="21"/>
                <w:szCs w:val="21"/>
              </w:rPr>
              <w:t xml:space="preserve"> </w:t>
            </w:r>
            <w:proofErr w:type="spellStart"/>
            <w:r w:rsidRPr="00D4672B">
              <w:rPr>
                <w:rFonts w:ascii="한컴바탕" w:eastAsia="한컴바탕" w:hAnsi="한컴바탕" w:cs="한컴바탕" w:hint="eastAsia"/>
                <w:spacing w:val="-6"/>
                <w:sz w:val="21"/>
                <w:szCs w:val="21"/>
              </w:rPr>
              <w:t>집법중에서</w:t>
            </w:r>
            <w:proofErr w:type="spellEnd"/>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알게</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된</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상업비밀을</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누설한</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행위가</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있고</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범죄를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구성하는</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경우</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법에</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따라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형사책임을</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추궁하고</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범죄를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구성하지</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않는</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경우에는</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법에</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따라</w:t>
            </w:r>
            <w:r w:rsidRPr="00D4672B">
              <w:rPr>
                <w:rFonts w:ascii="한컴바탕" w:eastAsia="한컴바탕" w:hAnsi="한컴바탕" w:cs="한컴바탕"/>
                <w:spacing w:val="-6"/>
                <w:sz w:val="21"/>
                <w:szCs w:val="21"/>
              </w:rPr>
              <w:t xml:space="preserve"> </w:t>
            </w:r>
            <w:r w:rsidRPr="00D4672B">
              <w:rPr>
                <w:rFonts w:ascii="한컴바탕" w:eastAsia="한컴바탕" w:hAnsi="한컴바탕" w:cs="한컴바탕" w:hint="eastAsia"/>
                <w:spacing w:val="-6"/>
                <w:sz w:val="21"/>
                <w:szCs w:val="21"/>
              </w:rPr>
              <w:t>처분한다</w:t>
            </w:r>
            <w:r w:rsidRPr="00D4672B">
              <w:rPr>
                <w:rFonts w:ascii="한컴바탕" w:eastAsia="한컴바탕" w:hAnsi="한컴바탕" w:cs="한컴바탕"/>
                <w:spacing w:val="-6"/>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24</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규정에서</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가격독점행위 조사절차와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행정처벌절차에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대해</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규정하지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않은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부분은</w:t>
            </w:r>
            <w:r w:rsidRPr="00E30FDC">
              <w:rPr>
                <w:rFonts w:ascii="한컴바탕" w:eastAsia="한컴바탕" w:hAnsi="한컴바탕" w:cs="한컴바탕"/>
                <w:sz w:val="21"/>
                <w:szCs w:val="21"/>
              </w:rPr>
              <w:t xml:space="preserve"> &lt;</w:t>
            </w:r>
            <w:r w:rsidRPr="00E30FDC">
              <w:rPr>
                <w:rFonts w:ascii="한컴바탕" w:eastAsia="한컴바탕" w:hAnsi="한컴바탕" w:cs="한컴바탕" w:hint="eastAsia"/>
                <w:sz w:val="21"/>
                <w:szCs w:val="21"/>
              </w:rPr>
              <w:t>중화인민공화국 행정처벌법</w:t>
            </w:r>
            <w:r w:rsidRPr="00E30FDC">
              <w:rPr>
                <w:rFonts w:ascii="한컴바탕" w:eastAsia="한컴바탕" w:hAnsi="한컴바탕" w:cs="한컴바탕"/>
                <w:sz w:val="21"/>
                <w:szCs w:val="21"/>
              </w:rPr>
              <w:t>&gt;</w:t>
            </w:r>
            <w:r w:rsidRPr="00E30FDC">
              <w:rPr>
                <w:rFonts w:ascii="한컴바탕" w:eastAsia="한컴바탕" w:hAnsi="한컴바탕" w:cs="한컴바탕" w:hint="eastAsia"/>
                <w:sz w:val="21"/>
                <w:szCs w:val="21"/>
              </w:rPr>
              <w:t>에</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따라</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집행한다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25</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국가발전개혁위원회가</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책임하고</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해석한다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12"/>
              <w:rPr>
                <w:rFonts w:ascii="한컴바탕" w:eastAsia="한컴바탕" w:hAnsi="한컴바탕" w:cs="한컴바탕"/>
                <w:sz w:val="21"/>
                <w:szCs w:val="21"/>
              </w:rPr>
            </w:pPr>
            <w:r w:rsidRPr="00E30FDC">
              <w:rPr>
                <w:rFonts w:ascii="한컴바탕" w:eastAsia="한컴바탕" w:hAnsi="한컴바탕" w:cs="한컴바탕" w:hint="eastAsia"/>
                <w:b/>
                <w:sz w:val="21"/>
                <w:szCs w:val="21"/>
              </w:rPr>
              <w:t>제</w:t>
            </w:r>
            <w:r w:rsidRPr="00E30FDC">
              <w:rPr>
                <w:rFonts w:ascii="한컴바탕" w:eastAsia="한컴바탕" w:hAnsi="한컴바탕" w:cs="한컴바탕"/>
                <w:b/>
                <w:sz w:val="21"/>
                <w:szCs w:val="21"/>
              </w:rPr>
              <w:t>26</w:t>
            </w:r>
            <w:r w:rsidRPr="00E30FDC">
              <w:rPr>
                <w:rFonts w:ascii="한컴바탕" w:eastAsia="한컴바탕" w:hAnsi="한컴바탕" w:cs="한컴바탕" w:hint="eastAsia"/>
                <w:b/>
                <w:sz w:val="21"/>
                <w:szCs w:val="21"/>
              </w:rPr>
              <w:t>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본</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규정은</w:t>
            </w:r>
            <w:r w:rsidRPr="00E30FDC">
              <w:rPr>
                <w:rFonts w:ascii="한컴바탕" w:eastAsia="한컴바탕" w:hAnsi="한컴바탕" w:cs="한컴바탕"/>
                <w:sz w:val="21"/>
                <w:szCs w:val="21"/>
              </w:rPr>
              <w:t xml:space="preserve"> 2011</w:t>
            </w:r>
            <w:r w:rsidRPr="00E30FDC">
              <w:rPr>
                <w:rFonts w:ascii="한컴바탕" w:eastAsia="한컴바탕" w:hAnsi="한컴바탕" w:cs="한컴바탕" w:hint="eastAsia"/>
                <w:sz w:val="21"/>
                <w:szCs w:val="21"/>
              </w:rPr>
              <w:t>년</w:t>
            </w:r>
            <w:r w:rsidRPr="00E30FDC">
              <w:rPr>
                <w:rFonts w:ascii="한컴바탕" w:eastAsia="한컴바탕" w:hAnsi="한컴바탕" w:cs="한컴바탕"/>
                <w:sz w:val="21"/>
                <w:szCs w:val="21"/>
              </w:rPr>
              <w:t xml:space="preserve"> 2</w:t>
            </w:r>
            <w:r w:rsidRPr="00E30FDC">
              <w:rPr>
                <w:rFonts w:ascii="한컴바탕" w:eastAsia="한컴바탕" w:hAnsi="한컴바탕" w:cs="한컴바탕" w:hint="eastAsia"/>
                <w:sz w:val="21"/>
                <w:szCs w:val="21"/>
              </w:rPr>
              <w:t>월</w:t>
            </w:r>
            <w:r w:rsidRPr="00E30FDC">
              <w:rPr>
                <w:rFonts w:ascii="한컴바탕" w:eastAsia="한컴바탕" w:hAnsi="한컴바탕" w:cs="한컴바탕"/>
                <w:sz w:val="21"/>
                <w:szCs w:val="21"/>
              </w:rPr>
              <w:t xml:space="preserve"> 1</w:t>
            </w:r>
            <w:r w:rsidRPr="00E30FDC">
              <w:rPr>
                <w:rFonts w:ascii="한컴바탕" w:eastAsia="한컴바탕" w:hAnsi="한컴바탕" w:cs="한컴바탕" w:hint="eastAsia"/>
                <w:sz w:val="21"/>
                <w:szCs w:val="21"/>
              </w:rPr>
              <w:t>일부터</w:t>
            </w:r>
            <w:r w:rsidRPr="00E30FDC">
              <w:rPr>
                <w:rFonts w:ascii="한컴바탕" w:eastAsia="한컴바탕" w:hAnsi="한컴바탕" w:cs="한컴바탕"/>
                <w:sz w:val="21"/>
                <w:szCs w:val="21"/>
              </w:rPr>
              <w:t xml:space="preserve"> </w:t>
            </w:r>
            <w:r w:rsidRPr="00E30FDC">
              <w:rPr>
                <w:rFonts w:ascii="한컴바탕" w:eastAsia="한컴바탕" w:hAnsi="한컴바탕" w:cs="한컴바탕" w:hint="eastAsia"/>
                <w:sz w:val="21"/>
                <w:szCs w:val="21"/>
              </w:rPr>
              <w:t>시행한다</w:t>
            </w:r>
            <w:r w:rsidRPr="00E30FDC">
              <w:rPr>
                <w:rFonts w:ascii="한컴바탕" w:eastAsia="한컴바탕" w:hAnsi="한컴바탕" w:cs="한컴바탕"/>
                <w:sz w:val="21"/>
                <w:szCs w:val="21"/>
              </w:rPr>
              <w:t>.</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r w:rsidRPr="00E30FDC">
              <w:rPr>
                <w:rFonts w:ascii="한컴바탕" w:eastAsia="한컴바탕" w:hAnsi="한컴바탕" w:cs="한컴바탕"/>
                <w:sz w:val="21"/>
                <w:szCs w:val="21"/>
              </w:rPr>
              <w:t xml:space="preserve">  </w:t>
            </w:r>
          </w:p>
          <w:p w:rsidR="00764986" w:rsidRPr="00E30FDC" w:rsidRDefault="00764986" w:rsidP="00E30FDC">
            <w:pPr>
              <w:snapToGrid w:val="0"/>
              <w:spacing w:line="290" w:lineRule="atLeast"/>
              <w:ind w:firstLineChars="200" w:firstLine="420"/>
              <w:rPr>
                <w:rFonts w:ascii="한컴바탕" w:eastAsia="한컴바탕" w:hAnsi="한컴바탕" w:cs="한컴바탕"/>
                <w:sz w:val="21"/>
                <w:szCs w:val="21"/>
              </w:rPr>
            </w:pPr>
          </w:p>
          <w:p w:rsidR="00764986" w:rsidRPr="00E30FDC" w:rsidRDefault="00764986" w:rsidP="00E30FDC">
            <w:pPr>
              <w:snapToGrid w:val="0"/>
              <w:spacing w:line="290" w:lineRule="atLeast"/>
              <w:rPr>
                <w:rFonts w:ascii="한컴바탕" w:eastAsia="한컴바탕" w:hAnsi="한컴바탕" w:cs="한컴바탕"/>
                <w:sz w:val="21"/>
                <w:szCs w:val="21"/>
              </w:rPr>
            </w:pPr>
          </w:p>
          <w:p w:rsidR="00764986" w:rsidRPr="00E30FDC" w:rsidRDefault="00764986" w:rsidP="00E30FDC">
            <w:pPr>
              <w:snapToGrid w:val="0"/>
              <w:spacing w:line="290" w:lineRule="atLeast"/>
              <w:rPr>
                <w:rFonts w:ascii="한컴바탕" w:eastAsia="한컴바탕" w:hAnsi="한컴바탕" w:cs="한컴바탕"/>
                <w:sz w:val="21"/>
                <w:szCs w:val="21"/>
              </w:rPr>
            </w:pPr>
          </w:p>
        </w:tc>
        <w:tc>
          <w:tcPr>
            <w:tcW w:w="539" w:type="dxa"/>
          </w:tcPr>
          <w:p w:rsidR="00764986" w:rsidRPr="00E30FDC" w:rsidRDefault="00764986" w:rsidP="00E30FDC">
            <w:pPr>
              <w:wordWrap/>
              <w:snapToGrid w:val="0"/>
              <w:spacing w:line="290" w:lineRule="atLeast"/>
              <w:rPr>
                <w:sz w:val="21"/>
                <w:szCs w:val="21"/>
              </w:rPr>
            </w:pPr>
          </w:p>
        </w:tc>
        <w:tc>
          <w:tcPr>
            <w:tcW w:w="3958" w:type="dxa"/>
          </w:tcPr>
          <w:p w:rsidR="001A33DB" w:rsidRPr="000F4F64" w:rsidRDefault="001A33DB" w:rsidP="00E30FDC">
            <w:pPr>
              <w:wordWrap/>
              <w:snapToGrid w:val="0"/>
              <w:spacing w:line="290" w:lineRule="atLeast"/>
              <w:jc w:val="center"/>
              <w:rPr>
                <w:rFonts w:ascii="SimSun" w:eastAsia="SimSun" w:hAnsi="SimSun" w:hint="eastAsia"/>
                <w:b/>
                <w:sz w:val="26"/>
                <w:szCs w:val="26"/>
                <w:lang w:eastAsia="zh-CN"/>
              </w:rPr>
            </w:pPr>
            <w:r w:rsidRPr="000F4F64">
              <w:rPr>
                <w:rFonts w:ascii="SimSun" w:eastAsia="SimSun" w:hAnsi="SimSun" w:hint="eastAsia"/>
                <w:b/>
                <w:sz w:val="26"/>
                <w:szCs w:val="26"/>
                <w:lang w:eastAsia="zh-CN"/>
              </w:rPr>
              <w:t>反价格垄断行政执法程序规定</w:t>
            </w:r>
          </w:p>
          <w:p w:rsidR="001A33DB" w:rsidRPr="00E30FDC" w:rsidRDefault="001A33DB" w:rsidP="00E30FDC">
            <w:pPr>
              <w:wordWrap/>
              <w:snapToGrid w:val="0"/>
              <w:spacing w:line="290" w:lineRule="atLeast"/>
              <w:jc w:val="center"/>
              <w:rPr>
                <w:rFonts w:ascii="SimSun" w:eastAsia="SimSun" w:hAnsi="SimSun" w:hint="eastAsia"/>
                <w:sz w:val="21"/>
                <w:szCs w:val="21"/>
                <w:lang w:eastAsia="zh-CN"/>
              </w:rPr>
            </w:pPr>
            <w:r w:rsidRPr="00E30FDC">
              <w:rPr>
                <w:rFonts w:ascii="SimSun" w:eastAsia="SimSun" w:hAnsi="SimSun" w:hint="eastAsia"/>
                <w:sz w:val="21"/>
                <w:szCs w:val="21"/>
                <w:lang w:eastAsia="zh-CN"/>
              </w:rPr>
              <w:t>国家发展和改革委员会令第 8 号</w:t>
            </w:r>
          </w:p>
          <w:p w:rsidR="001A33DB" w:rsidRPr="00E30FDC" w:rsidRDefault="001A33DB" w:rsidP="00E30FDC">
            <w:pPr>
              <w:wordWrap/>
              <w:snapToGrid w:val="0"/>
              <w:spacing w:line="290" w:lineRule="atLeast"/>
              <w:ind w:firstLineChars="200" w:firstLine="420"/>
              <w:rPr>
                <w:rFonts w:ascii="SimSun" w:eastAsia="SimSun" w:hAnsi="SimSun"/>
                <w:sz w:val="21"/>
                <w:szCs w:val="21"/>
                <w:lang w:eastAsia="zh-CN"/>
              </w:rPr>
            </w:pP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根据《中华人民共和国反垄断法》，特制定《反价格垄断行政执法程序规定》，经国家发展和改革委员会主任办公会议讨论通过，现予公布，自</w:t>
            </w:r>
            <w:smartTag w:uri="urn:schemas-microsoft-com:office:smarttags" w:element="chsdate">
              <w:smartTagPr>
                <w:attr w:name="Year" w:val="2011"/>
                <w:attr w:name="Month" w:val="2"/>
                <w:attr w:name="Day" w:val="1"/>
                <w:attr w:name="IsLunarDate" w:val="False"/>
                <w:attr w:name="IsROCDate" w:val="False"/>
              </w:smartTagPr>
              <w:r w:rsidRPr="00E30FDC">
                <w:rPr>
                  <w:rFonts w:ascii="SimSun" w:eastAsia="SimSun" w:hAnsi="SimSun" w:hint="eastAsia"/>
                  <w:sz w:val="21"/>
                  <w:szCs w:val="21"/>
                  <w:lang w:eastAsia="zh-CN"/>
                </w:rPr>
                <w:t>2011年2月1日起</w:t>
              </w:r>
            </w:smartTag>
            <w:r w:rsidRPr="00E30FDC">
              <w:rPr>
                <w:rFonts w:ascii="SimSun" w:eastAsia="SimSun" w:hAnsi="SimSun" w:hint="eastAsia"/>
                <w:sz w:val="21"/>
                <w:szCs w:val="21"/>
                <w:lang w:eastAsia="zh-CN"/>
              </w:rPr>
              <w:t>施行。</w:t>
            </w:r>
          </w:p>
          <w:p w:rsidR="001A33DB" w:rsidRPr="00E30FDC" w:rsidRDefault="001A33DB" w:rsidP="00E30FDC">
            <w:pPr>
              <w:wordWrap/>
              <w:snapToGrid w:val="0"/>
              <w:spacing w:line="290" w:lineRule="atLeast"/>
              <w:ind w:firstLineChars="200" w:firstLine="420"/>
              <w:rPr>
                <w:rFonts w:ascii="SimSun" w:eastAsia="SimSun" w:hAnsi="SimSun"/>
                <w:sz w:val="21"/>
                <w:szCs w:val="21"/>
                <w:lang w:eastAsia="zh-CN"/>
              </w:rPr>
            </w:pPr>
          </w:p>
          <w:p w:rsidR="001A33DB" w:rsidRPr="00E30FDC" w:rsidRDefault="001A33DB" w:rsidP="000F4F64">
            <w:pPr>
              <w:wordWrap/>
              <w:snapToGrid w:val="0"/>
              <w:spacing w:line="290" w:lineRule="atLeast"/>
              <w:jc w:val="right"/>
              <w:rPr>
                <w:rFonts w:ascii="SimSun" w:eastAsia="SimSun" w:hAnsi="SimSun" w:hint="eastAsia"/>
                <w:sz w:val="21"/>
                <w:szCs w:val="21"/>
                <w:lang w:eastAsia="zh-CN"/>
              </w:rPr>
            </w:pPr>
            <w:r w:rsidRPr="00E30FDC">
              <w:rPr>
                <w:rFonts w:ascii="SimSun" w:eastAsia="SimSun" w:hAnsi="SimSun" w:hint="eastAsia"/>
                <w:sz w:val="21"/>
                <w:szCs w:val="21"/>
                <w:lang w:eastAsia="zh-CN"/>
              </w:rPr>
              <w:t>国家发展和改革委员会主任：张平</w:t>
            </w:r>
          </w:p>
          <w:p w:rsidR="001A33DB" w:rsidRPr="00E30FDC" w:rsidRDefault="001A33DB" w:rsidP="000F4F64">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10"/>
                <w:attr w:name="Month" w:val="12"/>
                <w:attr w:name="Day" w:val="29"/>
                <w:attr w:name="IsLunarDate" w:val="False"/>
                <w:attr w:name="IsROCDate" w:val="False"/>
              </w:smartTagPr>
              <w:r w:rsidRPr="00E30FDC">
                <w:rPr>
                  <w:rFonts w:ascii="SimSun" w:eastAsia="SimSun" w:hAnsi="SimSun" w:hint="eastAsia"/>
                  <w:sz w:val="21"/>
                  <w:szCs w:val="21"/>
                  <w:lang w:eastAsia="zh-CN"/>
                </w:rPr>
                <w:t>二〇一〇年十二月二十九日</w:t>
              </w:r>
            </w:smartTag>
          </w:p>
          <w:p w:rsidR="001A33DB" w:rsidRPr="00E30FDC" w:rsidRDefault="001A33DB" w:rsidP="00E30FDC">
            <w:pPr>
              <w:wordWrap/>
              <w:snapToGrid w:val="0"/>
              <w:spacing w:line="290" w:lineRule="atLeast"/>
              <w:ind w:firstLineChars="200" w:firstLine="420"/>
              <w:rPr>
                <w:rFonts w:ascii="SimSun" w:eastAsia="SimSun" w:hAnsi="SimSun"/>
                <w:sz w:val="21"/>
                <w:szCs w:val="21"/>
                <w:lang w:eastAsia="zh-CN"/>
              </w:rPr>
            </w:pPr>
          </w:p>
          <w:p w:rsidR="001A33DB" w:rsidRPr="00E30FDC" w:rsidRDefault="001A33DB" w:rsidP="00E30FDC">
            <w:pPr>
              <w:wordWrap/>
              <w:snapToGrid w:val="0"/>
              <w:spacing w:line="290" w:lineRule="atLeast"/>
              <w:ind w:firstLineChars="200" w:firstLine="420"/>
              <w:rPr>
                <w:rFonts w:ascii="SimSun" w:eastAsia="SimSun" w:hAnsi="SimSun"/>
                <w:sz w:val="21"/>
                <w:szCs w:val="21"/>
                <w:lang w:eastAsia="zh-CN"/>
              </w:rPr>
            </w:pP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第一条</w:t>
            </w:r>
            <w:r w:rsidRPr="00E30FDC">
              <w:rPr>
                <w:rFonts w:ascii="SimSun" w:eastAsia="SimSun" w:hAnsi="SimSun" w:hint="eastAsia"/>
                <w:sz w:val="21"/>
                <w:szCs w:val="21"/>
                <w:lang w:eastAsia="zh-CN"/>
              </w:rPr>
              <w:t xml:space="preserve"> 为规范和保障政府价格主管部门依法履行反价格垄断职责，保护公民、法人和其他组织的合法权益，根据《中华人民共和国反垄断法》（以下简称反垄断法），制定本规定。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第二条</w:t>
            </w:r>
            <w:r w:rsidRPr="00E30FDC">
              <w:rPr>
                <w:rFonts w:ascii="SimSun" w:eastAsia="SimSun" w:hAnsi="SimSun" w:hint="eastAsia"/>
                <w:sz w:val="21"/>
                <w:szCs w:val="21"/>
                <w:lang w:eastAsia="zh-CN"/>
              </w:rPr>
              <w:t xml:space="preserve"> 政府价格主管部门实施反价格垄断执法，适用本规定。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第三条</w:t>
            </w:r>
            <w:r w:rsidRPr="00E30FDC">
              <w:rPr>
                <w:rFonts w:ascii="SimSun" w:eastAsia="SimSun" w:hAnsi="SimSun" w:hint="eastAsia"/>
                <w:sz w:val="21"/>
                <w:szCs w:val="21"/>
                <w:lang w:eastAsia="zh-CN"/>
              </w:rPr>
              <w:t xml:space="preserve"> 国务院价格主管部门负责全国反价格垄断执法工作。</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国务院价格主管部门授权的省、自治区、直辖市人民政府价格主管部门，负责本行政区域内的反价格垄断执法工作。</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对跨省、自治区、直辖市发生的价格垄断案件，由国务院价格主管部门指定有关省、自治区、直辖市人民政府价格主管部门进行查处，重大案件由国务院价格主管部门直接组织查处。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第四条</w:t>
            </w:r>
            <w:r w:rsidRPr="00E30FDC">
              <w:rPr>
                <w:rFonts w:ascii="SimSun" w:eastAsia="SimSun" w:hAnsi="SimSun" w:hint="eastAsia"/>
                <w:sz w:val="21"/>
                <w:szCs w:val="21"/>
                <w:lang w:eastAsia="zh-CN"/>
              </w:rPr>
              <w:t xml:space="preserve"> 对涉嫌价格垄断行为，国务院和省、自治区、直辖市人民政府价格主管部门可以在其法定权限内委托下一级政府价格主管部门实施调查。</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受委托的政府价格主管部门在委托范围内，以委托机关的名义实施调查，不得再委托其他行政机关、组织或者个人实施调查。 </w:t>
            </w:r>
          </w:p>
          <w:p w:rsidR="001A33DB" w:rsidRPr="00D4672B" w:rsidRDefault="001A33DB" w:rsidP="00D4672B">
            <w:pPr>
              <w:wordWrap/>
              <w:snapToGrid w:val="0"/>
              <w:spacing w:line="290" w:lineRule="atLeast"/>
              <w:ind w:firstLineChars="200" w:firstLine="406"/>
              <w:rPr>
                <w:rFonts w:ascii="SimSun" w:eastAsia="SimSun" w:hAnsi="SimSun" w:hint="eastAsia"/>
                <w:spacing w:val="-4"/>
                <w:sz w:val="21"/>
                <w:szCs w:val="21"/>
                <w:lang w:eastAsia="zh-CN"/>
              </w:rPr>
            </w:pPr>
            <w:r w:rsidRPr="00D4672B">
              <w:rPr>
                <w:rFonts w:ascii="SimSun" w:eastAsia="SimSun" w:hAnsi="SimSun" w:hint="eastAsia"/>
                <w:b/>
                <w:spacing w:val="-4"/>
                <w:sz w:val="21"/>
                <w:szCs w:val="21"/>
                <w:lang w:eastAsia="zh-CN"/>
              </w:rPr>
              <w:t>第五条</w:t>
            </w:r>
            <w:r w:rsidRPr="00D4672B">
              <w:rPr>
                <w:rFonts w:ascii="SimSun" w:eastAsia="SimSun" w:hAnsi="SimSun" w:hint="eastAsia"/>
                <w:spacing w:val="-4"/>
                <w:sz w:val="21"/>
                <w:szCs w:val="21"/>
                <w:lang w:eastAsia="zh-CN"/>
              </w:rPr>
              <w:t xml:space="preserve"> 对涉嫌价格垄断行为，任何单位和个人有权向政府价格主管部门举报。政府价格主管部门应当为举报人保密。</w:t>
            </w:r>
          </w:p>
          <w:p w:rsidR="001A33DB" w:rsidRPr="00D4672B" w:rsidRDefault="001A33DB" w:rsidP="00D4672B">
            <w:pPr>
              <w:wordWrap/>
              <w:snapToGrid w:val="0"/>
              <w:spacing w:line="290" w:lineRule="atLeast"/>
              <w:ind w:firstLineChars="200" w:firstLine="476"/>
              <w:rPr>
                <w:rFonts w:ascii="SimSun" w:eastAsia="SimSun" w:hAnsi="SimSun" w:hint="eastAsia"/>
                <w:spacing w:val="14"/>
                <w:sz w:val="21"/>
                <w:szCs w:val="21"/>
                <w:lang w:eastAsia="zh-CN"/>
              </w:rPr>
            </w:pPr>
            <w:r w:rsidRPr="00D4672B">
              <w:rPr>
                <w:rFonts w:ascii="SimSun" w:eastAsia="SimSun" w:hAnsi="SimSun" w:hint="eastAsia"/>
                <w:spacing w:val="14"/>
                <w:sz w:val="21"/>
                <w:szCs w:val="21"/>
                <w:lang w:eastAsia="zh-CN"/>
              </w:rPr>
              <w:t xml:space="preserve">举报采用书面形式并提供相关事实和证据的，政府价格主管部门应当进行必要的调查。调查事项包括：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lastRenderedPageBreak/>
              <w:t xml:space="preserve">（一）举报人是否就同一事项已向其他行政机关举报或者向人民法院提起诉讼；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（二）被举报人的基本情况； </w:t>
            </w:r>
          </w:p>
          <w:p w:rsidR="001A33DB" w:rsidRPr="00D4672B" w:rsidRDefault="001A33DB" w:rsidP="00D4672B">
            <w:pPr>
              <w:wordWrap/>
              <w:snapToGrid w:val="0"/>
              <w:spacing w:line="290" w:lineRule="atLeast"/>
              <w:ind w:firstLineChars="200" w:firstLine="380"/>
              <w:rPr>
                <w:rFonts w:ascii="SimSun" w:eastAsia="SimSun" w:hAnsi="SimSun" w:hint="eastAsia"/>
                <w:spacing w:val="-10"/>
                <w:sz w:val="21"/>
                <w:szCs w:val="21"/>
                <w:lang w:eastAsia="zh-CN"/>
              </w:rPr>
            </w:pPr>
            <w:r w:rsidRPr="00D4672B">
              <w:rPr>
                <w:rFonts w:ascii="SimSun" w:eastAsia="SimSun" w:hAnsi="SimSun" w:hint="eastAsia"/>
                <w:spacing w:val="-10"/>
                <w:sz w:val="21"/>
                <w:szCs w:val="21"/>
                <w:lang w:eastAsia="zh-CN"/>
              </w:rPr>
              <w:t xml:space="preserve">（三）举报人提供的相关事实和证据；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（四）需要调查的其他事项。 </w:t>
            </w:r>
          </w:p>
          <w:p w:rsidR="001A33DB" w:rsidRPr="00D4672B" w:rsidRDefault="001A33DB" w:rsidP="00D4672B">
            <w:pPr>
              <w:wordWrap/>
              <w:snapToGrid w:val="0"/>
              <w:spacing w:line="290" w:lineRule="atLeast"/>
              <w:ind w:firstLineChars="200" w:firstLine="446"/>
              <w:rPr>
                <w:rFonts w:ascii="SimSun" w:eastAsia="SimSun" w:hAnsi="SimSun" w:hint="eastAsia"/>
                <w:spacing w:val="6"/>
                <w:sz w:val="21"/>
                <w:szCs w:val="21"/>
                <w:lang w:eastAsia="zh-CN"/>
              </w:rPr>
            </w:pPr>
            <w:r w:rsidRPr="00D4672B">
              <w:rPr>
                <w:rFonts w:ascii="SimSun" w:eastAsia="SimSun" w:hAnsi="SimSun" w:hint="eastAsia"/>
                <w:b/>
                <w:spacing w:val="6"/>
                <w:sz w:val="21"/>
                <w:szCs w:val="21"/>
                <w:lang w:eastAsia="zh-CN"/>
              </w:rPr>
              <w:t>第六条</w:t>
            </w:r>
            <w:r w:rsidRPr="00D4672B">
              <w:rPr>
                <w:rFonts w:ascii="SimSun" w:eastAsia="SimSun" w:hAnsi="SimSun" w:hint="eastAsia"/>
                <w:spacing w:val="6"/>
                <w:sz w:val="21"/>
                <w:szCs w:val="21"/>
                <w:lang w:eastAsia="zh-CN"/>
              </w:rPr>
              <w:t xml:space="preserve"> 政府价格主管部门调查涉嫌价格垄断行为，可以采取下列措施：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（一）进入被调查的经营者的营业场所或者其他有关场所进行检查；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（二）询问被调查的经营者、利害关系人或者其他有关单位或者个人（以下统称被调查人），要求其说明有关情况；</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（三）查阅、复制被调查人的有关单证、协议、会计账簿、业务函电、电子数据等文件、资料；</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（四）查封、扣押相关证据；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（五）查询经营者的银行账户。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采取前款规定的措施，应当向政府价格主管部门主要负责人书面报告，并经批准。 </w:t>
            </w:r>
          </w:p>
          <w:p w:rsidR="001A33DB" w:rsidRPr="00D4672B" w:rsidRDefault="001A33DB" w:rsidP="00D4672B">
            <w:pPr>
              <w:wordWrap/>
              <w:snapToGrid w:val="0"/>
              <w:spacing w:line="290" w:lineRule="atLeast"/>
              <w:ind w:firstLineChars="200" w:firstLine="454"/>
              <w:rPr>
                <w:rFonts w:ascii="SimSun" w:eastAsia="SimSun" w:hAnsi="SimSun" w:hint="eastAsia"/>
                <w:spacing w:val="8"/>
                <w:sz w:val="21"/>
                <w:szCs w:val="21"/>
                <w:lang w:eastAsia="zh-CN"/>
              </w:rPr>
            </w:pPr>
            <w:r w:rsidRPr="00D4672B">
              <w:rPr>
                <w:rFonts w:ascii="SimSun" w:eastAsia="SimSun" w:hAnsi="SimSun" w:hint="eastAsia"/>
                <w:b/>
                <w:spacing w:val="8"/>
                <w:sz w:val="21"/>
                <w:szCs w:val="21"/>
                <w:lang w:eastAsia="zh-CN"/>
              </w:rPr>
              <w:t>第七条</w:t>
            </w:r>
            <w:r w:rsidRPr="00D4672B">
              <w:rPr>
                <w:rFonts w:ascii="SimSun" w:eastAsia="SimSun" w:hAnsi="SimSun" w:hint="eastAsia"/>
                <w:spacing w:val="8"/>
                <w:sz w:val="21"/>
                <w:szCs w:val="21"/>
                <w:lang w:eastAsia="zh-CN"/>
              </w:rPr>
              <w:t xml:space="preserve"> 执法人员询问被调查人，可以采取面谈、电话或者书面等方式。</w:t>
            </w:r>
          </w:p>
          <w:p w:rsidR="001A33DB" w:rsidRPr="00D4672B" w:rsidRDefault="001A33DB" w:rsidP="00D4672B">
            <w:pPr>
              <w:wordWrap/>
              <w:snapToGrid w:val="0"/>
              <w:spacing w:line="290" w:lineRule="atLeast"/>
              <w:ind w:firstLineChars="200" w:firstLine="468"/>
              <w:rPr>
                <w:rFonts w:ascii="SimSun" w:eastAsia="SimSun" w:hAnsi="SimSun" w:hint="eastAsia"/>
                <w:spacing w:val="12"/>
                <w:sz w:val="21"/>
                <w:szCs w:val="21"/>
                <w:lang w:eastAsia="zh-CN"/>
              </w:rPr>
            </w:pPr>
            <w:r w:rsidRPr="00D4672B">
              <w:rPr>
                <w:rFonts w:ascii="SimSun" w:eastAsia="SimSun" w:hAnsi="SimSun" w:hint="eastAsia"/>
                <w:spacing w:val="12"/>
                <w:sz w:val="21"/>
                <w:szCs w:val="21"/>
                <w:lang w:eastAsia="zh-CN"/>
              </w:rPr>
              <w:t>面谈或者电话询问的，应当制作调查询问笔录。调查询问笔录应当交被询问人核对后，由被询问人签字；对没有阅读能力的，应当向其宣读。</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书面询问的，应当向被调查人送达调查问卷或者调查提纲，载明调查事项。</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被询问人应当按照价格主管部门的要求，说明有关情况。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第八条</w:t>
            </w:r>
            <w:r w:rsidRPr="00E30FDC">
              <w:rPr>
                <w:rFonts w:ascii="SimSun" w:eastAsia="SimSun" w:hAnsi="SimSun" w:hint="eastAsia"/>
                <w:sz w:val="21"/>
                <w:szCs w:val="21"/>
                <w:lang w:eastAsia="zh-CN"/>
              </w:rPr>
              <w:t xml:space="preserve"> 政府价格主管部门调查涉嫌价格垄断行为，执法人员不得少于二人，并应当出示中华人民共和国价格行政执法证件。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第九条</w:t>
            </w:r>
            <w:r w:rsidRPr="00E30FDC">
              <w:rPr>
                <w:rFonts w:ascii="SimSun" w:eastAsia="SimSun" w:hAnsi="SimSun" w:hint="eastAsia"/>
                <w:sz w:val="21"/>
                <w:szCs w:val="21"/>
                <w:lang w:eastAsia="zh-CN"/>
              </w:rPr>
              <w:t xml:space="preserve"> 政府价格主管部门及其工作人员对执法过程中知悉的商业秘密负有保密义务。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第十条</w:t>
            </w:r>
            <w:r w:rsidRPr="00E30FDC">
              <w:rPr>
                <w:rFonts w:ascii="SimSun" w:eastAsia="SimSun" w:hAnsi="SimSun" w:hint="eastAsia"/>
                <w:sz w:val="21"/>
                <w:szCs w:val="21"/>
                <w:lang w:eastAsia="zh-CN"/>
              </w:rPr>
              <w:t xml:space="preserve"> 被调查人应当配合政府价格主管部门依法履行职责，不得拒绝、阻碍政府价格主管部门的调查。</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lastRenderedPageBreak/>
              <w:t>第十一条</w:t>
            </w:r>
            <w:r w:rsidRPr="00E30FDC">
              <w:rPr>
                <w:rFonts w:ascii="SimSun" w:eastAsia="SimSun" w:hAnsi="SimSun" w:hint="eastAsia"/>
                <w:sz w:val="21"/>
                <w:szCs w:val="21"/>
                <w:lang w:eastAsia="zh-CN"/>
              </w:rPr>
              <w:t xml:space="preserve"> 被调查的经营者、利害关系人有权陈述意见。政府价格主管部门应当对被调查的经营者、利害关系人提出的事实、理由和证据进行核实。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第十二条</w:t>
            </w:r>
            <w:r w:rsidRPr="00E30FDC">
              <w:rPr>
                <w:rFonts w:ascii="SimSun" w:eastAsia="SimSun" w:hAnsi="SimSun" w:hint="eastAsia"/>
                <w:sz w:val="21"/>
                <w:szCs w:val="21"/>
                <w:lang w:eastAsia="zh-CN"/>
              </w:rPr>
              <w:t xml:space="preserve"> 政府价格主管部门对涉嫌价格垄断行为调查核实后，认为构成价格垄断行为的，应当依法作出处理决定，并可以向社会公布。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第十三条</w:t>
            </w:r>
            <w:r w:rsidRPr="00E30FDC">
              <w:rPr>
                <w:rFonts w:ascii="SimSun" w:eastAsia="SimSun" w:hAnsi="SimSun" w:hint="eastAsia"/>
                <w:sz w:val="21"/>
                <w:szCs w:val="21"/>
                <w:lang w:eastAsia="zh-CN"/>
              </w:rPr>
              <w:t xml:space="preserve"> 经营者认为其所达成的协议属于反垄断法第十五条规定的情形的，应当提供有关证据材料，由政府价格主管部门审查核实。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第十四条</w:t>
            </w:r>
            <w:r w:rsidRPr="00E30FDC">
              <w:rPr>
                <w:rFonts w:ascii="SimSun" w:eastAsia="SimSun" w:hAnsi="SimSun" w:hint="eastAsia"/>
                <w:sz w:val="21"/>
                <w:szCs w:val="21"/>
                <w:lang w:eastAsia="zh-CN"/>
              </w:rPr>
              <w:t xml:space="preserve"> 经营者主动向政府价格主管部门报告达成价格垄断协议的有关情况并提供重要证据的，政府价格主管部门可以酌情减轻或者免除对该经营者的处罚。</w:t>
            </w:r>
          </w:p>
          <w:p w:rsidR="001A33DB" w:rsidRPr="00D4672B" w:rsidRDefault="001A33DB" w:rsidP="00D4672B">
            <w:pPr>
              <w:wordWrap/>
              <w:snapToGrid w:val="0"/>
              <w:spacing w:line="290" w:lineRule="atLeast"/>
              <w:ind w:firstLineChars="200" w:firstLine="460"/>
              <w:rPr>
                <w:rFonts w:ascii="SimSun" w:eastAsia="SimSun" w:hAnsi="SimSun" w:hint="eastAsia"/>
                <w:spacing w:val="10"/>
                <w:sz w:val="21"/>
                <w:szCs w:val="21"/>
                <w:lang w:eastAsia="zh-CN"/>
              </w:rPr>
            </w:pPr>
            <w:r w:rsidRPr="00D4672B">
              <w:rPr>
                <w:rFonts w:ascii="SimSun" w:eastAsia="SimSun" w:hAnsi="SimSun" w:hint="eastAsia"/>
                <w:spacing w:val="10"/>
                <w:sz w:val="21"/>
                <w:szCs w:val="21"/>
                <w:lang w:eastAsia="zh-CN"/>
              </w:rPr>
              <w:t>第一个主动报告达成价格垄断协议的有关情况并提供重要证据的，可以免除处罚；第二个主动报告达成价格垄断协议的有关情况并提供重要证据的，可以按照不低于50%的幅度减轻处罚；其他主动报告达成价格垄断协议的有关情况并提供重要证据的，可以按照不高于50%的幅度减轻处罚。</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重要证据是指对政府价格主管部门认定价格垄断协议具有关键作用的证据。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第十五条</w:t>
            </w:r>
            <w:r w:rsidRPr="00E30FDC">
              <w:rPr>
                <w:rFonts w:ascii="SimSun" w:eastAsia="SimSun" w:hAnsi="SimSun" w:hint="eastAsia"/>
                <w:sz w:val="21"/>
                <w:szCs w:val="21"/>
                <w:lang w:eastAsia="zh-CN"/>
              </w:rPr>
              <w:t xml:space="preserve"> 涉嫌价格垄断行为的经营者在被调查期间，可以提出中止调查的申请。</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中止调查申请应当以书面形式提出，并载明下列事项：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（一）涉嫌垄断的事实；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（二）承诺采取消除行为后果的具体措施；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（三）履行承诺的时限；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（四）需要承诺的其他内容。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第十六条</w:t>
            </w:r>
            <w:r w:rsidRPr="00E30FDC">
              <w:rPr>
                <w:rFonts w:ascii="SimSun" w:eastAsia="SimSun" w:hAnsi="SimSun" w:hint="eastAsia"/>
                <w:sz w:val="21"/>
                <w:szCs w:val="21"/>
                <w:lang w:eastAsia="zh-CN"/>
              </w:rPr>
              <w:t xml:space="preserve"> 被调查的经营者承诺在政府价格主管部门认可的期限内采取具体措施消除行为后果的，政府价格主管部门可以决定中止调查，并制作中止调查决定书。</w:t>
            </w:r>
          </w:p>
          <w:p w:rsidR="001A33DB" w:rsidRPr="00D4672B" w:rsidRDefault="001A33DB" w:rsidP="00D4672B">
            <w:pPr>
              <w:wordWrap/>
              <w:snapToGrid w:val="0"/>
              <w:spacing w:line="290" w:lineRule="atLeast"/>
              <w:ind w:firstLineChars="200" w:firstLine="444"/>
              <w:rPr>
                <w:rFonts w:ascii="SimSun" w:eastAsia="SimSun" w:hAnsi="SimSun" w:hint="eastAsia"/>
                <w:spacing w:val="6"/>
                <w:sz w:val="21"/>
                <w:szCs w:val="21"/>
                <w:lang w:eastAsia="zh-CN"/>
              </w:rPr>
            </w:pPr>
            <w:r w:rsidRPr="00D4672B">
              <w:rPr>
                <w:rFonts w:ascii="SimSun" w:eastAsia="SimSun" w:hAnsi="SimSun" w:hint="eastAsia"/>
                <w:spacing w:val="6"/>
                <w:sz w:val="21"/>
                <w:szCs w:val="21"/>
                <w:lang w:eastAsia="zh-CN"/>
              </w:rPr>
              <w:t>中止调查决定书应当载明被调查的经营者涉嫌违法的事实、承诺的具</w:t>
            </w:r>
            <w:r w:rsidRPr="00D4672B">
              <w:rPr>
                <w:rFonts w:ascii="SimSun" w:eastAsia="SimSun" w:hAnsi="SimSun" w:hint="eastAsia"/>
                <w:spacing w:val="6"/>
                <w:sz w:val="21"/>
                <w:szCs w:val="21"/>
                <w:lang w:eastAsia="zh-CN"/>
              </w:rPr>
              <w:lastRenderedPageBreak/>
              <w:t xml:space="preserve">体内容、消除影响的措施和期限、不履行或者不完全履行承诺的法律后果等。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第十七条</w:t>
            </w:r>
            <w:r w:rsidRPr="00E30FDC">
              <w:rPr>
                <w:rFonts w:ascii="SimSun" w:eastAsia="SimSun" w:hAnsi="SimSun" w:hint="eastAsia"/>
                <w:sz w:val="21"/>
                <w:szCs w:val="21"/>
                <w:lang w:eastAsia="zh-CN"/>
              </w:rPr>
              <w:t xml:space="preserve"> 决定中止调查的，政府价格主管部门应当对经营者履行承诺的情况进行监督。</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经营者应当按照政府价格主管部门的要求，书面报告承诺履行情况。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第十八条</w:t>
            </w:r>
            <w:r w:rsidRPr="00E30FDC">
              <w:rPr>
                <w:rFonts w:ascii="SimSun" w:eastAsia="SimSun" w:hAnsi="SimSun" w:hint="eastAsia"/>
                <w:sz w:val="21"/>
                <w:szCs w:val="21"/>
                <w:lang w:eastAsia="zh-CN"/>
              </w:rPr>
              <w:t xml:space="preserve"> 经营者履行承诺的，政府价格主管部门可以决定终止调查。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有下列情形之一的，应当恢复调查：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（一）经营者在规定的时限内未履行承诺或者未完全履行承诺的；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（二）作出中止调查决定所依据的事实发生重大变化的； </w:t>
            </w:r>
          </w:p>
          <w:p w:rsidR="001A33DB" w:rsidRPr="00D4672B" w:rsidRDefault="001A33DB" w:rsidP="00D4672B">
            <w:pPr>
              <w:wordWrap/>
              <w:snapToGrid w:val="0"/>
              <w:spacing w:line="290" w:lineRule="atLeast"/>
              <w:ind w:firstLineChars="200" w:firstLine="404"/>
              <w:rPr>
                <w:rFonts w:ascii="SimSun" w:eastAsia="SimSun" w:hAnsi="SimSun" w:hint="eastAsia"/>
                <w:spacing w:val="-4"/>
                <w:sz w:val="21"/>
                <w:szCs w:val="21"/>
                <w:lang w:eastAsia="zh-CN"/>
              </w:rPr>
            </w:pPr>
            <w:r w:rsidRPr="00D4672B">
              <w:rPr>
                <w:rFonts w:ascii="SimSun" w:eastAsia="SimSun" w:hAnsi="SimSun" w:hint="eastAsia"/>
                <w:spacing w:val="-4"/>
                <w:sz w:val="21"/>
                <w:szCs w:val="21"/>
                <w:lang w:eastAsia="zh-CN"/>
              </w:rPr>
              <w:t xml:space="preserve">（三）中止调查的决定是基于经营者提供的不完整或者不真实的信息作出的。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第十九条</w:t>
            </w:r>
            <w:r w:rsidRPr="00E30FDC">
              <w:rPr>
                <w:rFonts w:ascii="SimSun" w:eastAsia="SimSun" w:hAnsi="SimSun" w:hint="eastAsia"/>
                <w:sz w:val="21"/>
                <w:szCs w:val="21"/>
                <w:lang w:eastAsia="zh-CN"/>
              </w:rPr>
              <w:t xml:space="preserve"> 行政机关和法律、法规授权的具有管理公共事务职能的组织滥用行政权力，实施排除、限制竞争行为的， 政府价格主管部门可以向有关上级机关提出依法处理的建议：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（一）停止强制经营者从事价格垄断行为；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（二）废止含有排除、限制价格竞争内容的规定；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（三）对直接负责的主管人员和其他直接责任人员依法给予处分；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（四）纠正滥用行政权力行为的其他处理建议。 </w:t>
            </w:r>
          </w:p>
          <w:p w:rsidR="001A33DB" w:rsidRPr="00E30FDC" w:rsidRDefault="001A33DB" w:rsidP="00E30FDC">
            <w:pPr>
              <w:wordWrap/>
              <w:snapToGrid w:val="0"/>
              <w:spacing w:line="290" w:lineRule="atLeast"/>
              <w:ind w:firstLineChars="200" w:firstLine="420"/>
              <w:rPr>
                <w:rFonts w:ascii="SimSun" w:eastAsia="SimSun" w:hAnsi="SimSun" w:hint="eastAsia"/>
                <w:sz w:val="21"/>
                <w:szCs w:val="21"/>
                <w:lang w:eastAsia="zh-CN"/>
              </w:rPr>
            </w:pPr>
            <w:r w:rsidRPr="00E30FDC">
              <w:rPr>
                <w:rFonts w:ascii="SimSun" w:eastAsia="SimSun" w:hAnsi="SimSun" w:hint="eastAsia"/>
                <w:sz w:val="21"/>
                <w:szCs w:val="21"/>
                <w:lang w:eastAsia="zh-CN"/>
              </w:rPr>
              <w:t xml:space="preserve">法律、行政法规对行政机关和法律、法规授权的具有管理公共事务职能的组织滥用行政权力实施排除、限制竞争行为的处理另有规定的，依照其规定。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第二十条</w:t>
            </w:r>
            <w:r w:rsidRPr="00E30FDC">
              <w:rPr>
                <w:rFonts w:ascii="SimSun" w:eastAsia="SimSun" w:hAnsi="SimSun" w:hint="eastAsia"/>
                <w:sz w:val="21"/>
                <w:szCs w:val="21"/>
                <w:lang w:eastAsia="zh-CN"/>
              </w:rPr>
              <w:t xml:space="preserve"> 被调查人向政府价格主管部门提交书面说明、申请等资料的，应当由法定代表人、其他组织负责人或者个人签字并盖章。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第二十一条</w:t>
            </w:r>
            <w:r w:rsidRPr="00E30FDC">
              <w:rPr>
                <w:rFonts w:ascii="SimSun" w:eastAsia="SimSun" w:hAnsi="SimSun" w:hint="eastAsia"/>
                <w:sz w:val="21"/>
                <w:szCs w:val="21"/>
                <w:lang w:eastAsia="zh-CN"/>
              </w:rPr>
              <w:t xml:space="preserve"> 经营者对政府价格主管部门作出的决定不服的，可以依法申请行政复议或者提起行政诉讼。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第二十二条</w:t>
            </w:r>
            <w:r w:rsidRPr="00E30FDC">
              <w:rPr>
                <w:rFonts w:ascii="SimSun" w:eastAsia="SimSun" w:hAnsi="SimSun" w:hint="eastAsia"/>
                <w:sz w:val="21"/>
                <w:szCs w:val="21"/>
                <w:lang w:eastAsia="zh-CN"/>
              </w:rPr>
              <w:t xml:space="preserve"> 省、自治区、直辖市人民政府价格主管部门查处的案件，应当在作出处理决定后10个工作日内，将有</w:t>
            </w:r>
            <w:r w:rsidRPr="00E30FDC">
              <w:rPr>
                <w:rFonts w:ascii="SimSun" w:eastAsia="SimSun" w:hAnsi="SimSun" w:hint="eastAsia"/>
                <w:sz w:val="21"/>
                <w:szCs w:val="21"/>
                <w:lang w:eastAsia="zh-CN"/>
              </w:rPr>
              <w:lastRenderedPageBreak/>
              <w:t xml:space="preserve">关情况、案件调查终结报告及中止调查决定书、终止调查决定书、行政处罚决定书等报送国务院价格主管部门备案。 </w:t>
            </w:r>
          </w:p>
          <w:p w:rsidR="001A33DB" w:rsidRPr="00D4672B" w:rsidRDefault="001A33DB" w:rsidP="00D4672B">
            <w:pPr>
              <w:wordWrap/>
              <w:snapToGrid w:val="0"/>
              <w:spacing w:line="290" w:lineRule="atLeast"/>
              <w:ind w:firstLineChars="200" w:firstLine="412"/>
              <w:rPr>
                <w:rFonts w:ascii="SimSun" w:eastAsia="SimSun" w:hAnsi="SimSun" w:hint="eastAsia"/>
                <w:spacing w:val="-2"/>
                <w:sz w:val="21"/>
                <w:szCs w:val="21"/>
                <w:lang w:eastAsia="zh-CN"/>
              </w:rPr>
            </w:pPr>
            <w:r w:rsidRPr="00D4672B">
              <w:rPr>
                <w:rFonts w:ascii="SimSun" w:eastAsia="SimSun" w:hAnsi="SimSun" w:hint="eastAsia"/>
                <w:spacing w:val="-2"/>
                <w:sz w:val="21"/>
                <w:szCs w:val="21"/>
                <w:lang w:eastAsia="zh-CN"/>
              </w:rPr>
              <w:t xml:space="preserve">受委托的政府价格主管部门，应当在调查终结后5个工作日内，将有关情况、案件调查终结报告等报送委托机关。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第二十三条</w:t>
            </w:r>
            <w:r w:rsidRPr="00E30FDC">
              <w:rPr>
                <w:rFonts w:ascii="SimSun" w:eastAsia="SimSun" w:hAnsi="SimSun" w:hint="eastAsia"/>
                <w:sz w:val="21"/>
                <w:szCs w:val="21"/>
                <w:lang w:eastAsia="zh-CN"/>
              </w:rPr>
              <w:t xml:space="preserve"> 政府价格主管部门工作人员滥用职权、玩忽职守、徇私舞弊或者泄露执法过程中知悉的商业秘密，构成犯罪的，依法追究刑事责任；尚不构成犯罪的，依法给予处分。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第二十四条</w:t>
            </w:r>
            <w:r w:rsidRPr="00E30FDC">
              <w:rPr>
                <w:rFonts w:ascii="SimSun" w:eastAsia="SimSun" w:hAnsi="SimSun" w:hint="eastAsia"/>
                <w:sz w:val="21"/>
                <w:szCs w:val="21"/>
                <w:lang w:eastAsia="zh-CN"/>
              </w:rPr>
              <w:t xml:space="preserve"> 本规定对价格垄断行为调查程序和行政处罚程序未作规定的，依照《中华人民共和国行政处罚法》执行。 </w:t>
            </w:r>
          </w:p>
          <w:p w:rsidR="001A33DB" w:rsidRPr="00E30FDC" w:rsidRDefault="001A33DB" w:rsidP="00E30FDC">
            <w:pPr>
              <w:wordWrap/>
              <w:snapToGrid w:val="0"/>
              <w:spacing w:line="290" w:lineRule="atLeast"/>
              <w:ind w:firstLineChars="200" w:firstLine="422"/>
              <w:rPr>
                <w:rFonts w:ascii="SimSun" w:eastAsia="SimSun" w:hAnsi="SimSun" w:hint="eastAsia"/>
                <w:sz w:val="21"/>
                <w:szCs w:val="21"/>
                <w:lang w:eastAsia="zh-CN"/>
              </w:rPr>
            </w:pPr>
            <w:r w:rsidRPr="00E30FDC">
              <w:rPr>
                <w:rFonts w:ascii="SimSun" w:eastAsia="SimSun" w:hAnsi="SimSun" w:hint="eastAsia"/>
                <w:b/>
                <w:sz w:val="21"/>
                <w:szCs w:val="21"/>
                <w:lang w:eastAsia="zh-CN"/>
              </w:rPr>
              <w:t>第二十五条</w:t>
            </w:r>
            <w:r w:rsidRPr="00E30FDC">
              <w:rPr>
                <w:rFonts w:ascii="SimSun" w:eastAsia="SimSun" w:hAnsi="SimSun" w:hint="eastAsia"/>
                <w:sz w:val="21"/>
                <w:szCs w:val="21"/>
                <w:lang w:eastAsia="zh-CN"/>
              </w:rPr>
              <w:t xml:space="preserve"> 本规定由国家发展和改革委员会负责解释。 </w:t>
            </w:r>
          </w:p>
          <w:p w:rsidR="001A33DB" w:rsidRPr="00E30FDC" w:rsidRDefault="001A33DB" w:rsidP="00E30FDC">
            <w:pPr>
              <w:wordWrap/>
              <w:snapToGrid w:val="0"/>
              <w:spacing w:line="290" w:lineRule="atLeast"/>
              <w:ind w:firstLineChars="200" w:firstLine="422"/>
              <w:rPr>
                <w:rFonts w:ascii="SimSun" w:eastAsia="SimSun" w:hAnsi="SimSun"/>
                <w:sz w:val="21"/>
                <w:szCs w:val="21"/>
                <w:lang w:eastAsia="zh-CN"/>
              </w:rPr>
            </w:pPr>
            <w:r w:rsidRPr="00E30FDC">
              <w:rPr>
                <w:rFonts w:ascii="SimSun" w:eastAsia="SimSun" w:hAnsi="SimSun" w:hint="eastAsia"/>
                <w:b/>
                <w:sz w:val="21"/>
                <w:szCs w:val="21"/>
                <w:lang w:eastAsia="zh-CN"/>
              </w:rPr>
              <w:t>第二十六条</w:t>
            </w:r>
            <w:r w:rsidRPr="00E30FDC">
              <w:rPr>
                <w:rFonts w:ascii="SimSun" w:eastAsia="SimSun" w:hAnsi="SimSun" w:hint="eastAsia"/>
                <w:sz w:val="21"/>
                <w:szCs w:val="21"/>
                <w:lang w:eastAsia="zh-CN"/>
              </w:rPr>
              <w:t xml:space="preserve"> 本规定自 </w:t>
            </w:r>
            <w:smartTag w:uri="urn:schemas-microsoft-com:office:smarttags" w:element="chsdate">
              <w:smartTagPr>
                <w:attr w:name="Year" w:val="2011"/>
                <w:attr w:name="Month" w:val="2"/>
                <w:attr w:name="Day" w:val="1"/>
                <w:attr w:name="IsLunarDate" w:val="False"/>
                <w:attr w:name="IsROCDate" w:val="False"/>
              </w:smartTagPr>
              <w:r w:rsidRPr="00E30FDC">
                <w:rPr>
                  <w:rFonts w:ascii="SimSun" w:eastAsia="SimSun" w:hAnsi="SimSun" w:hint="eastAsia"/>
                  <w:sz w:val="21"/>
                  <w:szCs w:val="21"/>
                  <w:lang w:eastAsia="zh-CN"/>
                </w:rPr>
                <w:t>2011年2月1日起</w:t>
              </w:r>
            </w:smartTag>
            <w:r w:rsidRPr="00E30FDC">
              <w:rPr>
                <w:rFonts w:ascii="SimSun" w:eastAsia="SimSun" w:hAnsi="SimSun" w:hint="eastAsia"/>
                <w:sz w:val="21"/>
                <w:szCs w:val="21"/>
                <w:lang w:eastAsia="zh-CN"/>
              </w:rPr>
              <w:t>施行。</w:t>
            </w:r>
          </w:p>
          <w:p w:rsidR="00764986" w:rsidRPr="00E30FDC" w:rsidRDefault="00764986" w:rsidP="00E30FDC">
            <w:pPr>
              <w:wordWrap/>
              <w:snapToGrid w:val="0"/>
              <w:spacing w:line="290" w:lineRule="atLeast"/>
              <w:rPr>
                <w:rFonts w:ascii="SimSun" w:eastAsia="SimSun" w:hAnsi="SimSun"/>
                <w:sz w:val="21"/>
                <w:szCs w:val="21"/>
                <w:lang w:eastAsia="zh-CN"/>
              </w:rPr>
            </w:pPr>
          </w:p>
        </w:tc>
      </w:tr>
    </w:tbl>
    <w:p w:rsidR="00E86B67" w:rsidRDefault="00E86B67">
      <w:pPr>
        <w:rPr>
          <w:lang w:eastAsia="zh-CN"/>
        </w:rPr>
      </w:pPr>
    </w:p>
    <w:sectPr w:rsidR="00E86B67" w:rsidSect="0076498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D0B" w:rsidRDefault="00F87D0B" w:rsidP="00764986">
      <w:r>
        <w:separator/>
      </w:r>
    </w:p>
  </w:endnote>
  <w:endnote w:type="continuationSeparator" w:id="0">
    <w:p w:rsidR="00F87D0B" w:rsidRDefault="00F87D0B" w:rsidP="0076498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D0B" w:rsidRDefault="00F87D0B" w:rsidP="00764986">
      <w:r>
        <w:separator/>
      </w:r>
    </w:p>
  </w:footnote>
  <w:footnote w:type="continuationSeparator" w:id="0">
    <w:p w:rsidR="00F87D0B" w:rsidRDefault="00F87D0B" w:rsidP="00764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4986"/>
    <w:rsid w:val="000F4F64"/>
    <w:rsid w:val="001A33DB"/>
    <w:rsid w:val="00241CDD"/>
    <w:rsid w:val="00764986"/>
    <w:rsid w:val="00D4672B"/>
    <w:rsid w:val="00E30FDC"/>
    <w:rsid w:val="00E86B67"/>
    <w:rsid w:val="00F87D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86"/>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semiHidden/>
    <w:unhideWhenUsed/>
    <w:rsid w:val="00764986"/>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semiHidden/>
    <w:rsid w:val="00764986"/>
  </w:style>
  <w:style w:type="paragraph" w:styleId="a4">
    <w:name w:val="footer"/>
    <w:basedOn w:val="a"/>
    <w:link w:val="Char0"/>
    <w:semiHidden/>
    <w:unhideWhenUsed/>
    <w:rsid w:val="00764986"/>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semiHidden/>
    <w:rsid w:val="00764986"/>
  </w:style>
  <w:style w:type="table" w:styleId="a5">
    <w:name w:val="Table Grid"/>
    <w:basedOn w:val="a1"/>
    <w:uiPriority w:val="59"/>
    <w:rsid w:val="00764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semiHidden/>
    <w:rsid w:val="00764986"/>
  </w:style>
  <w:style w:type="character" w:customStyle="1" w:styleId="Char1">
    <w:name w:val="날짜 Char"/>
    <w:basedOn w:val="a0"/>
    <w:link w:val="a6"/>
    <w:semiHidden/>
    <w:rsid w:val="00764986"/>
    <w:rPr>
      <w:rFonts w:ascii="맑은 고딕" w:eastAsia="맑은 고딕" w:hAnsi="맑은 고딕"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2011-01-14T01:30:00Z</dcterms:created>
  <dcterms:modified xsi:type="dcterms:W3CDTF">2011-01-14T01:36:00Z</dcterms:modified>
</cp:coreProperties>
</file>