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A6C75" w:rsidTr="002B1FD9">
        <w:tc>
          <w:tcPr>
            <w:tcW w:w="4785" w:type="dxa"/>
          </w:tcPr>
          <w:p w:rsidR="00CA6662" w:rsidRDefault="00DA6C75" w:rsidP="00BE02AE">
            <w:pPr>
              <w:topLinePunct/>
              <w:autoSpaceDE/>
              <w:adjustRightInd w:val="0"/>
              <w:snapToGrid w:val="0"/>
              <w:spacing w:line="290" w:lineRule="atLeast"/>
              <w:jc w:val="center"/>
              <w:rPr>
                <w:rFonts w:ascii="한컴바탕" w:eastAsia="한컴바탕" w:hAnsi="한컴바탕" w:cs="한컴바탕" w:hint="eastAsia"/>
                <w:b/>
                <w:sz w:val="26"/>
                <w:szCs w:val="26"/>
              </w:rPr>
            </w:pPr>
            <w:proofErr w:type="spellStart"/>
            <w:r w:rsidRPr="00CA6662">
              <w:rPr>
                <w:rFonts w:ascii="한컴바탕" w:eastAsia="한컴바탕" w:hAnsi="한컴바탕" w:cs="한컴바탕" w:hint="eastAsia"/>
                <w:b/>
                <w:sz w:val="26"/>
                <w:szCs w:val="26"/>
              </w:rPr>
              <w:t>상해시</w:t>
            </w:r>
            <w:proofErr w:type="spellEnd"/>
            <w:r w:rsidRPr="00CA6662">
              <w:rPr>
                <w:rFonts w:ascii="한컴바탕" w:eastAsia="한컴바탕" w:hAnsi="한컴바탕" w:cs="한컴바탕" w:hint="eastAsia"/>
                <w:b/>
                <w:sz w:val="26"/>
                <w:szCs w:val="26"/>
              </w:rPr>
              <w:t xml:space="preserve"> 교통운송업과 일부 </w:t>
            </w:r>
          </w:p>
          <w:p w:rsidR="00CA6662" w:rsidRDefault="00DA6C75" w:rsidP="00CA6662">
            <w:pPr>
              <w:topLinePunct/>
              <w:autoSpaceDE/>
              <w:adjustRightInd w:val="0"/>
              <w:snapToGrid w:val="0"/>
              <w:spacing w:line="290" w:lineRule="atLeast"/>
              <w:jc w:val="center"/>
              <w:rPr>
                <w:rFonts w:ascii="한컴바탕" w:eastAsia="한컴바탕" w:hAnsi="한컴바탕" w:cs="한컴바탕" w:hint="eastAsia"/>
                <w:b/>
                <w:sz w:val="26"/>
                <w:szCs w:val="26"/>
              </w:rPr>
            </w:pPr>
            <w:r w:rsidRPr="00CA6662">
              <w:rPr>
                <w:rFonts w:ascii="한컴바탕" w:eastAsia="한컴바탕" w:hAnsi="한컴바탕" w:cs="한컴바탕" w:hint="eastAsia"/>
                <w:b/>
                <w:sz w:val="26"/>
                <w:szCs w:val="26"/>
              </w:rPr>
              <w:t xml:space="preserve">현대서비스업의 </w:t>
            </w:r>
            <w:proofErr w:type="spellStart"/>
            <w:r w:rsidRPr="00CA6662">
              <w:rPr>
                <w:rFonts w:ascii="한컴바탕" w:eastAsia="한컴바탕" w:hAnsi="한컴바탕" w:cs="한컴바탕" w:hint="eastAsia"/>
                <w:b/>
                <w:sz w:val="26"/>
                <w:szCs w:val="26"/>
              </w:rPr>
              <w:t>증치세로</w:t>
            </w:r>
            <w:proofErr w:type="spellEnd"/>
            <w:r w:rsidRPr="00CA6662">
              <w:rPr>
                <w:rFonts w:ascii="한컴바탕" w:eastAsia="한컴바탕" w:hAnsi="한컴바탕" w:cs="한컴바탕" w:hint="eastAsia"/>
                <w:b/>
                <w:sz w:val="26"/>
                <w:szCs w:val="26"/>
              </w:rPr>
              <w:t xml:space="preserve"> </w:t>
            </w:r>
            <w:proofErr w:type="spellStart"/>
            <w:r w:rsidRPr="00CA6662">
              <w:rPr>
                <w:rFonts w:ascii="한컴바탕" w:eastAsia="한컴바탕" w:hAnsi="한컴바탕" w:cs="한컴바탕" w:hint="eastAsia"/>
                <w:b/>
                <w:sz w:val="26"/>
                <w:szCs w:val="26"/>
              </w:rPr>
              <w:t>영업세를</w:t>
            </w:r>
            <w:proofErr w:type="spellEnd"/>
            <w:r w:rsidRPr="00CA6662">
              <w:rPr>
                <w:rFonts w:ascii="한컴바탕" w:eastAsia="한컴바탕" w:hAnsi="한컴바탕" w:cs="한컴바탕" w:hint="eastAsia"/>
                <w:b/>
                <w:sz w:val="26"/>
                <w:szCs w:val="26"/>
              </w:rPr>
              <w:t xml:space="preserve"> </w:t>
            </w:r>
          </w:p>
          <w:p w:rsidR="00DA6C75" w:rsidRPr="00CA6662" w:rsidRDefault="00DA6C75" w:rsidP="00CA6662">
            <w:pPr>
              <w:topLinePunct/>
              <w:autoSpaceDE/>
              <w:adjustRightInd w:val="0"/>
              <w:snapToGrid w:val="0"/>
              <w:spacing w:line="290" w:lineRule="atLeast"/>
              <w:jc w:val="center"/>
              <w:rPr>
                <w:rFonts w:ascii="한컴바탕" w:eastAsia="한컴바탕" w:hAnsi="한컴바탕" w:cs="한컴바탕"/>
                <w:b/>
                <w:sz w:val="26"/>
                <w:szCs w:val="26"/>
              </w:rPr>
            </w:pPr>
            <w:r w:rsidRPr="00CA6662">
              <w:rPr>
                <w:rFonts w:ascii="한컴바탕" w:eastAsia="한컴바탕" w:hAnsi="한컴바탕" w:cs="한컴바탕" w:hint="eastAsia"/>
                <w:b/>
                <w:sz w:val="26"/>
                <w:szCs w:val="26"/>
              </w:rPr>
              <w:t>대체하는 시범업무에 관한 통지</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sz w:val="21"/>
                <w:szCs w:val="21"/>
              </w:rPr>
              <w:t>재세[2011] 111호</w:t>
            </w:r>
          </w:p>
          <w:p w:rsidR="00DA6C75" w:rsidRDefault="00DA6C75" w:rsidP="00BE02AE">
            <w:pPr>
              <w:topLinePunct/>
              <w:autoSpaceDE/>
              <w:adjustRightInd w:val="0"/>
              <w:snapToGrid w:val="0"/>
              <w:spacing w:line="290" w:lineRule="atLeast"/>
              <w:rPr>
                <w:rFonts w:ascii="한컴바탕" w:eastAsia="한컴바탕" w:hAnsi="한컴바탕" w:cs="한컴바탕" w:hint="eastAsia"/>
                <w:sz w:val="21"/>
                <w:szCs w:val="21"/>
              </w:rPr>
            </w:pPr>
          </w:p>
          <w:p w:rsidR="00CA6662" w:rsidRPr="00BE02AE" w:rsidRDefault="00CA6662"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각 성(省), 자치구, 직할시, 중점개발도시 </w:t>
            </w:r>
            <w:proofErr w:type="spellStart"/>
            <w:r w:rsidRPr="00BE02AE">
              <w:rPr>
                <w:rFonts w:ascii="한컴바탕" w:eastAsia="한컴바탕" w:hAnsi="한컴바탕" w:cs="한컴바탕" w:hint="eastAsia"/>
                <w:sz w:val="21"/>
                <w:szCs w:val="21"/>
              </w:rPr>
              <w:t>재정청</w:t>
            </w:r>
            <w:proofErr w:type="spellEnd"/>
            <w:r w:rsidRPr="00BE02AE">
              <w:rPr>
                <w:rFonts w:ascii="한컴바탕" w:eastAsia="한컴바탕" w:hAnsi="한컴바탕" w:cs="한컴바탕" w:hint="eastAsia"/>
                <w:sz w:val="21"/>
                <w:szCs w:val="21"/>
              </w:rPr>
              <w:t xml:space="preserve">(국), </w:t>
            </w:r>
            <w:proofErr w:type="spellStart"/>
            <w:r w:rsidRPr="00BE02AE">
              <w:rPr>
                <w:rFonts w:ascii="한컴바탕" w:eastAsia="한컴바탕" w:hAnsi="한컴바탕" w:cs="한컴바탕" w:hint="eastAsia"/>
                <w:sz w:val="21"/>
                <w:szCs w:val="21"/>
              </w:rPr>
              <w:t>국가세무국</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지방세무국</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신강생산건설병단</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재무국</w:t>
            </w:r>
            <w:proofErr w:type="spellEnd"/>
            <w:r w:rsidRPr="00BE02AE">
              <w:rPr>
                <w:rFonts w:ascii="한컴바탕" w:eastAsia="한컴바탕" w:hAnsi="한컴바탕" w:cs="한컴바탕" w:hint="eastAsia"/>
                <w:sz w:val="21"/>
                <w:szCs w:val="21"/>
              </w:rPr>
              <w:t>:</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국무원의 비준을 거쳐, </w:t>
            </w:r>
            <w:proofErr w:type="spellStart"/>
            <w:r w:rsidRPr="00BE02AE">
              <w:rPr>
                <w:rFonts w:ascii="한컴바탕" w:eastAsia="한컴바탕" w:hAnsi="한컴바탕" w:cs="한컴바탕" w:hint="eastAsia"/>
                <w:sz w:val="21"/>
                <w:szCs w:val="21"/>
              </w:rPr>
              <w:t>상해시</w:t>
            </w:r>
            <w:proofErr w:type="spellEnd"/>
            <w:r w:rsidRPr="00BE02AE">
              <w:rPr>
                <w:rFonts w:ascii="한컴바탕" w:eastAsia="한컴바탕" w:hAnsi="한컴바탕" w:cs="한컴바탕" w:hint="eastAsia"/>
                <w:sz w:val="21"/>
                <w:szCs w:val="21"/>
              </w:rPr>
              <w:t xml:space="preserve"> 교통운송업과 일부 현대서비스업의 </w:t>
            </w:r>
            <w:proofErr w:type="spellStart"/>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업무를 시범적으로 실시한다</w:t>
            </w:r>
            <w:proofErr w:type="gramStart"/>
            <w:r w:rsidRPr="00BE02AE">
              <w:rPr>
                <w:rFonts w:ascii="한컴바탕" w:eastAsia="한컴바탕" w:hAnsi="한컴바탕" w:cs="한컴바탕" w:hint="eastAsia"/>
                <w:sz w:val="21"/>
                <w:szCs w:val="21"/>
              </w:rPr>
              <w:t>.《</w:t>
            </w:r>
            <w:proofErr w:type="spellStart"/>
            <w:proofErr w:type="gramEnd"/>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시범업무 방안》에 의거하여,《교통운송업과 일부 현대서비스업의 </w:t>
            </w:r>
            <w:proofErr w:type="spellStart"/>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시범실시방법》,《교통운송업과 일부 현대서비스업의 </w:t>
            </w:r>
            <w:proofErr w:type="spellStart"/>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시범 관련 사항에 대한 규정》과《교통운송업과 일부 현대서비스업의 </w:t>
            </w:r>
            <w:proofErr w:type="spellStart"/>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시범 과도정책에 대한 규정》을 제정, 이에 공포하는 바, 2012년 1월 1일부터 시행한다.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상해시</w:t>
            </w:r>
            <w:proofErr w:type="spellEnd"/>
            <w:r w:rsidRPr="00BE02AE">
              <w:rPr>
                <w:rFonts w:ascii="한컴바탕" w:eastAsia="한컴바탕" w:hAnsi="한컴바탕" w:cs="한컴바탕" w:hint="eastAsia"/>
                <w:sz w:val="21"/>
                <w:szCs w:val="21"/>
              </w:rPr>
              <w:t xml:space="preserve"> 각 관련 부문은 시범 요구에 따라 시범업무를 조직하여 시범업무를 순조롭게 진행하며, 문제가 발생할 경우, 즉시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국가세무총국에 보고한다.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첨부1: 교통운송업과 일부 현대서비스업의 </w:t>
            </w:r>
            <w:proofErr w:type="spellStart"/>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시범실시방법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첨부2: 교통운송업과 일부 현대서비스업의 </w:t>
            </w:r>
            <w:proofErr w:type="spellStart"/>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시범 관련 사항에 대한 규정</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첨부3: 교통운송업과 일부 현대서비스업의 </w:t>
            </w:r>
            <w:proofErr w:type="spellStart"/>
            <w:r w:rsidRPr="00BE02AE">
              <w:rPr>
                <w:rFonts w:ascii="한컴바탕" w:eastAsia="한컴바탕" w:hAnsi="한컴바탕" w:cs="한컴바탕" w:hint="eastAsia"/>
                <w:sz w:val="21"/>
                <w:szCs w:val="21"/>
              </w:rPr>
              <w:t>증치세로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대체하는 시범 과도정책에 대한 규정</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right"/>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재정부</w:t>
            </w:r>
            <w:proofErr w:type="spellEnd"/>
            <w:r w:rsidRPr="00BE02AE">
              <w:rPr>
                <w:rFonts w:ascii="한컴바탕" w:eastAsia="한컴바탕" w:hAnsi="한컴바탕" w:cs="한컴바탕" w:hint="eastAsia"/>
                <w:sz w:val="21"/>
                <w:szCs w:val="21"/>
              </w:rPr>
              <w:t xml:space="preserve"> </w:t>
            </w:r>
          </w:p>
          <w:p w:rsidR="00DA6C75" w:rsidRPr="00BE02AE" w:rsidRDefault="00DA6C75" w:rsidP="00BE02AE">
            <w:pPr>
              <w:topLinePunct/>
              <w:autoSpaceDE/>
              <w:adjustRightInd w:val="0"/>
              <w:snapToGrid w:val="0"/>
              <w:spacing w:line="290" w:lineRule="atLeast"/>
              <w:jc w:val="right"/>
              <w:rPr>
                <w:rFonts w:ascii="한컴바탕" w:eastAsia="한컴바탕" w:hAnsi="한컴바탕" w:cs="한컴바탕"/>
                <w:sz w:val="21"/>
                <w:szCs w:val="21"/>
              </w:rPr>
            </w:pPr>
            <w:r w:rsidRPr="00BE02AE">
              <w:rPr>
                <w:rFonts w:ascii="한컴바탕" w:eastAsia="한컴바탕" w:hAnsi="한컴바탕" w:cs="한컴바탕" w:hint="eastAsia"/>
                <w:sz w:val="21"/>
                <w:szCs w:val="21"/>
              </w:rPr>
              <w:t>국가세무총국</w:t>
            </w:r>
          </w:p>
          <w:p w:rsidR="00DA6C75" w:rsidRPr="00BE02AE" w:rsidRDefault="00DA6C75" w:rsidP="00BE02AE">
            <w:pPr>
              <w:topLinePunct/>
              <w:autoSpaceDE/>
              <w:adjustRightInd w:val="0"/>
              <w:snapToGrid w:val="0"/>
              <w:spacing w:line="290" w:lineRule="atLeast"/>
              <w:jc w:val="right"/>
              <w:rPr>
                <w:rFonts w:ascii="한컴바탕" w:eastAsia="한컴바탕" w:hAnsi="한컴바탕" w:cs="한컴바탕"/>
                <w:sz w:val="21"/>
                <w:szCs w:val="21"/>
              </w:rPr>
            </w:pPr>
            <w:r w:rsidRPr="00BE02AE">
              <w:rPr>
                <w:rFonts w:ascii="한컴바탕" w:eastAsia="한컴바탕" w:hAnsi="한컴바탕" w:cs="한컴바탕" w:hint="eastAsia"/>
                <w:sz w:val="21"/>
                <w:szCs w:val="21"/>
              </w:rPr>
              <w:t>2011년 11월 16일</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r w:rsidRPr="00BE02AE">
              <w:rPr>
                <w:rFonts w:ascii="한컴바탕" w:eastAsia="한컴바탕" w:hAnsi="한컴바탕" w:cs="한컴바탕" w:hint="eastAsia"/>
                <w:sz w:val="21"/>
                <w:szCs w:val="21"/>
              </w:rPr>
              <w:t>첨부1:</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hint="eastAsia"/>
                <w:b/>
                <w:sz w:val="21"/>
                <w:szCs w:val="21"/>
              </w:rPr>
            </w:pPr>
            <w:r w:rsidRPr="00BE02AE">
              <w:rPr>
                <w:rFonts w:ascii="한컴바탕" w:eastAsia="한컴바탕" w:hAnsi="한컴바탕" w:cs="한컴바탕" w:hint="eastAsia"/>
                <w:b/>
                <w:sz w:val="21"/>
                <w:szCs w:val="21"/>
              </w:rPr>
              <w:t xml:space="preserve">교통운송업과 일부 현대서비스업의 </w:t>
            </w:r>
            <w:proofErr w:type="spellStart"/>
            <w:r w:rsidRPr="00BE02AE">
              <w:rPr>
                <w:rFonts w:ascii="한컴바탕" w:eastAsia="한컴바탕" w:hAnsi="한컴바탕" w:cs="한컴바탕" w:hint="eastAsia"/>
                <w:b/>
                <w:sz w:val="21"/>
                <w:szCs w:val="21"/>
              </w:rPr>
              <w:t>증치세로</w:t>
            </w:r>
            <w:proofErr w:type="spellEnd"/>
            <w:r w:rsidRPr="00BE02AE">
              <w:rPr>
                <w:rFonts w:ascii="한컴바탕" w:eastAsia="한컴바탕" w:hAnsi="한컴바탕" w:cs="한컴바탕" w:hint="eastAsia"/>
                <w:b/>
                <w:sz w:val="21"/>
                <w:szCs w:val="21"/>
              </w:rPr>
              <w:t xml:space="preserve"> </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b/>
                <w:sz w:val="21"/>
                <w:szCs w:val="21"/>
              </w:rPr>
            </w:pPr>
            <w:proofErr w:type="spellStart"/>
            <w:r w:rsidRPr="00BE02AE">
              <w:rPr>
                <w:rFonts w:ascii="한컴바탕" w:eastAsia="한컴바탕" w:hAnsi="한컴바탕" w:cs="한컴바탕" w:hint="eastAsia"/>
                <w:b/>
                <w:sz w:val="21"/>
                <w:szCs w:val="21"/>
              </w:rPr>
              <w:t>영업세를</w:t>
            </w:r>
            <w:proofErr w:type="spellEnd"/>
            <w:r w:rsidRPr="00BE02AE">
              <w:rPr>
                <w:rFonts w:ascii="한컴바탕" w:eastAsia="한컴바탕" w:hAnsi="한컴바탕" w:cs="한컴바탕" w:hint="eastAsia"/>
                <w:b/>
                <w:sz w:val="21"/>
                <w:szCs w:val="21"/>
              </w:rPr>
              <w:t xml:space="preserve"> 대체하는 시범 실시방법</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b/>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제1장 납세인과 원천징수의무자</w:t>
            </w:r>
          </w:p>
          <w:p w:rsidR="00DA6C75" w:rsidRPr="00CA6662" w:rsidRDefault="00DA6C75" w:rsidP="00CA6662">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CA6662">
              <w:rPr>
                <w:rFonts w:ascii="한컴바탕" w:eastAsia="한컴바탕" w:hAnsi="한컴바탕" w:cs="한컴바탕" w:hint="eastAsia"/>
                <w:b/>
                <w:spacing w:val="-4"/>
                <w:sz w:val="21"/>
                <w:szCs w:val="21"/>
              </w:rPr>
              <w:lastRenderedPageBreak/>
              <w:t>제1조</w:t>
            </w:r>
            <w:r w:rsidRPr="00CA6662">
              <w:rPr>
                <w:rFonts w:ascii="한컴바탕" w:eastAsia="한컴바탕" w:hAnsi="한컴바탕" w:cs="한컴바탕" w:hint="eastAsia"/>
                <w:spacing w:val="-4"/>
                <w:sz w:val="21"/>
                <w:szCs w:val="21"/>
              </w:rPr>
              <w:t xml:space="preserve"> 중화인민공화국 경내(이하 </w:t>
            </w:r>
            <w:r w:rsidRPr="00CA6662">
              <w:rPr>
                <w:rFonts w:ascii="한컴바탕" w:eastAsia="한컴바탕" w:hAnsi="한컴바탕" w:cs="한컴바탕"/>
                <w:spacing w:val="-4"/>
                <w:sz w:val="21"/>
                <w:szCs w:val="21"/>
              </w:rPr>
              <w:t>“</w:t>
            </w:r>
            <w:r w:rsidRPr="00CA6662">
              <w:rPr>
                <w:rFonts w:ascii="한컴바탕" w:eastAsia="한컴바탕" w:hAnsi="한컴바탕" w:cs="한컴바탕" w:hint="eastAsia"/>
                <w:spacing w:val="-4"/>
                <w:sz w:val="21"/>
                <w:szCs w:val="21"/>
              </w:rPr>
              <w:t>경내</w:t>
            </w:r>
            <w:r w:rsidRPr="00CA6662">
              <w:rPr>
                <w:rFonts w:ascii="한컴바탕" w:eastAsia="한컴바탕" w:hAnsi="한컴바탕" w:cs="한컴바탕"/>
                <w:spacing w:val="-4"/>
                <w:sz w:val="21"/>
                <w:szCs w:val="21"/>
              </w:rPr>
              <w:t>”</w:t>
            </w:r>
            <w:r w:rsidRPr="00CA6662">
              <w:rPr>
                <w:rFonts w:ascii="한컴바탕" w:eastAsia="한컴바탕" w:hAnsi="한컴바탕" w:cs="한컴바탕" w:hint="eastAsia"/>
                <w:spacing w:val="-4"/>
                <w:sz w:val="21"/>
                <w:szCs w:val="21"/>
              </w:rPr>
              <w:t xml:space="preserve">)에서 교통운송업과 일부 현대서비스업의 서비스(이하 </w:t>
            </w:r>
            <w:r w:rsidRPr="00CA6662">
              <w:rPr>
                <w:rFonts w:ascii="한컴바탕" w:eastAsia="한컴바탕" w:hAnsi="한컴바탕" w:cs="한컴바탕"/>
                <w:spacing w:val="-4"/>
                <w:sz w:val="21"/>
                <w:szCs w:val="21"/>
              </w:rPr>
              <w:t>“</w:t>
            </w:r>
            <w:r w:rsidRPr="00CA6662">
              <w:rPr>
                <w:rFonts w:ascii="한컴바탕" w:eastAsia="한컴바탕" w:hAnsi="한컴바탕" w:cs="한컴바탕" w:hint="eastAsia"/>
                <w:spacing w:val="-4"/>
                <w:sz w:val="21"/>
                <w:szCs w:val="21"/>
              </w:rPr>
              <w:t>과세대상서비스</w:t>
            </w:r>
            <w:r w:rsidRPr="00CA6662">
              <w:rPr>
                <w:rFonts w:ascii="한컴바탕" w:eastAsia="한컴바탕" w:hAnsi="한컴바탕" w:cs="한컴바탕"/>
                <w:spacing w:val="-4"/>
                <w:sz w:val="21"/>
                <w:szCs w:val="21"/>
              </w:rPr>
              <w:t>”</w:t>
            </w:r>
            <w:r w:rsidRPr="00CA6662">
              <w:rPr>
                <w:rFonts w:ascii="한컴바탕" w:eastAsia="한컴바탕" w:hAnsi="한컴바탕" w:cs="한컴바탕" w:hint="eastAsia"/>
                <w:spacing w:val="-4"/>
                <w:sz w:val="21"/>
                <w:szCs w:val="21"/>
              </w:rPr>
              <w:t xml:space="preserve">)를 제공하는 단위와 개인은 </w:t>
            </w:r>
            <w:proofErr w:type="spellStart"/>
            <w:r w:rsidRPr="00CA6662">
              <w:rPr>
                <w:rFonts w:ascii="한컴바탕" w:eastAsia="한컴바탕" w:hAnsi="한컴바탕" w:cs="한컴바탕" w:hint="eastAsia"/>
                <w:spacing w:val="-4"/>
                <w:sz w:val="21"/>
                <w:szCs w:val="21"/>
              </w:rPr>
              <w:t>증치세의</w:t>
            </w:r>
            <w:proofErr w:type="spellEnd"/>
            <w:r w:rsidRPr="00CA6662">
              <w:rPr>
                <w:rFonts w:ascii="한컴바탕" w:eastAsia="한컴바탕" w:hAnsi="한컴바탕" w:cs="한컴바탕" w:hint="eastAsia"/>
                <w:spacing w:val="-4"/>
                <w:sz w:val="21"/>
                <w:szCs w:val="21"/>
              </w:rPr>
              <w:t xml:space="preserve"> </w:t>
            </w:r>
            <w:proofErr w:type="spellStart"/>
            <w:r w:rsidRPr="00CA6662">
              <w:rPr>
                <w:rFonts w:ascii="한컴바탕" w:eastAsia="한컴바탕" w:hAnsi="한컴바탕" w:cs="한컴바탕" w:hint="eastAsia"/>
                <w:spacing w:val="-4"/>
                <w:sz w:val="21"/>
                <w:szCs w:val="21"/>
              </w:rPr>
              <w:t>납세인이다</w:t>
            </w:r>
            <w:proofErr w:type="spellEnd"/>
            <w:r w:rsidRPr="00CA6662">
              <w:rPr>
                <w:rFonts w:ascii="한컴바탕" w:eastAsia="한컴바탕" w:hAnsi="한컴바탕" w:cs="한컴바탕" w:hint="eastAsia"/>
                <w:spacing w:val="-4"/>
                <w:sz w:val="21"/>
                <w:szCs w:val="21"/>
              </w:rPr>
              <w:t xml:space="preserve">. </w:t>
            </w:r>
            <w:proofErr w:type="spellStart"/>
            <w:r w:rsidRPr="00CA6662">
              <w:rPr>
                <w:rFonts w:ascii="한컴바탕" w:eastAsia="한컴바탕" w:hAnsi="한컴바탕" w:cs="한컴바탕" w:hint="eastAsia"/>
                <w:spacing w:val="-4"/>
                <w:sz w:val="21"/>
                <w:szCs w:val="21"/>
              </w:rPr>
              <w:t>납세인이</w:t>
            </w:r>
            <w:proofErr w:type="spellEnd"/>
            <w:r w:rsidRPr="00CA6662">
              <w:rPr>
                <w:rFonts w:ascii="한컴바탕" w:eastAsia="한컴바탕" w:hAnsi="한컴바탕" w:cs="한컴바탕" w:hint="eastAsia"/>
                <w:spacing w:val="-4"/>
                <w:sz w:val="21"/>
                <w:szCs w:val="21"/>
              </w:rPr>
              <w:t xml:space="preserve"> 과세대상서비스를 제공할 경우, 본 방법에 따라 </w:t>
            </w:r>
            <w:proofErr w:type="spellStart"/>
            <w:r w:rsidRPr="00CA6662">
              <w:rPr>
                <w:rFonts w:ascii="한컴바탕" w:eastAsia="한컴바탕" w:hAnsi="한컴바탕" w:cs="한컴바탕" w:hint="eastAsia"/>
                <w:spacing w:val="-4"/>
                <w:sz w:val="21"/>
                <w:szCs w:val="21"/>
              </w:rPr>
              <w:t>증치세를</w:t>
            </w:r>
            <w:proofErr w:type="spellEnd"/>
            <w:r w:rsidRPr="00CA6662">
              <w:rPr>
                <w:rFonts w:ascii="한컴바탕" w:eastAsia="한컴바탕" w:hAnsi="한컴바탕" w:cs="한컴바탕" w:hint="eastAsia"/>
                <w:spacing w:val="-4"/>
                <w:sz w:val="21"/>
                <w:szCs w:val="21"/>
              </w:rPr>
              <w:t xml:space="preserve"> 납부해야 하며, </w:t>
            </w:r>
            <w:proofErr w:type="spellStart"/>
            <w:r w:rsidRPr="00CA6662">
              <w:rPr>
                <w:rFonts w:ascii="한컴바탕" w:eastAsia="한컴바탕" w:hAnsi="한컴바탕" w:cs="한컴바탕" w:hint="eastAsia"/>
                <w:spacing w:val="-4"/>
                <w:sz w:val="21"/>
                <w:szCs w:val="21"/>
              </w:rPr>
              <w:t>영업세는</w:t>
            </w:r>
            <w:proofErr w:type="spellEnd"/>
            <w:r w:rsidRPr="00CA6662">
              <w:rPr>
                <w:rFonts w:ascii="한컴바탕" w:eastAsia="한컴바탕" w:hAnsi="한컴바탕" w:cs="한컴바탕" w:hint="eastAsia"/>
                <w:spacing w:val="-4"/>
                <w:sz w:val="21"/>
                <w:szCs w:val="21"/>
              </w:rPr>
              <w:t xml:space="preserve"> 더 이상 납부하지 않는다.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단위는 기업, 행정단위, 사업단위, 군사단위, 사회단체 및 기타 단위를 가리킨다.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개인은 </w:t>
            </w:r>
            <w:proofErr w:type="spellStart"/>
            <w:r w:rsidRPr="00BE02AE">
              <w:rPr>
                <w:rFonts w:ascii="한컴바탕" w:eastAsia="한컴바탕" w:hAnsi="한컴바탕" w:cs="한컴바탕" w:hint="eastAsia"/>
                <w:sz w:val="21"/>
                <w:szCs w:val="21"/>
              </w:rPr>
              <w:t>개체공상호</w:t>
            </w:r>
            <w:proofErr w:type="spellEnd"/>
            <w:r w:rsidRPr="00BE02AE">
              <w:rPr>
                <w:rFonts w:ascii="한컴바탕" w:eastAsia="한컴바탕" w:hAnsi="한컴바탕" w:cs="한컴바탕" w:hint="eastAsia"/>
                <w:sz w:val="21"/>
                <w:szCs w:val="21"/>
              </w:rPr>
              <w:t>(개인사업자)와 기타 개인을 가리킨다.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제2조</w:t>
            </w:r>
            <w:r w:rsidRPr="00BE02AE">
              <w:rPr>
                <w:rFonts w:ascii="한컴바탕" w:eastAsia="한컴바탕" w:hAnsi="한컴바탕" w:cs="한컴바탕" w:hint="eastAsia"/>
                <w:sz w:val="21"/>
                <w:szCs w:val="21"/>
              </w:rPr>
              <w:t xml:space="preserve"> 단위가 도급, 임차, 예속방식으로 경영하는 경우, 도급인, 임차인, 예속인(이하 </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도급인</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 xml:space="preserve">) 발주인, 임대인, </w:t>
            </w:r>
            <w:proofErr w:type="spellStart"/>
            <w:r w:rsidRPr="00BE02AE">
              <w:rPr>
                <w:rFonts w:ascii="한컴바탕" w:eastAsia="한컴바탕" w:hAnsi="한컴바탕" w:cs="한컴바탕" w:hint="eastAsia"/>
                <w:sz w:val="21"/>
                <w:szCs w:val="21"/>
              </w:rPr>
              <w:t>피예속인</w:t>
            </w:r>
            <w:proofErr w:type="spellEnd"/>
            <w:r w:rsidRPr="00BE02AE">
              <w:rPr>
                <w:rFonts w:ascii="한컴바탕" w:eastAsia="한컴바탕" w:hAnsi="한컴바탕" w:cs="한컴바탕" w:hint="eastAsia"/>
                <w:sz w:val="21"/>
                <w:szCs w:val="21"/>
              </w:rPr>
              <w:t xml:space="preserve">(이하 </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발주인</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 xml:space="preserve">)명의로 대외경영하고, 발주인이 관련 법률책임을 질 경우, 해당 발주인을 </w:t>
            </w:r>
            <w:proofErr w:type="spellStart"/>
            <w:r w:rsidRPr="00BE02AE">
              <w:rPr>
                <w:rFonts w:ascii="한컴바탕" w:eastAsia="한컴바탕" w:hAnsi="한컴바탕" w:cs="한컴바탕" w:hint="eastAsia"/>
                <w:sz w:val="21"/>
                <w:szCs w:val="21"/>
              </w:rPr>
              <w:t>납세인으로</w:t>
            </w:r>
            <w:proofErr w:type="spellEnd"/>
            <w:r w:rsidRPr="00BE02AE">
              <w:rPr>
                <w:rFonts w:ascii="한컴바탕" w:eastAsia="한컴바탕" w:hAnsi="한컴바탕" w:cs="한컴바탕" w:hint="eastAsia"/>
                <w:sz w:val="21"/>
                <w:szCs w:val="21"/>
              </w:rPr>
              <w:t xml:space="preserve"> 한다. 그렇지 않을 경우, 도급인을 </w:t>
            </w:r>
            <w:proofErr w:type="spellStart"/>
            <w:r w:rsidRPr="00BE02AE">
              <w:rPr>
                <w:rFonts w:ascii="한컴바탕" w:eastAsia="한컴바탕" w:hAnsi="한컴바탕" w:cs="한컴바탕" w:hint="eastAsia"/>
                <w:sz w:val="21"/>
                <w:szCs w:val="21"/>
              </w:rPr>
              <w:t>납세인으로</w:t>
            </w:r>
            <w:proofErr w:type="spellEnd"/>
            <w:r w:rsidRPr="00BE02AE">
              <w:rPr>
                <w:rFonts w:ascii="한컴바탕" w:eastAsia="한컴바탕" w:hAnsi="한컴바탕" w:cs="한컴바탕" w:hint="eastAsia"/>
                <w:sz w:val="21"/>
                <w:szCs w:val="21"/>
              </w:rPr>
              <w:t xml:space="preserve"> 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납세인은</w:t>
            </w:r>
            <w:proofErr w:type="spellEnd"/>
            <w:r w:rsidRPr="00BE02AE">
              <w:rPr>
                <w:rFonts w:ascii="한컴바탕" w:eastAsia="한컴바탕" w:hAnsi="한컴바탕" w:cs="한컴바탕" w:hint="eastAsia"/>
                <w:sz w:val="21"/>
                <w:szCs w:val="21"/>
              </w:rPr>
              <w:t xml:space="preserve"> 일반납세인과 </w:t>
            </w:r>
            <w:proofErr w:type="spellStart"/>
            <w:r w:rsidRPr="00BE02AE">
              <w:rPr>
                <w:rFonts w:ascii="한컴바탕" w:eastAsia="한컴바탕" w:hAnsi="한컴바탕" w:cs="한컴바탕" w:hint="eastAsia"/>
                <w:sz w:val="21"/>
                <w:szCs w:val="21"/>
              </w:rPr>
              <w:t>소규모납세인으로</w:t>
            </w:r>
            <w:proofErr w:type="spellEnd"/>
            <w:r w:rsidRPr="00BE02AE">
              <w:rPr>
                <w:rFonts w:ascii="한컴바탕" w:eastAsia="한컴바탕" w:hAnsi="한컴바탕" w:cs="한컴바탕" w:hint="eastAsia"/>
                <w:sz w:val="21"/>
                <w:szCs w:val="21"/>
              </w:rPr>
              <w:t xml:space="preserve"> 나눈다.</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CA6662">
              <w:rPr>
                <w:rFonts w:ascii="한컴바탕" w:eastAsia="한컴바탕" w:hAnsi="한컴바탕" w:cs="한컴바탕" w:hint="eastAsia"/>
                <w:spacing w:val="-4"/>
                <w:sz w:val="21"/>
                <w:szCs w:val="21"/>
              </w:rPr>
              <w:t xml:space="preserve">과세대상서비스의 연간 </w:t>
            </w:r>
            <w:proofErr w:type="spellStart"/>
            <w:r w:rsidRPr="00CA6662">
              <w:rPr>
                <w:rFonts w:ascii="한컴바탕" w:eastAsia="한컴바탕" w:hAnsi="한컴바탕" w:cs="한컴바탕" w:hint="eastAsia"/>
                <w:spacing w:val="-4"/>
                <w:sz w:val="21"/>
                <w:szCs w:val="21"/>
              </w:rPr>
              <w:t>증치세과세대상판매액</w:t>
            </w:r>
            <w:proofErr w:type="spellEnd"/>
            <w:r w:rsidRPr="00CA6662">
              <w:rPr>
                <w:rFonts w:ascii="한컴바탕" w:eastAsia="한컴바탕" w:hAnsi="한컴바탕" w:cs="한컴바탕" w:hint="eastAsia"/>
                <w:spacing w:val="-4"/>
                <w:sz w:val="21"/>
                <w:szCs w:val="21"/>
              </w:rPr>
              <w:t xml:space="preserve">(이하 </w:t>
            </w:r>
            <w:r w:rsidRPr="00CA6662">
              <w:rPr>
                <w:rFonts w:ascii="한컴바탕" w:eastAsia="한컴바탕" w:hAnsi="한컴바탕" w:cs="한컴바탕"/>
                <w:spacing w:val="-4"/>
                <w:sz w:val="21"/>
                <w:szCs w:val="21"/>
              </w:rPr>
              <w:t>“</w:t>
            </w:r>
            <w:r w:rsidRPr="00CA6662">
              <w:rPr>
                <w:rFonts w:ascii="한컴바탕" w:eastAsia="한컴바탕" w:hAnsi="한컴바탕" w:cs="한컴바탕" w:hint="eastAsia"/>
                <w:spacing w:val="-4"/>
                <w:sz w:val="21"/>
                <w:szCs w:val="21"/>
              </w:rPr>
              <w:t>과세대상서비스 연간판매액</w:t>
            </w:r>
            <w:r w:rsidRPr="00CA6662">
              <w:rPr>
                <w:rFonts w:ascii="한컴바탕" w:eastAsia="한컴바탕" w:hAnsi="한컴바탕" w:cs="한컴바탕"/>
                <w:spacing w:val="-4"/>
                <w:sz w:val="21"/>
                <w:szCs w:val="21"/>
              </w:rPr>
              <w:t>”</w:t>
            </w:r>
            <w:r w:rsidRPr="00CA6662">
              <w:rPr>
                <w:rFonts w:ascii="한컴바탕" w:eastAsia="한컴바탕" w:hAnsi="한컴바탕" w:cs="한컴바탕" w:hint="eastAsia"/>
                <w:spacing w:val="-4"/>
                <w:sz w:val="21"/>
                <w:szCs w:val="21"/>
              </w:rPr>
              <w:t xml:space="preserve">)이 </w:t>
            </w:r>
            <w:proofErr w:type="spellStart"/>
            <w:r w:rsidRPr="00CA6662">
              <w:rPr>
                <w:rFonts w:ascii="한컴바탕" w:eastAsia="한컴바탕" w:hAnsi="한컴바탕" w:cs="한컴바탕" w:hint="eastAsia"/>
                <w:spacing w:val="-4"/>
                <w:sz w:val="21"/>
                <w:szCs w:val="21"/>
              </w:rPr>
              <w:t>재정부와</w:t>
            </w:r>
            <w:proofErr w:type="spellEnd"/>
            <w:r w:rsidRPr="00CA6662">
              <w:rPr>
                <w:rFonts w:ascii="한컴바탕" w:eastAsia="한컴바탕" w:hAnsi="한컴바탕" w:cs="한컴바탕" w:hint="eastAsia"/>
                <w:spacing w:val="-4"/>
                <w:sz w:val="21"/>
                <w:szCs w:val="21"/>
              </w:rPr>
              <w:t xml:space="preserve"> 국가세무총국이 규정한 표준을 초과하는 </w:t>
            </w:r>
            <w:proofErr w:type="spellStart"/>
            <w:r w:rsidRPr="00CA6662">
              <w:rPr>
                <w:rFonts w:ascii="한컴바탕" w:eastAsia="한컴바탕" w:hAnsi="한컴바탕" w:cs="한컴바탕" w:hint="eastAsia"/>
                <w:spacing w:val="-4"/>
                <w:sz w:val="21"/>
                <w:szCs w:val="21"/>
              </w:rPr>
              <w:t>납세인은</w:t>
            </w:r>
            <w:proofErr w:type="spellEnd"/>
            <w:r w:rsidRPr="00CA6662">
              <w:rPr>
                <w:rFonts w:ascii="한컴바탕" w:eastAsia="한컴바탕" w:hAnsi="한컴바탕" w:cs="한컴바탕" w:hint="eastAsia"/>
                <w:spacing w:val="-4"/>
                <w:sz w:val="21"/>
                <w:szCs w:val="21"/>
              </w:rPr>
              <w:t xml:space="preserve"> </w:t>
            </w:r>
            <w:proofErr w:type="spellStart"/>
            <w:r w:rsidRPr="00CA6662">
              <w:rPr>
                <w:rFonts w:ascii="한컴바탕" w:eastAsia="한컴바탕" w:hAnsi="한컴바탕" w:cs="한컴바탕" w:hint="eastAsia"/>
                <w:spacing w:val="-4"/>
                <w:sz w:val="21"/>
                <w:szCs w:val="21"/>
              </w:rPr>
              <w:t>일반납세인으로</w:t>
            </w:r>
            <w:proofErr w:type="spellEnd"/>
            <w:r w:rsidRPr="00CA6662">
              <w:rPr>
                <w:rFonts w:ascii="한컴바탕" w:eastAsia="한컴바탕" w:hAnsi="한컴바탕" w:cs="한컴바탕" w:hint="eastAsia"/>
                <w:spacing w:val="-4"/>
                <w:sz w:val="21"/>
                <w:szCs w:val="21"/>
              </w:rPr>
              <w:t xml:space="preserve"> 하며, 규정표준을 초과하지 않는 </w:t>
            </w:r>
            <w:proofErr w:type="spellStart"/>
            <w:r w:rsidRPr="00CA6662">
              <w:rPr>
                <w:rFonts w:ascii="한컴바탕" w:eastAsia="한컴바탕" w:hAnsi="한컴바탕" w:cs="한컴바탕" w:hint="eastAsia"/>
                <w:spacing w:val="-4"/>
                <w:sz w:val="21"/>
                <w:szCs w:val="21"/>
              </w:rPr>
              <w:t>납세인은</w:t>
            </w:r>
            <w:proofErr w:type="spellEnd"/>
            <w:r w:rsidRPr="00CA6662">
              <w:rPr>
                <w:rFonts w:ascii="한컴바탕" w:eastAsia="한컴바탕" w:hAnsi="한컴바탕" w:cs="한컴바탕" w:hint="eastAsia"/>
                <w:spacing w:val="-4"/>
                <w:sz w:val="21"/>
                <w:szCs w:val="21"/>
              </w:rPr>
              <w:t xml:space="preserve"> </w:t>
            </w:r>
            <w:proofErr w:type="spellStart"/>
            <w:r w:rsidRPr="00CA6662">
              <w:rPr>
                <w:rFonts w:ascii="한컴바탕" w:eastAsia="한컴바탕" w:hAnsi="한컴바탕" w:cs="한컴바탕" w:hint="eastAsia"/>
                <w:spacing w:val="-4"/>
                <w:sz w:val="21"/>
                <w:szCs w:val="21"/>
              </w:rPr>
              <w:t>소규모납세인으로</w:t>
            </w:r>
            <w:proofErr w:type="spellEnd"/>
            <w:r w:rsidRPr="00CA6662">
              <w:rPr>
                <w:rFonts w:ascii="한컴바탕" w:eastAsia="한컴바탕" w:hAnsi="한컴바탕" w:cs="한컴바탕" w:hint="eastAsia"/>
                <w:spacing w:val="-4"/>
                <w:sz w:val="21"/>
                <w:szCs w:val="21"/>
              </w:rPr>
              <w:t xml:space="preserve">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과세대상서비스 연간판매액이 규정표준을 초과하는 기타 개인은 </w:t>
            </w:r>
            <w:proofErr w:type="spellStart"/>
            <w:r w:rsidRPr="00BE02AE">
              <w:rPr>
                <w:rFonts w:ascii="한컴바탕" w:eastAsia="한컴바탕" w:hAnsi="한컴바탕" w:cs="한컴바탕" w:hint="eastAsia"/>
                <w:sz w:val="21"/>
                <w:szCs w:val="21"/>
              </w:rPr>
              <w:t>일반납세인에</w:t>
            </w:r>
            <w:proofErr w:type="spellEnd"/>
            <w:r w:rsidRPr="00BE02AE">
              <w:rPr>
                <w:rFonts w:ascii="한컴바탕" w:eastAsia="한컴바탕" w:hAnsi="한컴바탕" w:cs="한컴바탕" w:hint="eastAsia"/>
                <w:sz w:val="21"/>
                <w:szCs w:val="21"/>
              </w:rPr>
              <w:t xml:space="preserve"> 포함되지 않는다. </w:t>
            </w:r>
            <w:proofErr w:type="spellStart"/>
            <w:r w:rsidRPr="00BE02AE">
              <w:rPr>
                <w:rFonts w:ascii="한컴바탕" w:eastAsia="한컴바탕" w:hAnsi="한컴바탕" w:cs="한컴바탕" w:hint="eastAsia"/>
                <w:sz w:val="21"/>
                <w:szCs w:val="21"/>
              </w:rPr>
              <w:t>비기업성단위</w:t>
            </w:r>
            <w:proofErr w:type="spellEnd"/>
            <w:r w:rsidRPr="00BE02AE">
              <w:rPr>
                <w:rFonts w:ascii="한컴바탕" w:eastAsia="한컴바탕" w:hAnsi="한컴바탕" w:cs="한컴바탕" w:hint="eastAsia"/>
                <w:sz w:val="21"/>
                <w:szCs w:val="21"/>
              </w:rPr>
              <w:t xml:space="preserve">, 과세대상서비스를 상시적으로 제공하지 않는 기업과 </w:t>
            </w:r>
            <w:proofErr w:type="spellStart"/>
            <w:r w:rsidRPr="00BE02AE">
              <w:rPr>
                <w:rFonts w:ascii="한컴바탕" w:eastAsia="한컴바탕" w:hAnsi="한컴바탕" w:cs="한컴바탕" w:hint="eastAsia"/>
                <w:sz w:val="21"/>
                <w:szCs w:val="21"/>
              </w:rPr>
              <w:t>개체공상호는</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소규모납세인에</w:t>
            </w:r>
            <w:proofErr w:type="spellEnd"/>
            <w:r w:rsidRPr="00BE02AE">
              <w:rPr>
                <w:rFonts w:ascii="한컴바탕" w:eastAsia="한컴바탕" w:hAnsi="한컴바탕" w:cs="한컴바탕" w:hint="eastAsia"/>
                <w:sz w:val="21"/>
                <w:szCs w:val="21"/>
              </w:rPr>
              <w:t xml:space="preserve"> 따라 납세를 선택할 수 있다.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소규모납세인이</w:t>
            </w:r>
            <w:proofErr w:type="spellEnd"/>
            <w:r w:rsidRPr="00BE02AE">
              <w:rPr>
                <w:rFonts w:ascii="한컴바탕" w:eastAsia="한컴바탕" w:hAnsi="한컴바탕" w:cs="한컴바탕" w:hint="eastAsia"/>
                <w:sz w:val="21"/>
                <w:szCs w:val="21"/>
              </w:rPr>
              <w:t xml:space="preserve"> 회계결산을 완벽히 하고, 세무자료를 정확하게 제공할 수 있을 경우, 주관세무기관에 일반납세인 자격인정을 신청하여 </w:t>
            </w:r>
            <w:proofErr w:type="spellStart"/>
            <w:r w:rsidRPr="00BE02AE">
              <w:rPr>
                <w:rFonts w:ascii="한컴바탕" w:eastAsia="한컴바탕" w:hAnsi="한컴바탕" w:cs="한컴바탕" w:hint="eastAsia"/>
                <w:sz w:val="21"/>
                <w:szCs w:val="21"/>
              </w:rPr>
              <w:t>일반납세인이</w:t>
            </w:r>
            <w:proofErr w:type="spellEnd"/>
            <w:r w:rsidRPr="00BE02AE">
              <w:rPr>
                <w:rFonts w:ascii="한컴바탕" w:eastAsia="한컴바탕" w:hAnsi="한컴바탕" w:cs="한컴바탕" w:hint="eastAsia"/>
                <w:sz w:val="21"/>
                <w:szCs w:val="21"/>
              </w:rPr>
              <w:t xml:space="preserve"> 될 수 있다.</w:t>
            </w:r>
          </w:p>
          <w:p w:rsidR="00DA6C75" w:rsidRPr="00CA6662" w:rsidRDefault="00DA6C75" w:rsidP="00CA6662">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CA6662">
              <w:rPr>
                <w:rFonts w:ascii="한컴바탕" w:eastAsia="한컴바탕" w:hAnsi="한컴바탕" w:cs="한컴바탕" w:hint="eastAsia"/>
                <w:spacing w:val="-8"/>
                <w:sz w:val="21"/>
                <w:szCs w:val="21"/>
              </w:rPr>
              <w:t>회계결산을 완벽히 하는 것은 국가의 통일된 회계제도 규정에 따라 장부를 배치하고, 합법적이고 유효한 증빙에 의거하여 결산하는 것을 말한다.</w:t>
            </w:r>
          </w:p>
          <w:p w:rsidR="00DA6C75" w:rsidRPr="00BE02AE" w:rsidRDefault="00DA6C75" w:rsidP="00CA666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 xml:space="preserve">제5조 </w:t>
            </w:r>
            <w:r w:rsidRPr="00BE02AE">
              <w:rPr>
                <w:rFonts w:ascii="한컴바탕" w:eastAsia="한컴바탕" w:hAnsi="한컴바탕" w:cs="한컴바탕" w:hint="eastAsia"/>
                <w:sz w:val="21"/>
                <w:szCs w:val="21"/>
              </w:rPr>
              <w:t xml:space="preserve">일반납세인 조건에 부합하는 </w:t>
            </w:r>
            <w:proofErr w:type="spellStart"/>
            <w:r w:rsidRPr="00BE02AE">
              <w:rPr>
                <w:rFonts w:ascii="한컴바탕" w:eastAsia="한컴바탕" w:hAnsi="한컴바탕" w:cs="한컴바탕" w:hint="eastAsia"/>
                <w:sz w:val="21"/>
                <w:szCs w:val="21"/>
              </w:rPr>
              <w:t>납세인은</w:t>
            </w:r>
            <w:proofErr w:type="spellEnd"/>
            <w:r w:rsidRPr="00BE02AE">
              <w:rPr>
                <w:rFonts w:ascii="한컴바탕" w:eastAsia="한컴바탕" w:hAnsi="한컴바탕" w:cs="한컴바탕" w:hint="eastAsia"/>
                <w:sz w:val="21"/>
                <w:szCs w:val="21"/>
              </w:rPr>
              <w:t xml:space="preserve"> 주관세무기관에 일반납세인 자격인정을 신청해야 한다. 구체적인 인정방법은 국가세무총국이 제정한다.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국가세무총국이 별도로 제정한 경우 외에 일단 일반납세자로 인정된 후에는 </w:t>
            </w:r>
            <w:proofErr w:type="spellStart"/>
            <w:r w:rsidRPr="00BE02AE">
              <w:rPr>
                <w:rFonts w:ascii="한컴바탕" w:eastAsia="한컴바탕" w:hAnsi="한컴바탕" w:cs="한컴바탕" w:hint="eastAsia"/>
                <w:sz w:val="21"/>
                <w:szCs w:val="21"/>
              </w:rPr>
              <w:t>소규모납세인으로</w:t>
            </w:r>
            <w:proofErr w:type="spellEnd"/>
            <w:r w:rsidRPr="00BE02AE">
              <w:rPr>
                <w:rFonts w:ascii="한컴바탕" w:eastAsia="한컴바탕" w:hAnsi="한컴바탕" w:cs="한컴바탕" w:hint="eastAsia"/>
                <w:sz w:val="21"/>
                <w:szCs w:val="21"/>
              </w:rPr>
              <w:t xml:space="preserve"> 전환할 수 없다.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제6조</w:t>
            </w:r>
            <w:r w:rsidRPr="00BE02AE">
              <w:rPr>
                <w:rFonts w:ascii="한컴바탕" w:eastAsia="한컴바탕" w:hAnsi="한컴바탕" w:cs="한컴바탕" w:hint="eastAsia"/>
                <w:sz w:val="21"/>
                <w:szCs w:val="21"/>
              </w:rPr>
              <w:t xml:space="preserve"> 중화인민공화국 경외(이하 </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경외</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 xml:space="preserve">) 단위 또는 개인이 경내에서 과세대상서비스를 제공하고, 경내에 경영기구를 설립하지 않은 </w:t>
            </w:r>
            <w:r w:rsidRPr="00BE02AE">
              <w:rPr>
                <w:rFonts w:ascii="한컴바탕" w:eastAsia="한컴바탕" w:hAnsi="한컴바탕" w:cs="한컴바탕" w:hint="eastAsia"/>
                <w:sz w:val="21"/>
                <w:szCs w:val="21"/>
              </w:rPr>
              <w:lastRenderedPageBreak/>
              <w:t xml:space="preserve">경우, 그 대리인을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원천징수의무자로 한다. 경내에 대리인이 없는 경우, 서비스 수혜자</w:t>
            </w:r>
            <w:r w:rsidRPr="00BE02AE">
              <w:rPr>
                <w:rFonts w:ascii="한컴바탕" w:eastAsia="한컴바탕" w:hAnsi="한컴바탕" w:cs="한컴바탕"/>
                <w:sz w:val="21"/>
                <w:szCs w:val="21"/>
              </w:rPr>
              <w:t>를</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원천징수의무자가 된다.</w:t>
            </w:r>
          </w:p>
          <w:p w:rsidR="00DA6C75" w:rsidRPr="00CA6662" w:rsidRDefault="00DA6C75" w:rsidP="00CA6662">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CA6662">
              <w:rPr>
                <w:rFonts w:ascii="한컴바탕" w:eastAsia="한컴바탕" w:hAnsi="한컴바탕" w:cs="한컴바탕" w:hint="eastAsia"/>
                <w:b/>
                <w:spacing w:val="-4"/>
                <w:sz w:val="21"/>
                <w:szCs w:val="21"/>
              </w:rPr>
              <w:t>제7조</w:t>
            </w:r>
            <w:r w:rsidRPr="00CA6662">
              <w:rPr>
                <w:rFonts w:ascii="한컴바탕" w:eastAsia="한컴바탕" w:hAnsi="한컴바탕" w:cs="한컴바탕" w:hint="eastAsia"/>
                <w:spacing w:val="-4"/>
                <w:sz w:val="21"/>
                <w:szCs w:val="21"/>
              </w:rPr>
              <w:t xml:space="preserve"> 둘 또는 둘 이상의 </w:t>
            </w:r>
            <w:proofErr w:type="spellStart"/>
            <w:r w:rsidRPr="00CA6662">
              <w:rPr>
                <w:rFonts w:ascii="한컴바탕" w:eastAsia="한컴바탕" w:hAnsi="한컴바탕" w:cs="한컴바탕" w:hint="eastAsia"/>
                <w:spacing w:val="-4"/>
                <w:sz w:val="21"/>
                <w:szCs w:val="21"/>
              </w:rPr>
              <w:t>납세인은</w:t>
            </w:r>
            <w:proofErr w:type="spellEnd"/>
            <w:r w:rsidRPr="00CA6662">
              <w:rPr>
                <w:rFonts w:ascii="한컴바탕" w:eastAsia="한컴바탕" w:hAnsi="한컴바탕" w:cs="한컴바탕" w:hint="eastAsia"/>
                <w:spacing w:val="-4"/>
                <w:sz w:val="21"/>
                <w:szCs w:val="21"/>
              </w:rPr>
              <w:t xml:space="preserve"> </w:t>
            </w:r>
            <w:proofErr w:type="spellStart"/>
            <w:r w:rsidRPr="00CA6662">
              <w:rPr>
                <w:rFonts w:ascii="한컴바탕" w:eastAsia="한컴바탕" w:hAnsi="한컴바탕" w:cs="한컴바탕" w:hint="eastAsia"/>
                <w:spacing w:val="-4"/>
                <w:sz w:val="21"/>
                <w:szCs w:val="21"/>
              </w:rPr>
              <w:t>재정부와</w:t>
            </w:r>
            <w:proofErr w:type="spellEnd"/>
            <w:r w:rsidRPr="00CA6662">
              <w:rPr>
                <w:rFonts w:ascii="한컴바탕" w:eastAsia="한컴바탕" w:hAnsi="한컴바탕" w:cs="한컴바탕" w:hint="eastAsia"/>
                <w:spacing w:val="-4"/>
                <w:sz w:val="21"/>
                <w:szCs w:val="21"/>
              </w:rPr>
              <w:t xml:space="preserve"> 국가세무총국의 비준을 거쳐 하나의 </w:t>
            </w:r>
            <w:proofErr w:type="spellStart"/>
            <w:r w:rsidRPr="00CA6662">
              <w:rPr>
                <w:rFonts w:ascii="한컴바탕" w:eastAsia="한컴바탕" w:hAnsi="한컴바탕" w:cs="한컴바탕" w:hint="eastAsia"/>
                <w:spacing w:val="-4"/>
                <w:sz w:val="21"/>
                <w:szCs w:val="21"/>
              </w:rPr>
              <w:t>납세인으로</w:t>
            </w:r>
            <w:proofErr w:type="spellEnd"/>
            <w:r w:rsidRPr="00CA6662">
              <w:rPr>
                <w:rFonts w:ascii="한컴바탕" w:eastAsia="한컴바탕" w:hAnsi="한컴바탕" w:cs="한컴바탕" w:hint="eastAsia"/>
                <w:spacing w:val="-4"/>
                <w:sz w:val="21"/>
                <w:szCs w:val="21"/>
              </w:rPr>
              <w:t xml:space="preserve"> 간주하여 통합하여 납세한다. 구체적인 방법은 </w:t>
            </w:r>
            <w:proofErr w:type="spellStart"/>
            <w:r w:rsidRPr="00CA6662">
              <w:rPr>
                <w:rFonts w:ascii="한컴바탕" w:eastAsia="한컴바탕" w:hAnsi="한컴바탕" w:cs="한컴바탕" w:hint="eastAsia"/>
                <w:spacing w:val="-4"/>
                <w:sz w:val="21"/>
                <w:szCs w:val="21"/>
              </w:rPr>
              <w:t>재정부와</w:t>
            </w:r>
            <w:proofErr w:type="spellEnd"/>
            <w:r w:rsidRPr="00CA6662">
              <w:rPr>
                <w:rFonts w:ascii="한컴바탕" w:eastAsia="한컴바탕" w:hAnsi="한컴바탕" w:cs="한컴바탕" w:hint="eastAsia"/>
                <w:spacing w:val="-4"/>
                <w:sz w:val="21"/>
                <w:szCs w:val="21"/>
              </w:rPr>
              <w:t xml:space="preserve"> 국가세무총국이 별도로 제정한다.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제2장 과세대상서비스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제8조</w:t>
            </w:r>
            <w:r w:rsidRPr="00BE02AE">
              <w:rPr>
                <w:rFonts w:ascii="한컴바탕" w:eastAsia="한컴바탕" w:hAnsi="한컴바탕" w:cs="한컴바탕" w:hint="eastAsia"/>
                <w:sz w:val="21"/>
                <w:szCs w:val="21"/>
              </w:rPr>
              <w:t xml:space="preserve"> 과세대상서비스는 육로운송서비스, 수로운송서비스, 항공운송서비스, 파이프라인운송서비스, 연구개발과 기술서비스, 정보기술서비스, 문화아이디어서비스, 물류보조서비스, 유체동산임대서비스, 검증자문서비스를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과세대상서비스의 구체적인 범위는 본 방법에 첨부된《과세대상서비스 범위주석》에 의거하여 집행한다.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제9조</w:t>
            </w:r>
            <w:r w:rsidRPr="00BE02AE">
              <w:rPr>
                <w:rFonts w:ascii="한컴바탕" w:eastAsia="한컴바탕" w:hAnsi="한컴바탕" w:cs="한컴바탕" w:hint="eastAsia"/>
                <w:sz w:val="21"/>
                <w:szCs w:val="21"/>
              </w:rPr>
              <w:t xml:space="preserve"> 과세대상서비스 제공은 유상으로 과세대상서비스를 제공하는 것을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유상이란 화폐, 화물 또는 기타 경제적인 이익을 얻는 것을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비영업활동</w:t>
            </w:r>
            <w:proofErr w:type="spellEnd"/>
            <w:r w:rsidRPr="00BE02AE">
              <w:rPr>
                <w:rFonts w:ascii="한컴바탕" w:eastAsia="한컴바탕" w:hAnsi="한컴바탕" w:cs="한컴바탕" w:hint="eastAsia"/>
                <w:sz w:val="21"/>
                <w:szCs w:val="21"/>
              </w:rPr>
              <w:t xml:space="preserve"> 중 제공한 교통운송업과 일부 현대서비스업 서비스는 과세대상서비스를 제공하는 경우에 속하지 않는다.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비영업활동은</w:t>
            </w:r>
            <w:proofErr w:type="spellEnd"/>
            <w:r w:rsidRPr="00BE02AE">
              <w:rPr>
                <w:rFonts w:ascii="한컴바탕" w:eastAsia="한컴바탕" w:hAnsi="한컴바탕" w:cs="한컴바탕" w:hint="eastAsia"/>
                <w:sz w:val="21"/>
                <w:szCs w:val="21"/>
              </w:rPr>
              <w:t xml:space="preserve"> 다음을 가리킨다.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(1) </w:t>
            </w:r>
            <w:proofErr w:type="spellStart"/>
            <w:r w:rsidRPr="00BE02AE">
              <w:rPr>
                <w:rFonts w:ascii="한컴바탕" w:eastAsia="한컴바탕" w:hAnsi="한컴바탕" w:cs="한컴바탕" w:hint="eastAsia"/>
                <w:sz w:val="21"/>
                <w:szCs w:val="21"/>
              </w:rPr>
              <w:t>비기업성단위는</w:t>
            </w:r>
            <w:proofErr w:type="spellEnd"/>
            <w:r w:rsidRPr="00BE02AE">
              <w:rPr>
                <w:rFonts w:ascii="한컴바탕" w:eastAsia="한컴바탕" w:hAnsi="한컴바탕" w:cs="한컴바탕" w:hint="eastAsia"/>
                <w:sz w:val="21"/>
                <w:szCs w:val="21"/>
              </w:rPr>
              <w:t xml:space="preserve"> 법률과 행정법규의 규정에 의거하여, 국가행정관리와 공공서비스 기능을 이행하기 위해 </w:t>
            </w:r>
            <w:proofErr w:type="spellStart"/>
            <w:r w:rsidRPr="00BE02AE">
              <w:rPr>
                <w:rFonts w:ascii="한컴바탕" w:eastAsia="한컴바탕" w:hAnsi="한컴바탕" w:cs="한컴바탕" w:hint="eastAsia"/>
                <w:sz w:val="21"/>
                <w:szCs w:val="21"/>
              </w:rPr>
              <w:t>정부성기금</w:t>
            </w:r>
            <w:proofErr w:type="spellEnd"/>
            <w:r w:rsidRPr="00BE02AE">
              <w:rPr>
                <w:rFonts w:ascii="한컴바탕" w:eastAsia="한컴바탕" w:hAnsi="한컴바탕" w:cs="한컴바탕" w:hint="eastAsia"/>
                <w:sz w:val="21"/>
                <w:szCs w:val="21"/>
              </w:rPr>
              <w:t xml:space="preserve"> 또는 행정사업성 비용을 수취하는 활동.</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단위 또는 개체공상호가 채용한 직원이 본 단위 또는 고용주를 위해 교통운송업과 일부 현대서비스업의 서비스를 제공하는 경우.</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(3) 단위 또는 개체공상호가 직원을 위해 교통운송업과 일부 현대서비스업의 서비스를 제공하는 경우.</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(4) 재무부와 국가세무총국이 규정한 기타 상황.</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제10조</w:t>
            </w:r>
            <w:r w:rsidRPr="00BE02AE">
              <w:rPr>
                <w:rFonts w:ascii="한컴바탕" w:eastAsia="한컴바탕" w:hAnsi="한컴바탕" w:cs="한컴바탕" w:hint="eastAsia"/>
                <w:sz w:val="21"/>
                <w:szCs w:val="21"/>
              </w:rPr>
              <w:t xml:space="preserve"> 경내에서 과세대상서비스를 제공하는 것은 과세대상서비스 </w:t>
            </w:r>
            <w:proofErr w:type="spellStart"/>
            <w:r w:rsidRPr="00BE02AE">
              <w:rPr>
                <w:rFonts w:ascii="한컴바탕" w:eastAsia="한컴바탕" w:hAnsi="한컴바탕" w:cs="한컴바탕" w:hint="eastAsia"/>
                <w:sz w:val="21"/>
                <w:szCs w:val="21"/>
              </w:rPr>
              <w:t>제공측</w:t>
            </w:r>
            <w:proofErr w:type="spellEnd"/>
            <w:r w:rsidRPr="00BE02AE">
              <w:rPr>
                <w:rFonts w:ascii="한컴바탕" w:eastAsia="한컴바탕" w:hAnsi="한컴바탕" w:cs="한컴바탕" w:hint="eastAsia"/>
                <w:sz w:val="21"/>
                <w:szCs w:val="21"/>
              </w:rPr>
              <w:t xml:space="preserve"> 또는 서비스 수혜 측이 경내에 있는 것을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아래 열거된 상황은 경내에서 과세대상서비스를 제공하는 경우에 속하지 않는다.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(1) 경외단위 또는 개인이 경내단위 또는 개인에게 완전히 경외에서 소비하는 과세대상서비스를 제공하는 경우.</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경외단위 또는 개인이 경내단위 또는 </w:t>
            </w:r>
            <w:r w:rsidRPr="00BE02AE">
              <w:rPr>
                <w:rFonts w:ascii="한컴바탕" w:eastAsia="한컴바탕" w:hAnsi="한컴바탕" w:cs="한컴바탕" w:hint="eastAsia"/>
                <w:sz w:val="21"/>
                <w:szCs w:val="21"/>
              </w:rPr>
              <w:lastRenderedPageBreak/>
              <w:t>개인에게 완전히 경외에서 사용하는 유체동산을 임대하는 경우.</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국가세무총국이 규정한 기타 상황.</w:t>
            </w:r>
          </w:p>
          <w:p w:rsidR="00DA6C75" w:rsidRPr="00CA6662" w:rsidRDefault="00DA6C75" w:rsidP="00CA6662">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CA6662">
              <w:rPr>
                <w:rFonts w:ascii="한컴바탕" w:eastAsia="한컴바탕" w:hAnsi="한컴바탕" w:cs="한컴바탕" w:hint="eastAsia"/>
                <w:b/>
                <w:spacing w:val="-6"/>
                <w:sz w:val="21"/>
                <w:szCs w:val="21"/>
              </w:rPr>
              <w:t>제11조</w:t>
            </w:r>
            <w:r w:rsidRPr="00CA6662">
              <w:rPr>
                <w:rFonts w:ascii="한컴바탕" w:eastAsia="한컴바탕" w:hAnsi="한컴바탕" w:cs="한컴바탕" w:hint="eastAsia"/>
                <w:spacing w:val="-6"/>
                <w:sz w:val="21"/>
                <w:szCs w:val="21"/>
              </w:rPr>
              <w:t xml:space="preserve"> 아래 열거된 개인과 개체공상호의 상황은 과세대상서비스를 제공한 것으로 간주한다.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(1) 기타단위 또는 개인에게 무상으로 교통운송업과 일부 현대서비스업의 서비스를 제공한 경우. 단, 공익활동을 위한 목적 또는 사회전체를 대상으로 하는 경우는 제외한다.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국가세무총국이 제정한 기타 상황.</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 xml:space="preserve">제3장 세율과 </w:t>
            </w:r>
            <w:proofErr w:type="spellStart"/>
            <w:r w:rsidRPr="00BE02AE">
              <w:rPr>
                <w:rFonts w:ascii="한컴바탕" w:eastAsia="한컴바탕" w:hAnsi="한컴바탕" w:cs="한컴바탕" w:hint="eastAsia"/>
                <w:b/>
                <w:sz w:val="21"/>
                <w:szCs w:val="21"/>
              </w:rPr>
              <w:t>징수율</w:t>
            </w:r>
            <w:proofErr w:type="spellEnd"/>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제12조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세율</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(1) 유체동산 임대서비스를 제공할 경우, 세율은 17%이다.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교통운수업 서비스를 제공할 경우, 세율은 11%이다.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w:t>
            </w:r>
            <w:proofErr w:type="spellStart"/>
            <w:r w:rsidRPr="00BE02AE">
              <w:rPr>
                <w:rFonts w:ascii="한컴바탕" w:eastAsia="한컴바탕" w:hAnsi="한컴바탕" w:cs="한컴바탕" w:hint="eastAsia"/>
                <w:sz w:val="21"/>
                <w:szCs w:val="21"/>
              </w:rPr>
              <w:t>현대서비서업</w:t>
            </w:r>
            <w:proofErr w:type="spellEnd"/>
            <w:r w:rsidRPr="00BE02AE">
              <w:rPr>
                <w:rFonts w:ascii="한컴바탕" w:eastAsia="한컴바탕" w:hAnsi="한컴바탕" w:cs="한컴바탕" w:hint="eastAsia"/>
                <w:sz w:val="21"/>
                <w:szCs w:val="21"/>
              </w:rPr>
              <w:t xml:space="preserve"> 서비스(유체동산 임대서비스 제외)를 제공할 경우, 세율은 6%이다.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(4)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국가세무총국이 규정한 과세대상서비스는 </w:t>
            </w:r>
            <w:proofErr w:type="spellStart"/>
            <w:r w:rsidRPr="00BE02AE">
              <w:rPr>
                <w:rFonts w:ascii="한컴바탕" w:eastAsia="한컴바탕" w:hAnsi="한컴바탕" w:cs="한컴바탕" w:hint="eastAsia"/>
                <w:sz w:val="21"/>
                <w:szCs w:val="21"/>
              </w:rPr>
              <w:t>영세율이다</w:t>
            </w:r>
            <w:proofErr w:type="spellEnd"/>
            <w:r w:rsidRPr="00BE02AE">
              <w:rPr>
                <w:rFonts w:ascii="한컴바탕" w:eastAsia="한컴바탕" w:hAnsi="한컴바탕" w:cs="한컴바탕" w:hint="eastAsia"/>
                <w:sz w:val="21"/>
                <w:szCs w:val="21"/>
              </w:rPr>
              <w:t>.</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제13조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증체세</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징수율은</w:t>
            </w:r>
            <w:proofErr w:type="spellEnd"/>
            <w:r w:rsidRPr="00BE02AE">
              <w:rPr>
                <w:rFonts w:ascii="한컴바탕" w:eastAsia="한컴바탕" w:hAnsi="한컴바탕" w:cs="한컴바탕" w:hint="eastAsia"/>
                <w:sz w:val="21"/>
                <w:szCs w:val="21"/>
              </w:rPr>
              <w:t xml:space="preserve"> 3%이다.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제4장 납부세액의 계산</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제1절 일반규정</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제14조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증치세의</w:t>
            </w:r>
            <w:proofErr w:type="spellEnd"/>
            <w:r w:rsidRPr="00BE02AE">
              <w:rPr>
                <w:rFonts w:ascii="한컴바탕" w:eastAsia="한컴바탕" w:hAnsi="한컴바탕" w:cs="한컴바탕" w:hint="eastAsia"/>
                <w:sz w:val="21"/>
                <w:szCs w:val="21"/>
              </w:rPr>
              <w:t xml:space="preserve"> 세액계산방법은 일반세액계산방법과 간이세액계산방법을 포함한다.</w:t>
            </w:r>
          </w:p>
          <w:p w:rsidR="00DA6C75" w:rsidRPr="00CA6662" w:rsidRDefault="00DA6C75" w:rsidP="00CA6662">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CA6662">
              <w:rPr>
                <w:rFonts w:ascii="한컴바탕" w:eastAsia="한컴바탕" w:hAnsi="한컴바탕" w:cs="한컴바탕" w:hint="eastAsia"/>
                <w:b/>
                <w:spacing w:val="-8"/>
                <w:sz w:val="21"/>
                <w:szCs w:val="21"/>
              </w:rPr>
              <w:t>제15조</w:t>
            </w:r>
            <w:r w:rsidRPr="00CA6662">
              <w:rPr>
                <w:rFonts w:ascii="한컴바탕" w:eastAsia="한컴바탕" w:hAnsi="한컴바탕" w:cs="한컴바탕" w:hint="eastAsia"/>
                <w:spacing w:val="-8"/>
                <w:sz w:val="21"/>
                <w:szCs w:val="21"/>
              </w:rPr>
              <w:t xml:space="preserve"> </w:t>
            </w:r>
            <w:proofErr w:type="spellStart"/>
            <w:r w:rsidRPr="00CA6662">
              <w:rPr>
                <w:rFonts w:ascii="한컴바탕" w:eastAsia="한컴바탕" w:hAnsi="한컴바탕" w:cs="한컴바탕" w:hint="eastAsia"/>
                <w:spacing w:val="-8"/>
                <w:sz w:val="21"/>
                <w:szCs w:val="21"/>
              </w:rPr>
              <w:t>일반납세인이</w:t>
            </w:r>
            <w:proofErr w:type="spellEnd"/>
            <w:r w:rsidRPr="00CA6662">
              <w:rPr>
                <w:rFonts w:ascii="한컴바탕" w:eastAsia="한컴바탕" w:hAnsi="한컴바탕" w:cs="한컴바탕" w:hint="eastAsia"/>
                <w:spacing w:val="-8"/>
                <w:sz w:val="21"/>
                <w:szCs w:val="21"/>
              </w:rPr>
              <w:t xml:space="preserve"> 과세대상서비스를 제공할 경우 일반세액계산방법을 적용하여 </w:t>
            </w:r>
            <w:proofErr w:type="spellStart"/>
            <w:r w:rsidRPr="00CA6662">
              <w:rPr>
                <w:rFonts w:ascii="한컴바탕" w:eastAsia="한컴바탕" w:hAnsi="한컴바탕" w:cs="한컴바탕" w:hint="eastAsia"/>
                <w:spacing w:val="-8"/>
                <w:sz w:val="21"/>
                <w:szCs w:val="21"/>
              </w:rPr>
              <w:t>세액계산한다</w:t>
            </w:r>
            <w:proofErr w:type="spellEnd"/>
            <w:r w:rsidRPr="00CA6662">
              <w:rPr>
                <w:rFonts w:ascii="한컴바탕" w:eastAsia="한컴바탕" w:hAnsi="한컴바탕" w:cs="한컴바탕" w:hint="eastAsia"/>
                <w:spacing w:val="-8"/>
                <w:sz w:val="21"/>
                <w:szCs w:val="21"/>
              </w:rPr>
              <w:t>.</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일반납세인이</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국가세무총국이 규정한 특정 과세대상서비스를 제공할 경우, 간이세액계산방법을 선택 적용하여 </w:t>
            </w:r>
            <w:proofErr w:type="spellStart"/>
            <w:r w:rsidRPr="00BE02AE">
              <w:rPr>
                <w:rFonts w:ascii="한컴바탕" w:eastAsia="한컴바탕" w:hAnsi="한컴바탕" w:cs="한컴바탕" w:hint="eastAsia"/>
                <w:sz w:val="21"/>
                <w:szCs w:val="21"/>
              </w:rPr>
              <w:t>세액계산할</w:t>
            </w:r>
            <w:proofErr w:type="spellEnd"/>
            <w:r w:rsidRPr="00BE02AE">
              <w:rPr>
                <w:rFonts w:ascii="한컴바탕" w:eastAsia="한컴바탕" w:hAnsi="한컴바탕" w:cs="한컴바탕" w:hint="eastAsia"/>
                <w:sz w:val="21"/>
                <w:szCs w:val="21"/>
              </w:rPr>
              <w:t xml:space="preserve"> 수 있다. 단, 한번 선택한 경우, 36개월 이내에 변경할 수 없다.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제16조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소규모납세인이</w:t>
            </w:r>
            <w:proofErr w:type="spellEnd"/>
            <w:r w:rsidRPr="00BE02AE">
              <w:rPr>
                <w:rFonts w:ascii="한컴바탕" w:eastAsia="한컴바탕" w:hAnsi="한컴바탕" w:cs="한컴바탕" w:hint="eastAsia"/>
                <w:sz w:val="21"/>
                <w:szCs w:val="21"/>
              </w:rPr>
              <w:t xml:space="preserve"> 과세대상서비스를 제공할 경우, 간이세액계산방법을 적용하여 </w:t>
            </w:r>
            <w:proofErr w:type="spellStart"/>
            <w:r w:rsidRPr="00BE02AE">
              <w:rPr>
                <w:rFonts w:ascii="한컴바탕" w:eastAsia="한컴바탕" w:hAnsi="한컴바탕" w:cs="한컴바탕" w:hint="eastAsia"/>
                <w:sz w:val="21"/>
                <w:szCs w:val="21"/>
              </w:rPr>
              <w:t>세액계산한다</w:t>
            </w:r>
            <w:proofErr w:type="spellEnd"/>
            <w:r w:rsidRPr="00BE02AE">
              <w:rPr>
                <w:rFonts w:ascii="한컴바탕" w:eastAsia="한컴바탕" w:hAnsi="한컴바탕" w:cs="한컴바탕" w:hint="eastAsia"/>
                <w:sz w:val="21"/>
                <w:szCs w:val="21"/>
              </w:rPr>
              <w:t>.</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제17조</w:t>
            </w:r>
            <w:r w:rsidRPr="00BE02AE">
              <w:rPr>
                <w:rFonts w:ascii="한컴바탕" w:eastAsia="한컴바탕" w:hAnsi="한컴바탕" w:cs="한컴바탕" w:hint="eastAsia"/>
                <w:sz w:val="21"/>
                <w:szCs w:val="21"/>
              </w:rPr>
              <w:t xml:space="preserve"> 경외단위 또는 개인이 경내에서 과세대상서비스를 제공하고, 경내에 경영기구가 설치되지 않은 경우, 원천징수의무자는 아래 공식에 따라 원천징수 납부세액을 계산한다.</w:t>
            </w:r>
          </w:p>
          <w:p w:rsidR="00DA6C75" w:rsidRPr="00BE02AE" w:rsidRDefault="00DA6C75" w:rsidP="00CA666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납부세액 = 서비스수혜자가 지급하는 세금÷(1+세율) X 세율</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lastRenderedPageBreak/>
              <w:t>제2절 일반세액계산방법</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제18조</w:t>
            </w:r>
            <w:r w:rsidRPr="00BE02AE">
              <w:rPr>
                <w:rFonts w:ascii="한컴바탕" w:eastAsia="한컴바탕" w:hAnsi="한컴바탕" w:cs="한컴바탕" w:hint="eastAsia"/>
                <w:sz w:val="21"/>
                <w:szCs w:val="21"/>
              </w:rPr>
              <w:t xml:space="preserve"> 일반세액계산방법의 납부세액이란 </w:t>
            </w:r>
            <w:proofErr w:type="spellStart"/>
            <w:r w:rsidRPr="00BE02AE">
              <w:rPr>
                <w:rFonts w:ascii="한컴바탕" w:eastAsia="한컴바탕" w:hAnsi="한컴바탕" w:cs="한컴바탕" w:hint="eastAsia"/>
                <w:sz w:val="21"/>
                <w:szCs w:val="21"/>
              </w:rPr>
              <w:t>당기매출세액에서</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당기매입세액을</w:t>
            </w:r>
            <w:proofErr w:type="spellEnd"/>
            <w:r w:rsidRPr="00BE02AE">
              <w:rPr>
                <w:rFonts w:ascii="한컴바탕" w:eastAsia="한컴바탕" w:hAnsi="한컴바탕" w:cs="한컴바탕" w:hint="eastAsia"/>
                <w:sz w:val="21"/>
                <w:szCs w:val="21"/>
              </w:rPr>
              <w:t xml:space="preserve"> 공제한 후의 잔액을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납부세액의 계산방식</w:t>
            </w:r>
          </w:p>
          <w:p w:rsidR="00DA6C75" w:rsidRPr="00CA6662" w:rsidRDefault="00DA6C75" w:rsidP="00CA6662">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CA6662">
              <w:rPr>
                <w:rFonts w:ascii="한컴바탕" w:eastAsia="한컴바탕" w:hAnsi="한컴바탕" w:cs="한컴바탕" w:hint="eastAsia"/>
                <w:spacing w:val="6"/>
                <w:sz w:val="21"/>
                <w:szCs w:val="21"/>
              </w:rPr>
              <w:t xml:space="preserve">납부세액= </w:t>
            </w:r>
            <w:proofErr w:type="spellStart"/>
            <w:r w:rsidRPr="00CA6662">
              <w:rPr>
                <w:rFonts w:ascii="한컴바탕" w:eastAsia="한컴바탕" w:hAnsi="한컴바탕" w:cs="한컴바탕" w:hint="eastAsia"/>
                <w:spacing w:val="6"/>
                <w:sz w:val="21"/>
                <w:szCs w:val="21"/>
              </w:rPr>
              <w:t>당기매출세액</w:t>
            </w:r>
            <w:proofErr w:type="spellEnd"/>
            <w:r w:rsidRPr="00CA6662">
              <w:rPr>
                <w:rFonts w:ascii="한컴바탕" w:eastAsia="한컴바탕" w:hAnsi="한컴바탕" w:cs="한컴바탕" w:hint="eastAsia"/>
                <w:spacing w:val="6"/>
                <w:sz w:val="21"/>
                <w:szCs w:val="21"/>
              </w:rPr>
              <w:t xml:space="preserve"> </w:t>
            </w:r>
            <w:r w:rsidRPr="00CA6662">
              <w:rPr>
                <w:rFonts w:ascii="한컴바탕" w:eastAsia="한컴바탕" w:hAnsi="한컴바탕" w:cs="한컴바탕"/>
                <w:spacing w:val="6"/>
                <w:sz w:val="21"/>
                <w:szCs w:val="21"/>
              </w:rPr>
              <w:t>–</w:t>
            </w:r>
            <w:r w:rsidRPr="00CA6662">
              <w:rPr>
                <w:rFonts w:ascii="한컴바탕" w:eastAsia="한컴바탕" w:hAnsi="한컴바탕" w:cs="한컴바탕" w:hint="eastAsia"/>
                <w:spacing w:val="6"/>
                <w:sz w:val="21"/>
                <w:szCs w:val="21"/>
              </w:rPr>
              <w:t xml:space="preserve"> </w:t>
            </w:r>
            <w:proofErr w:type="spellStart"/>
            <w:r w:rsidRPr="00CA6662">
              <w:rPr>
                <w:rFonts w:ascii="한컴바탕" w:eastAsia="한컴바탕" w:hAnsi="한컴바탕" w:cs="한컴바탕" w:hint="eastAsia"/>
                <w:spacing w:val="6"/>
                <w:sz w:val="21"/>
                <w:szCs w:val="21"/>
              </w:rPr>
              <w:t>당기매입세액</w:t>
            </w:r>
            <w:proofErr w:type="spellEnd"/>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당기매출세액이</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당기매입세액보다</w:t>
            </w:r>
            <w:proofErr w:type="spellEnd"/>
            <w:r w:rsidRPr="00BE02AE">
              <w:rPr>
                <w:rFonts w:ascii="한컴바탕" w:eastAsia="한컴바탕" w:hAnsi="한컴바탕" w:cs="한컴바탕" w:hint="eastAsia"/>
                <w:sz w:val="21"/>
                <w:szCs w:val="21"/>
              </w:rPr>
              <w:t xml:space="preserve"> 낮아 공제할 수 없을 경우, 그 부족한 부분은 차기에 이월하여 계속 공제할 수 있다.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제19조</w:t>
            </w:r>
            <w:r w:rsidRPr="00BE02AE">
              <w:rPr>
                <w:rFonts w:ascii="한컴바탕" w:eastAsia="한컴바탕" w:hAnsi="한컴바탕" w:cs="한컴바탕" w:hint="eastAsia"/>
                <w:sz w:val="21"/>
                <w:szCs w:val="21"/>
              </w:rPr>
              <w:t xml:space="preserve"> 매출액이란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과세대상서비스를 제공하고, 판매액과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세율에 따라 계산한 </w:t>
            </w:r>
            <w:proofErr w:type="spellStart"/>
            <w:r w:rsidRPr="00BE02AE">
              <w:rPr>
                <w:rFonts w:ascii="한컴바탕" w:eastAsia="한컴바탕" w:hAnsi="한컴바탕" w:cs="한컴바탕" w:hint="eastAsia"/>
                <w:sz w:val="21"/>
                <w:szCs w:val="21"/>
              </w:rPr>
              <w:t>증치세액을</w:t>
            </w:r>
            <w:proofErr w:type="spellEnd"/>
            <w:r w:rsidRPr="00BE02AE">
              <w:rPr>
                <w:rFonts w:ascii="한컴바탕" w:eastAsia="한컴바탕" w:hAnsi="한컴바탕" w:cs="한컴바탕" w:hint="eastAsia"/>
                <w:sz w:val="21"/>
                <w:szCs w:val="21"/>
              </w:rPr>
              <w:t xml:space="preserve"> 말한다.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매출액 계산 공식</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매출액= 판매액X세율</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CA6662">
              <w:rPr>
                <w:rFonts w:ascii="한컴바탕" w:eastAsia="한컴바탕" w:hAnsi="한컴바탕" w:cs="한컴바탕" w:hint="eastAsia"/>
                <w:b/>
                <w:spacing w:val="-2"/>
                <w:sz w:val="21"/>
                <w:szCs w:val="21"/>
              </w:rPr>
              <w:t>제20조</w:t>
            </w:r>
            <w:r w:rsidRPr="00CA6662">
              <w:rPr>
                <w:rFonts w:ascii="한컴바탕" w:eastAsia="한컴바탕" w:hAnsi="한컴바탕" w:cs="한컴바탕" w:hint="eastAsia"/>
                <w:spacing w:val="-2"/>
                <w:sz w:val="21"/>
                <w:szCs w:val="21"/>
              </w:rPr>
              <w:t xml:space="preserve"> 일반세액계산방법의 판매액은 매출세액을 포함하지 않으며, </w:t>
            </w:r>
            <w:proofErr w:type="spellStart"/>
            <w:r w:rsidRPr="00CA6662">
              <w:rPr>
                <w:rFonts w:ascii="한컴바탕" w:eastAsia="한컴바탕" w:hAnsi="한컴바탕" w:cs="한컴바탕" w:hint="eastAsia"/>
                <w:spacing w:val="-2"/>
                <w:sz w:val="21"/>
                <w:szCs w:val="21"/>
              </w:rPr>
              <w:t>납세인이</w:t>
            </w:r>
            <w:proofErr w:type="spellEnd"/>
            <w:r w:rsidRPr="00CA6662">
              <w:rPr>
                <w:rFonts w:ascii="한컴바탕" w:eastAsia="한컴바탕" w:hAnsi="한컴바탕" w:cs="한컴바탕" w:hint="eastAsia"/>
                <w:spacing w:val="-2"/>
                <w:sz w:val="21"/>
                <w:szCs w:val="21"/>
              </w:rPr>
              <w:t xml:space="preserve"> 판매액과 매출세액을 통합하여 정가방법(</w:t>
            </w:r>
            <w:proofErr w:type="spellStart"/>
            <w:r w:rsidRPr="00CA6662">
              <w:rPr>
                <w:rFonts w:ascii="한컴바탕" w:eastAsia="한컴바탕" w:hAnsi="한컴바탕" w:cs="한컴바탕" w:hint="eastAsia"/>
                <w:spacing w:val="-2"/>
                <w:sz w:val="21"/>
                <w:szCs w:val="21"/>
              </w:rPr>
              <w:t>定价方法</w:t>
            </w:r>
            <w:proofErr w:type="spellEnd"/>
            <w:r w:rsidRPr="00CA6662">
              <w:rPr>
                <w:rFonts w:ascii="한컴바탕" w:eastAsia="한컴바탕" w:hAnsi="한컴바탕" w:cs="한컴바탕" w:hint="eastAsia"/>
                <w:spacing w:val="-2"/>
                <w:sz w:val="21"/>
                <w:szCs w:val="21"/>
              </w:rPr>
              <w:t>)을 사용할 경우, 아래 공식에 따라 판매액을 계산한다.</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CA6662">
              <w:rPr>
                <w:rFonts w:ascii="한컴바탕" w:eastAsia="한컴바탕" w:hAnsi="한컴바탕" w:cs="한컴바탕" w:hint="eastAsia"/>
                <w:spacing w:val="-4"/>
                <w:sz w:val="21"/>
                <w:szCs w:val="21"/>
              </w:rPr>
              <w:t>판매액 = 세금을 포함한 판매액÷(1+세율)</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제21조</w:t>
            </w:r>
            <w:r w:rsidRPr="00BE02AE">
              <w:rPr>
                <w:rFonts w:ascii="한컴바탕" w:eastAsia="한컴바탕" w:hAnsi="한컴바탕" w:cs="한컴바탕" w:hint="eastAsia"/>
                <w:sz w:val="21"/>
                <w:szCs w:val="21"/>
              </w:rPr>
              <w:t xml:space="preserve"> 매입세액이란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화물을 구입하거나, 가공수리, 정비 용역과 과세대상서비스를 제공받아 지불 또는 부담하는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세액을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제22조</w:t>
            </w:r>
            <w:r w:rsidRPr="00BE02AE">
              <w:rPr>
                <w:rFonts w:ascii="한컴바탕" w:eastAsia="한컴바탕" w:hAnsi="한컴바탕" w:cs="한컴바탕" w:hint="eastAsia"/>
                <w:sz w:val="21"/>
                <w:szCs w:val="21"/>
              </w:rPr>
              <w:t xml:space="preserve"> 아래의 매입세액은 매출세액으로부터의 공제를 허가한다.</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CA6662">
              <w:rPr>
                <w:rFonts w:ascii="한컴바탕" w:eastAsia="한컴바탕" w:hAnsi="한컴바탕" w:cs="한컴바탕" w:hint="eastAsia"/>
                <w:spacing w:val="-4"/>
                <w:sz w:val="21"/>
                <w:szCs w:val="21"/>
              </w:rPr>
              <w:t xml:space="preserve">(1) </w:t>
            </w:r>
            <w:proofErr w:type="spellStart"/>
            <w:r w:rsidRPr="00CA6662">
              <w:rPr>
                <w:rFonts w:ascii="한컴바탕" w:eastAsia="한컴바탕" w:hAnsi="한컴바탕" w:cs="한컴바탕" w:hint="eastAsia"/>
                <w:spacing w:val="-4"/>
                <w:sz w:val="21"/>
                <w:szCs w:val="21"/>
              </w:rPr>
              <w:t>판매측</w:t>
            </w:r>
            <w:proofErr w:type="spellEnd"/>
            <w:r w:rsidRPr="00CA6662">
              <w:rPr>
                <w:rFonts w:ascii="한컴바탕" w:eastAsia="한컴바탕" w:hAnsi="한컴바탕" w:cs="한컴바탕" w:hint="eastAsia"/>
                <w:spacing w:val="-4"/>
                <w:sz w:val="21"/>
                <w:szCs w:val="21"/>
              </w:rPr>
              <w:t xml:space="preserve"> 또는 </w:t>
            </w:r>
            <w:proofErr w:type="spellStart"/>
            <w:r w:rsidRPr="00CA6662">
              <w:rPr>
                <w:rFonts w:ascii="한컴바탕" w:eastAsia="한컴바탕" w:hAnsi="한컴바탕" w:cs="한컴바탕" w:hint="eastAsia"/>
                <w:spacing w:val="-4"/>
                <w:sz w:val="21"/>
                <w:szCs w:val="21"/>
              </w:rPr>
              <w:t>공급측으로부터</w:t>
            </w:r>
            <w:proofErr w:type="spellEnd"/>
            <w:r w:rsidRPr="00CA6662">
              <w:rPr>
                <w:rFonts w:ascii="한컴바탕" w:eastAsia="한컴바탕" w:hAnsi="한컴바탕" w:cs="한컴바탕" w:hint="eastAsia"/>
                <w:spacing w:val="-4"/>
                <w:sz w:val="21"/>
                <w:szCs w:val="21"/>
              </w:rPr>
              <w:t xml:space="preserve"> 취득한 </w:t>
            </w:r>
            <w:proofErr w:type="spellStart"/>
            <w:r w:rsidRPr="00CA6662">
              <w:rPr>
                <w:rFonts w:ascii="한컴바탕" w:eastAsia="한컴바탕" w:hAnsi="한컴바탕" w:cs="한컴바탕" w:hint="eastAsia"/>
                <w:spacing w:val="-4"/>
                <w:sz w:val="21"/>
                <w:szCs w:val="21"/>
              </w:rPr>
              <w:t>증치세</w:t>
            </w:r>
            <w:proofErr w:type="spellEnd"/>
            <w:r w:rsidRPr="00CA6662">
              <w:rPr>
                <w:rFonts w:ascii="한컴바탕" w:eastAsia="한컴바탕" w:hAnsi="한컴바탕" w:cs="한컴바탕" w:hint="eastAsia"/>
                <w:spacing w:val="-4"/>
                <w:sz w:val="21"/>
                <w:szCs w:val="21"/>
              </w:rPr>
              <w:t xml:space="preserve"> 전용 세금계산서 상에 명기된 </w:t>
            </w:r>
            <w:proofErr w:type="spellStart"/>
            <w:r w:rsidRPr="00CA6662">
              <w:rPr>
                <w:rFonts w:ascii="한컴바탕" w:eastAsia="한컴바탕" w:hAnsi="한컴바탕" w:cs="한컴바탕" w:hint="eastAsia"/>
                <w:spacing w:val="-4"/>
                <w:sz w:val="21"/>
                <w:szCs w:val="21"/>
              </w:rPr>
              <w:t>증치세액</w:t>
            </w:r>
            <w:proofErr w:type="spellEnd"/>
            <w:r w:rsidRPr="00CA6662">
              <w:rPr>
                <w:rFonts w:ascii="한컴바탕" w:eastAsia="한컴바탕" w:hAnsi="한컴바탕" w:cs="한컴바탕" w:hint="eastAsia"/>
                <w:spacing w:val="-4"/>
                <w:sz w:val="21"/>
                <w:szCs w:val="21"/>
              </w:rPr>
              <w:t>.</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세관으로부터 취득한 세관수입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 납세신고서 상에 명기된 </w:t>
            </w:r>
            <w:proofErr w:type="spellStart"/>
            <w:r w:rsidRPr="00BE02AE">
              <w:rPr>
                <w:rFonts w:ascii="한컴바탕" w:eastAsia="한컴바탕" w:hAnsi="한컴바탕" w:cs="한컴바탕" w:hint="eastAsia"/>
                <w:sz w:val="21"/>
                <w:szCs w:val="21"/>
              </w:rPr>
              <w:t>증치세액</w:t>
            </w:r>
            <w:proofErr w:type="spellEnd"/>
            <w:r w:rsidRPr="00BE02AE">
              <w:rPr>
                <w:rFonts w:ascii="한컴바탕" w:eastAsia="한컴바탕" w:hAnsi="한컴바탕" w:cs="한컴바탕" w:hint="eastAsia"/>
                <w:sz w:val="21"/>
                <w:szCs w:val="21"/>
              </w:rPr>
              <w:t>.</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농산품 구매 시 취득한 </w:t>
            </w:r>
            <w:proofErr w:type="spellStart"/>
            <w:r w:rsidRPr="00BE02AE">
              <w:rPr>
                <w:rFonts w:ascii="한컴바탕" w:eastAsia="한컴바탕" w:hAnsi="한컴바탕" w:cs="한컴바탕" w:hint="eastAsia"/>
                <w:sz w:val="21"/>
                <w:szCs w:val="21"/>
              </w:rPr>
              <w:t>증치세전용</w:t>
            </w:r>
            <w:proofErr w:type="spellEnd"/>
            <w:r w:rsidRPr="00BE02AE">
              <w:rPr>
                <w:rFonts w:ascii="한컴바탕" w:eastAsia="한컴바탕" w:hAnsi="한컴바탕" w:cs="한컴바탕" w:hint="eastAsia"/>
                <w:sz w:val="21"/>
                <w:szCs w:val="21"/>
              </w:rPr>
              <w:t xml:space="preserve"> 세금계산서 또는 세관 수입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 납세신고서를 제외하고는 농산품 매입 세금계산서 또는 판매 세금계산서 상에 명시된 농산품 매입가격과 13%의 </w:t>
            </w:r>
            <w:proofErr w:type="spellStart"/>
            <w:r w:rsidRPr="00BE02AE">
              <w:rPr>
                <w:rFonts w:ascii="한컴바탕" w:eastAsia="한컴바탕" w:hAnsi="한컴바탕" w:cs="한컴바탕" w:hint="eastAsia"/>
                <w:sz w:val="21"/>
                <w:szCs w:val="21"/>
              </w:rPr>
              <w:t>공제율로</w:t>
            </w:r>
            <w:proofErr w:type="spellEnd"/>
            <w:r w:rsidRPr="00BE02AE">
              <w:rPr>
                <w:rFonts w:ascii="한컴바탕" w:eastAsia="한컴바탕" w:hAnsi="한컴바탕" w:cs="한컴바탕" w:hint="eastAsia"/>
                <w:sz w:val="21"/>
                <w:szCs w:val="21"/>
              </w:rPr>
              <w:t xml:space="preserve"> 계산한 매입세액.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계산공식</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매입세액= 매입가X</w:t>
            </w:r>
            <w:proofErr w:type="spellStart"/>
            <w:r w:rsidRPr="00BE02AE">
              <w:rPr>
                <w:rFonts w:ascii="한컴바탕" w:eastAsia="한컴바탕" w:hAnsi="한컴바탕" w:cs="한컴바탕" w:hint="eastAsia"/>
                <w:sz w:val="21"/>
                <w:szCs w:val="21"/>
              </w:rPr>
              <w:t>공제율</w:t>
            </w:r>
            <w:proofErr w:type="spellEnd"/>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매입가란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농산품을 구매하고 농산품 매입 세금계산서 또는 판매 세금계산서 상에 명기된 대금과 규정에 따라 납부한 </w:t>
            </w:r>
            <w:proofErr w:type="spellStart"/>
            <w:r w:rsidRPr="00BE02AE">
              <w:rPr>
                <w:rFonts w:ascii="한컴바탕" w:eastAsia="한컴바탕" w:hAnsi="한컴바탕" w:cs="한컴바탕" w:hint="eastAsia"/>
                <w:sz w:val="21"/>
                <w:szCs w:val="21"/>
              </w:rPr>
              <w:t>연초세를</w:t>
            </w:r>
            <w:proofErr w:type="spellEnd"/>
            <w:r w:rsidRPr="00BE02AE">
              <w:rPr>
                <w:rFonts w:ascii="한컴바탕" w:eastAsia="한컴바탕" w:hAnsi="한컴바탕" w:cs="한컴바탕" w:hint="eastAsia"/>
                <w:sz w:val="21"/>
                <w:szCs w:val="21"/>
              </w:rPr>
              <w:t xml:space="preserve">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(4) 교통운수업 서비스를 받는 경우,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제외하고 운송비용 결산 증빙서류 상 명기된 운송비용 금액과 7%의 </w:t>
            </w:r>
            <w:proofErr w:type="spellStart"/>
            <w:r w:rsidRPr="00BE02AE">
              <w:rPr>
                <w:rFonts w:ascii="한컴바탕" w:eastAsia="한컴바탕" w:hAnsi="한컴바탕" w:cs="한컴바탕" w:hint="eastAsia"/>
                <w:sz w:val="21"/>
                <w:szCs w:val="21"/>
              </w:rPr>
              <w:t>공제율로</w:t>
            </w:r>
            <w:proofErr w:type="spellEnd"/>
            <w:r w:rsidRPr="00BE02AE">
              <w:rPr>
                <w:rFonts w:ascii="한컴바탕" w:eastAsia="한컴바탕" w:hAnsi="한컴바탕" w:cs="한컴바탕" w:hint="eastAsia"/>
                <w:sz w:val="21"/>
                <w:szCs w:val="21"/>
              </w:rPr>
              <w:t xml:space="preserve"> 매입세액을 계산한다.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매입세액 계산공식</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lastRenderedPageBreak/>
              <w:t xml:space="preserve">매입세액 = 운송비용 금액 X </w:t>
            </w:r>
            <w:proofErr w:type="spellStart"/>
            <w:r w:rsidRPr="00BE02AE">
              <w:rPr>
                <w:rFonts w:ascii="한컴바탕" w:eastAsia="한컴바탕" w:hAnsi="한컴바탕" w:cs="한컴바탕" w:hint="eastAsia"/>
                <w:sz w:val="21"/>
                <w:szCs w:val="21"/>
              </w:rPr>
              <w:t>공제율</w:t>
            </w:r>
            <w:proofErr w:type="spellEnd"/>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운송비용금액이란 운송비용 결산 증빙서류 상에 명기된 운송비용(철도 임시선 및 철도 전용선 운송비용 포함), 건설기금을 말하며, </w:t>
            </w:r>
            <w:proofErr w:type="spellStart"/>
            <w:r w:rsidRPr="00BE02AE">
              <w:rPr>
                <w:rFonts w:ascii="한컴바탕" w:eastAsia="한컴바탕" w:hAnsi="한컴바탕" w:cs="한컴바탕" w:hint="eastAsia"/>
                <w:sz w:val="21"/>
                <w:szCs w:val="21"/>
              </w:rPr>
              <w:t>하역비와</w:t>
            </w:r>
            <w:proofErr w:type="spellEnd"/>
            <w:r w:rsidRPr="00BE02AE">
              <w:rPr>
                <w:rFonts w:ascii="한컴바탕" w:eastAsia="한컴바탕" w:hAnsi="한컴바탕" w:cs="한컴바탕" w:hint="eastAsia"/>
                <w:sz w:val="21"/>
                <w:szCs w:val="21"/>
              </w:rPr>
              <w:t xml:space="preserve"> 보험료 등 기타 잡비는 포함하지 않는다.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(5) 경외단위 또는 개인이 과세대상서비스를 받을 경우, 세무기관 또는 경내 대리인으로부터 세금을 납부하고 취득한 중화인민공화국 세수통용납부서(이하 </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통용납부서</w:t>
            </w:r>
            <w:r w:rsidRPr="00BE02AE">
              <w:rPr>
                <w:rFonts w:ascii="한컴바탕" w:eastAsia="한컴바탕" w:hAnsi="한컴바탕" w:cs="한컴바탕"/>
                <w:sz w:val="21"/>
                <w:szCs w:val="21"/>
              </w:rPr>
              <w:t>”</w:t>
            </w:r>
            <w:r w:rsidRPr="00BE02AE">
              <w:rPr>
                <w:rFonts w:ascii="한컴바탕" w:eastAsia="한컴바탕" w:hAnsi="한컴바탕" w:cs="한컴바탕" w:hint="eastAsia"/>
                <w:sz w:val="21"/>
                <w:szCs w:val="21"/>
              </w:rPr>
              <w:t xml:space="preserve">) 상에 명시된 </w:t>
            </w:r>
            <w:proofErr w:type="spellStart"/>
            <w:r w:rsidRPr="00BE02AE">
              <w:rPr>
                <w:rFonts w:ascii="한컴바탕" w:eastAsia="한컴바탕" w:hAnsi="한컴바탕" w:cs="한컴바탕" w:hint="eastAsia"/>
                <w:sz w:val="21"/>
                <w:szCs w:val="21"/>
              </w:rPr>
              <w:t>증치세액</w:t>
            </w:r>
            <w:proofErr w:type="spellEnd"/>
            <w:r w:rsidRPr="00BE02AE">
              <w:rPr>
                <w:rFonts w:ascii="한컴바탕" w:eastAsia="한컴바탕" w:hAnsi="한컴바탕" w:cs="한컴바탕" w:hint="eastAsia"/>
                <w:sz w:val="21"/>
                <w:szCs w:val="21"/>
              </w:rPr>
              <w:t>.</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제23조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취득한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공제증빙이 법률, 행정법규 또는 국가세무총국의 유관규정에 부합하지 않을 경우, 그 매입세액은 매출세액에서 공제할 수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공제증빙이란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 세관 수입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전용납부서, 농산품 매입 세금계산서, 농산품 판매 세금계산서, 운송비용 결산 증빙과 </w:t>
            </w:r>
            <w:proofErr w:type="spellStart"/>
            <w:r w:rsidRPr="00BE02AE">
              <w:rPr>
                <w:rFonts w:ascii="한컴바탕" w:eastAsia="한컴바탕" w:hAnsi="한컴바탕" w:cs="한컴바탕" w:hint="eastAsia"/>
                <w:sz w:val="21"/>
                <w:szCs w:val="21"/>
              </w:rPr>
              <w:t>통용납부서를</w:t>
            </w:r>
            <w:proofErr w:type="spellEnd"/>
            <w:r w:rsidRPr="00BE02AE">
              <w:rPr>
                <w:rFonts w:ascii="한컴바탕" w:eastAsia="한컴바탕" w:hAnsi="한컴바탕" w:cs="한컴바탕" w:hint="eastAsia"/>
                <w:sz w:val="21"/>
                <w:szCs w:val="21"/>
              </w:rPr>
              <w:t xml:space="preserve">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통용납부서에</w:t>
            </w:r>
            <w:proofErr w:type="spellEnd"/>
            <w:r w:rsidRPr="00BE02AE">
              <w:rPr>
                <w:rFonts w:ascii="한컴바탕" w:eastAsia="한컴바탕" w:hAnsi="한컴바탕" w:cs="한컴바탕" w:hint="eastAsia"/>
                <w:sz w:val="21"/>
                <w:szCs w:val="21"/>
              </w:rPr>
              <w:t xml:space="preserve"> 근거하여 매입세액을 공제할 경우, 반드시 서면 계약서, 지불증명과 경외단위의 거래내역서 또는 세금계산서를 구비해야 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제24조</w:t>
            </w:r>
            <w:r w:rsidRPr="00BE02AE">
              <w:rPr>
                <w:rFonts w:ascii="한컴바탕" w:eastAsia="한컴바탕" w:hAnsi="한컴바탕" w:cs="한컴바탕" w:hint="eastAsia"/>
                <w:sz w:val="21"/>
                <w:szCs w:val="21"/>
              </w:rPr>
              <w:t xml:space="preserve"> 아래 항목의 매입세액은 매출세액에서 공제할 수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(1) 간이세액계산방법을 적용하는 세액계산항목, </w:t>
            </w:r>
            <w:proofErr w:type="spellStart"/>
            <w:r w:rsidRPr="00BE02AE">
              <w:rPr>
                <w:rFonts w:ascii="한컴바탕" w:eastAsia="한컴바탕" w:hAnsi="한컴바탕" w:cs="한컴바탕" w:hint="eastAsia"/>
                <w:sz w:val="21"/>
                <w:szCs w:val="21"/>
              </w:rPr>
              <w:t>비증치세</w:t>
            </w:r>
            <w:proofErr w:type="spellEnd"/>
            <w:r w:rsidRPr="00BE02AE">
              <w:rPr>
                <w:rFonts w:ascii="한컴바탕" w:eastAsia="한컴바탕" w:hAnsi="한컴바탕" w:cs="한컴바탕" w:hint="eastAsia"/>
                <w:sz w:val="21"/>
                <w:szCs w:val="21"/>
              </w:rPr>
              <w:t xml:space="preserve"> 과세대상항목,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면세 방목, 단체 복리후생 또는 개인이 소비한 매입화물, 가공수리, 정비용역 또는 과세대상서비스. 그 중 고정자산, 특허기술, </w:t>
            </w:r>
            <w:proofErr w:type="spellStart"/>
            <w:r w:rsidRPr="00BE02AE">
              <w:rPr>
                <w:rFonts w:ascii="한컴바탕" w:eastAsia="한컴바탕" w:hAnsi="한컴바탕" w:cs="한컴바탕" w:hint="eastAsia"/>
                <w:sz w:val="21"/>
                <w:szCs w:val="21"/>
              </w:rPr>
              <w:t>비특허기술</w:t>
            </w:r>
            <w:proofErr w:type="spellEnd"/>
            <w:r w:rsidRPr="00BE02AE">
              <w:rPr>
                <w:rFonts w:ascii="한컴바탕" w:eastAsia="한컴바탕" w:hAnsi="한컴바탕" w:cs="한컴바탕" w:hint="eastAsia"/>
                <w:sz w:val="21"/>
                <w:szCs w:val="21"/>
              </w:rPr>
              <w:t xml:space="preserve">, 영업권, 상표, 저작권, 유체동산 임대는 상술한 항목에 전문적으로 사용되는 고정자산, 특허기술, </w:t>
            </w:r>
            <w:proofErr w:type="spellStart"/>
            <w:r w:rsidRPr="00BE02AE">
              <w:rPr>
                <w:rFonts w:ascii="한컴바탕" w:eastAsia="한컴바탕" w:hAnsi="한컴바탕" w:cs="한컴바탕" w:hint="eastAsia"/>
                <w:sz w:val="21"/>
                <w:szCs w:val="21"/>
              </w:rPr>
              <w:t>비특허기술</w:t>
            </w:r>
            <w:proofErr w:type="spellEnd"/>
            <w:r w:rsidRPr="00BE02AE">
              <w:rPr>
                <w:rFonts w:ascii="한컴바탕" w:eastAsia="한컴바탕" w:hAnsi="한컴바탕" w:cs="한컴바탕" w:hint="eastAsia"/>
                <w:sz w:val="21"/>
                <w:szCs w:val="21"/>
              </w:rPr>
              <w:t>, 영업권, 상표권, 저작권, 유체동산 임대만을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비정상 손실의 매입화물 및 관련된 가공 수리 정비용역과 교통운송업 서비스.</w:t>
            </w:r>
          </w:p>
          <w:p w:rsidR="00DA6C75" w:rsidRPr="00CA6662" w:rsidRDefault="00DA6C75" w:rsidP="00CA6662">
            <w:pPr>
              <w:topLinePunct/>
              <w:autoSpaceDE/>
              <w:adjustRightInd w:val="0"/>
              <w:snapToGrid w:val="0"/>
              <w:spacing w:line="290" w:lineRule="atLeast"/>
              <w:ind w:firstLineChars="200" w:firstLine="492"/>
              <w:rPr>
                <w:rFonts w:ascii="한컴바탕" w:eastAsia="한컴바탕" w:hAnsi="한컴바탕" w:cs="한컴바탕"/>
                <w:spacing w:val="18"/>
                <w:sz w:val="21"/>
                <w:szCs w:val="21"/>
              </w:rPr>
            </w:pPr>
            <w:r w:rsidRPr="00CA6662">
              <w:rPr>
                <w:rFonts w:ascii="한컴바탕" w:eastAsia="한컴바탕" w:hAnsi="한컴바탕" w:cs="한컴바탕" w:hint="eastAsia"/>
                <w:spacing w:val="18"/>
                <w:sz w:val="21"/>
                <w:szCs w:val="21"/>
              </w:rPr>
              <w:t xml:space="preserve">(3) 비정상 손실의 제품, 완제품에 사용된 매입화물(고정자산 </w:t>
            </w:r>
            <w:proofErr w:type="spellStart"/>
            <w:r w:rsidRPr="00CA6662">
              <w:rPr>
                <w:rFonts w:ascii="한컴바탕" w:eastAsia="한컴바탕" w:hAnsi="한컴바탕" w:cs="한컴바탕" w:hint="eastAsia"/>
                <w:spacing w:val="18"/>
                <w:sz w:val="21"/>
                <w:szCs w:val="21"/>
              </w:rPr>
              <w:t>불포함</w:t>
            </w:r>
            <w:proofErr w:type="spellEnd"/>
            <w:r w:rsidRPr="00CA6662">
              <w:rPr>
                <w:rFonts w:ascii="한컴바탕" w:eastAsia="한컴바탕" w:hAnsi="한컴바탕" w:cs="한컴바탕" w:hint="eastAsia"/>
                <w:spacing w:val="18"/>
                <w:sz w:val="21"/>
                <w:szCs w:val="21"/>
              </w:rPr>
              <w:t>), 가공수리, 정비용역 또는 교통운송업 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(4) 서비스를 받는 여객운송서비스.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(5) </w:t>
            </w:r>
            <w:proofErr w:type="spellStart"/>
            <w:r w:rsidRPr="00BE02AE">
              <w:rPr>
                <w:rFonts w:ascii="한컴바탕" w:eastAsia="한컴바탕" w:hAnsi="한컴바탕" w:cs="한컴바탕" w:hint="eastAsia"/>
                <w:sz w:val="21"/>
                <w:szCs w:val="21"/>
              </w:rPr>
              <w:t>자가사용한</w:t>
            </w:r>
            <w:proofErr w:type="spellEnd"/>
            <w:r w:rsidRPr="00BE02AE">
              <w:rPr>
                <w:rFonts w:ascii="한컴바탕" w:eastAsia="한컴바탕" w:hAnsi="한컴바탕" w:cs="한컴바탕" w:hint="eastAsia"/>
                <w:sz w:val="21"/>
                <w:szCs w:val="21"/>
              </w:rPr>
              <w:t xml:space="preserve"> 소비세 과세대상의 오토바이, 자동차, 유람선. 단, 교통운송업 서비스를 제공하는 운송공구와 임대서비스의 대상물은 제외.</w:t>
            </w:r>
          </w:p>
          <w:p w:rsidR="00DA6C75" w:rsidRPr="00CA6662" w:rsidRDefault="00DA6C75" w:rsidP="00CA6662">
            <w:pPr>
              <w:topLinePunct/>
              <w:autoSpaceDE/>
              <w:adjustRightInd w:val="0"/>
              <w:snapToGrid w:val="0"/>
              <w:spacing w:line="290" w:lineRule="atLeast"/>
              <w:ind w:firstLineChars="200" w:firstLine="452"/>
              <w:rPr>
                <w:rFonts w:ascii="한컴바탕" w:eastAsia="한컴바탕" w:hAnsi="한컴바탕" w:cs="한컴바탕"/>
                <w:spacing w:val="10"/>
                <w:sz w:val="21"/>
                <w:szCs w:val="21"/>
              </w:rPr>
            </w:pPr>
            <w:r w:rsidRPr="00CA6662">
              <w:rPr>
                <w:rFonts w:ascii="한컴바탕" w:eastAsia="한컴바탕" w:hAnsi="한컴바탕" w:cs="한컴바탕" w:hint="eastAsia"/>
                <w:b/>
                <w:spacing w:val="10"/>
                <w:sz w:val="21"/>
                <w:szCs w:val="21"/>
              </w:rPr>
              <w:t>제25조</w:t>
            </w:r>
            <w:r w:rsidRPr="00CA6662">
              <w:rPr>
                <w:rFonts w:ascii="한컴바탕" w:eastAsia="한컴바탕" w:hAnsi="한컴바탕" w:cs="한컴바탕" w:hint="eastAsia"/>
                <w:spacing w:val="10"/>
                <w:sz w:val="21"/>
                <w:szCs w:val="21"/>
              </w:rPr>
              <w:t xml:space="preserve"> </w:t>
            </w:r>
            <w:proofErr w:type="spellStart"/>
            <w:r w:rsidRPr="00CA6662">
              <w:rPr>
                <w:rFonts w:ascii="한컴바탕" w:eastAsia="한컴바탕" w:hAnsi="한컴바탕" w:cs="한컴바탕" w:hint="eastAsia"/>
                <w:spacing w:val="10"/>
                <w:sz w:val="21"/>
                <w:szCs w:val="21"/>
              </w:rPr>
              <w:t>비증치세</w:t>
            </w:r>
            <w:proofErr w:type="spellEnd"/>
            <w:r w:rsidRPr="00CA6662">
              <w:rPr>
                <w:rFonts w:ascii="한컴바탕" w:eastAsia="한컴바탕" w:hAnsi="한컴바탕" w:cs="한컴바탕" w:hint="eastAsia"/>
                <w:spacing w:val="10"/>
                <w:sz w:val="21"/>
                <w:szCs w:val="21"/>
              </w:rPr>
              <w:t xml:space="preserve"> 과세대상항목이란 </w:t>
            </w:r>
            <w:proofErr w:type="spellStart"/>
            <w:r w:rsidRPr="00CA6662">
              <w:rPr>
                <w:rFonts w:ascii="한컴바탕" w:eastAsia="한컴바탕" w:hAnsi="한컴바탕" w:cs="한컴바탕" w:hint="eastAsia"/>
                <w:spacing w:val="10"/>
                <w:sz w:val="21"/>
                <w:szCs w:val="21"/>
              </w:rPr>
              <w:t>비증치세</w:t>
            </w:r>
            <w:proofErr w:type="spellEnd"/>
            <w:r w:rsidRPr="00CA6662">
              <w:rPr>
                <w:rFonts w:ascii="한컴바탕" w:eastAsia="한컴바탕" w:hAnsi="한컴바탕" w:cs="한컴바탕" w:hint="eastAsia"/>
                <w:spacing w:val="10"/>
                <w:sz w:val="21"/>
                <w:szCs w:val="21"/>
              </w:rPr>
              <w:t xml:space="preserve"> 과세대상 용역, 무형자산(특허기술, </w:t>
            </w:r>
            <w:proofErr w:type="spellStart"/>
            <w:r w:rsidRPr="00CA6662">
              <w:rPr>
                <w:rFonts w:ascii="한컴바탕" w:eastAsia="한컴바탕" w:hAnsi="한컴바탕" w:cs="한컴바탕" w:hint="eastAsia"/>
                <w:spacing w:val="10"/>
                <w:sz w:val="21"/>
                <w:szCs w:val="21"/>
              </w:rPr>
              <w:lastRenderedPageBreak/>
              <w:t>비특허기술</w:t>
            </w:r>
            <w:proofErr w:type="spellEnd"/>
            <w:r w:rsidRPr="00CA6662">
              <w:rPr>
                <w:rFonts w:ascii="한컴바탕" w:eastAsia="한컴바탕" w:hAnsi="한컴바탕" w:cs="한컴바탕" w:hint="eastAsia"/>
                <w:spacing w:val="10"/>
                <w:sz w:val="21"/>
                <w:szCs w:val="21"/>
              </w:rPr>
              <w:t>, 영업권, 상표, 저작권 제외)양도, 부동산 판매 및 건설중인 부동산을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비증치세</w:t>
            </w:r>
            <w:proofErr w:type="spellEnd"/>
            <w:r w:rsidRPr="00BE02AE">
              <w:rPr>
                <w:rFonts w:ascii="한컴바탕" w:eastAsia="한컴바탕" w:hAnsi="한컴바탕" w:cs="한컴바탕" w:hint="eastAsia"/>
                <w:sz w:val="21"/>
                <w:szCs w:val="21"/>
              </w:rPr>
              <w:t xml:space="preserve"> 과세대상 용역이란《과세대상서비스 범위 주석》애 열거된 항목 외의 </w:t>
            </w:r>
            <w:proofErr w:type="spellStart"/>
            <w:r w:rsidRPr="00BE02AE">
              <w:rPr>
                <w:rFonts w:ascii="한컴바탕" w:eastAsia="한컴바탕" w:hAnsi="한컴바탕" w:cs="한컴바탕" w:hint="eastAsia"/>
                <w:sz w:val="21"/>
                <w:szCs w:val="21"/>
              </w:rPr>
              <w:t>영업세</w:t>
            </w:r>
            <w:proofErr w:type="spellEnd"/>
            <w:r w:rsidRPr="00BE02AE">
              <w:rPr>
                <w:rFonts w:ascii="한컴바탕" w:eastAsia="한컴바탕" w:hAnsi="한컴바탕" w:cs="한컴바탕" w:hint="eastAsia"/>
                <w:sz w:val="21"/>
                <w:szCs w:val="21"/>
              </w:rPr>
              <w:t xml:space="preserve"> 과세대상 용역을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부동산이란 이동할 수 없거나, 이동 후 성질, 형태가 </w:t>
            </w:r>
            <w:proofErr w:type="spellStart"/>
            <w:r w:rsidRPr="00BE02AE">
              <w:rPr>
                <w:rFonts w:ascii="한컴바탕" w:eastAsia="한컴바탕" w:hAnsi="한컴바탕" w:cs="한컴바탕" w:hint="eastAsia"/>
                <w:sz w:val="21"/>
                <w:szCs w:val="21"/>
              </w:rPr>
              <w:t>별하는</w:t>
            </w:r>
            <w:proofErr w:type="spellEnd"/>
            <w:r w:rsidRPr="00BE02AE">
              <w:rPr>
                <w:rFonts w:ascii="한컴바탕" w:eastAsia="한컴바탕" w:hAnsi="한컴바탕" w:cs="한컴바탕" w:hint="eastAsia"/>
                <w:sz w:val="21"/>
                <w:szCs w:val="21"/>
              </w:rPr>
              <w:t xml:space="preserve"> 재산을 말하며, 건축물, 구축물과 기타 토지부착물을 포함한다.</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roofErr w:type="spellStart"/>
            <w:r w:rsidRPr="00CA6662">
              <w:rPr>
                <w:rFonts w:ascii="한컴바탕" w:eastAsia="한컴바탕" w:hAnsi="한컴바탕" w:cs="한컴바탕" w:hint="eastAsia"/>
                <w:spacing w:val="-4"/>
                <w:sz w:val="21"/>
                <w:szCs w:val="21"/>
              </w:rPr>
              <w:t>납세인이</w:t>
            </w:r>
            <w:proofErr w:type="spellEnd"/>
            <w:r w:rsidRPr="00CA6662">
              <w:rPr>
                <w:rFonts w:ascii="한컴바탕" w:eastAsia="한컴바탕" w:hAnsi="한컴바탕" w:cs="한컴바탕" w:hint="eastAsia"/>
                <w:spacing w:val="-4"/>
                <w:sz w:val="21"/>
                <w:szCs w:val="21"/>
              </w:rPr>
              <w:t xml:space="preserve"> 신축, 개축, 확장, 보수, </w:t>
            </w:r>
            <w:proofErr w:type="spellStart"/>
            <w:r w:rsidRPr="00CA6662">
              <w:rPr>
                <w:rFonts w:ascii="한컴바탕" w:eastAsia="한컴바탕" w:hAnsi="한컴바탕" w:cs="한컴바탕" w:hint="eastAsia"/>
                <w:spacing w:val="-4"/>
                <w:sz w:val="21"/>
                <w:szCs w:val="21"/>
              </w:rPr>
              <w:t>인테리어하는</w:t>
            </w:r>
            <w:proofErr w:type="spellEnd"/>
            <w:r w:rsidRPr="00CA6662">
              <w:rPr>
                <w:rFonts w:ascii="한컴바탕" w:eastAsia="한컴바탕" w:hAnsi="한컴바탕" w:cs="한컴바탕" w:hint="eastAsia"/>
                <w:spacing w:val="-4"/>
                <w:sz w:val="21"/>
                <w:szCs w:val="21"/>
              </w:rPr>
              <w:t xml:space="preserve"> 부동산은 모두 건설중인 부동산에 속한다.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개인소비는 납세인의 접대비용을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고정자산이란 사용기한이 12개월을 초과한 기기, 기계, 운송공구 및 기타 생산경영과 관련된 설비, 공구, 기구 등을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비정상손실이란 관리소홀로 도난, 손실, 변질로 인한 손실된 화물 및 법률집행부문이 법률에 따라 몰수하거나 자체 소각을 명령한 화물을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제26조</w:t>
            </w:r>
            <w:r w:rsidRPr="00BE02AE">
              <w:rPr>
                <w:rFonts w:ascii="한컴바탕" w:eastAsia="한컴바탕" w:hAnsi="한컴바탕" w:cs="한컴바탕" w:hint="eastAsia"/>
                <w:sz w:val="21"/>
                <w:szCs w:val="21"/>
              </w:rPr>
              <w:t xml:space="preserve"> 일반세액계산방법을 적용한 </w:t>
            </w:r>
            <w:proofErr w:type="spellStart"/>
            <w:r w:rsidRPr="00BE02AE">
              <w:rPr>
                <w:rFonts w:ascii="한컴바탕" w:eastAsia="한컴바탕" w:hAnsi="한컴바탕" w:cs="한컴바탕" w:hint="eastAsia"/>
                <w:sz w:val="21"/>
                <w:szCs w:val="21"/>
              </w:rPr>
              <w:t>납세인은</w:t>
            </w:r>
            <w:proofErr w:type="spellEnd"/>
            <w:r w:rsidRPr="00BE02AE">
              <w:rPr>
                <w:rFonts w:ascii="한컴바탕" w:eastAsia="한컴바탕" w:hAnsi="한컴바탕" w:cs="한컴바탕" w:hint="eastAsia"/>
                <w:sz w:val="21"/>
                <w:szCs w:val="21"/>
              </w:rPr>
              <w:t xml:space="preserve"> 간이세액계산방법 항목, </w:t>
            </w:r>
            <w:proofErr w:type="spellStart"/>
            <w:r w:rsidRPr="00BE02AE">
              <w:rPr>
                <w:rFonts w:ascii="한컴바탕" w:eastAsia="한컴바탕" w:hAnsi="한컴바탕" w:cs="한컴바탕" w:hint="eastAsia"/>
                <w:sz w:val="21"/>
                <w:szCs w:val="21"/>
              </w:rPr>
              <w:t>비증치세</w:t>
            </w:r>
            <w:proofErr w:type="spellEnd"/>
            <w:r w:rsidRPr="00BE02AE">
              <w:rPr>
                <w:rFonts w:ascii="한컴바탕" w:eastAsia="한컴바탕" w:hAnsi="한컴바탕" w:cs="한컴바탕" w:hint="eastAsia"/>
                <w:sz w:val="21"/>
                <w:szCs w:val="21"/>
              </w:rPr>
              <w:t xml:space="preserve"> 과세대상용역,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항목 면세를 겸업하여, 이를 구분할 할 방법이 없어 매입세액을 공제할 수 없을 경우, 아래 공식에 따라 공제할 수 없는 매입세액을 계산한다.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공제할 수 없는 매입세액= 당기 구분불가 전체매입세액X (당기 간이세액계산방법 </w:t>
            </w:r>
            <w:proofErr w:type="spellStart"/>
            <w:r w:rsidRPr="00BE02AE">
              <w:rPr>
                <w:rFonts w:ascii="한컴바탕" w:eastAsia="한컴바탕" w:hAnsi="한컴바탕" w:cs="한컴바탕" w:hint="eastAsia"/>
                <w:sz w:val="21"/>
                <w:szCs w:val="21"/>
              </w:rPr>
              <w:t>세액계산상목</w:t>
            </w:r>
            <w:proofErr w:type="spellEnd"/>
            <w:r w:rsidRPr="00BE02AE">
              <w:rPr>
                <w:rFonts w:ascii="한컴바탕" w:eastAsia="한컴바탕" w:hAnsi="한컴바탕" w:cs="한컴바탕" w:hint="eastAsia"/>
                <w:sz w:val="21"/>
                <w:szCs w:val="21"/>
              </w:rPr>
              <w:t xml:space="preserve"> 판매액+</w:t>
            </w:r>
            <w:proofErr w:type="spellStart"/>
            <w:r w:rsidRPr="00BE02AE">
              <w:rPr>
                <w:rFonts w:ascii="한컴바탕" w:eastAsia="한컴바탕" w:hAnsi="한컴바탕" w:cs="한컴바탕" w:hint="eastAsia"/>
                <w:sz w:val="21"/>
                <w:szCs w:val="21"/>
              </w:rPr>
              <w:t>비증치세</w:t>
            </w:r>
            <w:proofErr w:type="spellEnd"/>
            <w:r w:rsidRPr="00BE02AE">
              <w:rPr>
                <w:rFonts w:ascii="한컴바탕" w:eastAsia="한컴바탕" w:hAnsi="한컴바탕" w:cs="한컴바탕" w:hint="eastAsia"/>
                <w:sz w:val="21"/>
                <w:szCs w:val="21"/>
              </w:rPr>
              <w:t xml:space="preserve"> 과세대상용역 </w:t>
            </w:r>
            <w:proofErr w:type="spellStart"/>
            <w:r w:rsidRPr="00BE02AE">
              <w:rPr>
                <w:rFonts w:ascii="한컴바탕" w:eastAsia="한컴바탕" w:hAnsi="한컴바탕" w:cs="한컴바탕" w:hint="eastAsia"/>
                <w:sz w:val="21"/>
                <w:szCs w:val="21"/>
              </w:rPr>
              <w:t>영업액</w:t>
            </w:r>
            <w:proofErr w:type="spellEnd"/>
            <w:r w:rsidRPr="00BE02AE">
              <w:rPr>
                <w:rFonts w:ascii="한컴바탕" w:eastAsia="한컴바탕" w:hAnsi="한컴바탕" w:cs="한컴바탕" w:hint="eastAsia"/>
                <w:sz w:val="21"/>
                <w:szCs w:val="21"/>
              </w:rPr>
              <w:t>+</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면세항목 </w:t>
            </w:r>
            <w:proofErr w:type="spellStart"/>
            <w:r w:rsidRPr="00BE02AE">
              <w:rPr>
                <w:rFonts w:ascii="한컴바탕" w:eastAsia="한컴바탕" w:hAnsi="한컴바탕" w:cs="한컴바탕" w:hint="eastAsia"/>
                <w:sz w:val="21"/>
                <w:szCs w:val="21"/>
              </w:rPr>
              <w:t>판매엑</w:t>
            </w:r>
            <w:proofErr w:type="spellEnd"/>
            <w:r w:rsidRPr="00BE02AE">
              <w:rPr>
                <w:rFonts w:ascii="한컴바탕" w:eastAsia="한컴바탕" w:hAnsi="한컴바탕" w:cs="한컴바탕" w:hint="eastAsia"/>
                <w:sz w:val="21"/>
                <w:szCs w:val="21"/>
              </w:rPr>
              <w:t xml:space="preserve">) ÷ (당기 전체 판매액+당시 전체 </w:t>
            </w:r>
            <w:proofErr w:type="spellStart"/>
            <w:r w:rsidRPr="00BE02AE">
              <w:rPr>
                <w:rFonts w:ascii="한컴바탕" w:eastAsia="한컴바탕" w:hAnsi="한컴바탕" w:cs="한컴바탕" w:hint="eastAsia"/>
                <w:sz w:val="21"/>
                <w:szCs w:val="21"/>
              </w:rPr>
              <w:t>영업액</w:t>
            </w:r>
            <w:proofErr w:type="spellEnd"/>
            <w:r w:rsidRPr="00BE02AE">
              <w:rPr>
                <w:rFonts w:ascii="한컴바탕" w:eastAsia="한컴바탕" w:hAnsi="한컴바탕" w:cs="한컴바탕" w:hint="eastAsia"/>
                <w:sz w:val="21"/>
                <w:szCs w:val="21"/>
              </w:rPr>
              <w:t>)</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주관세무기관은 상술한 공식에 따라 연도 데이터에 근거하여 공제할 수 없는 매입세액에 대한 결산을 진행할 수 있다. </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CA6662">
              <w:rPr>
                <w:rFonts w:ascii="한컴바탕" w:eastAsia="한컴바탕" w:hAnsi="한컴바탕" w:cs="한컴바탕" w:hint="eastAsia"/>
                <w:b/>
                <w:spacing w:val="-2"/>
                <w:sz w:val="21"/>
                <w:szCs w:val="21"/>
              </w:rPr>
              <w:t>제27조</w:t>
            </w:r>
            <w:r w:rsidRPr="00CA6662">
              <w:rPr>
                <w:rFonts w:ascii="한컴바탕" w:eastAsia="한컴바탕" w:hAnsi="한컴바탕" w:cs="한컴바탕" w:hint="eastAsia"/>
                <w:spacing w:val="-2"/>
                <w:sz w:val="21"/>
                <w:szCs w:val="21"/>
              </w:rPr>
              <w:t xml:space="preserve"> 이미 공제한 매입세액의 매입화물, 가공수리 정비용역 또는 과세대상서비스가 본 방법 제24조 규정에 해당하는 상황(간이세액계산방법 세액계산항목, </w:t>
            </w:r>
            <w:proofErr w:type="spellStart"/>
            <w:r w:rsidRPr="00CA6662">
              <w:rPr>
                <w:rFonts w:ascii="한컴바탕" w:eastAsia="한컴바탕" w:hAnsi="한컴바탕" w:cs="한컴바탕" w:hint="eastAsia"/>
                <w:spacing w:val="-2"/>
                <w:sz w:val="21"/>
                <w:szCs w:val="21"/>
              </w:rPr>
              <w:t>비증치세</w:t>
            </w:r>
            <w:proofErr w:type="spellEnd"/>
            <w:r w:rsidRPr="00CA6662">
              <w:rPr>
                <w:rFonts w:ascii="한컴바탕" w:eastAsia="한컴바탕" w:hAnsi="한컴바탕" w:cs="한컴바탕" w:hint="eastAsia"/>
                <w:spacing w:val="-2"/>
                <w:sz w:val="21"/>
                <w:szCs w:val="21"/>
              </w:rPr>
              <w:t xml:space="preserve"> 과세대상용역, </w:t>
            </w:r>
            <w:proofErr w:type="spellStart"/>
            <w:r w:rsidRPr="00CA6662">
              <w:rPr>
                <w:rFonts w:ascii="한컴바탕" w:eastAsia="한컴바탕" w:hAnsi="한컴바탕" w:cs="한컴바탕" w:hint="eastAsia"/>
                <w:spacing w:val="-2"/>
                <w:sz w:val="21"/>
                <w:szCs w:val="21"/>
              </w:rPr>
              <w:t>증치세</w:t>
            </w:r>
            <w:proofErr w:type="spellEnd"/>
            <w:r w:rsidRPr="00CA6662">
              <w:rPr>
                <w:rFonts w:ascii="한컴바탕" w:eastAsia="한컴바탕" w:hAnsi="한컴바탕" w:cs="한컴바탕" w:hint="eastAsia"/>
                <w:spacing w:val="-2"/>
                <w:sz w:val="21"/>
                <w:szCs w:val="21"/>
              </w:rPr>
              <w:t xml:space="preserve"> 면세항목 제외)이 발생할 경우, 해당 매입세액을 당시 매입세액에서 차감해야 하며, 해당 매입세액을 확정할 수 없을 경우, 당시 실제 원가에 따라 차감할 매입세액을 계산한다.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제28조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일반세액계산방법을 적용하여 </w:t>
            </w:r>
            <w:proofErr w:type="spellStart"/>
            <w:r w:rsidRPr="00BE02AE">
              <w:rPr>
                <w:rFonts w:ascii="한컴바탕" w:eastAsia="한컴바탕" w:hAnsi="한컴바탕" w:cs="한컴바탕" w:hint="eastAsia"/>
                <w:sz w:val="21"/>
                <w:szCs w:val="21"/>
              </w:rPr>
              <w:t>세액계산한</w:t>
            </w:r>
            <w:proofErr w:type="spellEnd"/>
            <w:r w:rsidRPr="00BE02AE">
              <w:rPr>
                <w:rFonts w:ascii="한컴바탕" w:eastAsia="한컴바탕" w:hAnsi="한컴바탕" w:cs="한컴바탕" w:hint="eastAsia"/>
                <w:sz w:val="21"/>
                <w:szCs w:val="21"/>
              </w:rPr>
              <w:t xml:space="preserve"> 과세대상서비스를 제공할 경우, 서비스 중지 또는 할인으로 인하여 </w:t>
            </w:r>
            <w:proofErr w:type="spellStart"/>
            <w:r w:rsidRPr="00BE02AE">
              <w:rPr>
                <w:rFonts w:ascii="한컴바탕" w:eastAsia="한컴바탕" w:hAnsi="한컴바탕" w:cs="한컴바탕" w:hint="eastAsia"/>
                <w:sz w:val="21"/>
                <w:szCs w:val="21"/>
              </w:rPr>
              <w:t>구매측에</w:t>
            </w:r>
            <w:proofErr w:type="spellEnd"/>
            <w:r w:rsidRPr="00BE02AE">
              <w:rPr>
                <w:rFonts w:ascii="한컴바탕" w:eastAsia="한컴바탕" w:hAnsi="한컴바탕" w:cs="한컴바탕" w:hint="eastAsia"/>
                <w:sz w:val="21"/>
                <w:szCs w:val="21"/>
              </w:rPr>
              <w:t xml:space="preserve"> 반환한 </w:t>
            </w:r>
            <w:proofErr w:type="spellStart"/>
            <w:r w:rsidRPr="00BE02AE">
              <w:rPr>
                <w:rFonts w:ascii="한컴바탕" w:eastAsia="한컴바탕" w:hAnsi="한컴바탕" w:cs="한컴바탕" w:hint="eastAsia"/>
                <w:sz w:val="21"/>
                <w:szCs w:val="21"/>
              </w:rPr>
              <w:t>증치세액은</w:t>
            </w:r>
            <w:proofErr w:type="spellEnd"/>
            <w:r w:rsidRPr="00BE02AE">
              <w:rPr>
                <w:rFonts w:ascii="한컴바탕" w:eastAsia="한컴바탕" w:hAnsi="한컴바탕" w:cs="한컴바탕" w:hint="eastAsia"/>
                <w:sz w:val="21"/>
                <w:szCs w:val="21"/>
              </w:rPr>
              <w:t xml:space="preserve"> 당기 매출세액에서 차감</w:t>
            </w:r>
            <w:r w:rsidRPr="00BE02AE">
              <w:rPr>
                <w:rFonts w:ascii="한컴바탕" w:eastAsia="한컴바탕" w:hAnsi="한컴바탕" w:cs="한컴바탕" w:hint="eastAsia"/>
                <w:sz w:val="21"/>
                <w:szCs w:val="21"/>
              </w:rPr>
              <w:lastRenderedPageBreak/>
              <w:t xml:space="preserve">해야 하며, 서비스 중지, 매입화물의 퇴출, 할인이 발생하여 </w:t>
            </w:r>
            <w:proofErr w:type="spellStart"/>
            <w:r w:rsidRPr="00BE02AE">
              <w:rPr>
                <w:rFonts w:ascii="한컴바탕" w:eastAsia="한컴바탕" w:hAnsi="한컴바탕" w:cs="한컴바탕" w:hint="eastAsia"/>
                <w:sz w:val="21"/>
                <w:szCs w:val="21"/>
              </w:rPr>
              <w:t>증치세액을</w:t>
            </w:r>
            <w:proofErr w:type="spellEnd"/>
            <w:r w:rsidRPr="00BE02AE">
              <w:rPr>
                <w:rFonts w:ascii="한컴바탕" w:eastAsia="한컴바탕" w:hAnsi="한컴바탕" w:cs="한컴바탕" w:hint="eastAsia"/>
                <w:sz w:val="21"/>
                <w:szCs w:val="21"/>
              </w:rPr>
              <w:t xml:space="preserve"> 회수할 경우, 당기 매입세액에서 차감해야 한다. </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CA6662">
              <w:rPr>
                <w:rFonts w:ascii="한컴바탕" w:eastAsia="한컴바탕" w:hAnsi="한컴바탕" w:cs="한컴바탕" w:hint="eastAsia"/>
                <w:b/>
                <w:spacing w:val="-2"/>
                <w:sz w:val="21"/>
                <w:szCs w:val="21"/>
              </w:rPr>
              <w:t>제29조</w:t>
            </w:r>
            <w:r w:rsidRPr="00CA6662">
              <w:rPr>
                <w:rFonts w:ascii="한컴바탕" w:eastAsia="한컴바탕" w:hAnsi="한컴바탕" w:cs="한컴바탕" w:hint="eastAsia"/>
                <w:spacing w:val="-2"/>
                <w:sz w:val="21"/>
                <w:szCs w:val="21"/>
              </w:rPr>
              <w:t xml:space="preserve"> 아래 열거한 상황 중 하나에 해당하는 경우, 판매액과 </w:t>
            </w:r>
            <w:proofErr w:type="spellStart"/>
            <w:r w:rsidRPr="00CA6662">
              <w:rPr>
                <w:rFonts w:ascii="한컴바탕" w:eastAsia="한컴바탕" w:hAnsi="한컴바탕" w:cs="한컴바탕" w:hint="eastAsia"/>
                <w:spacing w:val="-2"/>
                <w:sz w:val="21"/>
                <w:szCs w:val="21"/>
              </w:rPr>
              <w:t>증치세</w:t>
            </w:r>
            <w:proofErr w:type="spellEnd"/>
            <w:r w:rsidRPr="00CA6662">
              <w:rPr>
                <w:rFonts w:ascii="한컴바탕" w:eastAsia="한컴바탕" w:hAnsi="한컴바탕" w:cs="한컴바탕" w:hint="eastAsia"/>
                <w:spacing w:val="-2"/>
                <w:sz w:val="21"/>
                <w:szCs w:val="21"/>
              </w:rPr>
              <w:t xml:space="preserve"> 세율에 따라 납부세액을 계산해야 하며, 매입세액을 공제할 수 없고, </w:t>
            </w:r>
            <w:proofErr w:type="spellStart"/>
            <w:r w:rsidRPr="00CA6662">
              <w:rPr>
                <w:rFonts w:ascii="한컴바탕" w:eastAsia="한컴바탕" w:hAnsi="한컴바탕" w:cs="한컴바탕" w:hint="eastAsia"/>
                <w:spacing w:val="-2"/>
                <w:sz w:val="21"/>
                <w:szCs w:val="21"/>
              </w:rPr>
              <w:t>증치세</w:t>
            </w:r>
            <w:proofErr w:type="spellEnd"/>
            <w:r w:rsidRPr="00CA6662">
              <w:rPr>
                <w:rFonts w:ascii="한컴바탕" w:eastAsia="한컴바탕" w:hAnsi="한컴바탕" w:cs="한컴바탕" w:hint="eastAsia"/>
                <w:spacing w:val="-2"/>
                <w:sz w:val="21"/>
                <w:szCs w:val="21"/>
              </w:rPr>
              <w:t xml:space="preserve"> 전용세금계산서도 사용할 수 없다.</w:t>
            </w:r>
          </w:p>
          <w:p w:rsidR="00DA6C75" w:rsidRPr="00CA6662" w:rsidRDefault="00DA6C75" w:rsidP="00CA6662">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CA6662">
              <w:rPr>
                <w:rFonts w:ascii="한컴바탕" w:eastAsia="한컴바탕" w:hAnsi="한컴바탕" w:cs="한컴바탕" w:hint="eastAsia"/>
                <w:spacing w:val="-4"/>
                <w:sz w:val="21"/>
                <w:szCs w:val="21"/>
              </w:rPr>
              <w:t xml:space="preserve">(1) </w:t>
            </w:r>
            <w:proofErr w:type="spellStart"/>
            <w:r w:rsidRPr="00CA6662">
              <w:rPr>
                <w:rFonts w:ascii="한컴바탕" w:eastAsia="한컴바탕" w:hAnsi="한컴바탕" w:cs="한컴바탕" w:hint="eastAsia"/>
                <w:spacing w:val="-4"/>
                <w:sz w:val="21"/>
                <w:szCs w:val="21"/>
              </w:rPr>
              <w:t>일반납세인이</w:t>
            </w:r>
            <w:proofErr w:type="spellEnd"/>
            <w:r w:rsidRPr="00CA6662">
              <w:rPr>
                <w:rFonts w:ascii="한컴바탕" w:eastAsia="한컴바탕" w:hAnsi="한컴바탕" w:cs="한컴바탕" w:hint="eastAsia"/>
                <w:spacing w:val="-4"/>
                <w:sz w:val="21"/>
                <w:szCs w:val="21"/>
              </w:rPr>
              <w:t xml:space="preserve"> 회계결산을 완벽히 하지 않거나, 정확한 세무자료를 제공할 수 없는 경우.</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일반납세인 자격인정 신청을 해야 하나, 신청하지 않은 경우.</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제3절 간이세액계산방법</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제30조</w:t>
            </w:r>
            <w:r w:rsidRPr="00BE02AE">
              <w:rPr>
                <w:rFonts w:ascii="한컴바탕" w:eastAsia="한컴바탕" w:hAnsi="한컴바탕" w:cs="한컴바탕" w:hint="eastAsia"/>
                <w:sz w:val="21"/>
                <w:szCs w:val="21"/>
              </w:rPr>
              <w:t xml:space="preserve"> 간이세액계산방법의 납부세액이란 판매액과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징수율에</w:t>
            </w:r>
            <w:proofErr w:type="spellEnd"/>
            <w:r w:rsidRPr="00BE02AE">
              <w:rPr>
                <w:rFonts w:ascii="한컴바탕" w:eastAsia="한컴바탕" w:hAnsi="한컴바탕" w:cs="한컴바탕" w:hint="eastAsia"/>
                <w:sz w:val="21"/>
                <w:szCs w:val="21"/>
              </w:rPr>
              <w:t xml:space="preserve"> 따라 계산한 </w:t>
            </w:r>
            <w:proofErr w:type="spellStart"/>
            <w:r w:rsidRPr="00BE02AE">
              <w:rPr>
                <w:rFonts w:ascii="한컴바탕" w:eastAsia="한컴바탕" w:hAnsi="한컴바탕" w:cs="한컴바탕" w:hint="eastAsia"/>
                <w:sz w:val="21"/>
                <w:szCs w:val="21"/>
              </w:rPr>
              <w:t>증치세액을</w:t>
            </w:r>
            <w:proofErr w:type="spellEnd"/>
            <w:r w:rsidRPr="00BE02AE">
              <w:rPr>
                <w:rFonts w:ascii="한컴바탕" w:eastAsia="한컴바탕" w:hAnsi="한컴바탕" w:cs="한컴바탕" w:hint="eastAsia"/>
                <w:sz w:val="21"/>
                <w:szCs w:val="21"/>
              </w:rPr>
              <w:t xml:space="preserve"> 말하며, 매입세액은 공제할 수 </w:t>
            </w:r>
            <w:r w:rsidRPr="00BE02AE">
              <w:rPr>
                <w:rFonts w:ascii="한컴바탕" w:eastAsia="한컴바탕" w:hAnsi="한컴바탕" w:cs="한컴바탕"/>
                <w:sz w:val="21"/>
                <w:szCs w:val="21"/>
              </w:rPr>
              <w:t>없다</w:t>
            </w:r>
            <w:r w:rsidRPr="00BE02AE">
              <w:rPr>
                <w:rFonts w:ascii="한컴바탕" w:eastAsia="한컴바탕" w:hAnsi="한컴바탕" w:cs="한컴바탕" w:hint="eastAsia"/>
                <w:sz w:val="21"/>
                <w:szCs w:val="21"/>
              </w:rPr>
              <w:t xml:space="preserve">.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납부세액 계산공식</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납부세액= 판매액 X </w:t>
            </w:r>
            <w:proofErr w:type="spellStart"/>
            <w:r w:rsidRPr="00BE02AE">
              <w:rPr>
                <w:rFonts w:ascii="한컴바탕" w:eastAsia="한컴바탕" w:hAnsi="한컴바탕" w:cs="한컴바탕" w:hint="eastAsia"/>
                <w:sz w:val="21"/>
                <w:szCs w:val="21"/>
              </w:rPr>
              <w:t>징수율</w:t>
            </w:r>
            <w:proofErr w:type="spellEnd"/>
          </w:p>
          <w:p w:rsidR="00DA6C75" w:rsidRPr="00092F45" w:rsidRDefault="00DA6C75" w:rsidP="00092F45">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092F45">
              <w:rPr>
                <w:rFonts w:ascii="한컴바탕" w:eastAsia="한컴바탕" w:hAnsi="한컴바탕" w:cs="한컴바탕" w:hint="eastAsia"/>
                <w:b/>
                <w:spacing w:val="-4"/>
                <w:sz w:val="21"/>
                <w:szCs w:val="21"/>
              </w:rPr>
              <w:t>제31조</w:t>
            </w:r>
            <w:r w:rsidRPr="00092F45">
              <w:rPr>
                <w:rFonts w:ascii="한컴바탕" w:eastAsia="한컴바탕" w:hAnsi="한컴바탕" w:cs="한컴바탕" w:hint="eastAsia"/>
                <w:spacing w:val="-4"/>
                <w:sz w:val="21"/>
                <w:szCs w:val="21"/>
              </w:rPr>
              <w:t xml:space="preserve"> 간이세액계산방법의 판매액은 그 납부세액을 포함하지 않으며, </w:t>
            </w:r>
            <w:proofErr w:type="spellStart"/>
            <w:r w:rsidRPr="00092F45">
              <w:rPr>
                <w:rFonts w:ascii="한컴바탕" w:eastAsia="한컴바탕" w:hAnsi="한컴바탕" w:cs="한컴바탕" w:hint="eastAsia"/>
                <w:spacing w:val="-4"/>
                <w:sz w:val="21"/>
                <w:szCs w:val="21"/>
              </w:rPr>
              <w:t>북세인이</w:t>
            </w:r>
            <w:proofErr w:type="spellEnd"/>
            <w:r w:rsidRPr="00092F45">
              <w:rPr>
                <w:rFonts w:ascii="한컴바탕" w:eastAsia="한컴바탕" w:hAnsi="한컴바탕" w:cs="한컴바탕" w:hint="eastAsia"/>
                <w:spacing w:val="-4"/>
                <w:sz w:val="21"/>
                <w:szCs w:val="21"/>
              </w:rPr>
              <w:t xml:space="preserve"> 판매액과 납부세액을 통합하여 정가방법(</w:t>
            </w:r>
            <w:proofErr w:type="spellStart"/>
            <w:r w:rsidRPr="00092F45">
              <w:rPr>
                <w:rFonts w:ascii="한컴바탕" w:eastAsia="한컴바탕" w:hAnsi="한컴바탕" w:cs="한컴바탕" w:hint="eastAsia"/>
                <w:spacing w:val="-4"/>
                <w:sz w:val="21"/>
                <w:szCs w:val="21"/>
              </w:rPr>
              <w:t>定价方法</w:t>
            </w:r>
            <w:proofErr w:type="spellEnd"/>
            <w:r w:rsidRPr="00092F45">
              <w:rPr>
                <w:rFonts w:ascii="한컴바탕" w:eastAsia="한컴바탕" w:hAnsi="한컴바탕" w:cs="한컴바탕" w:hint="eastAsia"/>
                <w:spacing w:val="-4"/>
                <w:sz w:val="21"/>
                <w:szCs w:val="21"/>
              </w:rPr>
              <w:t xml:space="preserve">)을 사용하는 경우, 아래 공식에 따라 판매액을 계산한다.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판매액= 세금포함 판매액÷(1+</w:t>
            </w:r>
            <w:proofErr w:type="spellStart"/>
            <w:r w:rsidRPr="00BE02AE">
              <w:rPr>
                <w:rFonts w:ascii="한컴바탕" w:eastAsia="한컴바탕" w:hAnsi="한컴바탕" w:cs="한컴바탕" w:hint="eastAsia"/>
                <w:sz w:val="21"/>
                <w:szCs w:val="21"/>
              </w:rPr>
              <w:t>징수율</w:t>
            </w:r>
            <w:proofErr w:type="spellEnd"/>
            <w:r w:rsidRPr="00BE02AE">
              <w:rPr>
                <w:rFonts w:ascii="한컴바탕" w:eastAsia="한컴바탕" w:hAnsi="한컴바탕" w:cs="한컴바탕" w:hint="eastAsia"/>
                <w:sz w:val="21"/>
                <w:szCs w:val="21"/>
              </w:rPr>
              <w:t>)</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제32조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간이세액계산방법을 적용하여 세액계산 한 과세대상서비스를 제공하는 경우, 서비스 중지 또는 할인으로 서비스 수혜자에게 환급한 판매액은 당기 판매액에서 차감해야 한다. 당기 판매액 차감 후에도 여전히 잔액이 남아 있어 납부세금이 있을 경우, 향후 납부할 납부세금에서 차감할 수 있다. </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제4절 판매액의 확정</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제33조</w:t>
            </w:r>
            <w:r w:rsidRPr="00BE02AE">
              <w:rPr>
                <w:rFonts w:ascii="한컴바탕" w:eastAsia="한컴바탕" w:hAnsi="한컴바탕" w:cs="한컴바탕" w:hint="eastAsia"/>
                <w:sz w:val="21"/>
                <w:szCs w:val="21"/>
              </w:rPr>
              <w:t xml:space="preserve"> 판매액이란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과세대상서비스를 제공하여 취득한 전체 대금과 </w:t>
            </w:r>
            <w:proofErr w:type="spellStart"/>
            <w:r w:rsidRPr="00BE02AE">
              <w:rPr>
                <w:rFonts w:ascii="한컴바탕" w:eastAsia="한컴바탕" w:hAnsi="한컴바탕" w:cs="한컴바탕" w:hint="eastAsia"/>
                <w:sz w:val="21"/>
                <w:szCs w:val="21"/>
              </w:rPr>
              <w:t>가격외비용을</w:t>
            </w:r>
            <w:proofErr w:type="spellEnd"/>
            <w:r w:rsidRPr="00BE02AE">
              <w:rPr>
                <w:rFonts w:ascii="한컴바탕" w:eastAsia="한컴바탕" w:hAnsi="한컴바탕" w:cs="한컴바탕" w:hint="eastAsia"/>
                <w:sz w:val="21"/>
                <w:szCs w:val="21"/>
              </w:rPr>
              <w:t xml:space="preserve"> 말한다.</w:t>
            </w:r>
          </w:p>
          <w:p w:rsidR="00DA6C75" w:rsidRPr="00092F45" w:rsidRDefault="00DA6C75" w:rsidP="00092F45">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proofErr w:type="spellStart"/>
            <w:r w:rsidRPr="00092F45">
              <w:rPr>
                <w:rFonts w:ascii="한컴바탕" w:eastAsia="한컴바탕" w:hAnsi="한컴바탕" w:cs="한컴바탕" w:hint="eastAsia"/>
                <w:spacing w:val="-6"/>
                <w:sz w:val="21"/>
                <w:szCs w:val="21"/>
              </w:rPr>
              <w:t>가격외비용이란</w:t>
            </w:r>
            <w:proofErr w:type="spellEnd"/>
            <w:r w:rsidRPr="00092F45">
              <w:rPr>
                <w:rFonts w:ascii="한컴바탕" w:eastAsia="한컴바탕" w:hAnsi="한컴바탕" w:cs="한컴바탕" w:hint="eastAsia"/>
                <w:spacing w:val="-6"/>
                <w:sz w:val="21"/>
                <w:szCs w:val="21"/>
              </w:rPr>
              <w:t xml:space="preserve"> </w:t>
            </w:r>
            <w:proofErr w:type="spellStart"/>
            <w:r w:rsidRPr="00092F45">
              <w:rPr>
                <w:rFonts w:ascii="한컴바탕" w:eastAsia="한컴바탕" w:hAnsi="한컴바탕" w:cs="한컴바탕" w:hint="eastAsia"/>
                <w:spacing w:val="-6"/>
                <w:sz w:val="21"/>
                <w:szCs w:val="21"/>
              </w:rPr>
              <w:t>가격외</w:t>
            </w:r>
            <w:proofErr w:type="spellEnd"/>
            <w:r w:rsidRPr="00092F45">
              <w:rPr>
                <w:rFonts w:ascii="한컴바탕" w:eastAsia="한컴바탕" w:hAnsi="한컴바탕" w:cs="한컴바탕" w:hint="eastAsia"/>
                <w:spacing w:val="-6"/>
                <w:sz w:val="21"/>
                <w:szCs w:val="21"/>
              </w:rPr>
              <w:t xml:space="preserve"> 수취한 각종 성질의 </w:t>
            </w:r>
            <w:proofErr w:type="spellStart"/>
            <w:r w:rsidRPr="00092F45">
              <w:rPr>
                <w:rFonts w:ascii="한컴바탕" w:eastAsia="한컴바탕" w:hAnsi="한컴바탕" w:cs="한컴바탕" w:hint="eastAsia"/>
                <w:spacing w:val="-6"/>
                <w:sz w:val="21"/>
                <w:szCs w:val="21"/>
              </w:rPr>
              <w:t>가격외</w:t>
            </w:r>
            <w:proofErr w:type="spellEnd"/>
            <w:r w:rsidRPr="00092F45">
              <w:rPr>
                <w:rFonts w:ascii="한컴바탕" w:eastAsia="한컴바탕" w:hAnsi="한컴바탕" w:cs="한컴바탕" w:hint="eastAsia"/>
                <w:spacing w:val="-6"/>
                <w:sz w:val="21"/>
                <w:szCs w:val="21"/>
              </w:rPr>
              <w:t xml:space="preserve"> 수취비용을 말한다. 단, </w:t>
            </w:r>
            <w:proofErr w:type="spellStart"/>
            <w:r w:rsidRPr="00092F45">
              <w:rPr>
                <w:rFonts w:ascii="한컴바탕" w:eastAsia="한컴바탕" w:hAnsi="한컴바탕" w:cs="한컴바탕" w:hint="eastAsia"/>
                <w:spacing w:val="-6"/>
                <w:sz w:val="21"/>
                <w:szCs w:val="21"/>
              </w:rPr>
              <w:t>대리수취한</w:t>
            </w:r>
            <w:proofErr w:type="spellEnd"/>
            <w:r w:rsidRPr="00092F45">
              <w:rPr>
                <w:rFonts w:ascii="한컴바탕" w:eastAsia="한컴바탕" w:hAnsi="한컴바탕" w:cs="한컴바탕" w:hint="eastAsia"/>
                <w:spacing w:val="-6"/>
                <w:sz w:val="21"/>
                <w:szCs w:val="21"/>
              </w:rPr>
              <w:t xml:space="preserve"> 정부성 기금 또는 행정사업성 비용은 포함하지 않는다.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제34조</w:t>
            </w:r>
            <w:r w:rsidRPr="00BE02AE">
              <w:rPr>
                <w:rFonts w:ascii="한컴바탕" w:eastAsia="한컴바탕" w:hAnsi="한컴바탕" w:cs="한컴바탕" w:hint="eastAsia"/>
                <w:sz w:val="21"/>
                <w:szCs w:val="21"/>
              </w:rPr>
              <w:t xml:space="preserve"> 판매액은 </w:t>
            </w:r>
            <w:proofErr w:type="spellStart"/>
            <w:r w:rsidRPr="00BE02AE">
              <w:rPr>
                <w:rFonts w:ascii="한컴바탕" w:eastAsia="한컴바탕" w:hAnsi="한컴바탕" w:cs="한컴바탕" w:hint="eastAsia"/>
                <w:sz w:val="21"/>
                <w:szCs w:val="21"/>
              </w:rPr>
              <w:t>인민폐로</w:t>
            </w:r>
            <w:proofErr w:type="spellEnd"/>
            <w:r w:rsidRPr="00BE02AE">
              <w:rPr>
                <w:rFonts w:ascii="한컴바탕" w:eastAsia="한컴바탕" w:hAnsi="한컴바탕" w:cs="한컴바탕" w:hint="eastAsia"/>
                <w:sz w:val="21"/>
                <w:szCs w:val="21"/>
              </w:rPr>
              <w:t xml:space="preserve"> 계산한다.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인민폐</w:t>
            </w:r>
            <w:proofErr w:type="spellEnd"/>
            <w:r w:rsidRPr="00BE02AE">
              <w:rPr>
                <w:rFonts w:ascii="한컴바탕" w:eastAsia="한컴바탕" w:hAnsi="한컴바탕" w:cs="한컴바탕" w:hint="eastAsia"/>
                <w:sz w:val="21"/>
                <w:szCs w:val="21"/>
              </w:rPr>
              <w:t xml:space="preserve"> 이외의 화폐로 판매액을 계산할 경우, </w:t>
            </w:r>
            <w:proofErr w:type="spellStart"/>
            <w:r w:rsidRPr="00BE02AE">
              <w:rPr>
                <w:rFonts w:ascii="한컴바탕" w:eastAsia="한컴바탕" w:hAnsi="한컴바탕" w:cs="한컴바탕" w:hint="eastAsia"/>
                <w:sz w:val="21"/>
                <w:szCs w:val="21"/>
              </w:rPr>
              <w:t>인민폐로</w:t>
            </w:r>
            <w:proofErr w:type="spellEnd"/>
            <w:r w:rsidRPr="00BE02AE">
              <w:rPr>
                <w:rFonts w:ascii="한컴바탕" w:eastAsia="한컴바탕" w:hAnsi="한컴바탕" w:cs="한컴바탕" w:hint="eastAsia"/>
                <w:sz w:val="21"/>
                <w:szCs w:val="21"/>
              </w:rPr>
              <w:t xml:space="preserve"> 환산하여 계산해야 하며, </w:t>
            </w:r>
            <w:proofErr w:type="spellStart"/>
            <w:r w:rsidRPr="00BE02AE">
              <w:rPr>
                <w:rFonts w:ascii="한컴바탕" w:eastAsia="한컴바탕" w:hAnsi="한컴바탕" w:cs="한컴바탕" w:hint="eastAsia"/>
                <w:sz w:val="21"/>
                <w:szCs w:val="21"/>
              </w:rPr>
              <w:t>환산율은</w:t>
            </w:r>
            <w:proofErr w:type="spellEnd"/>
            <w:r w:rsidRPr="00BE02AE">
              <w:rPr>
                <w:rFonts w:ascii="한컴바탕" w:eastAsia="한컴바탕" w:hAnsi="한컴바탕" w:cs="한컴바탕" w:hint="eastAsia"/>
                <w:sz w:val="21"/>
                <w:szCs w:val="21"/>
              </w:rPr>
              <w:t xml:space="preserve"> 판매액이 발생한 당일 또는 당월 1일의 </w:t>
            </w:r>
            <w:proofErr w:type="spellStart"/>
            <w:r w:rsidRPr="00BE02AE">
              <w:rPr>
                <w:rFonts w:ascii="한컴바탕" w:eastAsia="한컴바탕" w:hAnsi="한컴바탕" w:cs="한컴바탕" w:hint="eastAsia"/>
                <w:sz w:val="21"/>
                <w:szCs w:val="21"/>
              </w:rPr>
              <w:t>인민폐</w:t>
            </w:r>
            <w:proofErr w:type="spellEnd"/>
            <w:r w:rsidRPr="00BE02AE">
              <w:rPr>
                <w:rFonts w:ascii="한컴바탕" w:eastAsia="한컴바탕" w:hAnsi="한컴바탕" w:cs="한컴바탕" w:hint="eastAsia"/>
                <w:sz w:val="21"/>
                <w:szCs w:val="21"/>
              </w:rPr>
              <w:t xml:space="preserve"> 환율의 중간 가격을 선택할 수 있다. </w:t>
            </w:r>
            <w:proofErr w:type="spellStart"/>
            <w:r w:rsidRPr="00BE02AE">
              <w:rPr>
                <w:rFonts w:ascii="한컴바탕" w:eastAsia="한컴바탕" w:hAnsi="한컴바탕" w:cs="한컴바탕" w:hint="eastAsia"/>
                <w:sz w:val="21"/>
                <w:szCs w:val="21"/>
              </w:rPr>
              <w:t>납세인은</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환산율을</w:t>
            </w:r>
            <w:proofErr w:type="spellEnd"/>
            <w:r w:rsidRPr="00BE02AE">
              <w:rPr>
                <w:rFonts w:ascii="한컴바탕" w:eastAsia="한컴바탕" w:hAnsi="한컴바탕" w:cs="한컴바탕" w:hint="eastAsia"/>
                <w:sz w:val="21"/>
                <w:szCs w:val="21"/>
              </w:rPr>
              <w:t xml:space="preserve"> 사전에 확정해야 하며, 확정 후 12개월 내에는 변경할 수 없다.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제35조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동일하지 않은 세율 또는 </w:t>
            </w:r>
            <w:proofErr w:type="spellStart"/>
            <w:r w:rsidRPr="00BE02AE">
              <w:rPr>
                <w:rFonts w:ascii="한컴바탕" w:eastAsia="한컴바탕" w:hAnsi="한컴바탕" w:cs="한컴바탕" w:hint="eastAsia"/>
                <w:sz w:val="21"/>
                <w:szCs w:val="21"/>
              </w:rPr>
              <w:lastRenderedPageBreak/>
              <w:t>징수율을</w:t>
            </w:r>
            <w:proofErr w:type="spellEnd"/>
            <w:r w:rsidRPr="00BE02AE">
              <w:rPr>
                <w:rFonts w:ascii="한컴바탕" w:eastAsia="한컴바탕" w:hAnsi="한컴바탕" w:cs="한컴바탕" w:hint="eastAsia"/>
                <w:sz w:val="21"/>
                <w:szCs w:val="21"/>
              </w:rPr>
              <w:t xml:space="preserve"> 적용하여 과세대상서비스를 제공할 경우, 동일하지 않은 세율 또는 </w:t>
            </w:r>
            <w:proofErr w:type="spellStart"/>
            <w:r w:rsidRPr="00BE02AE">
              <w:rPr>
                <w:rFonts w:ascii="한컴바탕" w:eastAsia="한컴바탕" w:hAnsi="한컴바탕" w:cs="한컴바탕" w:hint="eastAsia"/>
                <w:sz w:val="21"/>
                <w:szCs w:val="21"/>
              </w:rPr>
              <w:t>징수율이</w:t>
            </w:r>
            <w:proofErr w:type="spellEnd"/>
            <w:r w:rsidRPr="00BE02AE">
              <w:rPr>
                <w:rFonts w:ascii="한컴바탕" w:eastAsia="한컴바탕" w:hAnsi="한컴바탕" w:cs="한컴바탕" w:hint="eastAsia"/>
                <w:sz w:val="21"/>
                <w:szCs w:val="21"/>
              </w:rPr>
              <w:t xml:space="preserve"> 적용되는 판매액을 각각 결산해야 한다. 각각 결산하지 않을 경우, 더 높은 세율을 적용한다.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제36조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영업세과세대상항목을</w:t>
            </w:r>
            <w:proofErr w:type="spellEnd"/>
            <w:r w:rsidRPr="00BE02AE">
              <w:rPr>
                <w:rFonts w:ascii="한컴바탕" w:eastAsia="한컴바탕" w:hAnsi="한컴바탕" w:cs="한컴바탕" w:hint="eastAsia"/>
                <w:sz w:val="21"/>
                <w:szCs w:val="21"/>
              </w:rPr>
              <w:t xml:space="preserve"> 겸업할 경우, 과세대상서비스의 판매액과 </w:t>
            </w:r>
            <w:proofErr w:type="spellStart"/>
            <w:r w:rsidRPr="00BE02AE">
              <w:rPr>
                <w:rFonts w:ascii="한컴바탕" w:eastAsia="한컴바탕" w:hAnsi="한컴바탕" w:cs="한컴바탕" w:hint="eastAsia"/>
                <w:sz w:val="21"/>
                <w:szCs w:val="21"/>
              </w:rPr>
              <w:t>영업세</w:t>
            </w:r>
            <w:proofErr w:type="spellEnd"/>
            <w:r w:rsidRPr="00BE02AE">
              <w:rPr>
                <w:rFonts w:ascii="한컴바탕" w:eastAsia="한컴바탕" w:hAnsi="한컴바탕" w:cs="한컴바탕" w:hint="eastAsia"/>
                <w:sz w:val="21"/>
                <w:szCs w:val="21"/>
              </w:rPr>
              <w:t xml:space="preserve"> 과세대상항목의 </w:t>
            </w:r>
            <w:proofErr w:type="spellStart"/>
            <w:r w:rsidRPr="00BE02AE">
              <w:rPr>
                <w:rFonts w:ascii="한컴바탕" w:eastAsia="한컴바탕" w:hAnsi="한컴바탕" w:cs="한컴바탕" w:hint="eastAsia"/>
                <w:sz w:val="21"/>
                <w:szCs w:val="21"/>
              </w:rPr>
              <w:t>영업액을</w:t>
            </w:r>
            <w:proofErr w:type="spellEnd"/>
            <w:r w:rsidRPr="00BE02AE">
              <w:rPr>
                <w:rFonts w:ascii="한컴바탕" w:eastAsia="한컴바탕" w:hAnsi="한컴바탕" w:cs="한컴바탕" w:hint="eastAsia"/>
                <w:sz w:val="21"/>
                <w:szCs w:val="21"/>
              </w:rPr>
              <w:t xml:space="preserve"> 각각 결산해야 한다. 각각 결산하지 </w:t>
            </w:r>
            <w:proofErr w:type="spellStart"/>
            <w:r w:rsidRPr="00BE02AE">
              <w:rPr>
                <w:rFonts w:ascii="한컴바탕" w:eastAsia="한컴바탕" w:hAnsi="한컴바탕" w:cs="한컴바탕" w:hint="eastAsia"/>
                <w:sz w:val="21"/>
                <w:szCs w:val="21"/>
              </w:rPr>
              <w:t>않을경우</w:t>
            </w:r>
            <w:proofErr w:type="spellEnd"/>
            <w:r w:rsidRPr="00BE02AE">
              <w:rPr>
                <w:rFonts w:ascii="한컴바탕" w:eastAsia="한컴바탕" w:hAnsi="한컴바탕" w:cs="한컴바탕" w:hint="eastAsia"/>
                <w:sz w:val="21"/>
                <w:szCs w:val="21"/>
              </w:rPr>
              <w:t>, 주관세무기관이 과세대상 서비스의 판매액을 심사하여 결정한다.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제37조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면세, 감세항목을 겸업할 경우, 면세, 감세 항목의 판매액을 각각 결산해야 한다. 각각 결산하지 않은 경우, 면세, 감세할 수 없다.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제38조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과세대상서비스를 제공하고,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발행한 후, 과세대상서비스를 중지, 할인, 발행오류 등의 상황이 발생할 경우, 국가세무총국이 규정에 따라 마이너스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작성해야 한다. 규정에 따르지 않고 마이너스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작성할 경우, 본 방법 제28조와 제32조의 규정에 따라 판매세액 또는 판매액을 차감할 수 없다.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제39조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 서비스를 제공하고, 대금과 할인액을 동일 세금계산서 상에 각각 명기한 경우, 할인 후의 대금을 판매액으로 한다. 동일한 세금계산서 상에 각각 명기하지 않은 경우, 대금을 판매액으로 하며, 할인액을 차감할 수 없다. </w:t>
            </w:r>
          </w:p>
          <w:p w:rsidR="00DA6C75" w:rsidRPr="00092F45" w:rsidRDefault="00DA6C75" w:rsidP="00092F45">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092F45">
              <w:rPr>
                <w:rFonts w:ascii="한컴바탕" w:eastAsia="한컴바탕" w:hAnsi="한컴바탕" w:cs="한컴바탕" w:hint="eastAsia"/>
                <w:b/>
                <w:spacing w:val="-4"/>
                <w:sz w:val="21"/>
                <w:szCs w:val="21"/>
              </w:rPr>
              <w:t>제40조</w:t>
            </w:r>
            <w:r w:rsidRPr="00092F45">
              <w:rPr>
                <w:rFonts w:ascii="한컴바탕" w:eastAsia="한컴바탕" w:hAnsi="한컴바탕" w:cs="한컴바탕" w:hint="eastAsia"/>
                <w:spacing w:val="-4"/>
                <w:sz w:val="21"/>
                <w:szCs w:val="21"/>
              </w:rPr>
              <w:t xml:space="preserve"> </w:t>
            </w:r>
            <w:proofErr w:type="spellStart"/>
            <w:r w:rsidRPr="00092F45">
              <w:rPr>
                <w:rFonts w:ascii="한컴바탕" w:eastAsia="한컴바탕" w:hAnsi="한컴바탕" w:cs="한컴바탕" w:hint="eastAsia"/>
                <w:spacing w:val="-4"/>
                <w:sz w:val="21"/>
                <w:szCs w:val="21"/>
              </w:rPr>
              <w:t>납세인이</w:t>
            </w:r>
            <w:proofErr w:type="spellEnd"/>
            <w:r w:rsidRPr="00092F45">
              <w:rPr>
                <w:rFonts w:ascii="한컴바탕" w:eastAsia="한컴바탕" w:hAnsi="한컴바탕" w:cs="한컴바탕" w:hint="eastAsia"/>
                <w:spacing w:val="-4"/>
                <w:sz w:val="21"/>
                <w:szCs w:val="21"/>
              </w:rPr>
              <w:t xml:space="preserve"> 과세대상 서비스를 제공하는 가격이 현저히 낮거나 높고, 합리적인 상업 목적을 갖추지 않은 경우, 또는 본 방법 제11조에 열거한 과세대상서비스를 제공한 것으로 간주되는 판매액이 없을 경우, 주관세무기관은 아래 순서에 따라 판매액을 확정할 권리가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(1)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최근에 제공한 동종 과세대상 서비스의 평균 가격에 따라 확정.</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기타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최근에 제공한 동종 과세대상 서비스의 평균 가격에 따라 확정.</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조성세액계산 가격에 따른 확정.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조성세액계산가격의 공식</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조성세액계산가격= 원가 X (1+원가이윤율)</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원가이윤율은 국가세무총국이 확정한다.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092F45" w:rsidRDefault="00DA6C75" w:rsidP="00BE02AE">
            <w:pPr>
              <w:topLinePunct/>
              <w:autoSpaceDE/>
              <w:adjustRightInd w:val="0"/>
              <w:snapToGrid w:val="0"/>
              <w:spacing w:line="290" w:lineRule="atLeast"/>
              <w:jc w:val="center"/>
              <w:rPr>
                <w:rFonts w:ascii="한컴바탕" w:eastAsia="한컴바탕" w:hAnsi="한컴바탕" w:cs="한컴바탕" w:hint="eastAsia"/>
                <w:b/>
                <w:sz w:val="21"/>
                <w:szCs w:val="21"/>
              </w:rPr>
            </w:pPr>
            <w:r w:rsidRPr="00BE02AE">
              <w:rPr>
                <w:rFonts w:ascii="한컴바탕" w:eastAsia="한컴바탕" w:hAnsi="한컴바탕" w:cs="한컴바탕" w:hint="eastAsia"/>
                <w:b/>
                <w:sz w:val="21"/>
                <w:szCs w:val="21"/>
              </w:rPr>
              <w:t xml:space="preserve">제5장 납세의무, 원천징수의무 발생기간과 </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납세장소</w:t>
            </w:r>
          </w:p>
          <w:p w:rsidR="00DA6C75" w:rsidRPr="00092F45" w:rsidRDefault="00DA6C75" w:rsidP="00092F45">
            <w:pPr>
              <w:topLinePunct/>
              <w:autoSpaceDE/>
              <w:adjustRightInd w:val="0"/>
              <w:snapToGrid w:val="0"/>
              <w:spacing w:line="290" w:lineRule="atLeast"/>
              <w:ind w:firstLineChars="200" w:firstLine="516"/>
              <w:rPr>
                <w:rFonts w:ascii="한컴바탕" w:eastAsia="한컴바탕" w:hAnsi="한컴바탕" w:cs="한컴바탕"/>
                <w:spacing w:val="26"/>
                <w:sz w:val="21"/>
                <w:szCs w:val="21"/>
              </w:rPr>
            </w:pPr>
            <w:r w:rsidRPr="00092F45">
              <w:rPr>
                <w:rFonts w:ascii="한컴바탕" w:eastAsia="한컴바탕" w:hAnsi="한컴바탕" w:cs="한컴바탕" w:hint="eastAsia"/>
                <w:b/>
                <w:spacing w:val="26"/>
                <w:sz w:val="21"/>
                <w:szCs w:val="21"/>
              </w:rPr>
              <w:lastRenderedPageBreak/>
              <w:t>제41조</w:t>
            </w:r>
            <w:r w:rsidRPr="00092F45">
              <w:rPr>
                <w:rFonts w:ascii="한컴바탕" w:eastAsia="한컴바탕" w:hAnsi="한컴바탕" w:cs="한컴바탕" w:hint="eastAsia"/>
                <w:spacing w:val="26"/>
                <w:sz w:val="21"/>
                <w:szCs w:val="21"/>
              </w:rPr>
              <w:t xml:space="preserve"> </w:t>
            </w:r>
            <w:proofErr w:type="spellStart"/>
            <w:r w:rsidRPr="00092F45">
              <w:rPr>
                <w:rFonts w:ascii="한컴바탕" w:eastAsia="한컴바탕" w:hAnsi="한컴바탕" w:cs="한컴바탕" w:hint="eastAsia"/>
                <w:spacing w:val="26"/>
                <w:sz w:val="21"/>
                <w:szCs w:val="21"/>
              </w:rPr>
              <w:t>증치세</w:t>
            </w:r>
            <w:proofErr w:type="spellEnd"/>
            <w:r w:rsidRPr="00092F45">
              <w:rPr>
                <w:rFonts w:ascii="한컴바탕" w:eastAsia="한컴바탕" w:hAnsi="한컴바탕" w:cs="한컴바탕" w:hint="eastAsia"/>
                <w:spacing w:val="26"/>
                <w:sz w:val="21"/>
                <w:szCs w:val="21"/>
              </w:rPr>
              <w:t xml:space="preserve"> 납세의무 발생시간</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(1)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 서비스를 제공하고 판매대금을 수령하거나, 판매대금 증빙을 요구하여 수취한 당일이다. 세금계산서를 미리 발행한 경우, 세금계산서 발행 당일로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판매대금 수령이란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 서비스를 제공하는 과정 또는 완료 후 대금을 수취하는 것을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판매대금의 청구 증빙을 취득한 당일은 서면계약에서 확정한 지급일을 말한다. 서면계약을 체결하지 않거나, 서면계약에 지급일을 확정하지 않은 경우, 과세대상 서비스를 완료한 당일로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유체동산임대서비스를 제공하고 선수금방식을 취할 경우, 그 납세의무 발생기간은 선수금을 수취한 당일로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본 방법 제11조의 과세대상 서비스를 제공한 것으로 간주되는 상황이 발생할 경우, 그 납세의무 발생기간은 과세대상 서비스 완료 당일로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(4)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원천징수의무 발생기간은 납세인의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납세의무 발생 당일로 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제42조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납세장소</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(1) 고정사업장은 그 기구 소재지 또는 거주지 주관세무기관에 </w:t>
            </w:r>
            <w:proofErr w:type="spellStart"/>
            <w:r w:rsidRPr="00BE02AE">
              <w:rPr>
                <w:rFonts w:ascii="한컴바탕" w:eastAsia="한컴바탕" w:hAnsi="한컴바탕" w:cs="한컴바탕" w:hint="eastAsia"/>
                <w:sz w:val="21"/>
                <w:szCs w:val="21"/>
              </w:rPr>
              <w:t>신고납세해야</w:t>
            </w:r>
            <w:proofErr w:type="spellEnd"/>
            <w:r w:rsidRPr="00BE02AE">
              <w:rPr>
                <w:rFonts w:ascii="한컴바탕" w:eastAsia="한컴바탕" w:hAnsi="한컴바탕" w:cs="한컴바탕" w:hint="eastAsia"/>
                <w:sz w:val="21"/>
                <w:szCs w:val="21"/>
              </w:rPr>
              <w:t xml:space="preserve"> 한다. 본점과 분지기구가 동일한 현(시)에 소재하지 않은 경우, 각 소재지의 주관세무기관에 </w:t>
            </w:r>
            <w:proofErr w:type="spellStart"/>
            <w:r w:rsidRPr="00BE02AE">
              <w:rPr>
                <w:rFonts w:ascii="한컴바탕" w:eastAsia="한컴바탕" w:hAnsi="한컴바탕" w:cs="한컴바탕" w:hint="eastAsia"/>
                <w:sz w:val="21"/>
                <w:szCs w:val="21"/>
              </w:rPr>
              <w:t>신고납세해야</w:t>
            </w:r>
            <w:proofErr w:type="spellEnd"/>
            <w:r w:rsidRPr="00BE02AE">
              <w:rPr>
                <w:rFonts w:ascii="한컴바탕" w:eastAsia="한컴바탕" w:hAnsi="한컴바탕" w:cs="한컴바탕" w:hint="eastAsia"/>
                <w:sz w:val="21"/>
                <w:szCs w:val="21"/>
              </w:rPr>
              <w:t xml:space="preserve"> 한다.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 또는 그 권한을 </w:t>
            </w:r>
            <w:proofErr w:type="spellStart"/>
            <w:r w:rsidRPr="00BE02AE">
              <w:rPr>
                <w:rFonts w:ascii="한컴바탕" w:eastAsia="한컴바탕" w:hAnsi="한컴바탕" w:cs="한컴바탕" w:hint="eastAsia"/>
                <w:sz w:val="21"/>
                <w:szCs w:val="21"/>
              </w:rPr>
              <w:t>위임받은</w:t>
            </w:r>
            <w:proofErr w:type="spellEnd"/>
            <w:r w:rsidRPr="00BE02AE">
              <w:rPr>
                <w:rFonts w:ascii="한컴바탕" w:eastAsia="한컴바탕" w:hAnsi="한컴바탕" w:cs="한컴바탕" w:hint="eastAsia"/>
                <w:sz w:val="21"/>
                <w:szCs w:val="21"/>
              </w:rPr>
              <w:t xml:space="preserve"> 재정과 세무기관의 비준을 거친 경우, 본점과 통합하여 </w:t>
            </w:r>
            <w:proofErr w:type="spellStart"/>
            <w:r w:rsidRPr="00BE02AE">
              <w:rPr>
                <w:rFonts w:ascii="한컴바탕" w:eastAsia="한컴바탕" w:hAnsi="한컴바탕" w:cs="한컴바탕" w:hint="eastAsia"/>
                <w:sz w:val="21"/>
                <w:szCs w:val="21"/>
              </w:rPr>
              <w:t>총기구</w:t>
            </w:r>
            <w:proofErr w:type="spellEnd"/>
            <w:r w:rsidRPr="00BE02AE">
              <w:rPr>
                <w:rFonts w:ascii="한컴바탕" w:eastAsia="한컴바탕" w:hAnsi="한컴바탕" w:cs="한컴바탕" w:hint="eastAsia"/>
                <w:sz w:val="21"/>
                <w:szCs w:val="21"/>
              </w:rPr>
              <w:t xml:space="preserve"> 소재지의 주관세무기관에 </w:t>
            </w:r>
            <w:proofErr w:type="spellStart"/>
            <w:r w:rsidRPr="00BE02AE">
              <w:rPr>
                <w:rFonts w:ascii="한컴바탕" w:eastAsia="한컴바탕" w:hAnsi="한컴바탕" w:cs="한컴바탕" w:hint="eastAsia"/>
                <w:sz w:val="21"/>
                <w:szCs w:val="21"/>
              </w:rPr>
              <w:t>신고납세할</w:t>
            </w:r>
            <w:proofErr w:type="spellEnd"/>
            <w:r w:rsidRPr="00BE02AE">
              <w:rPr>
                <w:rFonts w:ascii="한컴바탕" w:eastAsia="한컴바탕" w:hAnsi="한컴바탕" w:cs="한컴바탕" w:hint="eastAsia"/>
                <w:sz w:val="21"/>
                <w:szCs w:val="21"/>
              </w:rPr>
              <w:t xml:space="preserve"> 수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w:t>
            </w:r>
            <w:proofErr w:type="spellStart"/>
            <w:r w:rsidRPr="00BE02AE">
              <w:rPr>
                <w:rFonts w:ascii="한컴바탕" w:eastAsia="한컴바탕" w:hAnsi="한컴바탕" w:cs="한컴바탕" w:hint="eastAsia"/>
                <w:sz w:val="21"/>
                <w:szCs w:val="21"/>
              </w:rPr>
              <w:t>비고정사업장은</w:t>
            </w:r>
            <w:proofErr w:type="spellEnd"/>
            <w:r w:rsidRPr="00BE02AE">
              <w:rPr>
                <w:rFonts w:ascii="한컴바탕" w:eastAsia="한컴바탕" w:hAnsi="한컴바탕" w:cs="한컴바탕" w:hint="eastAsia"/>
                <w:sz w:val="21"/>
                <w:szCs w:val="21"/>
              </w:rPr>
              <w:t xml:space="preserve"> 과세대상서비스 발생지 주관세무기관에 신고납세 해야 한다. </w:t>
            </w:r>
            <w:proofErr w:type="spellStart"/>
            <w:r w:rsidRPr="00BE02AE">
              <w:rPr>
                <w:rFonts w:ascii="한컴바탕" w:eastAsia="한컴바탕" w:hAnsi="한컴바탕" w:cs="한컴바탕" w:hint="eastAsia"/>
                <w:sz w:val="21"/>
                <w:szCs w:val="21"/>
              </w:rPr>
              <w:t>신고납세하지</w:t>
            </w:r>
            <w:proofErr w:type="spellEnd"/>
            <w:r w:rsidRPr="00BE02AE">
              <w:rPr>
                <w:rFonts w:ascii="한컴바탕" w:eastAsia="한컴바탕" w:hAnsi="한컴바탕" w:cs="한컴바탕" w:hint="eastAsia"/>
                <w:sz w:val="21"/>
                <w:szCs w:val="21"/>
              </w:rPr>
              <w:t xml:space="preserve"> 않은 경우, 그 기구 소재지 또는 거주지의 주관세무기관이 세금을 보충 징수한다.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원천징수의무자는 그 기구 소재지 또는 거주지의 주관세무기관에 원천징수 납부한 세액을 </w:t>
            </w:r>
            <w:proofErr w:type="spellStart"/>
            <w:r w:rsidRPr="00BE02AE">
              <w:rPr>
                <w:rFonts w:ascii="한컴바탕" w:eastAsia="한컴바탕" w:hAnsi="한컴바탕" w:cs="한컴바탕" w:hint="eastAsia"/>
                <w:sz w:val="21"/>
                <w:szCs w:val="21"/>
              </w:rPr>
              <w:t>신고납부해야</w:t>
            </w:r>
            <w:proofErr w:type="spellEnd"/>
            <w:r w:rsidRPr="00BE02AE">
              <w:rPr>
                <w:rFonts w:ascii="한컴바탕" w:eastAsia="한컴바탕" w:hAnsi="한컴바탕" w:cs="한컴바탕" w:hint="eastAsia"/>
                <w:sz w:val="21"/>
                <w:szCs w:val="21"/>
              </w:rPr>
              <w:t xml:space="preserve"> 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제43조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증치세의</w:t>
            </w:r>
            <w:proofErr w:type="spellEnd"/>
            <w:r w:rsidRPr="00BE02AE">
              <w:rPr>
                <w:rFonts w:ascii="한컴바탕" w:eastAsia="한컴바탕" w:hAnsi="한컴바탕" w:cs="한컴바탕" w:hint="eastAsia"/>
                <w:sz w:val="21"/>
                <w:szCs w:val="21"/>
              </w:rPr>
              <w:t xml:space="preserve"> 납세기한은 각각 1일, 3일, 5일, 10일, 15일, 1개월 또는 1개 분기로 나눈다. 납세인의 구체적인 납부기한은 주관세무기관이 납세인의 납부할 세액에 근거하여 각각 </w:t>
            </w:r>
            <w:proofErr w:type="spellStart"/>
            <w:r w:rsidRPr="00BE02AE">
              <w:rPr>
                <w:rFonts w:ascii="한컴바탕" w:eastAsia="한컴바탕" w:hAnsi="한컴바탕" w:cs="한컴바탕" w:hint="eastAsia"/>
                <w:sz w:val="21"/>
                <w:szCs w:val="21"/>
              </w:rPr>
              <w:t>심사결정한다</w:t>
            </w:r>
            <w:proofErr w:type="spellEnd"/>
            <w:r w:rsidRPr="00BE02AE">
              <w:rPr>
                <w:rFonts w:ascii="한컴바탕" w:eastAsia="한컴바탕" w:hAnsi="한컴바탕" w:cs="한컴바탕" w:hint="eastAsia"/>
                <w:sz w:val="21"/>
                <w:szCs w:val="21"/>
              </w:rPr>
              <w:t xml:space="preserve">. 1개 분기를 납세기한으로 하는 규정은 소규모납세인 및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국가세무총국이 규정한 기타 </w:t>
            </w:r>
            <w:proofErr w:type="spellStart"/>
            <w:r w:rsidRPr="00BE02AE">
              <w:rPr>
                <w:rFonts w:ascii="한컴바탕" w:eastAsia="한컴바탕" w:hAnsi="한컴바탕" w:cs="한컴바탕" w:hint="eastAsia"/>
                <w:sz w:val="21"/>
                <w:szCs w:val="21"/>
              </w:rPr>
              <w:t>납세인에게</w:t>
            </w:r>
            <w:proofErr w:type="spellEnd"/>
            <w:r w:rsidRPr="00BE02AE">
              <w:rPr>
                <w:rFonts w:ascii="한컴바탕" w:eastAsia="한컴바탕" w:hAnsi="한컴바탕" w:cs="한컴바탕" w:hint="eastAsia"/>
                <w:sz w:val="21"/>
                <w:szCs w:val="21"/>
              </w:rPr>
              <w:t xml:space="preserve"> 적용한다. 고정</w:t>
            </w:r>
            <w:r w:rsidRPr="00BE02AE">
              <w:rPr>
                <w:rFonts w:ascii="한컴바탕" w:eastAsia="한컴바탕" w:hAnsi="한컴바탕" w:cs="한컴바탕" w:hint="eastAsia"/>
                <w:sz w:val="21"/>
                <w:szCs w:val="21"/>
              </w:rPr>
              <w:lastRenderedPageBreak/>
              <w:t>기한에 따라 납세할 수 없을 경우, 차수로 납세할 수 있다.</w:t>
            </w:r>
          </w:p>
          <w:p w:rsidR="00DA6C75" w:rsidRPr="00092F45" w:rsidRDefault="00DA6C75" w:rsidP="00092F45">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roofErr w:type="spellStart"/>
            <w:r w:rsidRPr="00092F45">
              <w:rPr>
                <w:rFonts w:ascii="한컴바탕" w:eastAsia="한컴바탕" w:hAnsi="한컴바탕" w:cs="한컴바탕" w:hint="eastAsia"/>
                <w:spacing w:val="-4"/>
                <w:sz w:val="21"/>
                <w:szCs w:val="21"/>
              </w:rPr>
              <w:t>납세인이</w:t>
            </w:r>
            <w:proofErr w:type="spellEnd"/>
            <w:r w:rsidRPr="00092F45">
              <w:rPr>
                <w:rFonts w:ascii="한컴바탕" w:eastAsia="한컴바탕" w:hAnsi="한컴바탕" w:cs="한컴바탕" w:hint="eastAsia"/>
                <w:spacing w:val="-4"/>
                <w:sz w:val="21"/>
                <w:szCs w:val="21"/>
              </w:rPr>
              <w:t xml:space="preserve"> 1개월 또는 1개 분기를 1개 납세기한으로 할 경우, 만기일로부터 15일 내에 </w:t>
            </w:r>
            <w:proofErr w:type="spellStart"/>
            <w:r w:rsidRPr="00092F45">
              <w:rPr>
                <w:rFonts w:ascii="한컴바탕" w:eastAsia="한컴바탕" w:hAnsi="한컴바탕" w:cs="한컴바탕" w:hint="eastAsia"/>
                <w:spacing w:val="-4"/>
                <w:sz w:val="21"/>
                <w:szCs w:val="21"/>
              </w:rPr>
              <w:t>신고납세한다</w:t>
            </w:r>
            <w:proofErr w:type="spellEnd"/>
            <w:r w:rsidRPr="00092F45">
              <w:rPr>
                <w:rFonts w:ascii="한컴바탕" w:eastAsia="한컴바탕" w:hAnsi="한컴바탕" w:cs="한컴바탕" w:hint="eastAsia"/>
                <w:spacing w:val="-4"/>
                <w:sz w:val="21"/>
                <w:szCs w:val="21"/>
              </w:rPr>
              <w:t xml:space="preserve">. 1일, 3일, 5일, 10일 또는 15일을 1개 납세기한으로 할 경우, 만기일로부터 5일 내에 세금을 예납하고, 익월 1일부터 15일 내 신고납세하며, 전월의 납부세액을 </w:t>
            </w:r>
            <w:proofErr w:type="spellStart"/>
            <w:r w:rsidRPr="00092F45">
              <w:rPr>
                <w:rFonts w:ascii="한컴바탕" w:eastAsia="한컴바탕" w:hAnsi="한컴바탕" w:cs="한컴바탕" w:hint="eastAsia"/>
                <w:spacing w:val="-4"/>
                <w:sz w:val="21"/>
                <w:szCs w:val="21"/>
              </w:rPr>
              <w:t>확정신고납부한다</w:t>
            </w:r>
            <w:proofErr w:type="spellEnd"/>
            <w:r w:rsidRPr="00092F45">
              <w:rPr>
                <w:rFonts w:ascii="한컴바탕" w:eastAsia="한컴바탕" w:hAnsi="한컴바탕" w:cs="한컴바탕" w:hint="eastAsia"/>
                <w:spacing w:val="-4"/>
                <w:sz w:val="21"/>
                <w:szCs w:val="21"/>
              </w:rPr>
              <w:t>.</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원천징수의무자의 세금납부 기한은 2항 규정에 따라 집행한다.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제6장 세수감면</w:t>
            </w:r>
          </w:p>
          <w:p w:rsidR="00DA6C75" w:rsidRPr="00092F45" w:rsidRDefault="00DA6C75" w:rsidP="00092F45">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092F45">
              <w:rPr>
                <w:rFonts w:ascii="한컴바탕" w:eastAsia="한컴바탕" w:hAnsi="한컴바탕" w:cs="한컴바탕" w:hint="eastAsia"/>
                <w:b/>
                <w:spacing w:val="-2"/>
                <w:sz w:val="21"/>
                <w:szCs w:val="21"/>
              </w:rPr>
              <w:t>제44조</w:t>
            </w:r>
            <w:r w:rsidRPr="00092F45">
              <w:rPr>
                <w:rFonts w:ascii="한컴바탕" w:eastAsia="한컴바탕" w:hAnsi="한컴바탕" w:cs="한컴바탕" w:hint="eastAsia"/>
                <w:spacing w:val="-2"/>
                <w:sz w:val="21"/>
                <w:szCs w:val="21"/>
              </w:rPr>
              <w:t xml:space="preserve"> </w:t>
            </w:r>
            <w:proofErr w:type="spellStart"/>
            <w:r w:rsidRPr="00092F45">
              <w:rPr>
                <w:rFonts w:ascii="한컴바탕" w:eastAsia="한컴바탕" w:hAnsi="한컴바탕" w:cs="한컴바탕" w:hint="eastAsia"/>
                <w:spacing w:val="-2"/>
                <w:sz w:val="21"/>
                <w:szCs w:val="21"/>
              </w:rPr>
              <w:t>납세인이</w:t>
            </w:r>
            <w:proofErr w:type="spellEnd"/>
            <w:r w:rsidRPr="00092F45">
              <w:rPr>
                <w:rFonts w:ascii="한컴바탕" w:eastAsia="한컴바탕" w:hAnsi="한컴바탕" w:cs="한컴바탕" w:hint="eastAsia"/>
                <w:spacing w:val="-2"/>
                <w:sz w:val="21"/>
                <w:szCs w:val="21"/>
              </w:rPr>
              <w:t xml:space="preserve"> 제공하는 과세대상서비스에 면세, 감세 규정을 적용할 경우, 면세, 감세를 포기할 수 있으며, 본 방법 규정에 따라 </w:t>
            </w:r>
            <w:proofErr w:type="spellStart"/>
            <w:r w:rsidRPr="00092F45">
              <w:rPr>
                <w:rFonts w:ascii="한컴바탕" w:eastAsia="한컴바탕" w:hAnsi="한컴바탕" w:cs="한컴바탕" w:hint="eastAsia"/>
                <w:spacing w:val="-2"/>
                <w:sz w:val="21"/>
                <w:szCs w:val="21"/>
              </w:rPr>
              <w:t>증치세를</w:t>
            </w:r>
            <w:proofErr w:type="spellEnd"/>
            <w:r w:rsidRPr="00092F45">
              <w:rPr>
                <w:rFonts w:ascii="한컴바탕" w:eastAsia="한컴바탕" w:hAnsi="한컴바탕" w:cs="한컴바탕" w:hint="eastAsia"/>
                <w:spacing w:val="-2"/>
                <w:sz w:val="21"/>
                <w:szCs w:val="21"/>
              </w:rPr>
              <w:t xml:space="preserve"> 납부할 수 있다. 면세, 감세를 포기한 후 36개월 내에는 면세, 감세를 재 신청할 수 없다. </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제45조</w:t>
            </w:r>
            <w:r w:rsidRPr="00BE02AE">
              <w:rPr>
                <w:rFonts w:ascii="한컴바탕" w:eastAsia="한컴바탕" w:hAnsi="한컴바탕" w:cs="한컴바탕" w:hint="eastAsia"/>
                <w:sz w:val="21"/>
                <w:szCs w:val="21"/>
              </w:rPr>
              <w:t xml:space="preserve"> 개인이 제공하는 과세대상 서비스 판매액이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징수점에</w:t>
            </w:r>
            <w:proofErr w:type="spellEnd"/>
            <w:r w:rsidRPr="00BE02AE">
              <w:rPr>
                <w:rFonts w:ascii="한컴바탕" w:eastAsia="한컴바탕" w:hAnsi="한컴바탕" w:cs="한컴바탕" w:hint="eastAsia"/>
                <w:sz w:val="21"/>
                <w:szCs w:val="21"/>
              </w:rPr>
              <w:t xml:space="preserve"> 미달한 경우, </w:t>
            </w:r>
            <w:proofErr w:type="spellStart"/>
            <w:r w:rsidRPr="00BE02AE">
              <w:rPr>
                <w:rFonts w:ascii="한컴바탕" w:eastAsia="한컴바탕" w:hAnsi="한컴바탕" w:cs="한컴바탕" w:hint="eastAsia"/>
                <w:sz w:val="21"/>
                <w:szCs w:val="21"/>
              </w:rPr>
              <w:t>증치세를</w:t>
            </w:r>
            <w:proofErr w:type="spellEnd"/>
            <w:r w:rsidRPr="00BE02AE">
              <w:rPr>
                <w:rFonts w:ascii="한컴바탕" w:eastAsia="한컴바탕" w:hAnsi="한컴바탕" w:cs="한컴바탕" w:hint="eastAsia"/>
                <w:sz w:val="21"/>
                <w:szCs w:val="21"/>
              </w:rPr>
              <w:t xml:space="preserve"> 면제한다. </w:t>
            </w:r>
            <w:proofErr w:type="spellStart"/>
            <w:r w:rsidRPr="00BE02AE">
              <w:rPr>
                <w:rFonts w:ascii="한컴바탕" w:eastAsia="한컴바탕" w:hAnsi="한컴바탕" w:cs="한컴바탕" w:hint="eastAsia"/>
                <w:sz w:val="21"/>
                <w:szCs w:val="21"/>
              </w:rPr>
              <w:t>징수점에</w:t>
            </w:r>
            <w:proofErr w:type="spellEnd"/>
            <w:r w:rsidRPr="00BE02AE">
              <w:rPr>
                <w:rFonts w:ascii="한컴바탕" w:eastAsia="한컴바탕" w:hAnsi="한컴바탕" w:cs="한컴바탕" w:hint="eastAsia"/>
                <w:sz w:val="21"/>
                <w:szCs w:val="21"/>
              </w:rPr>
              <w:t xml:space="preserve"> 해당하는 경우, </w:t>
            </w:r>
            <w:proofErr w:type="spellStart"/>
            <w:r w:rsidRPr="00BE02AE">
              <w:rPr>
                <w:rFonts w:ascii="한컴바탕" w:eastAsia="한컴바탕" w:hAnsi="한컴바탕" w:cs="한컴바탕" w:hint="eastAsia"/>
                <w:sz w:val="21"/>
                <w:szCs w:val="21"/>
              </w:rPr>
              <w:t>증치세를</w:t>
            </w:r>
            <w:proofErr w:type="spellEnd"/>
            <w:r w:rsidRPr="00BE02AE">
              <w:rPr>
                <w:rFonts w:ascii="한컴바탕" w:eastAsia="한컴바탕" w:hAnsi="한컴바탕" w:cs="한컴바탕" w:hint="eastAsia"/>
                <w:sz w:val="21"/>
                <w:szCs w:val="21"/>
              </w:rPr>
              <w:t xml:space="preserve"> 전액 계산하여 납부한다.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징수점은</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일반납세인으로</w:t>
            </w:r>
            <w:proofErr w:type="spellEnd"/>
            <w:r w:rsidRPr="00BE02AE">
              <w:rPr>
                <w:rFonts w:ascii="한컴바탕" w:eastAsia="한컴바탕" w:hAnsi="한컴바탕" w:cs="한컴바탕" w:hint="eastAsia"/>
                <w:sz w:val="21"/>
                <w:szCs w:val="21"/>
              </w:rPr>
              <w:t xml:space="preserve"> 인정된 </w:t>
            </w:r>
            <w:proofErr w:type="spellStart"/>
            <w:r w:rsidRPr="00BE02AE">
              <w:rPr>
                <w:rFonts w:ascii="한컴바탕" w:eastAsia="한컴바탕" w:hAnsi="한컴바탕" w:cs="한컴바탕" w:hint="eastAsia"/>
                <w:sz w:val="21"/>
                <w:szCs w:val="21"/>
              </w:rPr>
              <w:t>개체공상호</w:t>
            </w:r>
            <w:proofErr w:type="spellEnd"/>
            <w:r w:rsidRPr="00BE02AE">
              <w:rPr>
                <w:rFonts w:ascii="한컴바탕" w:eastAsia="한컴바탕" w:hAnsi="한컴바탕" w:cs="한컴바탕" w:hint="eastAsia"/>
                <w:sz w:val="21"/>
                <w:szCs w:val="21"/>
              </w:rPr>
              <w:t>(개인사업자)에는 적용하지 않는다.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 xml:space="preserve">제46조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징수점</w:t>
            </w:r>
            <w:proofErr w:type="spellEnd"/>
            <w:r w:rsidRPr="00BE02AE">
              <w:rPr>
                <w:rFonts w:ascii="한컴바탕" w:eastAsia="한컴바탕" w:hAnsi="한컴바탕" w:cs="한컴바탕" w:hint="eastAsia"/>
                <w:sz w:val="21"/>
                <w:szCs w:val="21"/>
              </w:rPr>
              <w:t xml:space="preserve"> 범위는 아래와 같다.</w:t>
            </w:r>
          </w:p>
          <w:p w:rsidR="00DA6C75" w:rsidRPr="00092F45" w:rsidRDefault="00DA6C75" w:rsidP="00092F45">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092F45">
              <w:rPr>
                <w:rFonts w:ascii="한컴바탕" w:eastAsia="한컴바탕" w:hAnsi="한컴바탕" w:cs="한컴바탕" w:hint="eastAsia"/>
                <w:spacing w:val="-2"/>
                <w:sz w:val="21"/>
                <w:szCs w:val="21"/>
              </w:rPr>
              <w:t>(1) 기한에 따라 납부할 경우, 과세대상 판매액은 5,000-20,000위안(본 금액 포함)이다.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횟수에 따라 납부할 경우, 매 회(일) 판매액은 300-500위안(본 금액 포함)이다.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BE02AE">
              <w:rPr>
                <w:rFonts w:ascii="한컴바탕" w:eastAsia="한컴바탕" w:hAnsi="한컴바탕" w:cs="한컴바탕" w:hint="eastAsia"/>
                <w:sz w:val="21"/>
                <w:szCs w:val="21"/>
              </w:rPr>
              <w:t>징수점의</w:t>
            </w:r>
            <w:proofErr w:type="spellEnd"/>
            <w:r w:rsidRPr="00BE02AE">
              <w:rPr>
                <w:rFonts w:ascii="한컴바탕" w:eastAsia="한컴바탕" w:hAnsi="한컴바탕" w:cs="한컴바탕" w:hint="eastAsia"/>
                <w:sz w:val="21"/>
                <w:szCs w:val="21"/>
              </w:rPr>
              <w:t xml:space="preserve"> 조정은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국가세무총국이 규정한다. 성, 자치구, 직할시 </w:t>
            </w:r>
            <w:proofErr w:type="spellStart"/>
            <w:r w:rsidRPr="00BE02AE">
              <w:rPr>
                <w:rFonts w:ascii="한컴바탕" w:eastAsia="한컴바탕" w:hAnsi="한컴바탕" w:cs="한컴바탕" w:hint="eastAsia"/>
                <w:sz w:val="21"/>
                <w:szCs w:val="21"/>
              </w:rPr>
              <w:t>재정청</w:t>
            </w:r>
            <w:proofErr w:type="spellEnd"/>
            <w:r w:rsidRPr="00BE02AE">
              <w:rPr>
                <w:rFonts w:ascii="한컴바탕" w:eastAsia="한컴바탕" w:hAnsi="한컴바탕" w:cs="한컴바탕" w:hint="eastAsia"/>
                <w:sz w:val="21"/>
                <w:szCs w:val="21"/>
              </w:rPr>
              <w:t xml:space="preserve">(국)과 국가세무국은 규정된 범위 내에서 실제 정황에 따라 해당 지역의 </w:t>
            </w:r>
            <w:proofErr w:type="spellStart"/>
            <w:r w:rsidRPr="00BE02AE">
              <w:rPr>
                <w:rFonts w:ascii="한컴바탕" w:eastAsia="한컴바탕" w:hAnsi="한컴바탕" w:cs="한컴바탕" w:hint="eastAsia"/>
                <w:sz w:val="21"/>
                <w:szCs w:val="21"/>
              </w:rPr>
              <w:t>징수점을</w:t>
            </w:r>
            <w:proofErr w:type="spellEnd"/>
            <w:r w:rsidRPr="00BE02AE">
              <w:rPr>
                <w:rFonts w:ascii="한컴바탕" w:eastAsia="한컴바탕" w:hAnsi="한컴바탕" w:cs="한컴바탕" w:hint="eastAsia"/>
                <w:sz w:val="21"/>
                <w:szCs w:val="21"/>
              </w:rPr>
              <w:t xml:space="preserve"> 적용해야 함,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국가세무총국에 보고 </w:t>
            </w:r>
            <w:proofErr w:type="spellStart"/>
            <w:r w:rsidRPr="00BE02AE">
              <w:rPr>
                <w:rFonts w:ascii="한컴바탕" w:eastAsia="한컴바탕" w:hAnsi="한컴바탕" w:cs="한컴바탕" w:hint="eastAsia"/>
                <w:sz w:val="21"/>
                <w:szCs w:val="21"/>
              </w:rPr>
              <w:t>비안해야</w:t>
            </w:r>
            <w:proofErr w:type="spellEnd"/>
            <w:r w:rsidRPr="00BE02AE">
              <w:rPr>
                <w:rFonts w:ascii="한컴바탕" w:eastAsia="한컴바탕" w:hAnsi="한컴바탕" w:cs="한컴바탕" w:hint="eastAsia"/>
                <w:sz w:val="21"/>
                <w:szCs w:val="21"/>
              </w:rPr>
              <w:t xml:space="preserve"> 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제7장 징수관리</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제47조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영업세를</w:t>
            </w:r>
            <w:proofErr w:type="spellEnd"/>
            <w:r w:rsidRPr="00BE02AE">
              <w:rPr>
                <w:rFonts w:ascii="한컴바탕" w:eastAsia="한컴바탕" w:hAnsi="한컴바탕" w:cs="한컴바탕" w:hint="eastAsia"/>
                <w:sz w:val="21"/>
                <w:szCs w:val="21"/>
              </w:rPr>
              <w:t xml:space="preserve"> 대체한 </w:t>
            </w:r>
            <w:proofErr w:type="spellStart"/>
            <w:r w:rsidRPr="00BE02AE">
              <w:rPr>
                <w:rFonts w:ascii="한컴바탕" w:eastAsia="한컴바탕" w:hAnsi="한컴바탕" w:cs="한컴바탕" w:hint="eastAsia"/>
                <w:sz w:val="21"/>
                <w:szCs w:val="21"/>
              </w:rPr>
              <w:t>증치세는</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국가세무국이</w:t>
            </w:r>
            <w:proofErr w:type="spellEnd"/>
            <w:r w:rsidRPr="00BE02AE">
              <w:rPr>
                <w:rFonts w:ascii="한컴바탕" w:eastAsia="한컴바탕" w:hAnsi="한컴바탕" w:cs="한컴바탕" w:hint="eastAsia"/>
                <w:sz w:val="21"/>
                <w:szCs w:val="21"/>
              </w:rPr>
              <w:t xml:space="preserve"> 책임지고 징수한다.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제48조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영세율을</w:t>
            </w:r>
            <w:proofErr w:type="spellEnd"/>
            <w:r w:rsidRPr="00BE02AE">
              <w:rPr>
                <w:rFonts w:ascii="한컴바탕" w:eastAsia="한컴바탕" w:hAnsi="한컴바탕" w:cs="한컴바탕" w:hint="eastAsia"/>
                <w:sz w:val="21"/>
                <w:szCs w:val="21"/>
              </w:rPr>
              <w:t xml:space="preserve"> 적용한 과세대상 서비스를 제공할 경우, 기한에 따라 주관세무기관에 </w:t>
            </w:r>
            <w:proofErr w:type="spellStart"/>
            <w:r w:rsidRPr="00BE02AE">
              <w:rPr>
                <w:rFonts w:ascii="한컴바탕" w:eastAsia="한컴바탕" w:hAnsi="한컴바탕" w:cs="한컴바탕" w:hint="eastAsia"/>
                <w:sz w:val="21"/>
                <w:szCs w:val="21"/>
              </w:rPr>
              <w:t>퇴</w:t>
            </w:r>
            <w:proofErr w:type="spellEnd"/>
            <w:r w:rsidRPr="00BE02AE">
              <w:rPr>
                <w:rFonts w:ascii="한컴바탕" w:eastAsia="한컴바탕" w:hAnsi="한컴바탕" w:cs="한컴바탕" w:hint="eastAsia"/>
                <w:sz w:val="21"/>
                <w:szCs w:val="21"/>
              </w:rPr>
              <w:t xml:space="preserve">(면)세를 신고해야 하며, 구체적인 방법은 </w:t>
            </w:r>
            <w:proofErr w:type="spellStart"/>
            <w:r w:rsidRPr="00BE02AE">
              <w:rPr>
                <w:rFonts w:ascii="한컴바탕" w:eastAsia="한컴바탕" w:hAnsi="한컴바탕" w:cs="한컴바탕" w:hint="eastAsia"/>
                <w:sz w:val="21"/>
                <w:szCs w:val="21"/>
              </w:rPr>
              <w:t>재정부와</w:t>
            </w:r>
            <w:proofErr w:type="spellEnd"/>
            <w:r w:rsidRPr="00BE02AE">
              <w:rPr>
                <w:rFonts w:ascii="한컴바탕" w:eastAsia="한컴바탕" w:hAnsi="한컴바탕" w:cs="한컴바탕" w:hint="eastAsia"/>
                <w:sz w:val="21"/>
                <w:szCs w:val="21"/>
              </w:rPr>
              <w:t xml:space="preserve"> 국가세무총국이 제정한다. </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제49조</w:t>
            </w:r>
            <w:r w:rsidRPr="00BE02AE">
              <w:rPr>
                <w:rFonts w:ascii="한컴바탕" w:eastAsia="한컴바탕" w:hAnsi="한컴바탕" w:cs="한컴바탕" w:hint="eastAsia"/>
                <w:sz w:val="21"/>
                <w:szCs w:val="21"/>
              </w:rPr>
              <w:t xml:space="preserve">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 서비스를 적용할 경우,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요구하는 서비스 수혜자에게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발행해야 하며,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 세금계산서 상에 </w:t>
            </w:r>
            <w:r w:rsidRPr="00BE02AE">
              <w:rPr>
                <w:rFonts w:ascii="한컴바탕" w:eastAsia="한컴바탕" w:hAnsi="한컴바탕" w:cs="한컴바탕" w:hint="eastAsia"/>
                <w:sz w:val="21"/>
                <w:szCs w:val="21"/>
              </w:rPr>
              <w:lastRenderedPageBreak/>
              <w:t xml:space="preserve">판매액과 매출세액을 각각 명기해야 한다.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아래 상황 중 하나에 해당하는 경우,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발행할 수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(1) 소비자 개인에게 과세대상 서비스를 제공하는 경우.</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면제 규정에 적용되는 과세대상 서비스.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제50조</w:t>
            </w:r>
            <w:r w:rsidRPr="00BE02AE">
              <w:rPr>
                <w:rFonts w:ascii="한컴바탕" w:eastAsia="한컴바탕" w:hAnsi="한컴바탕" w:cs="한컴바탕" w:hint="eastAsia"/>
                <w:sz w:val="21"/>
                <w:szCs w:val="21"/>
              </w:rPr>
              <w:t xml:space="preserve"> 소규모 </w:t>
            </w:r>
            <w:proofErr w:type="spellStart"/>
            <w:r w:rsidRPr="00BE02AE">
              <w:rPr>
                <w:rFonts w:ascii="한컴바탕" w:eastAsia="한컴바탕" w:hAnsi="한컴바탕" w:cs="한컴바탕" w:hint="eastAsia"/>
                <w:sz w:val="21"/>
                <w:szCs w:val="21"/>
              </w:rPr>
              <w:t>납세인이</w:t>
            </w:r>
            <w:proofErr w:type="spellEnd"/>
            <w:r w:rsidRPr="00BE02AE">
              <w:rPr>
                <w:rFonts w:ascii="한컴바탕" w:eastAsia="한컴바탕" w:hAnsi="한컴바탕" w:cs="한컴바탕" w:hint="eastAsia"/>
                <w:sz w:val="21"/>
                <w:szCs w:val="21"/>
              </w:rPr>
              <w:t xml:space="preserve"> 과세대상 서비스를 제공할 경우, 서비스 수혜자가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전용세금계산서를 요구할 경우, 주관세무기관에 대리 발행을 신청할 수 있다.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BE02AE">
              <w:rPr>
                <w:rFonts w:ascii="한컴바탕" w:eastAsia="한컴바탕" w:hAnsi="한컴바탕" w:cs="한컴바탕" w:hint="eastAsia"/>
                <w:b/>
                <w:sz w:val="21"/>
                <w:szCs w:val="21"/>
              </w:rPr>
              <w:t>제51조</w:t>
            </w:r>
            <w:r w:rsidRPr="00BE02AE">
              <w:rPr>
                <w:rFonts w:ascii="한컴바탕" w:eastAsia="한컴바탕" w:hAnsi="한컴바탕" w:cs="한컴바탕" w:hint="eastAsia"/>
                <w:sz w:val="21"/>
                <w:szCs w:val="21"/>
              </w:rPr>
              <w:t xml:space="preserve"> 납세인의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징수관리는 본 방법과《중화인민공화국 세수징수관리법》및 현행 </w:t>
            </w:r>
            <w:proofErr w:type="spellStart"/>
            <w:r w:rsidRPr="00BE02AE">
              <w:rPr>
                <w:rFonts w:ascii="한컴바탕" w:eastAsia="한컴바탕" w:hAnsi="한컴바탕" w:cs="한컴바탕" w:hint="eastAsia"/>
                <w:sz w:val="21"/>
                <w:szCs w:val="21"/>
              </w:rPr>
              <w:t>증치세</w:t>
            </w:r>
            <w:proofErr w:type="spellEnd"/>
            <w:r w:rsidRPr="00BE02AE">
              <w:rPr>
                <w:rFonts w:ascii="한컴바탕" w:eastAsia="한컴바탕" w:hAnsi="한컴바탕" w:cs="한컴바탕" w:hint="eastAsia"/>
                <w:sz w:val="21"/>
                <w:szCs w:val="21"/>
              </w:rPr>
              <w:t xml:space="preserve"> 징수관리 유관규정에 의거하여 집행한다.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hint="eastAsia"/>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 xml:space="preserve">제8장 부 </w:t>
            </w:r>
            <w:proofErr w:type="spellStart"/>
            <w:r w:rsidRPr="00BE02AE">
              <w:rPr>
                <w:rFonts w:ascii="한컴바탕" w:eastAsia="한컴바탕" w:hAnsi="한컴바탕" w:cs="한컴바탕" w:hint="eastAsia"/>
                <w:b/>
                <w:sz w:val="21"/>
                <w:szCs w:val="21"/>
              </w:rPr>
              <w:t>칙</w:t>
            </w:r>
            <w:proofErr w:type="spellEnd"/>
          </w:p>
          <w:p w:rsidR="00DA6C75" w:rsidRPr="00092F45" w:rsidRDefault="00DA6C75" w:rsidP="00092F45">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092F45">
              <w:rPr>
                <w:rFonts w:ascii="한컴바탕" w:eastAsia="한컴바탕" w:hAnsi="한컴바탕" w:cs="한컴바탕" w:hint="eastAsia"/>
                <w:b/>
                <w:spacing w:val="-2"/>
                <w:sz w:val="21"/>
                <w:szCs w:val="21"/>
              </w:rPr>
              <w:t>제52조</w:t>
            </w:r>
            <w:r w:rsidRPr="00092F45">
              <w:rPr>
                <w:rFonts w:ascii="한컴바탕" w:eastAsia="한컴바탕" w:hAnsi="한컴바탕" w:cs="한컴바탕" w:hint="eastAsia"/>
                <w:spacing w:val="-2"/>
                <w:sz w:val="21"/>
                <w:szCs w:val="21"/>
              </w:rPr>
              <w:t xml:space="preserve"> </w:t>
            </w:r>
            <w:proofErr w:type="spellStart"/>
            <w:r w:rsidRPr="00092F45">
              <w:rPr>
                <w:rFonts w:ascii="한컴바탕" w:eastAsia="한컴바탕" w:hAnsi="한컴바탕" w:cs="한컴바탕" w:hint="eastAsia"/>
                <w:spacing w:val="-2"/>
                <w:sz w:val="21"/>
                <w:szCs w:val="21"/>
              </w:rPr>
              <w:t>납세인은</w:t>
            </w:r>
            <w:proofErr w:type="spellEnd"/>
            <w:r w:rsidRPr="00092F45">
              <w:rPr>
                <w:rFonts w:ascii="한컴바탕" w:eastAsia="한컴바탕" w:hAnsi="한컴바탕" w:cs="한컴바탕" w:hint="eastAsia"/>
                <w:spacing w:val="-2"/>
                <w:sz w:val="21"/>
                <w:szCs w:val="21"/>
              </w:rPr>
              <w:t xml:space="preserve"> 국가가 통일한 회계제도에 의거하여 </w:t>
            </w:r>
            <w:proofErr w:type="spellStart"/>
            <w:r w:rsidRPr="00092F45">
              <w:rPr>
                <w:rFonts w:ascii="한컴바탕" w:eastAsia="한컴바탕" w:hAnsi="한컴바탕" w:cs="한컴바탕" w:hint="eastAsia"/>
                <w:spacing w:val="-2"/>
                <w:sz w:val="21"/>
                <w:szCs w:val="21"/>
              </w:rPr>
              <w:t>증치세</w:t>
            </w:r>
            <w:proofErr w:type="spellEnd"/>
            <w:r w:rsidRPr="00092F45">
              <w:rPr>
                <w:rFonts w:ascii="한컴바탕" w:eastAsia="한컴바탕" w:hAnsi="한컴바탕" w:cs="한컴바탕" w:hint="eastAsia"/>
                <w:spacing w:val="-2"/>
                <w:sz w:val="21"/>
                <w:szCs w:val="21"/>
              </w:rPr>
              <w:t xml:space="preserve"> 회계결산을 진행해야 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BE02AE">
              <w:rPr>
                <w:rFonts w:ascii="한컴바탕" w:eastAsia="한컴바탕" w:hAnsi="한컴바탕" w:cs="한컴바탕" w:hint="eastAsia"/>
                <w:b/>
                <w:sz w:val="21"/>
                <w:szCs w:val="21"/>
              </w:rPr>
              <w:t>제53조</w:t>
            </w:r>
            <w:r w:rsidRPr="00BE02AE">
              <w:rPr>
                <w:rFonts w:ascii="한컴바탕" w:eastAsia="한컴바탕" w:hAnsi="한컴바탕" w:cs="한컴바탕" w:hint="eastAsia"/>
                <w:sz w:val="21"/>
                <w:szCs w:val="21"/>
              </w:rPr>
              <w:t xml:space="preserve"> 본 방법은 시범지역의 단위와 개인 및 시범지역의 단위와 개인에게 과세대상 서비스를 제공하는 경외단위와 개인에게 적용한다.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시범지역의 단위와 개인이란 기구 소재지의 단위와 </w:t>
            </w:r>
            <w:proofErr w:type="spellStart"/>
            <w:r w:rsidRPr="00BE02AE">
              <w:rPr>
                <w:rFonts w:ascii="한컴바탕" w:eastAsia="한컴바탕" w:hAnsi="한컴바탕" w:cs="한컴바탕" w:hint="eastAsia"/>
                <w:sz w:val="21"/>
                <w:szCs w:val="21"/>
              </w:rPr>
              <w:t>개체공상호</w:t>
            </w:r>
            <w:proofErr w:type="spellEnd"/>
            <w:r w:rsidRPr="00BE02AE">
              <w:rPr>
                <w:rFonts w:ascii="한컴바탕" w:eastAsia="한컴바탕" w:hAnsi="한컴바탕" w:cs="한컴바탕" w:hint="eastAsia"/>
                <w:sz w:val="21"/>
                <w:szCs w:val="21"/>
              </w:rPr>
              <w:t xml:space="preserve"> 및 거주지가 시점지역에 있는 기타 개인을 말한다.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붙임: </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과세대상서비스 범위 주석</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1. 교통운송업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b/>
                <w:sz w:val="21"/>
                <w:szCs w:val="21"/>
              </w:rPr>
            </w:pPr>
            <w:r w:rsidRPr="00BE02AE">
              <w:rPr>
                <w:rFonts w:ascii="한컴바탕" w:eastAsia="한컴바탕" w:hAnsi="한컴바탕" w:cs="한컴바탕" w:hint="eastAsia"/>
                <w:sz w:val="21"/>
                <w:szCs w:val="21"/>
              </w:rPr>
              <w:t>교통운송업이란 운송공구를 사용, 화물 또는 여객을 목적지에 운송하여 공간 위치를 이동하는 업무 활동을 말한다. 육로운송서비스, 수로운송서비스, 항공운송서비스와 파이프라인 운송서비스를 포함한다.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(1) 육로운송서비스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b/>
                <w:sz w:val="21"/>
                <w:szCs w:val="21"/>
              </w:rPr>
            </w:pPr>
            <w:r w:rsidRPr="00BE02AE">
              <w:rPr>
                <w:rFonts w:ascii="한컴바탕" w:eastAsia="한컴바탕" w:hAnsi="한컴바탕" w:cs="한컴바탕" w:hint="eastAsia"/>
                <w:sz w:val="21"/>
                <w:szCs w:val="21"/>
              </w:rPr>
              <w:t>육로운송서비스란 육로(지상 또는 지하)를 통해 화물 또는 여객을 운송하는 운송업무 활동을 말하며, 도로운송, 케이블카운송, 리프트운송 및 기타 육로운송을 포함하며, 철도운송은 잠정적으로 포함하지 않는다.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 xml:space="preserve">(2) 수로운송서비스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수로운송서비스란 강, 하천, 호수, 개천 등 천연, 인공수로 또는 해양항로를 통해 화물 또는 여객을 운송하는 운송업무활동을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lastRenderedPageBreak/>
              <w:t>원양운송의 항해, 기간용 선박업무는 수로운송서비스에 속한다.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항해업무란 원양운송기업이 선박임차인을 위해 특정 운행의 운송업무를 완료하고, 임대료를 수취하는 업무를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b/>
                <w:sz w:val="21"/>
                <w:szCs w:val="21"/>
              </w:rPr>
            </w:pPr>
            <w:r w:rsidRPr="00BE02AE">
              <w:rPr>
                <w:rFonts w:ascii="한컴바탕" w:eastAsia="한컴바탕" w:hAnsi="한컴바탕" w:cs="한컴바탕" w:hint="eastAsia"/>
                <w:sz w:val="21"/>
                <w:szCs w:val="21"/>
              </w:rPr>
              <w:t xml:space="preserve">기간용 선박업무란 원양운송기업이 업무인원을 갖춘 선박을 타인에게 임차하여 일정기간 사용하고, 임차기간 내에 임차인의 지시를 기다리며, 경영여부에 관계없이 1일 당 임차인으로부터 </w:t>
            </w:r>
            <w:proofErr w:type="spellStart"/>
            <w:r w:rsidRPr="00BE02AE">
              <w:rPr>
                <w:rFonts w:ascii="한컴바탕" w:eastAsia="한컴바탕" w:hAnsi="한컴바탕" w:cs="한컴바탕" w:hint="eastAsia"/>
                <w:sz w:val="21"/>
                <w:szCs w:val="21"/>
              </w:rPr>
              <w:t>임대비를</w:t>
            </w:r>
            <w:proofErr w:type="spellEnd"/>
            <w:r w:rsidRPr="00BE02AE">
              <w:rPr>
                <w:rFonts w:ascii="한컴바탕" w:eastAsia="한컴바탕" w:hAnsi="한컴바탕" w:cs="한컴바탕" w:hint="eastAsia"/>
                <w:sz w:val="21"/>
                <w:szCs w:val="21"/>
              </w:rPr>
              <w:t xml:space="preserve"> 수취하고, 발생한 고정비용은 선주(船东)가 부담하는 업무를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 xml:space="preserve">(3) 항공운송서비스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항공운송서비스란 공중항로를 통해 화물 또는 여객을 운송하는 운송업무활동을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항공운송의 임대업무는 항공운송서비스에 속한다.</w:t>
            </w:r>
          </w:p>
          <w:p w:rsidR="00DA6C75" w:rsidRPr="00617069" w:rsidRDefault="00DA6C75" w:rsidP="00617069">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617069">
              <w:rPr>
                <w:rFonts w:ascii="한컴바탕" w:eastAsia="한컴바탕" w:hAnsi="한컴바탕" w:cs="한컴바탕" w:hint="eastAsia"/>
                <w:spacing w:val="-4"/>
                <w:sz w:val="21"/>
                <w:szCs w:val="21"/>
              </w:rPr>
              <w:t xml:space="preserve">임대업무란 항공운송기업이 항공기 승무인원을 갖추어 비행기를 타인에게 임대하여 일정기한 사용하고, 임차기간 내에 임차인의 지시를 기다리며, 경영여부에 관계없이 일정 표준에 따라 임차인으로부터 </w:t>
            </w:r>
            <w:proofErr w:type="spellStart"/>
            <w:r w:rsidRPr="00617069">
              <w:rPr>
                <w:rFonts w:ascii="한컴바탕" w:eastAsia="한컴바탕" w:hAnsi="한컴바탕" w:cs="한컴바탕" w:hint="eastAsia"/>
                <w:spacing w:val="-4"/>
                <w:sz w:val="21"/>
                <w:szCs w:val="21"/>
              </w:rPr>
              <w:t>임대비를</w:t>
            </w:r>
            <w:proofErr w:type="spellEnd"/>
            <w:r w:rsidRPr="00617069">
              <w:rPr>
                <w:rFonts w:ascii="한컴바탕" w:eastAsia="한컴바탕" w:hAnsi="한컴바탕" w:cs="한컴바탕" w:hint="eastAsia"/>
                <w:spacing w:val="-4"/>
                <w:sz w:val="21"/>
                <w:szCs w:val="21"/>
              </w:rPr>
              <w:t xml:space="preserve"> 수취하고, 발생한 고정비용은 임차인이 부담하는 업무를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(4) 파이프라인 운송서비스</w:t>
            </w:r>
          </w:p>
          <w:p w:rsidR="00DA6C75" w:rsidRDefault="00DA6C75" w:rsidP="00BE02AE">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BE02AE">
              <w:rPr>
                <w:rFonts w:ascii="한컴바탕" w:eastAsia="한컴바탕" w:hAnsi="한컴바탕" w:cs="한컴바탕" w:hint="eastAsia"/>
                <w:sz w:val="21"/>
                <w:szCs w:val="21"/>
              </w:rPr>
              <w:t>파이프라인운송서비스란 파이프라인 시설을 통해 기체, 액체, 고체 물질을 운송하는 운송업무활동을 말한다.</w:t>
            </w:r>
          </w:p>
          <w:p w:rsidR="00617069" w:rsidRPr="00BE02AE" w:rsidRDefault="00617069" w:rsidP="00617069">
            <w:pPr>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2. 일부 현대서비스업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일부 현대서비스업이란 제조업, 문화산업, 현대물류산업 등을 위주로 하여 기술, 지식 서비스를 제공하는 업무활동을 말한다. 연구개발과 기술서비스, 정보기술서비스, 문화아이디어서비스, 유체동산 임대서비스, 검증자문서비스를 포함한다.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(1) 연구개발과 기술서비스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연구개발과 기술서비스란 연구개발서비스, 기술양도서비스, 기술자문서비스, 계약에너지관리서비스, 공정탐사 서비스업무를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1. 연구개발서비스란 신기술, 신제품, </w:t>
            </w:r>
            <w:proofErr w:type="spellStart"/>
            <w:r w:rsidRPr="00BE02AE">
              <w:rPr>
                <w:rFonts w:ascii="한컴바탕" w:eastAsia="한컴바탕" w:hAnsi="한컴바탕" w:cs="한컴바탕" w:hint="eastAsia"/>
                <w:sz w:val="21"/>
                <w:szCs w:val="21"/>
              </w:rPr>
              <w:t>신공정</w:t>
            </w:r>
            <w:proofErr w:type="spellEnd"/>
            <w:r w:rsidRPr="00BE02AE">
              <w:rPr>
                <w:rFonts w:ascii="한컴바탕" w:eastAsia="한컴바탕" w:hAnsi="한컴바탕" w:cs="한컴바탕" w:hint="eastAsia"/>
                <w:sz w:val="21"/>
                <w:szCs w:val="21"/>
              </w:rPr>
              <w:t xml:space="preserve"> 또는 </w:t>
            </w:r>
            <w:proofErr w:type="spellStart"/>
            <w:r w:rsidRPr="00BE02AE">
              <w:rPr>
                <w:rFonts w:ascii="한컴바탕" w:eastAsia="한컴바탕" w:hAnsi="한컴바탕" w:cs="한컴바탕" w:hint="eastAsia"/>
                <w:sz w:val="21"/>
                <w:szCs w:val="21"/>
              </w:rPr>
              <w:t>신재료</w:t>
            </w:r>
            <w:proofErr w:type="spellEnd"/>
            <w:r w:rsidRPr="00BE02AE">
              <w:rPr>
                <w:rFonts w:ascii="한컴바탕" w:eastAsia="한컴바탕" w:hAnsi="한컴바탕" w:cs="한컴바탕" w:hint="eastAsia"/>
                <w:sz w:val="21"/>
                <w:szCs w:val="21"/>
              </w:rPr>
              <w:t xml:space="preserve"> 및 관련 시스템의 연구와 실험개발을 진행하는 업무활동을 말한다.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기술양도서비스란 특허 또는 </w:t>
            </w:r>
            <w:proofErr w:type="spellStart"/>
            <w:r w:rsidRPr="00BE02AE">
              <w:rPr>
                <w:rFonts w:ascii="한컴바탕" w:eastAsia="한컴바탕" w:hAnsi="한컴바탕" w:cs="한컴바탕" w:hint="eastAsia"/>
                <w:sz w:val="21"/>
                <w:szCs w:val="21"/>
              </w:rPr>
              <w:t>비특허기술의</w:t>
            </w:r>
            <w:proofErr w:type="spellEnd"/>
            <w:r w:rsidRPr="00BE02AE">
              <w:rPr>
                <w:rFonts w:ascii="한컴바탕" w:eastAsia="한컴바탕" w:hAnsi="한컴바탕" w:cs="한컴바탕" w:hint="eastAsia"/>
                <w:sz w:val="21"/>
                <w:szCs w:val="21"/>
              </w:rPr>
              <w:t xml:space="preserve"> 소유권 또는 사용권을 양도하는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기술자문서비스란 특정기술항목에 대한 </w:t>
            </w:r>
            <w:proofErr w:type="spellStart"/>
            <w:r w:rsidRPr="00BE02AE">
              <w:rPr>
                <w:rFonts w:ascii="한컴바탕" w:eastAsia="한컴바탕" w:hAnsi="한컴바탕" w:cs="한컴바탕" w:hint="eastAsia"/>
                <w:sz w:val="21"/>
                <w:szCs w:val="21"/>
              </w:rPr>
              <w:t>가행성</w:t>
            </w:r>
            <w:proofErr w:type="spellEnd"/>
            <w:r w:rsidRPr="00BE02AE">
              <w:rPr>
                <w:rFonts w:ascii="한컴바탕" w:eastAsia="한컴바탕" w:hAnsi="한컴바탕" w:cs="한컴바탕" w:hint="eastAsia"/>
                <w:sz w:val="21"/>
                <w:szCs w:val="21"/>
              </w:rPr>
              <w:t xml:space="preserve"> 논증, 기술예측, 전문기술조사, 분석평</w:t>
            </w:r>
            <w:r w:rsidRPr="00BE02AE">
              <w:rPr>
                <w:rFonts w:ascii="한컴바탕" w:eastAsia="한컴바탕" w:hAnsi="한컴바탕" w:cs="한컴바탕" w:hint="eastAsia"/>
                <w:sz w:val="21"/>
                <w:szCs w:val="21"/>
              </w:rPr>
              <w:lastRenderedPageBreak/>
              <w:t>가보고와 전문지식자문 등의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4. 합동에너지관리서비스란 에너지절약서비스회사와 에너지를 사용하는 단위가 계약형식으로 에너지절약을 목표를 약정하고, 에너지절약서비스회사가 필요한 서비스를 제공하며, 에너지사용단위가 에너지절약 효과에 따라 에너지절약서비스회사에 투입 및 합리적인 보수를 지불하는 업무활동을 말한다.</w:t>
            </w:r>
          </w:p>
          <w:p w:rsidR="00DA6C75" w:rsidRPr="00617069" w:rsidRDefault="00DA6C75" w:rsidP="00617069">
            <w:pPr>
              <w:topLinePunct/>
              <w:autoSpaceDE/>
              <w:adjustRightInd w:val="0"/>
              <w:snapToGrid w:val="0"/>
              <w:spacing w:line="290" w:lineRule="atLeast"/>
              <w:ind w:firstLineChars="200" w:firstLine="476"/>
              <w:rPr>
                <w:rFonts w:ascii="한컴바탕" w:eastAsia="한컴바탕" w:hAnsi="한컴바탕" w:cs="한컴바탕"/>
                <w:spacing w:val="14"/>
                <w:sz w:val="21"/>
                <w:szCs w:val="21"/>
              </w:rPr>
            </w:pPr>
            <w:r w:rsidRPr="00617069">
              <w:rPr>
                <w:rFonts w:ascii="한컴바탕" w:eastAsia="한컴바탕" w:hAnsi="한컴바탕" w:cs="한컴바탕" w:hint="eastAsia"/>
                <w:spacing w:val="14"/>
                <w:sz w:val="21"/>
                <w:szCs w:val="21"/>
              </w:rPr>
              <w:t>5. 공정탐사 서비스업무란 채광, 공정시공이전에, 지형, 지질구조, 지하자원 매장현황에 대한 실지조사 업무활동을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(2) 정보기술서비스</w:t>
            </w:r>
          </w:p>
          <w:p w:rsidR="00DA6C75" w:rsidRPr="00617069" w:rsidRDefault="00DA6C75" w:rsidP="00617069">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617069">
              <w:rPr>
                <w:rFonts w:ascii="한컴바탕" w:eastAsia="한컴바탕" w:hAnsi="한컴바탕" w:cs="한컴바탕" w:hint="eastAsia"/>
                <w:spacing w:val="-2"/>
                <w:sz w:val="21"/>
                <w:szCs w:val="21"/>
              </w:rPr>
              <w:t xml:space="preserve">정보기술서비스란 컴퓨터와 통신망 등의 기술을 이용하여 정보에 대한 생산, 수집, 처리, 가공, 저장, 운송, 검색 및 이용하여 정보서비스를 제공하는 업무활동을 말한다. 소프트웨어서비스, 회로설계 및 테스트서비스, 정보시스템서비스와 업무프로세스 관리 업무를 포함한다.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1. 소프트웨어서비스란 소프트웨어 개발서비스, 소프트웨어 자문서비스, 소프트웨어 유지서비스, 소프트웨어 테스트서비스를 제공하는 업무행위를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회로설계 및 테스트서비스란 집적회로와 전자회로제품 설계, 테스트 및 관련기술지원서비스를 제공하는 업무행위를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3. 정보시스템서비스란 정보시스템 수집, 네트워크 관리, 데스크관리 및 유지, 정보시스템 응용, 기초정보기술관리 플랫폼 통합, 정보기술 기초시설관리, 데이터센터, 신탁관리센터, 안전서비스를 제공하는 업무행위를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4. 업무프로세스 관리서비스란 컴퓨터정보기술제공을 바탕으로 인력자원관리, 재무경제관리, 금융결제서비스, 내부데이터분석, 고객상담센터와 전자상거래 </w:t>
            </w:r>
            <w:proofErr w:type="spellStart"/>
            <w:r w:rsidRPr="00BE02AE">
              <w:rPr>
                <w:rFonts w:ascii="한컴바탕" w:eastAsia="한컴바탕" w:hAnsi="한컴바탕" w:cs="한컴바탕" w:hint="eastAsia"/>
                <w:sz w:val="21"/>
                <w:szCs w:val="21"/>
              </w:rPr>
              <w:t>플래폼</w:t>
            </w:r>
            <w:proofErr w:type="spellEnd"/>
            <w:r w:rsidRPr="00BE02AE">
              <w:rPr>
                <w:rFonts w:ascii="한컴바탕" w:eastAsia="한컴바탕" w:hAnsi="한컴바탕" w:cs="한컴바탕" w:hint="eastAsia"/>
                <w:sz w:val="21"/>
                <w:szCs w:val="21"/>
              </w:rPr>
              <w:t xml:space="preserve"> 등의 업무활동을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(3) 문화아이디어서비스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문화아이디어서비스란 설계서비스, 상표저작권양도 서비스, 지식재산권서비스, 광고서비스와 회의전시서비스를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1. 설계서비스란 시각, 문자 등 형식을 통해 계획, </w:t>
            </w:r>
            <w:proofErr w:type="spellStart"/>
            <w:r w:rsidRPr="00BE02AE">
              <w:rPr>
                <w:rFonts w:ascii="한컴바탕" w:eastAsia="한컴바탕" w:hAnsi="한컴바탕" w:cs="한컴바탕" w:hint="eastAsia"/>
                <w:sz w:val="21"/>
                <w:szCs w:val="21"/>
              </w:rPr>
              <w:t>규획</w:t>
            </w:r>
            <w:proofErr w:type="spellEnd"/>
            <w:r w:rsidRPr="00BE02AE">
              <w:rPr>
                <w:rFonts w:ascii="한컴바탕" w:eastAsia="한컴바탕" w:hAnsi="한컴바탕" w:cs="한컴바탕" w:hint="eastAsia"/>
                <w:sz w:val="21"/>
                <w:szCs w:val="21"/>
              </w:rPr>
              <w:t xml:space="preserve">, 구상을 전당하는 업무활동을 말한다. 공업설계, 조형설계, 의류디자인, 환경설계, 평면설계, 포장디자인, </w:t>
            </w:r>
            <w:proofErr w:type="spellStart"/>
            <w:r w:rsidRPr="00BE02AE">
              <w:rPr>
                <w:rFonts w:ascii="한컴바탕" w:eastAsia="한컴바탕" w:hAnsi="한컴바탕" w:cs="한컴바탕" w:hint="eastAsia"/>
                <w:sz w:val="21"/>
                <w:szCs w:val="21"/>
              </w:rPr>
              <w:t>에니메이션디자인</w:t>
            </w:r>
            <w:proofErr w:type="spellEnd"/>
            <w:r w:rsidRPr="00BE02AE">
              <w:rPr>
                <w:rFonts w:ascii="한컴바탕" w:eastAsia="한컴바탕" w:hAnsi="한컴바탕" w:cs="한컴바탕" w:hint="eastAsia"/>
                <w:sz w:val="21"/>
                <w:szCs w:val="21"/>
              </w:rPr>
              <w:t xml:space="preserve">, 전시설계, 웹사이트설계, 기계설계, 공정설계, </w:t>
            </w:r>
            <w:r w:rsidRPr="00BE02AE">
              <w:rPr>
                <w:rFonts w:ascii="한컴바탕" w:eastAsia="한컴바탕" w:hAnsi="한컴바탕" w:cs="한컴바탕" w:hint="eastAsia"/>
                <w:sz w:val="21"/>
                <w:szCs w:val="21"/>
              </w:rPr>
              <w:lastRenderedPageBreak/>
              <w:t>아이디어 기획 등을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상표저작권 양도서비스란 상표, 영업권과 저작권을 양도하는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3. 지식재산권서비스란 지식재산권 사무를 처리하는 업무활동을 말한다. 특허, 상표, 저작권, 소프트웨어, 집적회로 설계에 대한 대리, 등기, 검증, 평가, 인증, 자문, 검색 서비스를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4. 광고서비스란 도서, 신문, 잡지, 라디오, TV, 영화, 슬라이드, 도로표지판, 포스터, </w:t>
            </w:r>
            <w:proofErr w:type="spellStart"/>
            <w:r w:rsidRPr="00BE02AE">
              <w:rPr>
                <w:rFonts w:ascii="한컴바탕" w:eastAsia="한컴바탕" w:hAnsi="한컴바탕" w:cs="한컴바탕" w:hint="eastAsia"/>
                <w:sz w:val="21"/>
                <w:szCs w:val="21"/>
              </w:rPr>
              <w:t>쇼윈도우</w:t>
            </w:r>
            <w:proofErr w:type="spellEnd"/>
            <w:r w:rsidRPr="00BE02AE">
              <w:rPr>
                <w:rFonts w:ascii="한컴바탕" w:eastAsia="한컴바탕" w:hAnsi="한컴바탕" w:cs="한컴바탕" w:hint="eastAsia"/>
                <w:sz w:val="21"/>
                <w:szCs w:val="21"/>
              </w:rPr>
              <w:t>, 네온사인, 조명, 인터넷 등 각종 형식을 이용하여 고객을 위해 상품, 경영서비스 항목, 문화스포츠 프로그램 또는 공고, 성명 등 위탁사항을 홍보하고 관련 서비스를 제공하는 업무활동을 말한다. 광고의 기획, 설계, 제작, 발표, 방영, 홍보, 전시 등을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b/>
                <w:sz w:val="21"/>
                <w:szCs w:val="21"/>
              </w:rPr>
            </w:pPr>
            <w:r w:rsidRPr="00BE02AE">
              <w:rPr>
                <w:rFonts w:ascii="한컴바탕" w:eastAsia="한컴바탕" w:hAnsi="한컴바탕" w:cs="한컴바탕" w:hint="eastAsia"/>
                <w:sz w:val="21"/>
                <w:szCs w:val="21"/>
              </w:rPr>
              <w:t>5. 회의전시서비스란 상품유통, 프로모션, 전시, 경제무역협상, 민간교류, 기업교류, 국제거래 등을 위해 각 유형의 전시와 회의를 개최하는 업무활동을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(4) 물류보조서비스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물류보조서비스란 항공서비스, 항구부두서비스, 화물/여객운송장소 서비스, 인양구조서비스, 화물운송대리서비스, 대리통관서비스, 창고보관과 하역운반서비스를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1. 항공서비스란 항공지상서비스와 통용항공서비스를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항공지상서비스란 항공회사, 비행장, 민항관리국, 공항 등이 중국 경내에서 운항하거나 중국 경내 공항에 체류하는 </w:t>
            </w:r>
            <w:proofErr w:type="spellStart"/>
            <w:r w:rsidRPr="00BE02AE">
              <w:rPr>
                <w:rFonts w:ascii="한컴바탕" w:eastAsia="한컴바탕" w:hAnsi="한컴바탕" w:cs="한컴바탕" w:hint="eastAsia"/>
                <w:sz w:val="21"/>
                <w:szCs w:val="21"/>
              </w:rPr>
              <w:t>경내외</w:t>
            </w:r>
            <w:proofErr w:type="spellEnd"/>
            <w:r w:rsidRPr="00BE02AE">
              <w:rPr>
                <w:rFonts w:ascii="한컴바탕" w:eastAsia="한컴바탕" w:hAnsi="한컴바탕" w:cs="한컴바탕" w:hint="eastAsia"/>
                <w:sz w:val="21"/>
                <w:szCs w:val="21"/>
              </w:rPr>
              <w:t xml:space="preserve"> 항공기 또는 기타 항공기를 대상으로 </w:t>
            </w:r>
            <w:proofErr w:type="spellStart"/>
            <w:r w:rsidRPr="00BE02AE">
              <w:rPr>
                <w:rFonts w:ascii="한컴바탕" w:eastAsia="한컴바탕" w:hAnsi="한컴바탕" w:cs="한컴바탕" w:hint="eastAsia"/>
                <w:sz w:val="21"/>
                <w:szCs w:val="21"/>
              </w:rPr>
              <w:t>네비게이션</w:t>
            </w:r>
            <w:proofErr w:type="spellEnd"/>
            <w:r w:rsidRPr="00BE02AE">
              <w:rPr>
                <w:rFonts w:ascii="한컴바탕" w:eastAsia="한컴바탕" w:hAnsi="한컴바탕" w:cs="한컴바탕" w:hint="eastAsia"/>
                <w:sz w:val="21"/>
                <w:szCs w:val="21"/>
              </w:rPr>
              <w:t xml:space="preserve"> 등 </w:t>
            </w:r>
            <w:proofErr w:type="spellStart"/>
            <w:r w:rsidRPr="00BE02AE">
              <w:rPr>
                <w:rFonts w:ascii="한컴바탕" w:eastAsia="한컴바탕" w:hAnsi="한컴바탕" w:cs="한컴바탕" w:hint="eastAsia"/>
                <w:sz w:val="21"/>
                <w:szCs w:val="21"/>
              </w:rPr>
              <w:t>용역성</w:t>
            </w:r>
            <w:proofErr w:type="spellEnd"/>
            <w:r w:rsidRPr="00BE02AE">
              <w:rPr>
                <w:rFonts w:ascii="한컴바탕" w:eastAsia="한컴바탕" w:hAnsi="한컴바탕" w:cs="한컴바탕" w:hint="eastAsia"/>
                <w:sz w:val="21"/>
                <w:szCs w:val="21"/>
              </w:rPr>
              <w:t xml:space="preserve"> 지상서비스를 제공하는 업무활동을 말한다. 여객안전검사서비스, 비행기 계류장 관리서비스, 공항 라운지관리 서비스, 공항청결소독관리서비스, 공중비행관리서비스, 항공기 이/착륙서비스, 비행통신서비스, 지상 신호서비스, 항공기 안전서비스, 항공기 활주로관리서비스, 공중교통관리서비스 등을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통용항공서비스란 전문업무를 위해 비행서비스를 제공하는 업무활동을 말한다. 항공촬영, 항공측량, 항공탐사, 항공산림보호, 항공살포, 항공강우 등을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항구부두서비스란 항구선박 배치서비스, 선박통신서비스, 항로관리서비스, 항로준설서비스, 등대관리서비스, 항로표지서비스, 선박인행서비스, 화물검사서비스, 계류/출항서비스, 정박</w:t>
            </w:r>
            <w:r w:rsidRPr="00BE02AE">
              <w:rPr>
                <w:rFonts w:ascii="한컴바탕" w:eastAsia="한컴바탕" w:hAnsi="한컴바탕" w:cs="한컴바탕" w:hint="eastAsia"/>
                <w:sz w:val="21"/>
                <w:szCs w:val="21"/>
              </w:rPr>
              <w:lastRenderedPageBreak/>
              <w:t xml:space="preserve">/이동서비스, 해상선박 </w:t>
            </w:r>
            <w:proofErr w:type="spellStart"/>
            <w:r w:rsidRPr="00BE02AE">
              <w:rPr>
                <w:rFonts w:ascii="한컴바탕" w:eastAsia="한컴바탕" w:hAnsi="한컴바탕" w:cs="한컴바탕" w:hint="eastAsia"/>
                <w:sz w:val="21"/>
                <w:szCs w:val="21"/>
              </w:rPr>
              <w:t>누유</w:t>
            </w:r>
            <w:proofErr w:type="spellEnd"/>
            <w:r w:rsidRPr="00BE02AE">
              <w:rPr>
                <w:rFonts w:ascii="한컴바탕" w:eastAsia="한컴바탕" w:hAnsi="한컴바탕" w:cs="한컴바탕" w:hint="eastAsia"/>
                <w:sz w:val="21"/>
                <w:szCs w:val="21"/>
              </w:rPr>
              <w:t>(</w:t>
            </w:r>
            <w:proofErr w:type="spellStart"/>
            <w:r w:rsidRPr="00BE02AE">
              <w:rPr>
                <w:rFonts w:ascii="한컴바탕" w:eastAsia="한컴바탕" w:hAnsi="한컴바탕" w:cs="한컴바탕" w:hint="eastAsia"/>
                <w:sz w:val="21"/>
                <w:szCs w:val="21"/>
              </w:rPr>
              <w:t>溢油</w:t>
            </w:r>
            <w:proofErr w:type="spellEnd"/>
            <w:r w:rsidRPr="00BE02AE">
              <w:rPr>
                <w:rFonts w:ascii="한컴바탕" w:eastAsia="한컴바탕" w:hAnsi="한컴바탕" w:cs="한컴바탕" w:hint="eastAsia"/>
                <w:sz w:val="21"/>
                <w:szCs w:val="21"/>
              </w:rPr>
              <w:t xml:space="preserve">)제거 서비스, 수상교통관리서비스, 선박전문 청결소독검사서비스, </w:t>
            </w:r>
            <w:proofErr w:type="spellStart"/>
            <w:r w:rsidRPr="00BE02AE">
              <w:rPr>
                <w:rFonts w:ascii="한컴바탕" w:eastAsia="한컴바탕" w:hAnsi="한컴바탕" w:cs="한컴바탕" w:hint="eastAsia"/>
                <w:sz w:val="21"/>
                <w:szCs w:val="21"/>
              </w:rPr>
              <w:t>선박누유방지서비스</w:t>
            </w:r>
            <w:proofErr w:type="spellEnd"/>
            <w:r w:rsidRPr="00BE02AE">
              <w:rPr>
                <w:rFonts w:ascii="한컴바탕" w:eastAsia="한컴바탕" w:hAnsi="한컴바탕" w:cs="한컴바탕" w:hint="eastAsia"/>
                <w:sz w:val="21"/>
                <w:szCs w:val="21"/>
              </w:rPr>
              <w:t xml:space="preserve"> 등 선박 서비스를 제공하는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3. 화물/여객운송장소 서비스란 화물/여객운송장소(철도운송 </w:t>
            </w:r>
            <w:proofErr w:type="spellStart"/>
            <w:r w:rsidRPr="00BE02AE">
              <w:rPr>
                <w:rFonts w:ascii="한컴바탕" w:eastAsia="한컴바탕" w:hAnsi="한컴바탕" w:cs="한컴바탕" w:hint="eastAsia"/>
                <w:sz w:val="21"/>
                <w:szCs w:val="21"/>
              </w:rPr>
              <w:t>불포함</w:t>
            </w:r>
            <w:proofErr w:type="spellEnd"/>
            <w:r w:rsidRPr="00BE02AE">
              <w:rPr>
                <w:rFonts w:ascii="한컴바탕" w:eastAsia="한컴바탕" w:hAnsi="한컴바탕" w:cs="한컴바탕" w:hint="eastAsia"/>
                <w:sz w:val="21"/>
                <w:szCs w:val="21"/>
              </w:rPr>
              <w:t xml:space="preserve">)가 제공하는 화물탑재서비스, 운송조직서비스, </w:t>
            </w:r>
            <w:proofErr w:type="spellStart"/>
            <w:r w:rsidRPr="00BE02AE">
              <w:rPr>
                <w:rFonts w:ascii="한컴바탕" w:eastAsia="한컴바탕" w:hAnsi="한컴바탕" w:cs="한컴바탕" w:hint="eastAsia"/>
                <w:sz w:val="21"/>
                <w:szCs w:val="21"/>
              </w:rPr>
              <w:t>중계환승서비스</w:t>
            </w:r>
            <w:proofErr w:type="spellEnd"/>
            <w:r w:rsidRPr="00BE02AE">
              <w:rPr>
                <w:rFonts w:ascii="한컴바탕" w:eastAsia="한컴바탕" w:hAnsi="한컴바탕" w:cs="한컴바탕" w:hint="eastAsia"/>
                <w:sz w:val="21"/>
                <w:szCs w:val="21"/>
              </w:rPr>
              <w:t>, 차량배치서비스, 티켓서비스와 차량주차서비스 등을 제공하는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4. 인양구조서비스란 선원구조, 선박재산구조, 수상구조와 침몰선, </w:t>
            </w:r>
            <w:proofErr w:type="spellStart"/>
            <w:r w:rsidRPr="00BE02AE">
              <w:rPr>
                <w:rFonts w:ascii="한컴바탕" w:eastAsia="한컴바탕" w:hAnsi="한컴바탕" w:cs="한컴바탕" w:hint="eastAsia"/>
                <w:sz w:val="21"/>
                <w:szCs w:val="21"/>
              </w:rPr>
              <w:t>적재물</w:t>
            </w:r>
            <w:proofErr w:type="spellEnd"/>
            <w:r w:rsidRPr="00BE02AE">
              <w:rPr>
                <w:rFonts w:ascii="한컴바탕" w:eastAsia="한컴바탕" w:hAnsi="한컴바탕" w:cs="한컴바탕" w:hint="eastAsia"/>
                <w:sz w:val="21"/>
                <w:szCs w:val="21"/>
              </w:rPr>
              <w:t xml:space="preserve"> 인양서비스를 제공하는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5. 화물운송대리서비스란 화물 수하인, 송하인의 위탁을 받아, 위탁인의 명의 또는 본인 명의로 직접적으로 화물운송 용역을 제공하지 않는 상황 하에, </w:t>
            </w:r>
            <w:proofErr w:type="spellStart"/>
            <w:r w:rsidRPr="00BE02AE">
              <w:rPr>
                <w:rFonts w:ascii="한컴바탕" w:eastAsia="한컴바탕" w:hAnsi="한컴바탕" w:cs="한컴바탕" w:hint="eastAsia"/>
                <w:sz w:val="21"/>
                <w:szCs w:val="21"/>
              </w:rPr>
              <w:t>위탁인을</w:t>
            </w:r>
            <w:proofErr w:type="spellEnd"/>
            <w:r w:rsidRPr="00BE02AE">
              <w:rPr>
                <w:rFonts w:ascii="한컴바탕" w:eastAsia="한컴바탕" w:hAnsi="한컴바탕" w:cs="한컴바탕" w:hint="eastAsia"/>
                <w:sz w:val="21"/>
                <w:szCs w:val="21"/>
              </w:rPr>
              <w:t xml:space="preserve"> 위해 화물운송 및 관련 업무수속을 대행하는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6. 대리통관서비스란 수출입 화물의 수하, 송하인의 위탁을 받아 통관수속처리를 대행하는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7. 창고보관서비스란 창고, 화물하치장 또는 기타 장소를 이용하여 고객의 화물 저장과 보관을 대행하는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8. 하역운반서비스란 하역운반도구 또는 인력, 축력(畜力)을 이용하여 화물의 운송공구 간, 하역현장 간 또는 운송공구와 하역현장 간의 하역과 운반을 진행하는 업무활동을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(5) 유체동산임대서비스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유체동산임대란 유체동산 금융리스와 유체동산 운용리스를 포함한다.</w:t>
            </w:r>
          </w:p>
          <w:p w:rsidR="00DA6C75" w:rsidRPr="00F97E02" w:rsidRDefault="00DA6C75" w:rsidP="00F97E02">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F97E02">
              <w:rPr>
                <w:rFonts w:ascii="한컴바탕" w:eastAsia="한컴바탕" w:hAnsi="한컴바탕" w:cs="한컴바탕" w:hint="eastAsia"/>
                <w:spacing w:val="-4"/>
                <w:sz w:val="21"/>
                <w:szCs w:val="21"/>
              </w:rPr>
              <w:t xml:space="preserve">1. 유체동산 금융리스란 융자성질과 소유권 이전의 특징이 있는 유체동산 임대 업무활동을 말한다. 즉, 임대인은 임차인이 요구하는 규격, 사이즈, 성능 등 조건에 근거하여 유형동산을 매입하여 임차인에 임대하고, 계약기간 설비소유권은 임대인에게 있으며, 임차인은 사용권만 갖는다. 계약만기 후 임대료를 </w:t>
            </w:r>
            <w:proofErr w:type="spellStart"/>
            <w:r w:rsidRPr="00F97E02">
              <w:rPr>
                <w:rFonts w:ascii="한컴바탕" w:eastAsia="한컴바탕" w:hAnsi="한컴바탕" w:cs="한컴바탕" w:hint="eastAsia"/>
                <w:spacing w:val="-4"/>
                <w:sz w:val="21"/>
                <w:szCs w:val="21"/>
              </w:rPr>
              <w:t>지불완료한</w:t>
            </w:r>
            <w:proofErr w:type="spellEnd"/>
            <w:r w:rsidRPr="00F97E02">
              <w:rPr>
                <w:rFonts w:ascii="한컴바탕" w:eastAsia="한컴바탕" w:hAnsi="한컴바탕" w:cs="한컴바탕" w:hint="eastAsia"/>
                <w:spacing w:val="-4"/>
                <w:sz w:val="21"/>
                <w:szCs w:val="21"/>
              </w:rPr>
              <w:t xml:space="preserve"> 후, 임차인은 소유권의 행사를 위해 잔존가액에 따라 유형동산을 매입할 권리가 있다. 임대인이 유체동산을 잔존가액에 따라 임차인에게 판매했는지에 대한여부는 상관 없이 금융리스에 속한다.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2. 유체동산 운영리스란 약정된 시간 내에 물품과 설비 등 유형동산을 타인에 양도하여 사용하도록 하고, 임대물 소유권을 변경하지 않은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lastRenderedPageBreak/>
              <w:t>원양운송의 나용선(光租)업무, 항공운송의 임대업무는 유체동산 운용리스에 속한다.</w:t>
            </w:r>
          </w:p>
          <w:p w:rsidR="00DA6C75" w:rsidRPr="00F97E02" w:rsidRDefault="00DA6C75" w:rsidP="00F97E02">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proofErr w:type="spellStart"/>
            <w:r w:rsidRPr="00F97E02">
              <w:rPr>
                <w:rFonts w:ascii="한컴바탕" w:eastAsia="한컴바탕" w:hAnsi="한컴바탕" w:cs="한컴바탕" w:hint="eastAsia"/>
                <w:spacing w:val="-2"/>
                <w:sz w:val="21"/>
                <w:szCs w:val="21"/>
              </w:rPr>
              <w:t>나용선업무란</w:t>
            </w:r>
            <w:proofErr w:type="spellEnd"/>
            <w:r w:rsidRPr="00F97E02">
              <w:rPr>
                <w:rFonts w:ascii="한컴바탕" w:eastAsia="한컴바탕" w:hAnsi="한컴바탕" w:cs="한컴바탕" w:hint="eastAsia"/>
                <w:spacing w:val="-2"/>
                <w:sz w:val="21"/>
                <w:szCs w:val="21"/>
              </w:rPr>
              <w:t xml:space="preserve"> 원양운송기업이 약정된 시간 내에 업무수행 인원을 배치하지 않은 선박을 타인에게 임대하여 사용하도록 하고, 운송과정에서 발생한 각 항목의 비용도 부담하지 않으며, 고정임대비만을 수취하는 업무활동을 말한다.</w:t>
            </w:r>
          </w:p>
          <w:p w:rsidR="00DA6C75" w:rsidRPr="00F97E02" w:rsidRDefault="00DA6C75" w:rsidP="00F97E02">
            <w:pPr>
              <w:topLinePunct/>
              <w:autoSpaceDE/>
              <w:adjustRightInd w:val="0"/>
              <w:snapToGrid w:val="0"/>
              <w:spacing w:line="290" w:lineRule="atLeast"/>
              <w:ind w:firstLineChars="200" w:firstLine="396"/>
              <w:rPr>
                <w:rFonts w:ascii="한컴바탕" w:eastAsia="한컴바탕" w:hAnsi="한컴바탕" w:cs="한컴바탕"/>
                <w:b/>
                <w:spacing w:val="-6"/>
                <w:sz w:val="21"/>
                <w:szCs w:val="21"/>
              </w:rPr>
            </w:pPr>
            <w:r w:rsidRPr="00F97E02">
              <w:rPr>
                <w:rFonts w:ascii="한컴바탕" w:eastAsia="한컴바탕" w:hAnsi="한컴바탕" w:cs="한컴바탕" w:hint="eastAsia"/>
                <w:spacing w:val="-6"/>
                <w:sz w:val="21"/>
                <w:szCs w:val="21"/>
              </w:rPr>
              <w:t>항공기임대업무란 항공운송기업이 약정된 시간 내에 항공기 운항인원을 배치하지 않은 항공기를 타인에 임대하여 사용하도록 하고, 운송과정에서 발생한 각 항목의 비용도 부담하지 않으며, 고정임대비만을 수취하는 업무활동을 말한다.</w:t>
            </w: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(6) 검증자문서비스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검증자문서비스는 인증서비스, 검증서비스와 자문서비스를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1. 인증서비스란 전문자격을 갖춘 단위를 이용하여 테스트, 검사, 계량 등의 기술을 이용하여 상품, 서비스, 관리시스템을 관련 기술규범, 관리기술규범의 강제성 요구 또는 표준에 부합됨을 증명하는 업무활동을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2. 검증서비스란 전문자격을 갖춘 단위가 </w:t>
            </w:r>
            <w:proofErr w:type="spellStart"/>
            <w:r w:rsidRPr="00BE02AE">
              <w:rPr>
                <w:rFonts w:ascii="한컴바탕" w:eastAsia="한컴바탕" w:hAnsi="한컴바탕" w:cs="한컴바탕" w:hint="eastAsia"/>
                <w:sz w:val="21"/>
                <w:szCs w:val="21"/>
              </w:rPr>
              <w:t>위탁인을</w:t>
            </w:r>
            <w:proofErr w:type="spellEnd"/>
            <w:r w:rsidRPr="00BE02AE">
              <w:rPr>
                <w:rFonts w:ascii="한컴바탕" w:eastAsia="한컴바탕" w:hAnsi="한컴바탕" w:cs="한컴바탕" w:hint="eastAsia"/>
                <w:sz w:val="21"/>
                <w:szCs w:val="21"/>
              </w:rPr>
              <w:t xml:space="preserve"> 위해 결제활동 및 관련자료에 대한 검증을 진행하고, </w:t>
            </w:r>
            <w:proofErr w:type="spellStart"/>
            <w:r w:rsidRPr="00BE02AE">
              <w:rPr>
                <w:rFonts w:ascii="한컴바탕" w:eastAsia="한컴바탕" w:hAnsi="한컴바탕" w:cs="한컴바탕" w:hint="eastAsia"/>
                <w:sz w:val="21"/>
                <w:szCs w:val="21"/>
              </w:rPr>
              <w:t>증명력을</w:t>
            </w:r>
            <w:proofErr w:type="spellEnd"/>
            <w:r w:rsidRPr="00BE02AE">
              <w:rPr>
                <w:rFonts w:ascii="한컴바탕" w:eastAsia="한컴바탕" w:hAnsi="한컴바탕" w:cs="한컴바탕" w:hint="eastAsia"/>
                <w:sz w:val="21"/>
                <w:szCs w:val="21"/>
              </w:rPr>
              <w:t xml:space="preserve"> 갖춘 의견을 제시하는 업무활동을 말한다. 회계, 세무, 자산평가, 법률, 부동산토지평가, 공정건설비 검증을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BE02AE">
              <w:rPr>
                <w:rFonts w:ascii="한컴바탕" w:eastAsia="한컴바탕" w:hAnsi="한컴바탕" w:cs="한컴바탕" w:hint="eastAsia"/>
                <w:sz w:val="21"/>
                <w:szCs w:val="21"/>
              </w:rPr>
              <w:t>3. 자문서비스란 재무, 세수, 법률, 내부관리, 업무운영과 절차관리 등 정보 또는 건의를 제공하거나 기획하는 업무활동을 말한다.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rPr>
                <w:rFonts w:ascii="한컴바탕" w:eastAsia="한컴바탕" w:hAnsi="한컴바탕" w:cs="한컴바탕" w:hint="eastAsia"/>
                <w:sz w:val="21"/>
                <w:szCs w:val="21"/>
              </w:rPr>
            </w:pP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r w:rsidRPr="00BE02AE">
              <w:rPr>
                <w:rFonts w:ascii="한컴바탕" w:eastAsia="한컴바탕" w:hAnsi="한컴바탕" w:cs="한컴바탕" w:hint="eastAsia"/>
                <w:sz w:val="21"/>
                <w:szCs w:val="21"/>
              </w:rPr>
              <w:t>첨부2:</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r w:rsidRPr="00BE02AE">
              <w:rPr>
                <w:rFonts w:ascii="한컴바탕" w:eastAsia="한컴바탕" w:hAnsi="한컴바탕" w:cs="한컴바탕" w:hint="eastAsia"/>
                <w:sz w:val="21"/>
                <w:szCs w:val="21"/>
              </w:rPr>
              <w:t xml:space="preserve"> </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hint="eastAsia"/>
                <w:b/>
                <w:sz w:val="21"/>
                <w:szCs w:val="21"/>
              </w:rPr>
            </w:pPr>
            <w:r w:rsidRPr="00BE02AE">
              <w:rPr>
                <w:rFonts w:ascii="한컴바탕" w:eastAsia="한컴바탕" w:hAnsi="한컴바탕" w:cs="한컴바탕" w:hint="eastAsia"/>
                <w:b/>
                <w:sz w:val="21"/>
                <w:szCs w:val="21"/>
              </w:rPr>
              <w:t xml:space="preserve">교통운송업과 일부 현대서비스업의 </w:t>
            </w:r>
            <w:proofErr w:type="spellStart"/>
            <w:r w:rsidRPr="00BE02AE">
              <w:rPr>
                <w:rFonts w:ascii="한컴바탕" w:eastAsia="한컴바탕" w:hAnsi="한컴바탕" w:cs="한컴바탕" w:hint="eastAsia"/>
                <w:b/>
                <w:sz w:val="21"/>
                <w:szCs w:val="21"/>
              </w:rPr>
              <w:t>증치세로</w:t>
            </w:r>
            <w:proofErr w:type="spellEnd"/>
            <w:r w:rsidRPr="00BE02AE">
              <w:rPr>
                <w:rFonts w:ascii="한컴바탕" w:eastAsia="한컴바탕" w:hAnsi="한컴바탕" w:cs="한컴바탕" w:hint="eastAsia"/>
                <w:b/>
                <w:sz w:val="21"/>
                <w:szCs w:val="21"/>
              </w:rPr>
              <w:t xml:space="preserve"> </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hint="eastAsia"/>
                <w:b/>
                <w:sz w:val="21"/>
                <w:szCs w:val="21"/>
              </w:rPr>
            </w:pPr>
            <w:proofErr w:type="spellStart"/>
            <w:r w:rsidRPr="00BE02AE">
              <w:rPr>
                <w:rFonts w:ascii="한컴바탕" w:eastAsia="한컴바탕" w:hAnsi="한컴바탕" w:cs="한컴바탕" w:hint="eastAsia"/>
                <w:b/>
                <w:sz w:val="21"/>
                <w:szCs w:val="21"/>
              </w:rPr>
              <w:t>영업세를</w:t>
            </w:r>
            <w:proofErr w:type="spellEnd"/>
            <w:r w:rsidRPr="00BE02AE">
              <w:rPr>
                <w:rFonts w:ascii="한컴바탕" w:eastAsia="한컴바탕" w:hAnsi="한컴바탕" w:cs="한컴바탕" w:hint="eastAsia"/>
                <w:b/>
                <w:sz w:val="21"/>
                <w:szCs w:val="21"/>
              </w:rPr>
              <w:t xml:space="preserve"> </w:t>
            </w:r>
            <w:proofErr w:type="spellStart"/>
            <w:r w:rsidRPr="00BE02AE">
              <w:rPr>
                <w:rFonts w:ascii="한컴바탕" w:eastAsia="한컴바탕" w:hAnsi="한컴바탕" w:cs="한컴바탕" w:hint="eastAsia"/>
                <w:b/>
                <w:sz w:val="21"/>
                <w:szCs w:val="21"/>
              </w:rPr>
              <w:t>대체하는시범</w:t>
            </w:r>
            <w:proofErr w:type="spellEnd"/>
            <w:r w:rsidRPr="00BE02AE">
              <w:rPr>
                <w:rFonts w:ascii="한컴바탕" w:eastAsia="한컴바탕" w:hAnsi="한컴바탕" w:cs="한컴바탕" w:hint="eastAsia"/>
                <w:b/>
                <w:sz w:val="21"/>
                <w:szCs w:val="21"/>
              </w:rPr>
              <w:t xml:space="preserve"> 관련 </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b/>
                <w:sz w:val="21"/>
                <w:szCs w:val="21"/>
              </w:rPr>
            </w:pPr>
            <w:r w:rsidRPr="00BE02AE">
              <w:rPr>
                <w:rFonts w:ascii="한컴바탕" w:eastAsia="한컴바탕" w:hAnsi="한컴바탕" w:cs="한컴바탕" w:hint="eastAsia"/>
                <w:b/>
                <w:sz w:val="21"/>
                <w:szCs w:val="21"/>
              </w:rPr>
              <w:t>사항에 대한 규정</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《교통운송업과 일부 현대서비스업의 </w:t>
            </w:r>
            <w:proofErr w:type="spellStart"/>
            <w:r w:rsidRPr="00BE02AE">
              <w:rPr>
                <w:rFonts w:ascii="한컴바탕" w:eastAsia="한컴바탕" w:hAnsi="한컴바탕" w:cs="한컴바탕" w:hint="eastAsia"/>
                <w:kern w:val="0"/>
                <w:sz w:val="21"/>
                <w:szCs w:val="21"/>
              </w:rPr>
              <w:t>증치세로</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영업세를</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대체하는의</w:t>
            </w:r>
            <w:proofErr w:type="spellEnd"/>
            <w:r w:rsidRPr="00BE02AE">
              <w:rPr>
                <w:rFonts w:ascii="한컴바탕" w:eastAsia="한컴바탕" w:hAnsi="한컴바탕" w:cs="한컴바탕" w:hint="eastAsia"/>
                <w:kern w:val="0"/>
                <w:sz w:val="21"/>
                <w:szCs w:val="21"/>
              </w:rPr>
              <w:t xml:space="preserve"> 시범 실시방법》(이하 《시범실시방법》)을 관철하고, </w:t>
            </w:r>
            <w:proofErr w:type="spellStart"/>
            <w:r w:rsidRPr="00BE02AE">
              <w:rPr>
                <w:rFonts w:ascii="한컴바탕" w:eastAsia="한컴바탕" w:hAnsi="한컴바탕" w:cs="한컴바탕" w:hint="eastAsia"/>
                <w:kern w:val="0"/>
                <w:sz w:val="21"/>
                <w:szCs w:val="21"/>
              </w:rPr>
              <w:t>증치세로</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영업세를</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대체하는의</w:t>
            </w:r>
            <w:proofErr w:type="spellEnd"/>
            <w:r w:rsidRPr="00BE02AE">
              <w:rPr>
                <w:rFonts w:ascii="한컴바탕" w:eastAsia="한컴바탕" w:hAnsi="한컴바탕" w:cs="한컴바탕" w:hint="eastAsia"/>
                <w:kern w:val="0"/>
                <w:sz w:val="21"/>
                <w:szCs w:val="21"/>
              </w:rPr>
              <w:t xml:space="preserve"> 시범의 순조로운 실시를 보증하기 위해, 시범기간 관련 사항을 다음과 같이 규정한다.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BE02AE">
              <w:rPr>
                <w:rFonts w:ascii="한컴바탕" w:eastAsia="한컴바탕" w:hAnsi="한컴바탕" w:cs="한컴바탕" w:hint="eastAsia"/>
                <w:b/>
                <w:kern w:val="0"/>
                <w:sz w:val="21"/>
                <w:szCs w:val="21"/>
              </w:rPr>
              <w:t xml:space="preserve">1. 시범납세인(《시범실시방법》에 따라 </w:t>
            </w:r>
            <w:proofErr w:type="spellStart"/>
            <w:r w:rsidRPr="00BE02AE">
              <w:rPr>
                <w:rFonts w:ascii="한컴바탕" w:eastAsia="한컴바탕" w:hAnsi="한컴바탕" w:cs="한컴바탕" w:hint="eastAsia"/>
                <w:b/>
                <w:kern w:val="0"/>
                <w:sz w:val="21"/>
                <w:szCs w:val="21"/>
              </w:rPr>
              <w:t>증치세를</w:t>
            </w:r>
            <w:proofErr w:type="spellEnd"/>
            <w:r w:rsidRPr="00BE02AE">
              <w:rPr>
                <w:rFonts w:ascii="한컴바탕" w:eastAsia="한컴바탕" w:hAnsi="한컴바탕" w:cs="한컴바탕" w:hint="eastAsia"/>
                <w:b/>
                <w:kern w:val="0"/>
                <w:sz w:val="21"/>
                <w:szCs w:val="21"/>
              </w:rPr>
              <w:t xml:space="preserve"> 납부하는 납세인) 관련 정책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lastRenderedPageBreak/>
              <w:t>(1) 겸업경영</w:t>
            </w:r>
          </w:p>
          <w:p w:rsidR="00DA6C75" w:rsidRPr="005624DB" w:rsidRDefault="00DA6C75" w:rsidP="005624D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proofErr w:type="spellStart"/>
            <w:r w:rsidRPr="005624DB">
              <w:rPr>
                <w:rFonts w:ascii="한컴바탕" w:eastAsia="한컴바탕" w:hAnsi="한컴바탕" w:cs="한컴바탕" w:hint="eastAsia"/>
                <w:spacing w:val="-6"/>
                <w:kern w:val="0"/>
                <w:sz w:val="21"/>
                <w:szCs w:val="21"/>
              </w:rPr>
              <w:t>시범납세인이</w:t>
            </w:r>
            <w:proofErr w:type="spellEnd"/>
            <w:r w:rsidRPr="005624DB">
              <w:rPr>
                <w:rFonts w:ascii="한컴바탕" w:eastAsia="한컴바탕" w:hAnsi="한컴바탕" w:cs="한컴바탕" w:hint="eastAsia"/>
                <w:spacing w:val="-6"/>
                <w:kern w:val="0"/>
                <w:sz w:val="21"/>
                <w:szCs w:val="21"/>
              </w:rPr>
              <w:t xml:space="preserve"> 상이한 세율 또는 </w:t>
            </w:r>
            <w:proofErr w:type="spellStart"/>
            <w:r w:rsidRPr="005624DB">
              <w:rPr>
                <w:rFonts w:ascii="한컴바탕" w:eastAsia="한컴바탕" w:hAnsi="한컴바탕" w:cs="한컴바탕" w:hint="eastAsia"/>
                <w:spacing w:val="-6"/>
                <w:kern w:val="0"/>
                <w:sz w:val="21"/>
                <w:szCs w:val="21"/>
              </w:rPr>
              <w:t>징수율이</w:t>
            </w:r>
            <w:proofErr w:type="spellEnd"/>
            <w:r w:rsidRPr="005624DB">
              <w:rPr>
                <w:rFonts w:ascii="한컴바탕" w:eastAsia="한컴바탕" w:hAnsi="한컴바탕" w:cs="한컴바탕" w:hint="eastAsia"/>
                <w:spacing w:val="-6"/>
                <w:kern w:val="0"/>
                <w:sz w:val="21"/>
                <w:szCs w:val="21"/>
              </w:rPr>
              <w:t xml:space="preserve"> 적용되는 화물을 판매하거나 가공, 수리, 정비용역 또는 과세대상서비스를 제공할 경우, 상이한 세율 또는 </w:t>
            </w:r>
            <w:proofErr w:type="spellStart"/>
            <w:r w:rsidRPr="005624DB">
              <w:rPr>
                <w:rFonts w:ascii="한컴바탕" w:eastAsia="한컴바탕" w:hAnsi="한컴바탕" w:cs="한컴바탕" w:hint="eastAsia"/>
                <w:spacing w:val="-6"/>
                <w:kern w:val="0"/>
                <w:sz w:val="21"/>
                <w:szCs w:val="21"/>
              </w:rPr>
              <w:t>징수율을</w:t>
            </w:r>
            <w:proofErr w:type="spellEnd"/>
            <w:r w:rsidRPr="005624DB">
              <w:rPr>
                <w:rFonts w:ascii="한컴바탕" w:eastAsia="한컴바탕" w:hAnsi="한컴바탕" w:cs="한컴바탕" w:hint="eastAsia"/>
                <w:spacing w:val="-6"/>
                <w:kern w:val="0"/>
                <w:sz w:val="21"/>
                <w:szCs w:val="21"/>
              </w:rPr>
              <w:t xml:space="preserve"> 적용하는 판매액을 각각 결산해야 하며 판매액을 각각 결산하지 아니한 경우, 아래의 방법에 따라 세율 또는 </w:t>
            </w:r>
            <w:proofErr w:type="spellStart"/>
            <w:r w:rsidRPr="005624DB">
              <w:rPr>
                <w:rFonts w:ascii="한컴바탕" w:eastAsia="한컴바탕" w:hAnsi="한컴바탕" w:cs="한컴바탕" w:hint="eastAsia"/>
                <w:spacing w:val="-6"/>
                <w:kern w:val="0"/>
                <w:sz w:val="21"/>
                <w:szCs w:val="21"/>
              </w:rPr>
              <w:t>징수율을</w:t>
            </w:r>
            <w:proofErr w:type="spellEnd"/>
            <w:r w:rsidRPr="005624DB">
              <w:rPr>
                <w:rFonts w:ascii="한컴바탕" w:eastAsia="한컴바탕" w:hAnsi="한컴바탕" w:cs="한컴바탕" w:hint="eastAsia"/>
                <w:spacing w:val="-6"/>
                <w:kern w:val="0"/>
                <w:sz w:val="21"/>
                <w:szCs w:val="21"/>
              </w:rPr>
              <w:t xml:space="preserve"> 적용한다.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 상이한 세율이 적용되는 화물을 판매하거나 가공, 수리, 정비용역 또는 과세대상서비스를 제공할 경우, 더 높은 세율을 적용한다.</w:t>
            </w:r>
          </w:p>
          <w:p w:rsidR="00DA6C75" w:rsidRPr="005624DB" w:rsidRDefault="00DA6C75" w:rsidP="005624DB">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624DB">
              <w:rPr>
                <w:rFonts w:ascii="한컴바탕" w:eastAsia="한컴바탕" w:hAnsi="한컴바탕" w:cs="한컴바탕" w:hint="eastAsia"/>
                <w:spacing w:val="-2"/>
                <w:kern w:val="0"/>
                <w:sz w:val="21"/>
                <w:szCs w:val="21"/>
              </w:rPr>
              <w:t xml:space="preserve">2. 상이한 </w:t>
            </w:r>
            <w:proofErr w:type="spellStart"/>
            <w:r w:rsidRPr="005624DB">
              <w:rPr>
                <w:rFonts w:ascii="한컴바탕" w:eastAsia="한컴바탕" w:hAnsi="한컴바탕" w:cs="한컴바탕" w:hint="eastAsia"/>
                <w:spacing w:val="-2"/>
                <w:kern w:val="0"/>
                <w:sz w:val="21"/>
                <w:szCs w:val="21"/>
              </w:rPr>
              <w:t>징수율이</w:t>
            </w:r>
            <w:proofErr w:type="spellEnd"/>
            <w:r w:rsidRPr="005624DB">
              <w:rPr>
                <w:rFonts w:ascii="한컴바탕" w:eastAsia="한컴바탕" w:hAnsi="한컴바탕" w:cs="한컴바탕" w:hint="eastAsia"/>
                <w:spacing w:val="-2"/>
                <w:kern w:val="0"/>
                <w:sz w:val="21"/>
                <w:szCs w:val="21"/>
              </w:rPr>
              <w:t xml:space="preserve"> 적용되는 화물을 판매하거나 가공, 수리, 정비용역 또는 과세대상서비스를 제공할 경우, 더 높은 </w:t>
            </w:r>
            <w:proofErr w:type="spellStart"/>
            <w:r w:rsidRPr="005624DB">
              <w:rPr>
                <w:rFonts w:ascii="한컴바탕" w:eastAsia="한컴바탕" w:hAnsi="한컴바탕" w:cs="한컴바탕" w:hint="eastAsia"/>
                <w:spacing w:val="-2"/>
                <w:kern w:val="0"/>
                <w:sz w:val="21"/>
                <w:szCs w:val="21"/>
              </w:rPr>
              <w:t>징수율을</w:t>
            </w:r>
            <w:proofErr w:type="spellEnd"/>
            <w:r w:rsidRPr="005624DB">
              <w:rPr>
                <w:rFonts w:ascii="한컴바탕" w:eastAsia="한컴바탕" w:hAnsi="한컴바탕" w:cs="한컴바탕" w:hint="eastAsia"/>
                <w:spacing w:val="-2"/>
                <w:kern w:val="0"/>
                <w:sz w:val="21"/>
                <w:szCs w:val="21"/>
              </w:rPr>
              <w:t xml:space="preserve"> 적용한다.</w:t>
            </w:r>
          </w:p>
          <w:p w:rsidR="00DA6C75" w:rsidRPr="005624DB" w:rsidRDefault="00DA6C75" w:rsidP="005624D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624DB">
              <w:rPr>
                <w:rFonts w:ascii="한컴바탕" w:eastAsia="한컴바탕" w:hAnsi="한컴바탕" w:cs="한컴바탕" w:hint="eastAsia"/>
                <w:spacing w:val="-4"/>
                <w:kern w:val="0"/>
                <w:sz w:val="21"/>
                <w:szCs w:val="21"/>
              </w:rPr>
              <w:t xml:space="preserve">3. 상이한 세율과 </w:t>
            </w:r>
            <w:proofErr w:type="spellStart"/>
            <w:r w:rsidRPr="005624DB">
              <w:rPr>
                <w:rFonts w:ascii="한컴바탕" w:eastAsia="한컴바탕" w:hAnsi="한컴바탕" w:cs="한컴바탕" w:hint="eastAsia"/>
                <w:spacing w:val="-4"/>
                <w:kern w:val="0"/>
                <w:sz w:val="21"/>
                <w:szCs w:val="21"/>
              </w:rPr>
              <w:t>징수율이</w:t>
            </w:r>
            <w:proofErr w:type="spellEnd"/>
            <w:r w:rsidRPr="005624DB">
              <w:rPr>
                <w:rFonts w:ascii="한컴바탕" w:eastAsia="한컴바탕" w:hAnsi="한컴바탕" w:cs="한컴바탕" w:hint="eastAsia"/>
                <w:spacing w:val="-4"/>
                <w:kern w:val="0"/>
                <w:sz w:val="21"/>
                <w:szCs w:val="21"/>
              </w:rPr>
              <w:t xml:space="preserve"> 적용되는 화물을 판매하거나 가공, 수리, 정비용역 또는 과세대상서비스를 제공할 경우, 더 높은 세율을 적용한다.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(2) 유전/가스전 기업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시범지역의 유전/가스전 기업이 과세대상서비스를 제공할 경우, 《시범실시방법》에 따라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납부해야 하며, 《&lt;유전/가스전기업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관리방법&gt; 발표에 대한 통지》(재세[2009]8호)는 더 이상 집행하지 않는다.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(3) 판매액</w:t>
            </w:r>
          </w:p>
          <w:p w:rsidR="00DA6C75" w:rsidRPr="005624DB" w:rsidRDefault="00DA6C75" w:rsidP="005624D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624DB">
              <w:rPr>
                <w:rFonts w:ascii="한컴바탕" w:eastAsia="한컴바탕" w:hAnsi="한컴바탕" w:cs="한컴바탕" w:hint="eastAsia"/>
                <w:spacing w:val="-4"/>
                <w:kern w:val="0"/>
                <w:sz w:val="21"/>
                <w:szCs w:val="21"/>
              </w:rPr>
              <w:t xml:space="preserve">1. </w:t>
            </w:r>
            <w:proofErr w:type="spellStart"/>
            <w:r w:rsidRPr="005624DB">
              <w:rPr>
                <w:rFonts w:ascii="한컴바탕" w:eastAsia="한컴바탕" w:hAnsi="한컴바탕" w:cs="한컴바탕" w:hint="eastAsia"/>
                <w:spacing w:val="-4"/>
                <w:kern w:val="0"/>
                <w:sz w:val="21"/>
                <w:szCs w:val="21"/>
              </w:rPr>
              <w:t>시범납세인이</w:t>
            </w:r>
            <w:proofErr w:type="spellEnd"/>
            <w:r w:rsidRPr="005624DB">
              <w:rPr>
                <w:rFonts w:ascii="한컴바탕" w:eastAsia="한컴바탕" w:hAnsi="한컴바탕" w:cs="한컴바탕" w:hint="eastAsia"/>
                <w:spacing w:val="-4"/>
                <w:kern w:val="0"/>
                <w:sz w:val="21"/>
                <w:szCs w:val="21"/>
              </w:rPr>
              <w:t xml:space="preserve"> 과세대상서비스를 제공하고, 국가의 관련 </w:t>
            </w:r>
            <w:proofErr w:type="spellStart"/>
            <w:r w:rsidRPr="005624DB">
              <w:rPr>
                <w:rFonts w:ascii="한컴바탕" w:eastAsia="한컴바탕" w:hAnsi="한컴바탕" w:cs="한컴바탕" w:hint="eastAsia"/>
                <w:spacing w:val="-4"/>
                <w:kern w:val="0"/>
                <w:sz w:val="21"/>
                <w:szCs w:val="21"/>
              </w:rPr>
              <w:t>영업세</w:t>
            </w:r>
            <w:proofErr w:type="spellEnd"/>
            <w:r w:rsidRPr="005624DB">
              <w:rPr>
                <w:rFonts w:ascii="한컴바탕" w:eastAsia="한컴바탕" w:hAnsi="한컴바탕" w:cs="한컴바탕" w:hint="eastAsia"/>
                <w:spacing w:val="-4"/>
                <w:kern w:val="0"/>
                <w:sz w:val="21"/>
                <w:szCs w:val="21"/>
              </w:rPr>
              <w:t xml:space="preserve"> 정책규정에 따라 </w:t>
            </w:r>
            <w:proofErr w:type="spellStart"/>
            <w:r w:rsidRPr="005624DB">
              <w:rPr>
                <w:rFonts w:ascii="한컴바탕" w:eastAsia="한컴바탕" w:hAnsi="한컴바탕" w:cs="한컴바탕" w:hint="eastAsia"/>
                <w:spacing w:val="-4"/>
                <w:kern w:val="0"/>
                <w:sz w:val="21"/>
                <w:szCs w:val="21"/>
              </w:rPr>
              <w:t>영업세를</w:t>
            </w:r>
            <w:proofErr w:type="spellEnd"/>
            <w:r w:rsidRPr="005624DB">
              <w:rPr>
                <w:rFonts w:ascii="한컴바탕" w:eastAsia="한컴바탕" w:hAnsi="한컴바탕" w:cs="한컴바탕" w:hint="eastAsia"/>
                <w:spacing w:val="-4"/>
                <w:kern w:val="0"/>
                <w:sz w:val="21"/>
                <w:szCs w:val="21"/>
              </w:rPr>
              <w:t xml:space="preserve"> </w:t>
            </w:r>
            <w:proofErr w:type="spellStart"/>
            <w:r w:rsidRPr="005624DB">
              <w:rPr>
                <w:rFonts w:ascii="한컴바탕" w:eastAsia="한컴바탕" w:hAnsi="한컴바탕" w:cs="한컴바탕" w:hint="eastAsia"/>
                <w:spacing w:val="-4"/>
                <w:kern w:val="0"/>
                <w:sz w:val="21"/>
                <w:szCs w:val="21"/>
              </w:rPr>
              <w:t>차액징수할</w:t>
            </w:r>
            <w:proofErr w:type="spellEnd"/>
            <w:r w:rsidRPr="005624DB">
              <w:rPr>
                <w:rFonts w:ascii="한컴바탕" w:eastAsia="한컴바탕" w:hAnsi="한컴바탕" w:cs="한컴바탕" w:hint="eastAsia"/>
                <w:spacing w:val="-4"/>
                <w:kern w:val="0"/>
                <w:sz w:val="21"/>
                <w:szCs w:val="21"/>
              </w:rPr>
              <w:t xml:space="preserve"> 경우, 이미 취득한 전체대금과 </w:t>
            </w:r>
            <w:proofErr w:type="spellStart"/>
            <w:r w:rsidRPr="005624DB">
              <w:rPr>
                <w:rFonts w:ascii="한컴바탕" w:eastAsia="한컴바탕" w:hAnsi="한컴바탕" w:cs="한컴바탕" w:hint="eastAsia"/>
                <w:spacing w:val="-4"/>
                <w:kern w:val="0"/>
                <w:sz w:val="21"/>
                <w:szCs w:val="21"/>
              </w:rPr>
              <w:t>가격외비용에서</w:t>
            </w:r>
            <w:proofErr w:type="spellEnd"/>
            <w:r w:rsidRPr="005624DB">
              <w:rPr>
                <w:rFonts w:ascii="한컴바탕" w:eastAsia="한컴바탕" w:hAnsi="한컴바탕" w:cs="한컴바탕" w:hint="eastAsia"/>
                <w:spacing w:val="-4"/>
                <w:kern w:val="0"/>
                <w:sz w:val="21"/>
                <w:szCs w:val="21"/>
              </w:rPr>
              <w:t xml:space="preserve">, </w:t>
            </w:r>
            <w:proofErr w:type="spellStart"/>
            <w:r w:rsidRPr="005624DB">
              <w:rPr>
                <w:rFonts w:ascii="한컴바탕" w:eastAsia="한컴바탕" w:hAnsi="한컴바탕" w:cs="한컴바탕" w:hint="eastAsia"/>
                <w:spacing w:val="-4"/>
                <w:kern w:val="0"/>
                <w:sz w:val="21"/>
                <w:szCs w:val="21"/>
              </w:rPr>
              <w:t>비시범납세인</w:t>
            </w:r>
            <w:proofErr w:type="spellEnd"/>
            <w:r w:rsidRPr="005624DB">
              <w:rPr>
                <w:rFonts w:ascii="한컴바탕" w:eastAsia="한컴바탕" w:hAnsi="한컴바탕" w:cs="한컴바탕" w:hint="eastAsia"/>
                <w:spacing w:val="-4"/>
                <w:kern w:val="0"/>
                <w:sz w:val="21"/>
                <w:szCs w:val="21"/>
              </w:rPr>
              <w:t xml:space="preserve">(시범지역에서 《시범실시방법》에 따라 </w:t>
            </w:r>
            <w:proofErr w:type="spellStart"/>
            <w:r w:rsidRPr="005624DB">
              <w:rPr>
                <w:rFonts w:ascii="한컴바탕" w:eastAsia="한컴바탕" w:hAnsi="한컴바탕" w:cs="한컴바탕" w:hint="eastAsia"/>
                <w:spacing w:val="-4"/>
                <w:kern w:val="0"/>
                <w:sz w:val="21"/>
                <w:szCs w:val="21"/>
              </w:rPr>
              <w:t>증치세를</w:t>
            </w:r>
            <w:proofErr w:type="spellEnd"/>
            <w:r w:rsidRPr="005624DB">
              <w:rPr>
                <w:rFonts w:ascii="한컴바탕" w:eastAsia="한컴바탕" w:hAnsi="한컴바탕" w:cs="한컴바탕" w:hint="eastAsia"/>
                <w:spacing w:val="-4"/>
                <w:kern w:val="0"/>
                <w:sz w:val="21"/>
                <w:szCs w:val="21"/>
              </w:rPr>
              <w:t xml:space="preserve"> 납부하지 않는 납세인과 </w:t>
            </w:r>
            <w:proofErr w:type="spellStart"/>
            <w:r w:rsidRPr="005624DB">
              <w:rPr>
                <w:rFonts w:ascii="한컴바탕" w:eastAsia="한컴바탕" w:hAnsi="한컴바탕" w:cs="한컴바탕" w:hint="eastAsia"/>
                <w:spacing w:val="-4"/>
                <w:kern w:val="0"/>
                <w:sz w:val="21"/>
                <w:szCs w:val="21"/>
              </w:rPr>
              <w:t>비시범지역</w:t>
            </w:r>
            <w:proofErr w:type="spellEnd"/>
            <w:r w:rsidRPr="005624DB">
              <w:rPr>
                <w:rFonts w:ascii="한컴바탕" w:eastAsia="한컴바탕" w:hAnsi="한컴바탕" w:cs="한컴바탕" w:hint="eastAsia"/>
                <w:spacing w:val="-4"/>
                <w:kern w:val="0"/>
                <w:sz w:val="21"/>
                <w:szCs w:val="21"/>
              </w:rPr>
              <w:t xml:space="preserve"> 납세인)에게 지급한 대금을 공제한 후의 잔액을 판매액으로 할 수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시범납세인 중 </w:t>
            </w:r>
            <w:proofErr w:type="spellStart"/>
            <w:r w:rsidRPr="00BE02AE">
              <w:rPr>
                <w:rFonts w:ascii="한컴바탕" w:eastAsia="한컴바탕" w:hAnsi="한컴바탕" w:cs="한컴바탕" w:hint="eastAsia"/>
                <w:kern w:val="0"/>
                <w:sz w:val="21"/>
                <w:szCs w:val="21"/>
              </w:rPr>
              <w:t>소규모납세인이</w:t>
            </w:r>
            <w:proofErr w:type="spellEnd"/>
            <w:r w:rsidRPr="00BE02AE">
              <w:rPr>
                <w:rFonts w:ascii="한컴바탕" w:eastAsia="한컴바탕" w:hAnsi="한컴바탕" w:cs="한컴바탕" w:hint="eastAsia"/>
                <w:kern w:val="0"/>
                <w:sz w:val="21"/>
                <w:szCs w:val="21"/>
              </w:rPr>
              <w:t xml:space="preserve"> 교통운송업서비스와 국제화물운송 대리서비스를 제공하고, 국가의 관련 </w:t>
            </w:r>
            <w:proofErr w:type="spellStart"/>
            <w:r w:rsidRPr="00BE02AE">
              <w:rPr>
                <w:rFonts w:ascii="한컴바탕" w:eastAsia="한컴바탕" w:hAnsi="한컴바탕" w:cs="한컴바탕" w:hint="eastAsia"/>
                <w:kern w:val="0"/>
                <w:sz w:val="21"/>
                <w:szCs w:val="21"/>
              </w:rPr>
              <w:t>영업세</w:t>
            </w:r>
            <w:proofErr w:type="spellEnd"/>
            <w:r w:rsidRPr="00BE02AE">
              <w:rPr>
                <w:rFonts w:ascii="한컴바탕" w:eastAsia="한컴바탕" w:hAnsi="한컴바탕" w:cs="한컴바탕" w:hint="eastAsia"/>
                <w:kern w:val="0"/>
                <w:sz w:val="21"/>
                <w:szCs w:val="21"/>
              </w:rPr>
              <w:t xml:space="preserve"> 정책규정에 따라 </w:t>
            </w:r>
            <w:proofErr w:type="spellStart"/>
            <w:r w:rsidRPr="00BE02AE">
              <w:rPr>
                <w:rFonts w:ascii="한컴바탕" w:eastAsia="한컴바탕" w:hAnsi="한컴바탕" w:cs="한컴바탕" w:hint="eastAsia"/>
                <w:kern w:val="0"/>
                <w:sz w:val="21"/>
                <w:szCs w:val="21"/>
              </w:rPr>
              <w:t>영업세를</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차액징수할</w:t>
            </w:r>
            <w:proofErr w:type="spellEnd"/>
            <w:r w:rsidRPr="00BE02AE">
              <w:rPr>
                <w:rFonts w:ascii="한컴바탕" w:eastAsia="한컴바탕" w:hAnsi="한컴바탕" w:cs="한컴바탕" w:hint="eastAsia"/>
                <w:kern w:val="0"/>
                <w:sz w:val="21"/>
                <w:szCs w:val="21"/>
              </w:rPr>
              <w:t xml:space="preserve"> 경우, </w:t>
            </w:r>
            <w:proofErr w:type="spellStart"/>
            <w:r w:rsidRPr="00BE02AE">
              <w:rPr>
                <w:rFonts w:ascii="한컴바탕" w:eastAsia="한컴바탕" w:hAnsi="한컴바탕" w:cs="한컴바탕" w:hint="eastAsia"/>
                <w:kern w:val="0"/>
                <w:sz w:val="21"/>
                <w:szCs w:val="21"/>
              </w:rPr>
              <w:t>시범납세인에게</w:t>
            </w:r>
            <w:proofErr w:type="spellEnd"/>
            <w:r w:rsidRPr="00BE02AE">
              <w:rPr>
                <w:rFonts w:ascii="한컴바탕" w:eastAsia="한컴바탕" w:hAnsi="한컴바탕" w:cs="한컴바탕" w:hint="eastAsia"/>
                <w:kern w:val="0"/>
                <w:sz w:val="21"/>
                <w:szCs w:val="21"/>
              </w:rPr>
              <w:t xml:space="preserve"> 지급한 대금은 이미 취득한 전체대금과 </w:t>
            </w:r>
            <w:proofErr w:type="spellStart"/>
            <w:r w:rsidRPr="00BE02AE">
              <w:rPr>
                <w:rFonts w:ascii="한컴바탕" w:eastAsia="한컴바탕" w:hAnsi="한컴바탕" w:cs="한컴바탕" w:hint="eastAsia"/>
                <w:kern w:val="0"/>
                <w:sz w:val="21"/>
                <w:szCs w:val="21"/>
              </w:rPr>
              <w:t>가격외비용에서</w:t>
            </w:r>
            <w:proofErr w:type="spellEnd"/>
            <w:r w:rsidRPr="00BE02AE">
              <w:rPr>
                <w:rFonts w:ascii="한컴바탕" w:eastAsia="한컴바탕" w:hAnsi="한컴바탕" w:cs="한컴바탕" w:hint="eastAsia"/>
                <w:kern w:val="0"/>
                <w:sz w:val="21"/>
                <w:szCs w:val="21"/>
              </w:rPr>
              <w:t xml:space="preserve"> 공제할 수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시범납세인 중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국제화물운송 대리서비스를 제공하고, 국가의 관련 </w:t>
            </w:r>
            <w:proofErr w:type="spellStart"/>
            <w:r w:rsidRPr="00BE02AE">
              <w:rPr>
                <w:rFonts w:ascii="한컴바탕" w:eastAsia="한컴바탕" w:hAnsi="한컴바탕" w:cs="한컴바탕" w:hint="eastAsia"/>
                <w:kern w:val="0"/>
                <w:sz w:val="21"/>
                <w:szCs w:val="21"/>
              </w:rPr>
              <w:t>영업세정책규정에</w:t>
            </w:r>
            <w:proofErr w:type="spellEnd"/>
            <w:r w:rsidRPr="00BE02AE">
              <w:rPr>
                <w:rFonts w:ascii="한컴바탕" w:eastAsia="한컴바탕" w:hAnsi="한컴바탕" w:cs="한컴바탕" w:hint="eastAsia"/>
                <w:kern w:val="0"/>
                <w:sz w:val="21"/>
                <w:szCs w:val="21"/>
              </w:rPr>
              <w:t xml:space="preserve"> 따라 </w:t>
            </w:r>
            <w:proofErr w:type="spellStart"/>
            <w:r w:rsidRPr="00BE02AE">
              <w:rPr>
                <w:rFonts w:ascii="한컴바탕" w:eastAsia="한컴바탕" w:hAnsi="한컴바탕" w:cs="한컴바탕" w:hint="eastAsia"/>
                <w:kern w:val="0"/>
                <w:sz w:val="21"/>
                <w:szCs w:val="21"/>
              </w:rPr>
              <w:t>영업세를</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차액징수할</w:t>
            </w:r>
            <w:proofErr w:type="spellEnd"/>
            <w:r w:rsidRPr="00BE02AE">
              <w:rPr>
                <w:rFonts w:ascii="한컴바탕" w:eastAsia="한컴바탕" w:hAnsi="한컴바탕" w:cs="한컴바탕" w:hint="eastAsia"/>
                <w:kern w:val="0"/>
                <w:sz w:val="21"/>
                <w:szCs w:val="21"/>
              </w:rPr>
              <w:t xml:space="preserve"> 경우, </w:t>
            </w:r>
            <w:proofErr w:type="spellStart"/>
            <w:r w:rsidRPr="00BE02AE">
              <w:rPr>
                <w:rFonts w:ascii="한컴바탕" w:eastAsia="한컴바탕" w:hAnsi="한컴바탕" w:cs="한컴바탕" w:hint="eastAsia"/>
                <w:kern w:val="0"/>
                <w:sz w:val="21"/>
                <w:szCs w:val="21"/>
              </w:rPr>
              <w:t>시범납세인에게</w:t>
            </w:r>
            <w:proofErr w:type="spellEnd"/>
            <w:r w:rsidRPr="00BE02AE">
              <w:rPr>
                <w:rFonts w:ascii="한컴바탕" w:eastAsia="한컴바탕" w:hAnsi="한컴바탕" w:cs="한컴바탕" w:hint="eastAsia"/>
                <w:kern w:val="0"/>
                <w:sz w:val="21"/>
                <w:szCs w:val="21"/>
              </w:rPr>
              <w:t xml:space="preserve"> 지급한 대금은 이미 </w:t>
            </w:r>
            <w:proofErr w:type="spellStart"/>
            <w:r w:rsidRPr="00BE02AE">
              <w:rPr>
                <w:rFonts w:ascii="한컴바탕" w:eastAsia="한컴바탕" w:hAnsi="한컴바탕" w:cs="한컴바탕" w:hint="eastAsia"/>
                <w:kern w:val="0"/>
                <w:sz w:val="21"/>
                <w:szCs w:val="21"/>
              </w:rPr>
              <w:t>취득한전체대금과</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가격외비용에서</w:t>
            </w:r>
            <w:proofErr w:type="spellEnd"/>
            <w:r w:rsidRPr="00BE02AE">
              <w:rPr>
                <w:rFonts w:ascii="한컴바탕" w:eastAsia="한컴바탕" w:hAnsi="한컴바탕" w:cs="한컴바탕" w:hint="eastAsia"/>
                <w:kern w:val="0"/>
                <w:sz w:val="21"/>
                <w:szCs w:val="21"/>
              </w:rPr>
              <w:t xml:space="preserve"> 공제할 수 있으며, </w:t>
            </w:r>
            <w:proofErr w:type="spellStart"/>
            <w:r w:rsidRPr="00BE02AE">
              <w:rPr>
                <w:rFonts w:ascii="한컴바탕" w:eastAsia="한컴바탕" w:hAnsi="한컴바탕" w:cs="한컴바탕" w:hint="eastAsia"/>
                <w:kern w:val="0"/>
                <w:sz w:val="21"/>
                <w:szCs w:val="21"/>
              </w:rPr>
              <w:t>시범납세인에게</w:t>
            </w:r>
            <w:proofErr w:type="spellEnd"/>
            <w:r w:rsidRPr="00BE02AE">
              <w:rPr>
                <w:rFonts w:ascii="한컴바탕" w:eastAsia="한컴바탕" w:hAnsi="한컴바탕" w:cs="한컴바탕" w:hint="eastAsia"/>
                <w:kern w:val="0"/>
                <w:sz w:val="21"/>
                <w:szCs w:val="21"/>
              </w:rPr>
              <w:t xml:space="preserve"> 지급한 대금이 </w:t>
            </w:r>
            <w:proofErr w:type="spellStart"/>
            <w:r w:rsidRPr="00BE02AE">
              <w:rPr>
                <w:rFonts w:ascii="한컴바탕" w:eastAsia="한컴바탕" w:hAnsi="한컴바탕" w:cs="한컴바탕" w:hint="eastAsia"/>
                <w:kern w:val="0"/>
                <w:sz w:val="21"/>
                <w:szCs w:val="21"/>
              </w:rPr>
              <w:t>증치세전용세금계산서를</w:t>
            </w:r>
            <w:proofErr w:type="spellEnd"/>
            <w:r w:rsidRPr="00BE02AE">
              <w:rPr>
                <w:rFonts w:ascii="한컴바탕" w:eastAsia="한컴바탕" w:hAnsi="한컴바탕" w:cs="한컴바탕" w:hint="eastAsia"/>
                <w:kern w:val="0"/>
                <w:sz w:val="21"/>
                <w:szCs w:val="21"/>
              </w:rPr>
              <w:t xml:space="preserve"> 취득한 경우에는, 이미 취득한 전체대금과 </w:t>
            </w:r>
            <w:proofErr w:type="spellStart"/>
            <w:r w:rsidRPr="00BE02AE">
              <w:rPr>
                <w:rFonts w:ascii="한컴바탕" w:eastAsia="한컴바탕" w:hAnsi="한컴바탕" w:cs="한컴바탕" w:hint="eastAsia"/>
                <w:kern w:val="0"/>
                <w:sz w:val="21"/>
                <w:szCs w:val="21"/>
              </w:rPr>
              <w:t>가격외비용에서</w:t>
            </w:r>
            <w:proofErr w:type="spellEnd"/>
            <w:r w:rsidRPr="00BE02AE">
              <w:rPr>
                <w:rFonts w:ascii="한컴바탕" w:eastAsia="한컴바탕" w:hAnsi="한컴바탕" w:cs="한컴바탕" w:hint="eastAsia"/>
                <w:kern w:val="0"/>
                <w:sz w:val="21"/>
                <w:szCs w:val="21"/>
              </w:rPr>
              <w:t xml:space="preserve"> 공제할 수 없다.</w:t>
            </w:r>
          </w:p>
          <w:p w:rsidR="00DA6C75" w:rsidRPr="005624DB" w:rsidRDefault="00DA6C75" w:rsidP="005624DB">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624DB">
              <w:rPr>
                <w:rFonts w:ascii="한컴바탕" w:eastAsia="한컴바탕" w:hAnsi="한컴바탕" w:cs="한컴바탕" w:hint="eastAsia"/>
                <w:spacing w:val="-2"/>
                <w:kern w:val="0"/>
                <w:sz w:val="21"/>
                <w:szCs w:val="21"/>
              </w:rPr>
              <w:t xml:space="preserve">대금을 공제할 수 있는 항목은 국가의 관련 </w:t>
            </w:r>
            <w:proofErr w:type="spellStart"/>
            <w:r w:rsidRPr="005624DB">
              <w:rPr>
                <w:rFonts w:ascii="한컴바탕" w:eastAsia="한컴바탕" w:hAnsi="한컴바탕" w:cs="한컴바탕" w:hint="eastAsia"/>
                <w:spacing w:val="-2"/>
                <w:kern w:val="0"/>
                <w:sz w:val="21"/>
                <w:szCs w:val="21"/>
              </w:rPr>
              <w:t>영업세</w:t>
            </w:r>
            <w:proofErr w:type="spellEnd"/>
            <w:r w:rsidRPr="005624DB">
              <w:rPr>
                <w:rFonts w:ascii="한컴바탕" w:eastAsia="한컴바탕" w:hAnsi="한컴바탕" w:cs="한컴바탕" w:hint="eastAsia"/>
                <w:spacing w:val="-2"/>
                <w:kern w:val="0"/>
                <w:sz w:val="21"/>
                <w:szCs w:val="21"/>
              </w:rPr>
              <w:t xml:space="preserve"> 차액과세정책 규정에 부합해야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lastRenderedPageBreak/>
              <w:t xml:space="preserve">2. </w:t>
            </w:r>
            <w:proofErr w:type="spellStart"/>
            <w:r w:rsidRPr="00BE02AE">
              <w:rPr>
                <w:rFonts w:ascii="한컴바탕" w:eastAsia="한컴바탕" w:hAnsi="한컴바탕" w:cs="한컴바탕" w:hint="eastAsia"/>
                <w:kern w:val="0"/>
                <w:sz w:val="21"/>
                <w:szCs w:val="21"/>
              </w:rPr>
              <w:t>시범납세인이</w:t>
            </w:r>
            <w:proofErr w:type="spellEnd"/>
            <w:r w:rsidRPr="00BE02AE">
              <w:rPr>
                <w:rFonts w:ascii="한컴바탕" w:eastAsia="한컴바탕" w:hAnsi="한컴바탕" w:cs="한컴바탕" w:hint="eastAsia"/>
                <w:kern w:val="0"/>
                <w:sz w:val="21"/>
                <w:szCs w:val="21"/>
              </w:rPr>
              <w:t xml:space="preserve"> 전체대금과 </w:t>
            </w:r>
            <w:proofErr w:type="spellStart"/>
            <w:r w:rsidRPr="00BE02AE">
              <w:rPr>
                <w:rFonts w:ascii="한컴바탕" w:eastAsia="한컴바탕" w:hAnsi="한컴바탕" w:cs="한컴바탕" w:hint="eastAsia"/>
                <w:kern w:val="0"/>
                <w:sz w:val="21"/>
                <w:szCs w:val="21"/>
              </w:rPr>
              <w:t>가격외비용에서</w:t>
            </w:r>
            <w:proofErr w:type="spellEnd"/>
            <w:r w:rsidRPr="00BE02AE">
              <w:rPr>
                <w:rFonts w:ascii="한컴바탕" w:eastAsia="한컴바탕" w:hAnsi="한컴바탕" w:cs="한컴바탕" w:hint="eastAsia"/>
                <w:kern w:val="0"/>
                <w:sz w:val="21"/>
                <w:szCs w:val="21"/>
              </w:rPr>
              <w:t xml:space="preserve"> 대금을 공제한 경우, 법률, 행정법규와 국가세무총국의 유관규정에 부합되는 증빙을 취득해야 한다. 그렇지 않을 경우, 공제할 수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상술한 증빙이란 다음을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kern w:val="0"/>
                <w:sz w:val="21"/>
                <w:szCs w:val="21"/>
              </w:rPr>
              <w:fldChar w:fldCharType="begin"/>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hint="eastAsia"/>
                <w:kern w:val="0"/>
                <w:sz w:val="21"/>
                <w:szCs w:val="21"/>
              </w:rPr>
              <w:instrText>= 1 \* GB3</w:instrText>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kern w:val="0"/>
                <w:sz w:val="21"/>
                <w:szCs w:val="21"/>
              </w:rPr>
              <w:fldChar w:fldCharType="separate"/>
            </w:r>
            <w:r w:rsidRPr="00BE02AE">
              <w:rPr>
                <w:rFonts w:ascii="한컴바탕" w:eastAsia="한컴바탕" w:hAnsi="한컴바탕" w:cs="한컴바탕" w:hint="eastAsia"/>
                <w:noProof/>
                <w:kern w:val="0"/>
                <w:sz w:val="21"/>
                <w:szCs w:val="21"/>
              </w:rPr>
              <w:t>①</w:t>
            </w:r>
            <w:r w:rsidRPr="00BE02AE">
              <w:rPr>
                <w:rFonts w:ascii="한컴바탕" w:eastAsia="한컴바탕" w:hAnsi="한컴바탕" w:cs="한컴바탕"/>
                <w:kern w:val="0"/>
                <w:sz w:val="21"/>
                <w:szCs w:val="21"/>
              </w:rPr>
              <w:fldChar w:fldCharType="end"/>
            </w:r>
            <w:r w:rsidRPr="00BE02AE">
              <w:rPr>
                <w:rFonts w:ascii="한컴바탕" w:eastAsia="한컴바탕" w:hAnsi="한컴바탕" w:cs="한컴바탕" w:hint="eastAsia"/>
                <w:kern w:val="0"/>
                <w:sz w:val="21"/>
                <w:szCs w:val="21"/>
              </w:rPr>
              <w:t xml:space="preserve"> 경내의 단위 또는 개인에게 대금을 지급하고, 해당 단위 또는 개인에게 발생한 행위가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또는 </w:t>
            </w:r>
            <w:proofErr w:type="spellStart"/>
            <w:r w:rsidRPr="00BE02AE">
              <w:rPr>
                <w:rFonts w:ascii="한컴바탕" w:eastAsia="한컴바탕" w:hAnsi="한컴바탕" w:cs="한컴바탕" w:hint="eastAsia"/>
                <w:kern w:val="0"/>
                <w:sz w:val="21"/>
                <w:szCs w:val="21"/>
              </w:rPr>
              <w:t>영업세</w:t>
            </w:r>
            <w:proofErr w:type="spellEnd"/>
            <w:r w:rsidRPr="00BE02AE">
              <w:rPr>
                <w:rFonts w:ascii="한컴바탕" w:eastAsia="한컴바탕" w:hAnsi="한컴바탕" w:cs="한컴바탕" w:hint="eastAsia"/>
                <w:kern w:val="0"/>
                <w:sz w:val="21"/>
                <w:szCs w:val="21"/>
              </w:rPr>
              <w:t xml:space="preserve"> 징수범위에 속할 경우, 해당 단위 또는 개인이 발행한 세금계산서를 합법적이고 유효한 증빙으로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kern w:val="0"/>
                <w:sz w:val="21"/>
                <w:szCs w:val="21"/>
              </w:rPr>
              <w:fldChar w:fldCharType="begin"/>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hint="eastAsia"/>
                <w:kern w:val="0"/>
                <w:sz w:val="21"/>
                <w:szCs w:val="21"/>
              </w:rPr>
              <w:instrText>= 2 \* GB3</w:instrText>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kern w:val="0"/>
                <w:sz w:val="21"/>
                <w:szCs w:val="21"/>
              </w:rPr>
              <w:fldChar w:fldCharType="separate"/>
            </w:r>
            <w:r w:rsidRPr="00BE02AE">
              <w:rPr>
                <w:rFonts w:ascii="한컴바탕" w:eastAsia="한컴바탕" w:hAnsi="한컴바탕" w:cs="한컴바탕" w:hint="eastAsia"/>
                <w:noProof/>
                <w:kern w:val="0"/>
                <w:sz w:val="21"/>
                <w:szCs w:val="21"/>
              </w:rPr>
              <w:t>②</w:t>
            </w:r>
            <w:r w:rsidRPr="00BE02AE">
              <w:rPr>
                <w:rFonts w:ascii="한컴바탕" w:eastAsia="한컴바탕" w:hAnsi="한컴바탕" w:cs="한컴바탕"/>
                <w:kern w:val="0"/>
                <w:sz w:val="21"/>
                <w:szCs w:val="21"/>
              </w:rPr>
              <w:fldChar w:fldCharType="end"/>
            </w:r>
            <w:r w:rsidRPr="00BE02AE">
              <w:rPr>
                <w:rFonts w:ascii="한컴바탕" w:eastAsia="한컴바탕" w:hAnsi="한컴바탕" w:cs="한컴바탕" w:hint="eastAsia"/>
                <w:kern w:val="0"/>
                <w:sz w:val="21"/>
                <w:szCs w:val="21"/>
              </w:rPr>
              <w:t xml:space="preserve"> 지급한 행정사업성비용 또는 정부성기금은 발행한 재정증빙을 합법적이고 유효한 증빙으로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kern w:val="0"/>
                <w:sz w:val="21"/>
                <w:szCs w:val="21"/>
              </w:rPr>
              <w:fldChar w:fldCharType="begin"/>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hint="eastAsia"/>
                <w:kern w:val="0"/>
                <w:sz w:val="21"/>
                <w:szCs w:val="21"/>
              </w:rPr>
              <w:instrText>= 3 \* GB3</w:instrText>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kern w:val="0"/>
                <w:sz w:val="21"/>
                <w:szCs w:val="21"/>
              </w:rPr>
              <w:fldChar w:fldCharType="separate"/>
            </w:r>
            <w:r w:rsidRPr="00BE02AE">
              <w:rPr>
                <w:rFonts w:ascii="한컴바탕" w:eastAsia="한컴바탕" w:hAnsi="한컴바탕" w:cs="한컴바탕" w:hint="eastAsia"/>
                <w:noProof/>
                <w:kern w:val="0"/>
                <w:sz w:val="21"/>
                <w:szCs w:val="21"/>
              </w:rPr>
              <w:t>③</w:t>
            </w:r>
            <w:r w:rsidRPr="00BE02AE">
              <w:rPr>
                <w:rFonts w:ascii="한컴바탕" w:eastAsia="한컴바탕" w:hAnsi="한컴바탕" w:cs="한컴바탕"/>
                <w:kern w:val="0"/>
                <w:sz w:val="21"/>
                <w:szCs w:val="21"/>
              </w:rPr>
              <w:fldChar w:fldCharType="end"/>
            </w:r>
            <w:r w:rsidRPr="00BE02AE">
              <w:rPr>
                <w:rFonts w:ascii="한컴바탕" w:eastAsia="한컴바탕" w:hAnsi="한컴바탕" w:cs="한컴바탕" w:hint="eastAsia"/>
                <w:kern w:val="0"/>
                <w:sz w:val="21"/>
                <w:szCs w:val="21"/>
              </w:rPr>
              <w:t xml:space="preserve"> 경외의 단위 또는 개인에게 지급한 대금은 해당 단위 또는 개인의 수취증빙을 합법적이고 유효한 증빙으로 하며, 세무기관은 수취증빙에 이의가 있을 경우, 경외 공증기구의 확인증명을 제출하도록 요구할 수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kern w:val="0"/>
                <w:sz w:val="21"/>
                <w:szCs w:val="21"/>
              </w:rPr>
              <w:fldChar w:fldCharType="begin"/>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hint="eastAsia"/>
                <w:kern w:val="0"/>
                <w:sz w:val="21"/>
                <w:szCs w:val="21"/>
              </w:rPr>
              <w:instrText>= 4 \* GB3</w:instrText>
            </w:r>
            <w:r w:rsidRPr="00BE02AE">
              <w:rPr>
                <w:rFonts w:ascii="한컴바탕" w:eastAsia="한컴바탕" w:hAnsi="한컴바탕" w:cs="한컴바탕"/>
                <w:kern w:val="0"/>
                <w:sz w:val="21"/>
                <w:szCs w:val="21"/>
              </w:rPr>
              <w:instrText xml:space="preserve"> </w:instrText>
            </w:r>
            <w:r w:rsidRPr="00BE02AE">
              <w:rPr>
                <w:rFonts w:ascii="한컴바탕" w:eastAsia="한컴바탕" w:hAnsi="한컴바탕" w:cs="한컴바탕"/>
                <w:kern w:val="0"/>
                <w:sz w:val="21"/>
                <w:szCs w:val="21"/>
              </w:rPr>
              <w:fldChar w:fldCharType="separate"/>
            </w:r>
            <w:r w:rsidRPr="00BE02AE">
              <w:rPr>
                <w:rFonts w:ascii="한컴바탕" w:eastAsia="한컴바탕" w:hAnsi="한컴바탕" w:cs="한컴바탕" w:hint="eastAsia"/>
                <w:noProof/>
                <w:kern w:val="0"/>
                <w:sz w:val="21"/>
                <w:szCs w:val="21"/>
              </w:rPr>
              <w:t>④</w:t>
            </w:r>
            <w:r w:rsidRPr="00BE02AE">
              <w:rPr>
                <w:rFonts w:ascii="한컴바탕" w:eastAsia="한컴바탕" w:hAnsi="한컴바탕" w:cs="한컴바탕"/>
                <w:kern w:val="0"/>
                <w:sz w:val="21"/>
                <w:szCs w:val="21"/>
              </w:rPr>
              <w:fldChar w:fldCharType="end"/>
            </w:r>
            <w:r w:rsidRPr="00BE02AE">
              <w:rPr>
                <w:rFonts w:ascii="한컴바탕" w:eastAsia="한컴바탕" w:hAnsi="한컴바탕" w:cs="한컴바탕" w:hint="eastAsia"/>
                <w:kern w:val="0"/>
                <w:sz w:val="21"/>
                <w:szCs w:val="21"/>
              </w:rPr>
              <w:t xml:space="preserve"> 국가세무총국이 규정한 기타 증빙.</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(4) 매입세액</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BE02AE">
              <w:rPr>
                <w:rFonts w:ascii="한컴바탕" w:eastAsia="한컴바탕" w:hAnsi="한컴바탕" w:cs="한컴바탕" w:hint="eastAsia"/>
                <w:kern w:val="0"/>
                <w:sz w:val="21"/>
                <w:szCs w:val="21"/>
              </w:rPr>
              <w:t>시범납세인이</w:t>
            </w:r>
            <w:proofErr w:type="spellEnd"/>
            <w:r w:rsidRPr="00BE02AE">
              <w:rPr>
                <w:rFonts w:ascii="한컴바탕" w:eastAsia="한컴바탕" w:hAnsi="한컴바탕" w:cs="한컴바탕" w:hint="eastAsia"/>
                <w:kern w:val="0"/>
                <w:sz w:val="21"/>
                <w:szCs w:val="21"/>
              </w:rPr>
              <w:t xml:space="preserve"> 시범납세인 중 </w:t>
            </w:r>
            <w:proofErr w:type="spellStart"/>
            <w:r w:rsidRPr="00BE02AE">
              <w:rPr>
                <w:rFonts w:ascii="한컴바탕" w:eastAsia="한컴바탕" w:hAnsi="한컴바탕" w:cs="한컴바탕" w:hint="eastAsia"/>
                <w:kern w:val="0"/>
                <w:sz w:val="21"/>
                <w:szCs w:val="21"/>
              </w:rPr>
              <w:t>소규모납세인이</w:t>
            </w:r>
            <w:proofErr w:type="spellEnd"/>
            <w:r w:rsidRPr="00BE02AE">
              <w:rPr>
                <w:rFonts w:ascii="한컴바탕" w:eastAsia="한컴바탕" w:hAnsi="한컴바탕" w:cs="한컴바탕" w:hint="eastAsia"/>
                <w:kern w:val="0"/>
                <w:sz w:val="21"/>
                <w:szCs w:val="21"/>
              </w:rPr>
              <w:t xml:space="preserve"> 제공하는 교통운송업 서비스를 받은 경우, 취득한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전용세금계산서에 명기된 세금포함가격 금액과 7% </w:t>
            </w:r>
            <w:proofErr w:type="spellStart"/>
            <w:r w:rsidRPr="00BE02AE">
              <w:rPr>
                <w:rFonts w:ascii="한컴바탕" w:eastAsia="한컴바탕" w:hAnsi="한컴바탕" w:cs="한컴바탕" w:hint="eastAsia"/>
                <w:kern w:val="0"/>
                <w:sz w:val="21"/>
                <w:szCs w:val="21"/>
              </w:rPr>
              <w:t>공제율에</w:t>
            </w:r>
            <w:proofErr w:type="spellEnd"/>
            <w:r w:rsidRPr="00BE02AE">
              <w:rPr>
                <w:rFonts w:ascii="한컴바탕" w:eastAsia="한컴바탕" w:hAnsi="한컴바탕" w:cs="한컴바탕" w:hint="eastAsia"/>
                <w:kern w:val="0"/>
                <w:sz w:val="21"/>
                <w:szCs w:val="21"/>
              </w:rPr>
              <w:t xml:space="preserve"> 따라 매입세액을 계산한다.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BE02AE">
              <w:rPr>
                <w:rFonts w:ascii="한컴바탕" w:eastAsia="한컴바탕" w:hAnsi="한컴바탕" w:cs="한컴바탕" w:hint="eastAsia"/>
                <w:kern w:val="0"/>
                <w:sz w:val="21"/>
                <w:szCs w:val="21"/>
              </w:rPr>
              <w:t>시범납세인이</w:t>
            </w:r>
            <w:proofErr w:type="spellEnd"/>
            <w:r w:rsidRPr="00BE02AE">
              <w:rPr>
                <w:rFonts w:ascii="한컴바탕" w:eastAsia="한컴바탕" w:hAnsi="한컴바탕" w:cs="한컴바탕" w:hint="eastAsia"/>
                <w:kern w:val="0"/>
                <w:sz w:val="21"/>
                <w:szCs w:val="21"/>
              </w:rPr>
              <w:t xml:space="preserve"> 시범지역</w:t>
            </w:r>
            <w:r w:rsidRPr="00BE02AE">
              <w:rPr>
                <w:rFonts w:ascii="한컴바탕" w:eastAsia="한컴바탕" w:hAnsi="한컴바탕" w:cs="한컴바탕"/>
                <w:kern w:val="0"/>
                <w:sz w:val="21"/>
                <w:szCs w:val="21"/>
              </w:rPr>
              <w:t>으로부터</w:t>
            </w:r>
            <w:r w:rsidRPr="00BE02AE">
              <w:rPr>
                <w:rFonts w:ascii="한컴바탕" w:eastAsia="한컴바탕" w:hAnsi="한컴바탕" w:cs="한컴바탕" w:hint="eastAsia"/>
                <w:kern w:val="0"/>
                <w:sz w:val="21"/>
                <w:szCs w:val="21"/>
              </w:rPr>
              <w:t xml:space="preserve"> 취득한 2012년 1월 1일(포함) 이후 발행한 운송비용결산증명(철도운송비용결산증명 제외)는 </w:t>
            </w:r>
            <w:proofErr w:type="spellStart"/>
            <w:r w:rsidRPr="00BE02AE">
              <w:rPr>
                <w:rFonts w:ascii="한컴바탕" w:eastAsia="한컴바탕" w:hAnsi="한컴바탕" w:cs="한컴바탕" w:hint="eastAsia"/>
                <w:kern w:val="0"/>
                <w:sz w:val="21"/>
                <w:szCs w:val="21"/>
              </w:rPr>
              <w:t>증치세공제증빙으로</w:t>
            </w:r>
            <w:proofErr w:type="spellEnd"/>
            <w:r w:rsidRPr="00BE02AE">
              <w:rPr>
                <w:rFonts w:ascii="한컴바탕" w:eastAsia="한컴바탕" w:hAnsi="한컴바탕" w:cs="한컴바탕" w:hint="eastAsia"/>
                <w:kern w:val="0"/>
                <w:sz w:val="21"/>
                <w:szCs w:val="21"/>
              </w:rPr>
              <w:t xml:space="preserve"> 사용할 수 없다.</w:t>
            </w:r>
          </w:p>
          <w:p w:rsidR="00DA6C75" w:rsidRPr="005624DB" w:rsidRDefault="00DA6C75" w:rsidP="005624DB">
            <w:pPr>
              <w:topLinePunct/>
              <w:autoSpaceDE/>
              <w:adjustRightInd w:val="0"/>
              <w:snapToGrid w:val="0"/>
              <w:spacing w:line="290" w:lineRule="atLeast"/>
              <w:ind w:firstLineChars="200" w:firstLine="444"/>
              <w:outlineLvl w:val="0"/>
              <w:rPr>
                <w:rFonts w:ascii="한컴바탕" w:eastAsia="한컴바탕" w:hAnsi="한컴바탕" w:cs="한컴바탕"/>
                <w:spacing w:val="6"/>
                <w:kern w:val="0"/>
                <w:sz w:val="21"/>
                <w:szCs w:val="21"/>
              </w:rPr>
            </w:pPr>
            <w:r w:rsidRPr="005624DB">
              <w:rPr>
                <w:rFonts w:ascii="한컴바탕" w:eastAsia="한컴바탕" w:hAnsi="한컴바탕" w:cs="한컴바탕" w:hint="eastAsia"/>
                <w:spacing w:val="6"/>
                <w:kern w:val="0"/>
                <w:sz w:val="21"/>
                <w:szCs w:val="21"/>
              </w:rPr>
              <w:t>(5) 일반납세인 자격인증과 세액계산방법</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gramStart"/>
            <w:r w:rsidRPr="00BE02AE">
              <w:rPr>
                <w:rFonts w:ascii="한컴바탕" w:eastAsia="한컴바탕" w:hAnsi="한컴바탕" w:cs="한컴바탕" w:hint="eastAsia"/>
                <w:kern w:val="0"/>
                <w:sz w:val="21"/>
                <w:szCs w:val="21"/>
              </w:rPr>
              <w:t>1.《</w:t>
            </w:r>
            <w:proofErr w:type="gramEnd"/>
            <w:r w:rsidRPr="00BE02AE">
              <w:rPr>
                <w:rFonts w:ascii="한컴바탕" w:eastAsia="한컴바탕" w:hAnsi="한컴바탕" w:cs="한컴바탕" w:hint="eastAsia"/>
                <w:kern w:val="0"/>
                <w:sz w:val="21"/>
                <w:szCs w:val="21"/>
              </w:rPr>
              <w:t>시범실시방법》제3조에서 규정한 과세대상서비스 연간판매액 표준은 500만 위안(본 금액 포함, 이하 동일)이다.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BE02AE">
              <w:rPr>
                <w:rFonts w:ascii="한컴바탕" w:eastAsia="한컴바탕" w:hAnsi="한컴바탕" w:cs="한컴바탕" w:hint="eastAsia"/>
                <w:kern w:val="0"/>
                <w:sz w:val="21"/>
                <w:szCs w:val="21"/>
              </w:rPr>
              <w:t>재정부와</w:t>
            </w:r>
            <w:proofErr w:type="spellEnd"/>
            <w:r w:rsidRPr="00BE02AE">
              <w:rPr>
                <w:rFonts w:ascii="한컴바탕" w:eastAsia="한컴바탕" w:hAnsi="한컴바탕" w:cs="한컴바탕" w:hint="eastAsia"/>
                <w:kern w:val="0"/>
                <w:sz w:val="21"/>
                <w:szCs w:val="21"/>
              </w:rPr>
              <w:t xml:space="preserve"> 국가세무총국은 시범 상황에 근거하여 과세대상서비스 연간판매액 표준을 조정할 수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시범지역 과세대상서비스 연간판매액이 500만 위안을 초과하지 않는 도로, 내륙하천 </w:t>
            </w:r>
            <w:proofErr w:type="spellStart"/>
            <w:r w:rsidRPr="00BE02AE">
              <w:rPr>
                <w:rFonts w:ascii="한컴바탕" w:eastAsia="한컴바탕" w:hAnsi="한컴바탕" w:cs="한컴바탕" w:hint="eastAsia"/>
                <w:kern w:val="0"/>
                <w:sz w:val="21"/>
                <w:szCs w:val="21"/>
              </w:rPr>
              <w:t>물운송업</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계산서자가발행납세인은</w:t>
            </w:r>
            <w:proofErr w:type="spellEnd"/>
            <w:r w:rsidRPr="00BE02AE">
              <w:rPr>
                <w:rFonts w:ascii="한컴바탕" w:eastAsia="한컴바탕" w:hAnsi="한컴바탕" w:cs="한컴바탕" w:hint="eastAsia"/>
                <w:kern w:val="0"/>
                <w:sz w:val="21"/>
                <w:szCs w:val="21"/>
              </w:rPr>
              <w:t xml:space="preserve"> 일반납세인 인증을 신청해야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시범납세인 중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제공하는 공공교통운송서비스(</w:t>
            </w:r>
            <w:proofErr w:type="spellStart"/>
            <w:r w:rsidRPr="00BE02AE">
              <w:rPr>
                <w:rFonts w:ascii="한컴바탕" w:eastAsia="한컴바탕" w:hAnsi="한컴바탕" w:cs="한컴바탕" w:hint="eastAsia"/>
                <w:kern w:val="0"/>
                <w:sz w:val="21"/>
                <w:szCs w:val="21"/>
              </w:rPr>
              <w:t>페리</w:t>
            </w:r>
            <w:proofErr w:type="spellEnd"/>
            <w:r w:rsidRPr="00BE02AE">
              <w:rPr>
                <w:rFonts w:ascii="한컴바탕" w:eastAsia="한컴바탕" w:hAnsi="한컴바탕" w:cs="한컴바탕" w:hint="eastAsia"/>
                <w:kern w:val="0"/>
                <w:sz w:val="21"/>
                <w:szCs w:val="21"/>
              </w:rPr>
              <w:t xml:space="preserve">, 공공교통 여객운송, 전철교통, 택시 포함)는 간이세액계산방법에 따라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계산하여 납부할 수 있다.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(6) 여러 년도에 걸친 임대</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BE02AE">
              <w:rPr>
                <w:rFonts w:ascii="한컴바탕" w:eastAsia="한컴바탕" w:hAnsi="한컴바탕" w:cs="한컴바탕" w:hint="eastAsia"/>
                <w:kern w:val="0"/>
                <w:sz w:val="21"/>
                <w:szCs w:val="21"/>
              </w:rPr>
              <w:lastRenderedPageBreak/>
              <w:t>시범납세인이</w:t>
            </w:r>
            <w:proofErr w:type="spellEnd"/>
            <w:r w:rsidRPr="00BE02AE">
              <w:rPr>
                <w:rFonts w:ascii="한컴바탕" w:eastAsia="한컴바탕" w:hAnsi="한컴바탕" w:cs="한컴바탕" w:hint="eastAsia"/>
                <w:kern w:val="0"/>
                <w:sz w:val="21"/>
                <w:szCs w:val="21"/>
              </w:rPr>
              <w:t xml:space="preserve"> 2011년 12월 31일(포함) 이전에 체결한 집행 미완료 임대차계약은 계약 만기일 이전에는 현행 </w:t>
            </w:r>
            <w:proofErr w:type="spellStart"/>
            <w:r w:rsidRPr="00BE02AE">
              <w:rPr>
                <w:rFonts w:ascii="한컴바탕" w:eastAsia="한컴바탕" w:hAnsi="한컴바탕" w:cs="한컴바탕" w:hint="eastAsia"/>
                <w:kern w:val="0"/>
                <w:sz w:val="21"/>
                <w:szCs w:val="21"/>
              </w:rPr>
              <w:t>영업세정책</w:t>
            </w:r>
            <w:proofErr w:type="spellEnd"/>
            <w:r w:rsidRPr="00BE02AE">
              <w:rPr>
                <w:rFonts w:ascii="한컴바탕" w:eastAsia="한컴바탕" w:hAnsi="한컴바탕" w:cs="한컴바탕" w:hint="eastAsia"/>
                <w:kern w:val="0"/>
                <w:sz w:val="21"/>
                <w:szCs w:val="21"/>
              </w:rPr>
              <w:t xml:space="preserve"> 규정에 따라 </w:t>
            </w:r>
            <w:proofErr w:type="spellStart"/>
            <w:r w:rsidRPr="00BE02AE">
              <w:rPr>
                <w:rFonts w:ascii="한컴바탕" w:eastAsia="한컴바탕" w:hAnsi="한컴바탕" w:cs="한컴바탕" w:hint="eastAsia"/>
                <w:kern w:val="0"/>
                <w:sz w:val="21"/>
                <w:szCs w:val="21"/>
              </w:rPr>
              <w:t>영업세를</w:t>
            </w:r>
            <w:proofErr w:type="spellEnd"/>
            <w:r w:rsidRPr="00BE02AE">
              <w:rPr>
                <w:rFonts w:ascii="한컴바탕" w:eastAsia="한컴바탕" w:hAnsi="한컴바탕" w:cs="한컴바탕" w:hint="eastAsia"/>
                <w:kern w:val="0"/>
                <w:sz w:val="21"/>
                <w:szCs w:val="21"/>
              </w:rPr>
              <w:t xml:space="preserve"> 납부한다.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(7) </w:t>
            </w:r>
            <w:proofErr w:type="spellStart"/>
            <w:r w:rsidRPr="00BE02AE">
              <w:rPr>
                <w:rFonts w:ascii="한컴바탕" w:eastAsia="한컴바탕" w:hAnsi="한컴바탕" w:cs="한컴바탕" w:hint="eastAsia"/>
                <w:kern w:val="0"/>
                <w:sz w:val="21"/>
                <w:szCs w:val="21"/>
              </w:rPr>
              <w:t>비고정</w:t>
            </w:r>
            <w:proofErr w:type="spellEnd"/>
            <w:r w:rsidRPr="00BE02AE">
              <w:rPr>
                <w:rFonts w:ascii="한컴바탕" w:eastAsia="한컴바탕" w:hAnsi="한컴바탕" w:cs="한컴바탕" w:hint="eastAsia"/>
                <w:kern w:val="0"/>
                <w:sz w:val="21"/>
                <w:szCs w:val="21"/>
              </w:rPr>
              <w:t xml:space="preserve"> 사업자</w:t>
            </w:r>
          </w:p>
          <w:p w:rsidR="00DA6C75" w:rsidRDefault="00DA6C75" w:rsidP="00BE02AE">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BE02AE">
              <w:rPr>
                <w:rFonts w:ascii="한컴바탕" w:eastAsia="한컴바탕" w:hAnsi="한컴바탕" w:cs="한컴바탕" w:hint="eastAsia"/>
                <w:kern w:val="0"/>
                <w:sz w:val="21"/>
                <w:szCs w:val="21"/>
              </w:rPr>
              <w:t xml:space="preserve">기구 소재지 또는 거주지가 시범지역에 없는 비고정사업자가 </w:t>
            </w:r>
            <w:proofErr w:type="spellStart"/>
            <w:r w:rsidRPr="00BE02AE">
              <w:rPr>
                <w:rFonts w:ascii="한컴바탕" w:eastAsia="한컴바탕" w:hAnsi="한컴바탕" w:cs="한컴바탕" w:hint="eastAsia"/>
                <w:kern w:val="0"/>
                <w:sz w:val="21"/>
                <w:szCs w:val="21"/>
              </w:rPr>
              <w:t>비시범지역에서</w:t>
            </w:r>
            <w:proofErr w:type="spellEnd"/>
            <w:r w:rsidRPr="00BE02AE">
              <w:rPr>
                <w:rFonts w:ascii="한컴바탕" w:eastAsia="한컴바탕" w:hAnsi="한컴바탕" w:cs="한컴바탕" w:hint="eastAsia"/>
                <w:kern w:val="0"/>
                <w:sz w:val="21"/>
                <w:szCs w:val="21"/>
              </w:rPr>
              <w:t xml:space="preserve"> 과세대상서비스를 제공할 경우, 기구 소재지 또는 거주지 주관세무기관에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신고납부해야</w:t>
            </w:r>
            <w:proofErr w:type="spellEnd"/>
            <w:r w:rsidRPr="00BE02AE">
              <w:rPr>
                <w:rFonts w:ascii="한컴바탕" w:eastAsia="한컴바탕" w:hAnsi="한컴바탕" w:cs="한컴바탕" w:hint="eastAsia"/>
                <w:kern w:val="0"/>
                <w:sz w:val="21"/>
                <w:szCs w:val="21"/>
              </w:rPr>
              <w:t xml:space="preserve"> 한다.</w:t>
            </w:r>
          </w:p>
          <w:p w:rsidR="005624DB" w:rsidRPr="00BE02AE" w:rsidRDefault="005624DB"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BE02AE">
              <w:rPr>
                <w:rFonts w:ascii="한컴바탕" w:eastAsia="한컴바탕" w:hAnsi="한컴바탕" w:cs="한컴바탕" w:hint="eastAsia"/>
                <w:b/>
                <w:kern w:val="0"/>
                <w:sz w:val="21"/>
                <w:szCs w:val="21"/>
              </w:rPr>
              <w:t>2. 원천징수의무자 관련 정책</w:t>
            </w:r>
          </w:p>
          <w:p w:rsidR="00DA6C75" w:rsidRPr="005624DB" w:rsidRDefault="00DA6C75" w:rsidP="005624D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624DB">
              <w:rPr>
                <w:rFonts w:ascii="한컴바탕" w:eastAsia="한컴바탕" w:hAnsi="한컴바탕" w:cs="한컴바탕" w:hint="eastAsia"/>
                <w:spacing w:val="-4"/>
                <w:kern w:val="0"/>
                <w:sz w:val="21"/>
                <w:szCs w:val="21"/>
              </w:rPr>
              <w:t>다음의 정황에 부합될 경우</w:t>
            </w:r>
            <w:proofErr w:type="gramStart"/>
            <w:r w:rsidRPr="005624DB">
              <w:rPr>
                <w:rFonts w:ascii="한컴바탕" w:eastAsia="한컴바탕" w:hAnsi="한컴바탕" w:cs="한컴바탕" w:hint="eastAsia"/>
                <w:spacing w:val="-4"/>
                <w:kern w:val="0"/>
                <w:sz w:val="21"/>
                <w:szCs w:val="21"/>
              </w:rPr>
              <w:t>,《</w:t>
            </w:r>
            <w:proofErr w:type="gramEnd"/>
            <w:r w:rsidRPr="005624DB">
              <w:rPr>
                <w:rFonts w:ascii="한컴바탕" w:eastAsia="한컴바탕" w:hAnsi="한컴바탕" w:cs="한컴바탕" w:hint="eastAsia"/>
                <w:spacing w:val="-4"/>
                <w:kern w:val="0"/>
                <w:sz w:val="21"/>
                <w:szCs w:val="21"/>
              </w:rPr>
              <w:t xml:space="preserve">시범실시방법》제6조 규정에 따라 </w:t>
            </w:r>
            <w:proofErr w:type="spellStart"/>
            <w:r w:rsidRPr="005624DB">
              <w:rPr>
                <w:rFonts w:ascii="한컴바탕" w:eastAsia="한컴바탕" w:hAnsi="한컴바탕" w:cs="한컴바탕" w:hint="eastAsia"/>
                <w:spacing w:val="-4"/>
                <w:kern w:val="0"/>
                <w:sz w:val="21"/>
                <w:szCs w:val="21"/>
              </w:rPr>
              <w:t>증치세를</w:t>
            </w:r>
            <w:proofErr w:type="spellEnd"/>
            <w:r w:rsidRPr="005624DB">
              <w:rPr>
                <w:rFonts w:ascii="한컴바탕" w:eastAsia="한컴바탕" w:hAnsi="한컴바탕" w:cs="한컴바탕" w:hint="eastAsia"/>
                <w:spacing w:val="-4"/>
                <w:kern w:val="0"/>
                <w:sz w:val="21"/>
                <w:szCs w:val="21"/>
              </w:rPr>
              <w:t xml:space="preserve"> </w:t>
            </w:r>
            <w:proofErr w:type="spellStart"/>
            <w:r w:rsidRPr="005624DB">
              <w:rPr>
                <w:rFonts w:ascii="한컴바탕" w:eastAsia="한컴바탕" w:hAnsi="한컴바탕" w:cs="한컴바탕" w:hint="eastAsia"/>
                <w:spacing w:val="-4"/>
                <w:kern w:val="0"/>
                <w:sz w:val="21"/>
                <w:szCs w:val="21"/>
              </w:rPr>
              <w:t>원천징수한다</w:t>
            </w:r>
            <w:proofErr w:type="spellEnd"/>
            <w:r w:rsidRPr="005624DB">
              <w:rPr>
                <w:rFonts w:ascii="한컴바탕" w:eastAsia="한컴바탕" w:hAnsi="한컴바탕" w:cs="한컴바탕" w:hint="eastAsia"/>
                <w:spacing w:val="-4"/>
                <w:kern w:val="0"/>
                <w:sz w:val="21"/>
                <w:szCs w:val="21"/>
              </w:rPr>
              <w:t>.</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 경내 대리인이 원천징수의무자인 경우, 경내 대리인과 서비스 이용자의 기구 소재지 또는 거주지가 모두 시범지역에 있음.</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(2 서비스 이용자가 원천징수의무자인 경우, 서비스 이용자의 기구 소재지 또는 거주지가 시범지역에 있음.</w:t>
            </w:r>
          </w:p>
          <w:p w:rsidR="00DA6C75" w:rsidRDefault="00DA6C75" w:rsidP="005624DB">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5624DB">
              <w:rPr>
                <w:rFonts w:ascii="한컴바탕" w:eastAsia="한컴바탕" w:hAnsi="한컴바탕" w:cs="한컴바탕" w:hint="eastAsia"/>
                <w:spacing w:val="-4"/>
                <w:kern w:val="0"/>
                <w:sz w:val="21"/>
                <w:szCs w:val="21"/>
              </w:rPr>
              <w:t xml:space="preserve">상술한 상황에 부합되지 않는 경우, 현행 </w:t>
            </w:r>
            <w:proofErr w:type="spellStart"/>
            <w:r w:rsidRPr="005624DB">
              <w:rPr>
                <w:rFonts w:ascii="한컴바탕" w:eastAsia="한컴바탕" w:hAnsi="한컴바탕" w:cs="한컴바탕" w:hint="eastAsia"/>
                <w:spacing w:val="-4"/>
                <w:kern w:val="0"/>
                <w:sz w:val="21"/>
                <w:szCs w:val="21"/>
              </w:rPr>
              <w:t>영업세</w:t>
            </w:r>
            <w:proofErr w:type="spellEnd"/>
            <w:r w:rsidRPr="005624DB">
              <w:rPr>
                <w:rFonts w:ascii="한컴바탕" w:eastAsia="한컴바탕" w:hAnsi="한컴바탕" w:cs="한컴바탕" w:hint="eastAsia"/>
                <w:spacing w:val="-4"/>
                <w:kern w:val="0"/>
                <w:sz w:val="21"/>
                <w:szCs w:val="21"/>
              </w:rPr>
              <w:t xml:space="preserve"> 관련 규정에 따라 </w:t>
            </w:r>
            <w:proofErr w:type="spellStart"/>
            <w:r w:rsidRPr="005624DB">
              <w:rPr>
                <w:rFonts w:ascii="한컴바탕" w:eastAsia="한컴바탕" w:hAnsi="한컴바탕" w:cs="한컴바탕" w:hint="eastAsia"/>
                <w:spacing w:val="-4"/>
                <w:kern w:val="0"/>
                <w:sz w:val="21"/>
                <w:szCs w:val="21"/>
              </w:rPr>
              <w:t>영업세를</w:t>
            </w:r>
            <w:proofErr w:type="spellEnd"/>
            <w:r w:rsidRPr="005624DB">
              <w:rPr>
                <w:rFonts w:ascii="한컴바탕" w:eastAsia="한컴바탕" w:hAnsi="한컴바탕" w:cs="한컴바탕" w:hint="eastAsia"/>
                <w:spacing w:val="-4"/>
                <w:kern w:val="0"/>
                <w:sz w:val="21"/>
                <w:szCs w:val="21"/>
              </w:rPr>
              <w:t xml:space="preserve"> </w:t>
            </w:r>
            <w:proofErr w:type="spellStart"/>
            <w:r w:rsidRPr="005624DB">
              <w:rPr>
                <w:rFonts w:ascii="한컴바탕" w:eastAsia="한컴바탕" w:hAnsi="한컴바탕" w:cs="한컴바탕" w:hint="eastAsia"/>
                <w:spacing w:val="-4"/>
                <w:kern w:val="0"/>
                <w:sz w:val="21"/>
                <w:szCs w:val="21"/>
              </w:rPr>
              <w:t>원천징수한다</w:t>
            </w:r>
            <w:proofErr w:type="spellEnd"/>
            <w:r w:rsidRPr="005624DB">
              <w:rPr>
                <w:rFonts w:ascii="한컴바탕" w:eastAsia="한컴바탕" w:hAnsi="한컴바탕" w:cs="한컴바탕" w:hint="eastAsia"/>
                <w:spacing w:val="-4"/>
                <w:kern w:val="0"/>
                <w:sz w:val="21"/>
                <w:szCs w:val="21"/>
              </w:rPr>
              <w:t>.</w:t>
            </w:r>
          </w:p>
          <w:p w:rsidR="005624DB" w:rsidRPr="005624DB" w:rsidRDefault="005624DB" w:rsidP="005624D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p>
          <w:p w:rsidR="00DA6C75" w:rsidRPr="00BE02AE" w:rsidRDefault="00DA6C75" w:rsidP="00BE02AE">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BE02AE">
              <w:rPr>
                <w:rFonts w:ascii="한컴바탕" w:eastAsia="한컴바탕" w:hAnsi="한컴바탕" w:cs="한컴바탕" w:hint="eastAsia"/>
                <w:b/>
                <w:kern w:val="0"/>
                <w:sz w:val="21"/>
                <w:szCs w:val="21"/>
              </w:rPr>
              <w:t xml:space="preserve">3. 기존의 </w:t>
            </w:r>
            <w:proofErr w:type="spellStart"/>
            <w:r w:rsidRPr="00BE02AE">
              <w:rPr>
                <w:rFonts w:ascii="한컴바탕" w:eastAsia="한컴바탕" w:hAnsi="한컴바탕" w:cs="한컴바탕" w:hint="eastAsia"/>
                <w:b/>
                <w:kern w:val="0"/>
                <w:sz w:val="21"/>
                <w:szCs w:val="21"/>
              </w:rPr>
              <w:t>증치세</w:t>
            </w:r>
            <w:proofErr w:type="spellEnd"/>
            <w:r w:rsidRPr="00BE02AE">
              <w:rPr>
                <w:rFonts w:ascii="한컴바탕" w:eastAsia="한컴바탕" w:hAnsi="한컴바탕" w:cs="한컴바탕" w:hint="eastAsia"/>
                <w:b/>
                <w:kern w:val="0"/>
                <w:sz w:val="21"/>
                <w:szCs w:val="21"/>
              </w:rPr>
              <w:t xml:space="preserve"> 납세인(《중화인민공화국 </w:t>
            </w:r>
            <w:proofErr w:type="spellStart"/>
            <w:r w:rsidRPr="00BE02AE">
              <w:rPr>
                <w:rFonts w:ascii="한컴바탕" w:eastAsia="한컴바탕" w:hAnsi="한컴바탕" w:cs="한컴바탕" w:hint="eastAsia"/>
                <w:b/>
                <w:kern w:val="0"/>
                <w:sz w:val="21"/>
                <w:szCs w:val="21"/>
              </w:rPr>
              <w:t>증치세잠행조례</w:t>
            </w:r>
            <w:proofErr w:type="spellEnd"/>
            <w:r w:rsidRPr="00BE02AE">
              <w:rPr>
                <w:rFonts w:ascii="한컴바탕" w:eastAsia="한컴바탕" w:hAnsi="한컴바탕" w:cs="한컴바탕" w:hint="eastAsia"/>
                <w:b/>
                <w:kern w:val="0"/>
                <w:sz w:val="21"/>
                <w:szCs w:val="21"/>
              </w:rPr>
              <w:t xml:space="preserve">》에 따라 </w:t>
            </w:r>
            <w:proofErr w:type="spellStart"/>
            <w:r w:rsidRPr="00BE02AE">
              <w:rPr>
                <w:rFonts w:ascii="한컴바탕" w:eastAsia="한컴바탕" w:hAnsi="한컴바탕" w:cs="한컴바탕" w:hint="eastAsia"/>
                <w:b/>
                <w:kern w:val="0"/>
                <w:sz w:val="21"/>
                <w:szCs w:val="21"/>
              </w:rPr>
              <w:t>증치세를</w:t>
            </w:r>
            <w:proofErr w:type="spellEnd"/>
            <w:r w:rsidRPr="00BE02AE">
              <w:rPr>
                <w:rFonts w:ascii="한컴바탕" w:eastAsia="한컴바탕" w:hAnsi="한컴바탕" w:cs="한컴바탕" w:hint="eastAsia"/>
                <w:b/>
                <w:kern w:val="0"/>
                <w:sz w:val="21"/>
                <w:szCs w:val="21"/>
              </w:rPr>
              <w:t xml:space="preserve"> 납부하는 납세인) 관련 정책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 매입세액</w:t>
            </w:r>
          </w:p>
          <w:p w:rsidR="00DA6C75" w:rsidRPr="005624DB" w:rsidRDefault="00DA6C75" w:rsidP="005624DB">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624DB">
              <w:rPr>
                <w:rFonts w:ascii="한컴바탕" w:eastAsia="한컴바탕" w:hAnsi="한컴바탕" w:cs="한컴바탕" w:hint="eastAsia"/>
                <w:spacing w:val="-2"/>
                <w:kern w:val="0"/>
                <w:sz w:val="21"/>
                <w:szCs w:val="21"/>
              </w:rPr>
              <w:t xml:space="preserve">1. 기존의 </w:t>
            </w:r>
            <w:proofErr w:type="spellStart"/>
            <w:r w:rsidRPr="005624DB">
              <w:rPr>
                <w:rFonts w:ascii="한컴바탕" w:eastAsia="한컴바탕" w:hAnsi="한컴바탕" w:cs="한컴바탕" w:hint="eastAsia"/>
                <w:spacing w:val="-2"/>
                <w:kern w:val="0"/>
                <w:sz w:val="21"/>
                <w:szCs w:val="21"/>
              </w:rPr>
              <w:t>증치세</w:t>
            </w:r>
            <w:proofErr w:type="spellEnd"/>
            <w:r w:rsidRPr="005624DB">
              <w:rPr>
                <w:rFonts w:ascii="한컴바탕" w:eastAsia="한컴바탕" w:hAnsi="한컴바탕" w:cs="한컴바탕" w:hint="eastAsia"/>
                <w:spacing w:val="-2"/>
                <w:kern w:val="0"/>
                <w:sz w:val="21"/>
                <w:szCs w:val="21"/>
              </w:rPr>
              <w:t xml:space="preserve"> </w:t>
            </w:r>
            <w:proofErr w:type="spellStart"/>
            <w:r w:rsidRPr="005624DB">
              <w:rPr>
                <w:rFonts w:ascii="한컴바탕" w:eastAsia="한컴바탕" w:hAnsi="한컴바탕" w:cs="한컴바탕" w:hint="eastAsia"/>
                <w:spacing w:val="-2"/>
                <w:kern w:val="0"/>
                <w:sz w:val="21"/>
                <w:szCs w:val="21"/>
              </w:rPr>
              <w:t>일반납세인이</w:t>
            </w:r>
            <w:proofErr w:type="spellEnd"/>
            <w:r w:rsidRPr="005624DB">
              <w:rPr>
                <w:rFonts w:ascii="한컴바탕" w:eastAsia="한컴바탕" w:hAnsi="한컴바탕" w:cs="한컴바탕" w:hint="eastAsia"/>
                <w:spacing w:val="-2"/>
                <w:kern w:val="0"/>
                <w:sz w:val="21"/>
                <w:szCs w:val="21"/>
              </w:rPr>
              <w:t xml:space="preserve"> </w:t>
            </w:r>
            <w:proofErr w:type="spellStart"/>
            <w:r w:rsidRPr="005624DB">
              <w:rPr>
                <w:rFonts w:ascii="한컴바탕" w:eastAsia="한컴바탕" w:hAnsi="한컴바탕" w:cs="한컴바탕" w:hint="eastAsia"/>
                <w:spacing w:val="-2"/>
                <w:kern w:val="0"/>
                <w:sz w:val="21"/>
                <w:szCs w:val="21"/>
              </w:rPr>
              <w:t>시범납세인이</w:t>
            </w:r>
            <w:proofErr w:type="spellEnd"/>
            <w:r w:rsidRPr="005624DB">
              <w:rPr>
                <w:rFonts w:ascii="한컴바탕" w:eastAsia="한컴바탕" w:hAnsi="한컴바탕" w:cs="한컴바탕" w:hint="eastAsia"/>
                <w:spacing w:val="-2"/>
                <w:kern w:val="0"/>
                <w:sz w:val="21"/>
                <w:szCs w:val="21"/>
              </w:rPr>
              <w:t xml:space="preserve"> 제공하는 과세대상서비스를 받고, 취득한 </w:t>
            </w:r>
            <w:proofErr w:type="spellStart"/>
            <w:r w:rsidRPr="005624DB">
              <w:rPr>
                <w:rFonts w:ascii="한컴바탕" w:eastAsia="한컴바탕" w:hAnsi="한컴바탕" w:cs="한컴바탕" w:hint="eastAsia"/>
                <w:spacing w:val="-2"/>
                <w:kern w:val="0"/>
                <w:sz w:val="21"/>
                <w:szCs w:val="21"/>
              </w:rPr>
              <w:t>증치세</w:t>
            </w:r>
            <w:proofErr w:type="spellEnd"/>
            <w:r w:rsidRPr="005624DB">
              <w:rPr>
                <w:rFonts w:ascii="한컴바탕" w:eastAsia="한컴바탕" w:hAnsi="한컴바탕" w:cs="한컴바탕" w:hint="eastAsia"/>
                <w:spacing w:val="-2"/>
                <w:kern w:val="0"/>
                <w:sz w:val="21"/>
                <w:szCs w:val="21"/>
              </w:rPr>
              <w:t xml:space="preserve"> 전용세금계산서에 명기된 </w:t>
            </w:r>
            <w:proofErr w:type="spellStart"/>
            <w:r w:rsidRPr="005624DB">
              <w:rPr>
                <w:rFonts w:ascii="한컴바탕" w:eastAsia="한컴바탕" w:hAnsi="한컴바탕" w:cs="한컴바탕" w:hint="eastAsia"/>
                <w:spacing w:val="-2"/>
                <w:kern w:val="0"/>
                <w:sz w:val="21"/>
                <w:szCs w:val="21"/>
              </w:rPr>
              <w:t>증치세액이</w:t>
            </w:r>
            <w:proofErr w:type="spellEnd"/>
            <w:r w:rsidRPr="005624DB">
              <w:rPr>
                <w:rFonts w:ascii="한컴바탕" w:eastAsia="한컴바탕" w:hAnsi="한컴바탕" w:cs="한컴바탕" w:hint="eastAsia"/>
                <w:spacing w:val="-2"/>
                <w:kern w:val="0"/>
                <w:sz w:val="21"/>
                <w:szCs w:val="21"/>
              </w:rPr>
              <w:t xml:space="preserve"> 매입세액인 경우, 매출세액에서 공제를 허가한다.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기존의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시범납세인 중의 </w:t>
            </w:r>
            <w:proofErr w:type="spellStart"/>
            <w:r w:rsidRPr="00BE02AE">
              <w:rPr>
                <w:rFonts w:ascii="한컴바탕" w:eastAsia="한컴바탕" w:hAnsi="한컴바탕" w:cs="한컴바탕" w:hint="eastAsia"/>
                <w:kern w:val="0"/>
                <w:sz w:val="21"/>
                <w:szCs w:val="21"/>
              </w:rPr>
              <w:t>소규모납세인이</w:t>
            </w:r>
            <w:proofErr w:type="spellEnd"/>
            <w:r w:rsidRPr="00BE02AE">
              <w:rPr>
                <w:rFonts w:ascii="한컴바탕" w:eastAsia="한컴바탕" w:hAnsi="한컴바탕" w:cs="한컴바탕" w:hint="eastAsia"/>
                <w:kern w:val="0"/>
                <w:sz w:val="21"/>
                <w:szCs w:val="21"/>
              </w:rPr>
              <w:t xml:space="preserve"> 제공하는 교통운송업 서비스를 받을 경우, 제공자로부터 취득한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전용세금계산서에 명기된 세금포함가격 금액과 7% </w:t>
            </w:r>
            <w:proofErr w:type="spellStart"/>
            <w:r w:rsidRPr="00BE02AE">
              <w:rPr>
                <w:rFonts w:ascii="한컴바탕" w:eastAsia="한컴바탕" w:hAnsi="한컴바탕" w:cs="한컴바탕" w:hint="eastAsia"/>
                <w:kern w:val="0"/>
                <w:sz w:val="21"/>
                <w:szCs w:val="21"/>
              </w:rPr>
              <w:t>공제율에</w:t>
            </w:r>
            <w:proofErr w:type="spellEnd"/>
            <w:r w:rsidRPr="00BE02AE">
              <w:rPr>
                <w:rFonts w:ascii="한컴바탕" w:eastAsia="한컴바탕" w:hAnsi="한컴바탕" w:cs="한컴바탕" w:hint="eastAsia"/>
                <w:kern w:val="0"/>
                <w:sz w:val="21"/>
                <w:szCs w:val="21"/>
              </w:rPr>
              <w:t xml:space="preserve"> 따라 계산한 매입세액은 매출세액에서 공제한다.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3. 시범지역의 기존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경외의 단위 또는 개인이 제공하는 과세대상서비스를 접수하고, 규정에 따라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원천징수해야</w:t>
            </w:r>
            <w:proofErr w:type="spellEnd"/>
            <w:r w:rsidRPr="00BE02AE">
              <w:rPr>
                <w:rFonts w:ascii="한컴바탕" w:eastAsia="한컴바탕" w:hAnsi="한컴바탕" w:cs="한컴바탕" w:hint="eastAsia"/>
                <w:kern w:val="0"/>
                <w:sz w:val="21"/>
                <w:szCs w:val="21"/>
              </w:rPr>
              <w:t xml:space="preserve"> 할 경우, 매출세액에서 공제를 허가하는 매입세액은 세무기관 또는 대리인으로부터 취득한 세금을 납부한 중화인민공화국 세수통용납부서(이하 ‘통용납부서’</w:t>
            </w:r>
            <w:proofErr w:type="spellStart"/>
            <w:r w:rsidRPr="00BE02AE">
              <w:rPr>
                <w:rFonts w:ascii="한컴바탕" w:eastAsia="한컴바탕" w:hAnsi="한컴바탕" w:cs="한컴바탕" w:hint="eastAsia"/>
                <w:kern w:val="0"/>
                <w:sz w:val="21"/>
                <w:szCs w:val="21"/>
              </w:rPr>
              <w:t>로</w:t>
            </w:r>
            <w:proofErr w:type="spellEnd"/>
            <w:r w:rsidRPr="00BE02AE">
              <w:rPr>
                <w:rFonts w:ascii="한컴바탕" w:eastAsia="한컴바탕" w:hAnsi="한컴바탕" w:cs="한컴바탕" w:hint="eastAsia"/>
                <w:kern w:val="0"/>
                <w:sz w:val="21"/>
                <w:szCs w:val="21"/>
              </w:rPr>
              <w:t xml:space="preserve"> 함)에 명기된 </w:t>
            </w:r>
            <w:proofErr w:type="spellStart"/>
            <w:r w:rsidRPr="00BE02AE">
              <w:rPr>
                <w:rFonts w:ascii="한컴바탕" w:eastAsia="한컴바탕" w:hAnsi="한컴바탕" w:cs="한컴바탕" w:hint="eastAsia"/>
                <w:kern w:val="0"/>
                <w:sz w:val="21"/>
                <w:szCs w:val="21"/>
              </w:rPr>
              <w:t>증치세액으로</w:t>
            </w:r>
            <w:proofErr w:type="spellEnd"/>
            <w:r w:rsidRPr="00BE02AE">
              <w:rPr>
                <w:rFonts w:ascii="한컴바탕" w:eastAsia="한컴바탕" w:hAnsi="한컴바탕" w:cs="한컴바탕" w:hint="eastAsia"/>
                <w:kern w:val="0"/>
                <w:sz w:val="21"/>
                <w:szCs w:val="21"/>
              </w:rPr>
              <w:t xml:space="preserve">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상술한 </w:t>
            </w:r>
            <w:proofErr w:type="spellStart"/>
            <w:r w:rsidRPr="00BE02AE">
              <w:rPr>
                <w:rFonts w:ascii="한컴바탕" w:eastAsia="한컴바탕" w:hAnsi="한컴바탕" w:cs="한컴바탕" w:hint="eastAsia"/>
                <w:kern w:val="0"/>
                <w:sz w:val="21"/>
                <w:szCs w:val="21"/>
              </w:rPr>
              <w:t>납세인이</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통용납부서에</w:t>
            </w:r>
            <w:proofErr w:type="spellEnd"/>
            <w:r w:rsidRPr="00BE02AE">
              <w:rPr>
                <w:rFonts w:ascii="한컴바탕" w:eastAsia="한컴바탕" w:hAnsi="한컴바탕" w:cs="한컴바탕" w:hint="eastAsia"/>
                <w:kern w:val="0"/>
                <w:sz w:val="21"/>
                <w:szCs w:val="21"/>
              </w:rPr>
              <w:t xml:space="preserve"> 근거하여 매입세액을 공제할 경우, 서면계약과 지급증명, </w:t>
            </w:r>
            <w:r w:rsidRPr="00BE02AE">
              <w:rPr>
                <w:rFonts w:ascii="한컴바탕" w:eastAsia="한컴바탕" w:hAnsi="한컴바탕" w:cs="한컴바탕" w:hint="eastAsia"/>
                <w:kern w:val="0"/>
                <w:sz w:val="21"/>
                <w:szCs w:val="21"/>
              </w:rPr>
              <w:lastRenderedPageBreak/>
              <w:t xml:space="preserve">경외 단위의 </w:t>
            </w:r>
            <w:proofErr w:type="spellStart"/>
            <w:r w:rsidRPr="00BE02AE">
              <w:rPr>
                <w:rFonts w:ascii="한컴바탕" w:eastAsia="한컴바탕" w:hAnsi="한컴바탕" w:cs="한컴바탕" w:hint="eastAsia"/>
                <w:kern w:val="0"/>
                <w:sz w:val="21"/>
                <w:szCs w:val="21"/>
              </w:rPr>
              <w:t>계좌거래내용증</w:t>
            </w:r>
            <w:proofErr w:type="spellEnd"/>
            <w:r w:rsidRPr="00BE02AE">
              <w:rPr>
                <w:rFonts w:ascii="한컴바탕" w:eastAsia="한컴바탕" w:hAnsi="한컴바탕" w:cs="한컴바탕" w:hint="eastAsia"/>
                <w:kern w:val="0"/>
                <w:sz w:val="21"/>
                <w:szCs w:val="21"/>
              </w:rPr>
              <w:t xml:space="preserve"> 또는 세금계산서가 있어야 한다. 그렇지 않을 경우, 매입세액은 매출세액에서 공제할 수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4. 시범지역의 기존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화물을 구매하거나 가공, 수리, 정비용역을 접수하고 《과세대상서비스 범위 주석》의 항목에 사용한 경우</w:t>
            </w:r>
            <w:proofErr w:type="gramStart"/>
            <w:r w:rsidRPr="00BE02AE">
              <w:rPr>
                <w:rFonts w:ascii="한컴바탕" w:eastAsia="한컴바탕" w:hAnsi="한컴바탕" w:cs="한컴바탕" w:hint="eastAsia"/>
                <w:kern w:val="0"/>
                <w:sz w:val="21"/>
                <w:szCs w:val="21"/>
              </w:rPr>
              <w:t>,《</w:t>
            </w:r>
            <w:proofErr w:type="gramEnd"/>
            <w:r w:rsidRPr="00BE02AE">
              <w:rPr>
                <w:rFonts w:ascii="한컴바탕" w:eastAsia="한컴바탕" w:hAnsi="한컴바탕" w:cs="한컴바탕" w:hint="eastAsia"/>
                <w:kern w:val="0"/>
                <w:sz w:val="21"/>
                <w:szCs w:val="21"/>
              </w:rPr>
              <w:t xml:space="preserve">중화인민공화국 </w:t>
            </w:r>
            <w:proofErr w:type="spellStart"/>
            <w:r w:rsidRPr="00BE02AE">
              <w:rPr>
                <w:rFonts w:ascii="한컴바탕" w:eastAsia="한컴바탕" w:hAnsi="한컴바탕" w:cs="한컴바탕" w:hint="eastAsia"/>
                <w:kern w:val="0"/>
                <w:sz w:val="21"/>
                <w:szCs w:val="21"/>
              </w:rPr>
              <w:t>증치세잠행조례</w:t>
            </w:r>
            <w:proofErr w:type="spellEnd"/>
            <w:r w:rsidRPr="00BE02AE">
              <w:rPr>
                <w:rFonts w:ascii="한컴바탕" w:eastAsia="한컴바탕" w:hAnsi="한컴바탕" w:cs="한컴바탕" w:hint="eastAsia"/>
                <w:kern w:val="0"/>
                <w:sz w:val="21"/>
                <w:szCs w:val="21"/>
              </w:rPr>
              <w:t>》(이하 《</w:t>
            </w:r>
            <w:proofErr w:type="spellStart"/>
            <w:r w:rsidRPr="00BE02AE">
              <w:rPr>
                <w:rFonts w:ascii="한컴바탕" w:eastAsia="한컴바탕" w:hAnsi="한컴바탕" w:cs="한컴바탕" w:hint="eastAsia"/>
                <w:kern w:val="0"/>
                <w:sz w:val="21"/>
                <w:szCs w:val="21"/>
              </w:rPr>
              <w:t>증치세조례</w:t>
            </w:r>
            <w:proofErr w:type="spellEnd"/>
            <w:r w:rsidRPr="00BE02AE">
              <w:rPr>
                <w:rFonts w:ascii="한컴바탕" w:eastAsia="한컴바탕" w:hAnsi="한컴바탕" w:cs="한컴바탕" w:hint="eastAsia"/>
                <w:kern w:val="0"/>
                <w:sz w:val="21"/>
                <w:szCs w:val="21"/>
              </w:rPr>
              <w:t xml:space="preserve">》) 제10조에서 말하는 </w:t>
            </w:r>
            <w:proofErr w:type="spellStart"/>
            <w:r w:rsidRPr="00BE02AE">
              <w:rPr>
                <w:rFonts w:ascii="한컴바탕" w:eastAsia="한컴바탕" w:hAnsi="한컴바탕" w:cs="한컴바탕" w:hint="eastAsia"/>
                <w:kern w:val="0"/>
                <w:sz w:val="21"/>
                <w:szCs w:val="21"/>
              </w:rPr>
              <w:t>비증치세과세대상항목에</w:t>
            </w:r>
            <w:proofErr w:type="spellEnd"/>
            <w:r w:rsidRPr="00BE02AE">
              <w:rPr>
                <w:rFonts w:ascii="한컴바탕" w:eastAsia="한컴바탕" w:hAnsi="한컴바탕" w:cs="한컴바탕" w:hint="eastAsia"/>
                <w:kern w:val="0"/>
                <w:sz w:val="21"/>
                <w:szCs w:val="21"/>
              </w:rPr>
              <w:t xml:space="preserve"> 사용하는 경우에 속하지 않으므로, 매입세액은 매출세액에서 공제를 허가한다.</w:t>
            </w:r>
          </w:p>
          <w:p w:rsidR="00DA6C75" w:rsidRPr="005624DB" w:rsidRDefault="00DA6C75" w:rsidP="005624D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624DB">
              <w:rPr>
                <w:rFonts w:ascii="한컴바탕" w:eastAsia="한컴바탕" w:hAnsi="한컴바탕" w:cs="한컴바탕" w:hint="eastAsia"/>
                <w:spacing w:val="-6"/>
                <w:kern w:val="0"/>
                <w:sz w:val="21"/>
                <w:szCs w:val="21"/>
              </w:rPr>
              <w:t xml:space="preserve">5. 기존의 </w:t>
            </w:r>
            <w:proofErr w:type="spellStart"/>
            <w:r w:rsidRPr="005624DB">
              <w:rPr>
                <w:rFonts w:ascii="한컴바탕" w:eastAsia="한컴바탕" w:hAnsi="한컴바탕" w:cs="한컴바탕" w:hint="eastAsia"/>
                <w:spacing w:val="-6"/>
                <w:kern w:val="0"/>
                <w:sz w:val="21"/>
                <w:szCs w:val="21"/>
              </w:rPr>
              <w:t>증치세</w:t>
            </w:r>
            <w:proofErr w:type="spellEnd"/>
            <w:r w:rsidRPr="005624DB">
              <w:rPr>
                <w:rFonts w:ascii="한컴바탕" w:eastAsia="한컴바탕" w:hAnsi="한컴바탕" w:cs="한컴바탕" w:hint="eastAsia"/>
                <w:spacing w:val="-6"/>
                <w:kern w:val="0"/>
                <w:sz w:val="21"/>
                <w:szCs w:val="21"/>
              </w:rPr>
              <w:t xml:space="preserve"> </w:t>
            </w:r>
            <w:proofErr w:type="spellStart"/>
            <w:r w:rsidRPr="005624DB">
              <w:rPr>
                <w:rFonts w:ascii="한컴바탕" w:eastAsia="한컴바탕" w:hAnsi="한컴바탕" w:cs="한컴바탕" w:hint="eastAsia"/>
                <w:spacing w:val="-6"/>
                <w:kern w:val="0"/>
                <w:sz w:val="21"/>
                <w:szCs w:val="21"/>
              </w:rPr>
              <w:t>일반납세인이</w:t>
            </w:r>
            <w:proofErr w:type="spellEnd"/>
            <w:r w:rsidRPr="005624DB">
              <w:rPr>
                <w:rFonts w:ascii="한컴바탕" w:eastAsia="한컴바탕" w:hAnsi="한컴바탕" w:cs="한컴바탕" w:hint="eastAsia"/>
                <w:spacing w:val="-6"/>
                <w:kern w:val="0"/>
                <w:sz w:val="21"/>
                <w:szCs w:val="21"/>
              </w:rPr>
              <w:t xml:space="preserve"> </w:t>
            </w:r>
            <w:proofErr w:type="spellStart"/>
            <w:r w:rsidRPr="005624DB">
              <w:rPr>
                <w:rFonts w:ascii="한컴바탕" w:eastAsia="한컴바탕" w:hAnsi="한컴바탕" w:cs="한컴바탕" w:hint="eastAsia"/>
                <w:spacing w:val="-6"/>
                <w:kern w:val="0"/>
                <w:sz w:val="21"/>
                <w:szCs w:val="21"/>
              </w:rPr>
              <w:t>시범납세인이</w:t>
            </w:r>
            <w:proofErr w:type="spellEnd"/>
            <w:r w:rsidRPr="005624DB">
              <w:rPr>
                <w:rFonts w:ascii="한컴바탕" w:eastAsia="한컴바탕" w:hAnsi="한컴바탕" w:cs="한컴바탕" w:hint="eastAsia"/>
                <w:spacing w:val="-6"/>
                <w:kern w:val="0"/>
                <w:sz w:val="21"/>
                <w:szCs w:val="21"/>
              </w:rPr>
              <w:t xml:space="preserve"> 제공하는 과세대상서비스를 접수할 경우, 아래 항목의 매입세액은 매출세액에서 공제할 수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①</w:t>
            </w:r>
            <w:r w:rsidRPr="00BE02AE">
              <w:rPr>
                <w:rFonts w:ascii="한컴바탕" w:eastAsia="한컴바탕" w:hAnsi="한컴바탕" w:cs="한컴바탕"/>
                <w:kern w:val="0"/>
                <w:sz w:val="21"/>
                <w:szCs w:val="21"/>
              </w:rPr>
              <w:t> </w:t>
            </w:r>
            <w:r w:rsidRPr="00BE02AE">
              <w:rPr>
                <w:rFonts w:ascii="한컴바탕" w:eastAsia="한컴바탕" w:hAnsi="한컴바탕" w:cs="한컴바탕" w:hint="eastAsia"/>
                <w:kern w:val="0"/>
                <w:sz w:val="21"/>
                <w:szCs w:val="21"/>
              </w:rPr>
              <w:t xml:space="preserve">간이세액계산방법 세액계산항목, </w:t>
            </w:r>
            <w:proofErr w:type="spellStart"/>
            <w:r w:rsidRPr="00BE02AE">
              <w:rPr>
                <w:rFonts w:ascii="한컴바탕" w:eastAsia="한컴바탕" w:hAnsi="한컴바탕" w:cs="한컴바탕" w:hint="eastAsia"/>
                <w:kern w:val="0"/>
                <w:sz w:val="21"/>
                <w:szCs w:val="21"/>
              </w:rPr>
              <w:t>비증치세과세대상항목</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증치세면세항목</w:t>
            </w:r>
            <w:proofErr w:type="spellEnd"/>
            <w:r w:rsidRPr="00BE02AE">
              <w:rPr>
                <w:rFonts w:ascii="한컴바탕" w:eastAsia="한컴바탕" w:hAnsi="한컴바탕" w:cs="한컴바탕" w:hint="eastAsia"/>
                <w:kern w:val="0"/>
                <w:sz w:val="21"/>
                <w:szCs w:val="21"/>
              </w:rPr>
              <w:t xml:space="preserve">, 단체복리 또는 개인소비에 사용할 경우, 이 중 특허기술, </w:t>
            </w:r>
            <w:proofErr w:type="spellStart"/>
            <w:r w:rsidRPr="00BE02AE">
              <w:rPr>
                <w:rFonts w:ascii="한컴바탕" w:eastAsia="한컴바탕" w:hAnsi="한컴바탕" w:cs="한컴바탕" w:hint="eastAsia"/>
                <w:kern w:val="0"/>
                <w:sz w:val="21"/>
                <w:szCs w:val="21"/>
              </w:rPr>
              <w:t>비특허기술</w:t>
            </w:r>
            <w:proofErr w:type="spellEnd"/>
            <w:r w:rsidRPr="00BE02AE">
              <w:rPr>
                <w:rFonts w:ascii="한컴바탕" w:eastAsia="한컴바탕" w:hAnsi="한컴바탕" w:cs="한컴바탕" w:hint="eastAsia"/>
                <w:kern w:val="0"/>
                <w:sz w:val="21"/>
                <w:szCs w:val="21"/>
              </w:rPr>
              <w:t xml:space="preserve">, 영업권, 상표, 저작권, 유형동산 임대는, 상술한 항목에 전문적으로 사용되는 특허기술, </w:t>
            </w:r>
            <w:proofErr w:type="spellStart"/>
            <w:r w:rsidRPr="00BE02AE">
              <w:rPr>
                <w:rFonts w:ascii="한컴바탕" w:eastAsia="한컴바탕" w:hAnsi="한컴바탕" w:cs="한컴바탕" w:hint="eastAsia"/>
                <w:kern w:val="0"/>
                <w:sz w:val="21"/>
                <w:szCs w:val="21"/>
              </w:rPr>
              <w:t>비특허기술</w:t>
            </w:r>
            <w:proofErr w:type="spellEnd"/>
            <w:r w:rsidRPr="00BE02AE">
              <w:rPr>
                <w:rFonts w:ascii="한컴바탕" w:eastAsia="한컴바탕" w:hAnsi="한컴바탕" w:cs="한컴바탕" w:hint="eastAsia"/>
                <w:kern w:val="0"/>
                <w:sz w:val="21"/>
                <w:szCs w:val="21"/>
              </w:rPr>
              <w:t>, 영업권, 상표, 저작권, 유형동산 임대만을 가리킨다.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②</w:t>
            </w:r>
            <w:r w:rsidRPr="00BE02AE">
              <w:rPr>
                <w:rFonts w:ascii="한컴바탕" w:eastAsia="한컴바탕" w:hAnsi="한컴바탕" w:cs="한컴바탕"/>
                <w:kern w:val="0"/>
                <w:sz w:val="21"/>
                <w:szCs w:val="21"/>
              </w:rPr>
              <w:t> </w:t>
            </w:r>
            <w:r w:rsidRPr="00BE02AE">
              <w:rPr>
                <w:rFonts w:ascii="한컴바탕" w:eastAsia="한컴바탕" w:hAnsi="한컴바탕" w:cs="한컴바탕" w:hint="eastAsia"/>
                <w:kern w:val="0"/>
                <w:sz w:val="21"/>
                <w:szCs w:val="21"/>
              </w:rPr>
              <w:t>접수한 여객운송서비스.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③</w:t>
            </w:r>
            <w:r w:rsidRPr="00BE02AE">
              <w:rPr>
                <w:rFonts w:ascii="한컴바탕" w:eastAsia="한컴바탕" w:hAnsi="한컴바탕" w:cs="한컴바탕"/>
                <w:kern w:val="0"/>
                <w:sz w:val="21"/>
                <w:szCs w:val="21"/>
              </w:rPr>
              <w:t xml:space="preserve"> </w:t>
            </w:r>
            <w:r w:rsidRPr="00BE02AE">
              <w:rPr>
                <w:rFonts w:ascii="한컴바탕" w:eastAsia="한컴바탕" w:hAnsi="한컴바탕" w:cs="한컴바탕" w:hint="eastAsia"/>
                <w:kern w:val="0"/>
                <w:sz w:val="21"/>
                <w:szCs w:val="21"/>
              </w:rPr>
              <w:t>비정상손실의 구매화물과 관련한 교통운송업 서비스.</w:t>
            </w:r>
          </w:p>
          <w:p w:rsidR="005624DB" w:rsidRDefault="00DA6C75" w:rsidP="00BE02AE">
            <w:pPr>
              <w:topLinePunct/>
              <w:autoSpaceDE/>
              <w:adjustRightInd w:val="0"/>
              <w:snapToGrid w:val="0"/>
              <w:spacing w:line="290" w:lineRule="atLeast"/>
              <w:ind w:left="400"/>
              <w:rPr>
                <w:rFonts w:ascii="한컴바탕" w:eastAsia="한컴바탕" w:hAnsi="한컴바탕" w:cs="한컴바탕" w:hint="eastAsia"/>
                <w:kern w:val="0"/>
                <w:sz w:val="21"/>
                <w:szCs w:val="21"/>
              </w:rPr>
            </w:pPr>
            <w:r w:rsidRPr="00BE02AE">
              <w:rPr>
                <w:rFonts w:ascii="한컴바탕" w:eastAsia="한컴바탕" w:hAnsi="한컴바탕" w:cs="한컴바탕" w:hint="eastAsia"/>
                <w:kern w:val="0"/>
                <w:sz w:val="21"/>
                <w:szCs w:val="21"/>
              </w:rPr>
              <w:t>④</w:t>
            </w:r>
            <w:r w:rsidRPr="00BE02AE">
              <w:rPr>
                <w:rFonts w:ascii="한컴바탕" w:eastAsia="한컴바탕" w:hAnsi="한컴바탕" w:cs="한컴바탕"/>
                <w:kern w:val="0"/>
                <w:sz w:val="21"/>
                <w:szCs w:val="21"/>
              </w:rPr>
              <w:t> </w:t>
            </w:r>
            <w:r w:rsidRPr="00BE02AE">
              <w:rPr>
                <w:rFonts w:ascii="한컴바탕" w:eastAsia="한컴바탕" w:hAnsi="한컴바탕" w:cs="한컴바탕" w:hint="eastAsia"/>
                <w:kern w:val="0"/>
                <w:sz w:val="21"/>
                <w:szCs w:val="21"/>
              </w:rPr>
              <w:t xml:space="preserve">비정상손실의 </w:t>
            </w:r>
            <w:proofErr w:type="spellStart"/>
            <w:r w:rsidRPr="00BE02AE">
              <w:rPr>
                <w:rFonts w:ascii="한컴바탕" w:eastAsia="한컴바탕" w:hAnsi="한컴바탕" w:cs="한컴바탕" w:hint="eastAsia"/>
                <w:kern w:val="0"/>
                <w:sz w:val="21"/>
                <w:szCs w:val="21"/>
              </w:rPr>
              <w:t>재공품과</w:t>
            </w:r>
            <w:proofErr w:type="spellEnd"/>
            <w:r w:rsidRPr="00BE02AE">
              <w:rPr>
                <w:rFonts w:ascii="한컴바탕" w:eastAsia="한컴바탕" w:hAnsi="한컴바탕" w:cs="한컴바탕" w:hint="eastAsia"/>
                <w:kern w:val="0"/>
                <w:sz w:val="21"/>
                <w:szCs w:val="21"/>
              </w:rPr>
              <w:t xml:space="preserve"> 완제품에 사용</w:t>
            </w:r>
          </w:p>
          <w:p w:rsidR="00DA6C75" w:rsidRPr="00BE02AE" w:rsidRDefault="00DA6C75" w:rsidP="005624DB">
            <w:pPr>
              <w:topLinePunct/>
              <w:autoSpaceDE/>
              <w:adjustRightInd w:val="0"/>
              <w:snapToGrid w:val="0"/>
              <w:spacing w:line="290" w:lineRule="atLeast"/>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되는 구매화물과 관련한 교통운송업 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상술한 </w:t>
            </w:r>
            <w:proofErr w:type="spellStart"/>
            <w:r w:rsidRPr="00BE02AE">
              <w:rPr>
                <w:rFonts w:ascii="한컴바탕" w:eastAsia="한컴바탕" w:hAnsi="한컴바탕" w:cs="한컴바탕" w:hint="eastAsia"/>
                <w:kern w:val="0"/>
                <w:sz w:val="21"/>
                <w:szCs w:val="21"/>
              </w:rPr>
              <w:t>비증치세</w:t>
            </w:r>
            <w:proofErr w:type="spellEnd"/>
            <w:r w:rsidRPr="00BE02AE">
              <w:rPr>
                <w:rFonts w:ascii="한컴바탕" w:eastAsia="한컴바탕" w:hAnsi="한컴바탕" w:cs="한컴바탕" w:hint="eastAsia"/>
                <w:kern w:val="0"/>
                <w:sz w:val="21"/>
                <w:szCs w:val="21"/>
              </w:rPr>
              <w:t xml:space="preserve"> 과세대상항목이라 함은, 시범지역의 기존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일반납세인의 경우, 《</w:t>
            </w:r>
            <w:proofErr w:type="spellStart"/>
            <w:r w:rsidRPr="00BE02AE">
              <w:rPr>
                <w:rFonts w:ascii="한컴바탕" w:eastAsia="한컴바탕" w:hAnsi="한컴바탕" w:cs="한컴바탕" w:hint="eastAsia"/>
                <w:kern w:val="0"/>
                <w:sz w:val="21"/>
                <w:szCs w:val="21"/>
              </w:rPr>
              <w:t>증치세조례</w:t>
            </w:r>
            <w:proofErr w:type="spellEnd"/>
            <w:r w:rsidRPr="00BE02AE">
              <w:rPr>
                <w:rFonts w:ascii="한컴바탕" w:eastAsia="한컴바탕" w:hAnsi="한컴바탕" w:cs="한컴바탕" w:hint="eastAsia"/>
                <w:kern w:val="0"/>
                <w:sz w:val="21"/>
                <w:szCs w:val="21"/>
              </w:rPr>
              <w:t xml:space="preserve">》 제10조에서 말하는 </w:t>
            </w:r>
            <w:proofErr w:type="spellStart"/>
            <w:r w:rsidRPr="00BE02AE">
              <w:rPr>
                <w:rFonts w:ascii="한컴바탕" w:eastAsia="한컴바탕" w:hAnsi="한컴바탕" w:cs="한컴바탕" w:hint="eastAsia"/>
                <w:kern w:val="0"/>
                <w:sz w:val="21"/>
                <w:szCs w:val="21"/>
              </w:rPr>
              <w:t>비증치세과세대상항목을</w:t>
            </w:r>
            <w:proofErr w:type="spellEnd"/>
            <w:r w:rsidRPr="00BE02AE">
              <w:rPr>
                <w:rFonts w:ascii="한컴바탕" w:eastAsia="한컴바탕" w:hAnsi="한컴바탕" w:cs="한컴바탕" w:hint="eastAsia"/>
                <w:kern w:val="0"/>
                <w:sz w:val="21"/>
                <w:szCs w:val="21"/>
              </w:rPr>
              <w:t xml:space="preserve"> 말하지만</w:t>
            </w:r>
            <w:proofErr w:type="gramStart"/>
            <w:r w:rsidRPr="00BE02AE">
              <w:rPr>
                <w:rFonts w:ascii="한컴바탕" w:eastAsia="한컴바탕" w:hAnsi="한컴바탕" w:cs="한컴바탕" w:hint="eastAsia"/>
                <w:kern w:val="0"/>
                <w:sz w:val="21"/>
                <w:szCs w:val="21"/>
              </w:rPr>
              <w:t>,《</w:t>
            </w:r>
            <w:proofErr w:type="gramEnd"/>
            <w:r w:rsidRPr="00BE02AE">
              <w:rPr>
                <w:rFonts w:ascii="한컴바탕" w:eastAsia="한컴바탕" w:hAnsi="한컴바탕" w:cs="한컴바탕" w:hint="eastAsia"/>
                <w:kern w:val="0"/>
                <w:sz w:val="21"/>
                <w:szCs w:val="21"/>
              </w:rPr>
              <w:t xml:space="preserve">과세대상서비스 범위 주석》의 항목은 포함하지 하며, </w:t>
            </w:r>
            <w:proofErr w:type="spellStart"/>
            <w:r w:rsidRPr="00BE02AE">
              <w:rPr>
                <w:rFonts w:ascii="한컴바탕" w:eastAsia="한컴바탕" w:hAnsi="한컴바탕" w:cs="한컴바탕" w:hint="eastAsia"/>
                <w:kern w:val="0"/>
                <w:sz w:val="21"/>
                <w:szCs w:val="21"/>
              </w:rPr>
              <w:t>비시범지역의</w:t>
            </w:r>
            <w:proofErr w:type="spellEnd"/>
            <w:r w:rsidRPr="00BE02AE">
              <w:rPr>
                <w:rFonts w:ascii="한컴바탕" w:eastAsia="한컴바탕" w:hAnsi="한컴바탕" w:cs="한컴바탕" w:hint="eastAsia"/>
                <w:kern w:val="0"/>
                <w:sz w:val="21"/>
                <w:szCs w:val="21"/>
              </w:rPr>
              <w:t xml:space="preserve"> 기존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일반납세인의 경우, 《</w:t>
            </w:r>
            <w:proofErr w:type="spellStart"/>
            <w:r w:rsidRPr="00BE02AE">
              <w:rPr>
                <w:rFonts w:ascii="한컴바탕" w:eastAsia="한컴바탕" w:hAnsi="한컴바탕" w:cs="한컴바탕" w:hint="eastAsia"/>
                <w:kern w:val="0"/>
                <w:sz w:val="21"/>
                <w:szCs w:val="21"/>
              </w:rPr>
              <w:t>증치세조례</w:t>
            </w:r>
            <w:proofErr w:type="spellEnd"/>
            <w:r w:rsidRPr="00BE02AE">
              <w:rPr>
                <w:rFonts w:ascii="한컴바탕" w:eastAsia="한컴바탕" w:hAnsi="한컴바탕" w:cs="한컴바탕" w:hint="eastAsia"/>
                <w:kern w:val="0"/>
                <w:sz w:val="21"/>
                <w:szCs w:val="21"/>
              </w:rPr>
              <w:t xml:space="preserve">》 제10조에서 말하는 </w:t>
            </w:r>
            <w:proofErr w:type="spellStart"/>
            <w:r w:rsidRPr="00BE02AE">
              <w:rPr>
                <w:rFonts w:ascii="한컴바탕" w:eastAsia="한컴바탕" w:hAnsi="한컴바탕" w:cs="한컴바탕" w:hint="eastAsia"/>
                <w:kern w:val="0"/>
                <w:sz w:val="21"/>
                <w:szCs w:val="21"/>
              </w:rPr>
              <w:t>비증치세과세대상</w:t>
            </w:r>
            <w:proofErr w:type="spellEnd"/>
            <w:r w:rsidRPr="00BE02AE">
              <w:rPr>
                <w:rFonts w:ascii="한컴바탕" w:eastAsia="한컴바탕" w:hAnsi="한컴바탕" w:cs="한컴바탕" w:hint="eastAsia"/>
                <w:kern w:val="0"/>
                <w:sz w:val="21"/>
                <w:szCs w:val="21"/>
              </w:rPr>
              <w:t xml:space="preserve"> 항목을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6. 기존의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시범지역</w:t>
            </w:r>
            <w:r w:rsidRPr="00BE02AE">
              <w:rPr>
                <w:rFonts w:ascii="한컴바탕" w:eastAsia="한컴바탕" w:hAnsi="한컴바탕" w:cs="한컴바탕"/>
                <w:kern w:val="0"/>
                <w:sz w:val="21"/>
                <w:szCs w:val="21"/>
              </w:rPr>
              <w:t>으로부터</w:t>
            </w:r>
            <w:r w:rsidRPr="00BE02AE">
              <w:rPr>
                <w:rFonts w:ascii="한컴바탕" w:eastAsia="한컴바탕" w:hAnsi="한컴바탕" w:cs="한컴바탕" w:hint="eastAsia"/>
                <w:kern w:val="0"/>
                <w:sz w:val="21"/>
                <w:szCs w:val="21"/>
              </w:rPr>
              <w:t xml:space="preserve"> 취득한 2012년 1월 1일(포함) 이후 발행한 운송비용결산증명(철도운송비용결산증명 제외)는 일괄적으로 </w:t>
            </w:r>
            <w:proofErr w:type="spellStart"/>
            <w:r w:rsidRPr="00BE02AE">
              <w:rPr>
                <w:rFonts w:ascii="한컴바탕" w:eastAsia="한컴바탕" w:hAnsi="한컴바탕" w:cs="한컴바탕" w:hint="eastAsia"/>
                <w:kern w:val="0"/>
                <w:sz w:val="21"/>
                <w:szCs w:val="21"/>
              </w:rPr>
              <w:t>증치세공제증명으로</w:t>
            </w:r>
            <w:proofErr w:type="spellEnd"/>
            <w:r w:rsidRPr="00BE02AE">
              <w:rPr>
                <w:rFonts w:ascii="한컴바탕" w:eastAsia="한컴바탕" w:hAnsi="한컴바탕" w:cs="한컴바탕" w:hint="eastAsia"/>
                <w:kern w:val="0"/>
                <w:sz w:val="21"/>
                <w:szCs w:val="21"/>
              </w:rPr>
              <w:t xml:space="preserve"> 사용해서는 아니 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(2) 일반납세인 인증</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시범지역의 기존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과세대상서비스를 겸업하고, 《시범실시방법》과 본 규정 제1조 제(5)관의 규정에 따라 일반납세인 인증을 신청해야 할 경우, 일반납세인 인증수속을 다시 처리할 필요가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(3)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기말이월 공제세액</w:t>
            </w:r>
          </w:p>
          <w:p w:rsidR="00DA6C75" w:rsidRPr="00BE02AE" w:rsidRDefault="00DA6C75" w:rsidP="005624DB">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BE02AE">
              <w:rPr>
                <w:rFonts w:ascii="한컴바탕" w:eastAsia="한컴바탕" w:hAnsi="한컴바탕" w:cs="한컴바탕" w:hint="eastAsia"/>
                <w:kern w:val="0"/>
                <w:sz w:val="21"/>
                <w:szCs w:val="21"/>
              </w:rPr>
              <w:lastRenderedPageBreak/>
              <w:t xml:space="preserve">시범지역의 기존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과세대상서비스를 겸업할 경우, 2011년 12월 31일까지의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기말이월공제세액은 과세대상서비스 매출세액에서 공제할 수 없다.</w:t>
            </w:r>
          </w:p>
          <w:p w:rsidR="005624DB" w:rsidRDefault="005624DB" w:rsidP="00BE02AE">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BE02AE">
              <w:rPr>
                <w:rFonts w:ascii="한컴바탕" w:eastAsia="한컴바탕" w:hAnsi="한컴바탕" w:cs="한컴바탕" w:hint="eastAsia"/>
                <w:kern w:val="0"/>
                <w:sz w:val="21"/>
                <w:szCs w:val="21"/>
              </w:rPr>
              <w:t xml:space="preserve">첨부3: </w:t>
            </w:r>
          </w:p>
          <w:p w:rsidR="00DA6C75" w:rsidRPr="00BE02AE" w:rsidRDefault="00DA6C75" w:rsidP="005624DB">
            <w:pPr>
              <w:topLinePunct/>
              <w:autoSpaceDE/>
              <w:adjustRightInd w:val="0"/>
              <w:snapToGrid w:val="0"/>
              <w:spacing w:line="290" w:lineRule="atLeast"/>
              <w:rPr>
                <w:rFonts w:ascii="한컴바탕" w:eastAsia="한컴바탕" w:hAnsi="한컴바탕" w:cs="한컴바탕" w:hint="eastAsia"/>
                <w:kern w:val="0"/>
                <w:sz w:val="21"/>
                <w:szCs w:val="21"/>
              </w:rPr>
            </w:pP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hint="eastAsia"/>
                <w:b/>
                <w:kern w:val="0"/>
                <w:sz w:val="21"/>
                <w:szCs w:val="21"/>
              </w:rPr>
            </w:pPr>
            <w:r w:rsidRPr="00BE02AE">
              <w:rPr>
                <w:rFonts w:ascii="한컴바탕" w:eastAsia="한컴바탕" w:hAnsi="한컴바탕" w:cs="한컴바탕" w:hint="eastAsia"/>
                <w:b/>
                <w:kern w:val="0"/>
                <w:sz w:val="21"/>
                <w:szCs w:val="21"/>
              </w:rPr>
              <w:t xml:space="preserve">교통운송업과 일부 현대서비스업의 </w:t>
            </w:r>
            <w:proofErr w:type="spellStart"/>
            <w:r w:rsidRPr="00BE02AE">
              <w:rPr>
                <w:rFonts w:ascii="한컴바탕" w:eastAsia="한컴바탕" w:hAnsi="한컴바탕" w:cs="한컴바탕" w:hint="eastAsia"/>
                <w:b/>
                <w:kern w:val="0"/>
                <w:sz w:val="21"/>
                <w:szCs w:val="21"/>
              </w:rPr>
              <w:t>증치세로</w:t>
            </w:r>
            <w:proofErr w:type="spellEnd"/>
            <w:r w:rsidRPr="00BE02AE">
              <w:rPr>
                <w:rFonts w:ascii="한컴바탕" w:eastAsia="한컴바탕" w:hAnsi="한컴바탕" w:cs="한컴바탕" w:hint="eastAsia"/>
                <w:b/>
                <w:kern w:val="0"/>
                <w:sz w:val="21"/>
                <w:szCs w:val="21"/>
              </w:rPr>
              <w:t xml:space="preserve"> </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hint="eastAsia"/>
                <w:b/>
                <w:kern w:val="0"/>
                <w:sz w:val="21"/>
                <w:szCs w:val="21"/>
              </w:rPr>
            </w:pPr>
            <w:proofErr w:type="spellStart"/>
            <w:r w:rsidRPr="00BE02AE">
              <w:rPr>
                <w:rFonts w:ascii="한컴바탕" w:eastAsia="한컴바탕" w:hAnsi="한컴바탕" w:cs="한컴바탕" w:hint="eastAsia"/>
                <w:b/>
                <w:kern w:val="0"/>
                <w:sz w:val="21"/>
                <w:szCs w:val="21"/>
              </w:rPr>
              <w:t>영업세를</w:t>
            </w:r>
            <w:proofErr w:type="spellEnd"/>
            <w:r w:rsidRPr="00BE02AE">
              <w:rPr>
                <w:rFonts w:ascii="한컴바탕" w:eastAsia="한컴바탕" w:hAnsi="한컴바탕" w:cs="한컴바탕" w:hint="eastAsia"/>
                <w:b/>
                <w:kern w:val="0"/>
                <w:sz w:val="21"/>
                <w:szCs w:val="21"/>
              </w:rPr>
              <w:t xml:space="preserve"> 대체하는 시범 과도 </w:t>
            </w:r>
          </w:p>
          <w:p w:rsidR="00DA6C75" w:rsidRPr="00BE02AE" w:rsidRDefault="00DA6C75" w:rsidP="00BE02AE">
            <w:pPr>
              <w:topLinePunct/>
              <w:autoSpaceDE/>
              <w:adjustRightInd w:val="0"/>
              <w:snapToGrid w:val="0"/>
              <w:spacing w:line="290" w:lineRule="atLeast"/>
              <w:jc w:val="center"/>
              <w:rPr>
                <w:rFonts w:ascii="한컴바탕" w:eastAsia="한컴바탕" w:hAnsi="한컴바탕" w:cs="한컴바탕"/>
                <w:b/>
                <w:kern w:val="0"/>
                <w:sz w:val="21"/>
                <w:szCs w:val="21"/>
              </w:rPr>
            </w:pPr>
            <w:r w:rsidRPr="00BE02AE">
              <w:rPr>
                <w:rFonts w:ascii="한컴바탕" w:eastAsia="한컴바탕" w:hAnsi="한컴바탕" w:cs="한컴바탕" w:hint="eastAsia"/>
                <w:b/>
                <w:kern w:val="0"/>
                <w:sz w:val="21"/>
                <w:szCs w:val="21"/>
              </w:rPr>
              <w:t>정책에 대한 규정</w:t>
            </w:r>
          </w:p>
          <w:p w:rsidR="00DA6C75" w:rsidRPr="00BE02AE" w:rsidRDefault="00DA6C75" w:rsidP="005624DB">
            <w:pPr>
              <w:topLinePunct/>
              <w:autoSpaceDE/>
              <w:adjustRightInd w:val="0"/>
              <w:snapToGrid w:val="0"/>
              <w:spacing w:line="290" w:lineRule="atLeast"/>
              <w:rPr>
                <w:rFonts w:ascii="한컴바탕" w:eastAsia="한컴바탕" w:hAnsi="한컴바탕" w:cs="한컴바탕"/>
                <w:kern w:val="0"/>
                <w:sz w:val="21"/>
                <w:szCs w:val="21"/>
              </w:rPr>
            </w:pPr>
          </w:p>
          <w:p w:rsidR="00DA6C75" w:rsidRPr="005624DB" w:rsidRDefault="00DA6C75" w:rsidP="005624D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624DB">
              <w:rPr>
                <w:rFonts w:ascii="한컴바탕" w:eastAsia="한컴바탕" w:hAnsi="한컴바탕" w:cs="한컴바탕" w:hint="eastAsia"/>
                <w:spacing w:val="-4"/>
                <w:kern w:val="0"/>
                <w:sz w:val="21"/>
                <w:szCs w:val="21"/>
              </w:rPr>
              <w:t xml:space="preserve">교통운송업과 일부 현대서비스업에서 </w:t>
            </w:r>
            <w:proofErr w:type="spellStart"/>
            <w:r w:rsidRPr="005624DB">
              <w:rPr>
                <w:rFonts w:ascii="한컴바탕" w:eastAsia="한컴바탕" w:hAnsi="한컴바탕" w:cs="한컴바탕" w:hint="eastAsia"/>
                <w:spacing w:val="-4"/>
                <w:kern w:val="0"/>
                <w:sz w:val="21"/>
                <w:szCs w:val="21"/>
              </w:rPr>
              <w:t>증치세로</w:t>
            </w:r>
            <w:proofErr w:type="spellEnd"/>
            <w:r w:rsidRPr="005624DB">
              <w:rPr>
                <w:rFonts w:ascii="한컴바탕" w:eastAsia="한컴바탕" w:hAnsi="한컴바탕" w:cs="한컴바탕" w:hint="eastAsia"/>
                <w:spacing w:val="-4"/>
                <w:kern w:val="0"/>
                <w:sz w:val="21"/>
                <w:szCs w:val="21"/>
              </w:rPr>
              <w:t xml:space="preserve"> </w:t>
            </w:r>
            <w:proofErr w:type="spellStart"/>
            <w:r w:rsidRPr="005624DB">
              <w:rPr>
                <w:rFonts w:ascii="한컴바탕" w:eastAsia="한컴바탕" w:hAnsi="한컴바탕" w:cs="한컴바탕" w:hint="eastAsia"/>
                <w:spacing w:val="-4"/>
                <w:kern w:val="0"/>
                <w:sz w:val="21"/>
                <w:szCs w:val="21"/>
              </w:rPr>
              <w:t>영업세를</w:t>
            </w:r>
            <w:proofErr w:type="spellEnd"/>
            <w:r w:rsidRPr="005624DB">
              <w:rPr>
                <w:rFonts w:ascii="한컴바탕" w:eastAsia="한컴바탕" w:hAnsi="한컴바탕" w:cs="한컴바탕" w:hint="eastAsia"/>
                <w:spacing w:val="-4"/>
                <w:kern w:val="0"/>
                <w:sz w:val="21"/>
                <w:szCs w:val="21"/>
              </w:rPr>
              <w:t xml:space="preserve"> 대체한 후, 시범납세인 (《시범실시방법》에 따라 </w:t>
            </w:r>
            <w:proofErr w:type="spellStart"/>
            <w:r w:rsidRPr="005624DB">
              <w:rPr>
                <w:rFonts w:ascii="한컴바탕" w:eastAsia="한컴바탕" w:hAnsi="한컴바탕" w:cs="한컴바탕" w:hint="eastAsia"/>
                <w:spacing w:val="-4"/>
                <w:kern w:val="0"/>
                <w:sz w:val="21"/>
                <w:szCs w:val="21"/>
              </w:rPr>
              <w:t>증치세를</w:t>
            </w:r>
            <w:proofErr w:type="spellEnd"/>
            <w:r w:rsidRPr="005624DB">
              <w:rPr>
                <w:rFonts w:ascii="한컴바탕" w:eastAsia="한컴바탕" w:hAnsi="한컴바탕" w:cs="한컴바탕" w:hint="eastAsia"/>
                <w:spacing w:val="-4"/>
                <w:kern w:val="0"/>
                <w:sz w:val="21"/>
                <w:szCs w:val="21"/>
              </w:rPr>
              <w:t xml:space="preserve"> 납부하는 납세인)이 기존에 향유하던 </w:t>
            </w:r>
            <w:proofErr w:type="spellStart"/>
            <w:r w:rsidRPr="005624DB">
              <w:rPr>
                <w:rFonts w:ascii="한컴바탕" w:eastAsia="한컴바탕" w:hAnsi="한컴바탕" w:cs="한컴바탕" w:hint="eastAsia"/>
                <w:spacing w:val="-4"/>
                <w:kern w:val="0"/>
                <w:sz w:val="21"/>
                <w:szCs w:val="21"/>
              </w:rPr>
              <w:t>영업세</w:t>
            </w:r>
            <w:proofErr w:type="spellEnd"/>
            <w:r w:rsidRPr="005624DB">
              <w:rPr>
                <w:rFonts w:ascii="한컴바탕" w:eastAsia="한컴바탕" w:hAnsi="한컴바탕" w:cs="한컴바탕" w:hint="eastAsia"/>
                <w:spacing w:val="-4"/>
                <w:kern w:val="0"/>
                <w:sz w:val="21"/>
                <w:szCs w:val="21"/>
              </w:rPr>
              <w:t xml:space="preserve"> 우대정책의 안정적인 과도를 실현하기 위해, 시범기간 시범납세인과 관련한 </w:t>
            </w:r>
            <w:proofErr w:type="spellStart"/>
            <w:r w:rsidRPr="005624DB">
              <w:rPr>
                <w:rFonts w:ascii="한컴바탕" w:eastAsia="한컴바탕" w:hAnsi="한컴바탕" w:cs="한컴바탕" w:hint="eastAsia"/>
                <w:spacing w:val="-4"/>
                <w:kern w:val="0"/>
                <w:sz w:val="21"/>
                <w:szCs w:val="21"/>
              </w:rPr>
              <w:t>증치세</w:t>
            </w:r>
            <w:proofErr w:type="spellEnd"/>
            <w:r w:rsidRPr="005624DB">
              <w:rPr>
                <w:rFonts w:ascii="한컴바탕" w:eastAsia="한컴바탕" w:hAnsi="한컴바탕" w:cs="한컴바탕" w:hint="eastAsia"/>
                <w:spacing w:val="-4"/>
                <w:kern w:val="0"/>
                <w:sz w:val="21"/>
                <w:szCs w:val="21"/>
              </w:rPr>
              <w:t xml:space="preserve"> 우대정책을 다음과 같이 규정한다.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1. 다음의 항목은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면제한다.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 개인의 저작권양도.</w:t>
            </w:r>
          </w:p>
          <w:p w:rsidR="00DA6C75" w:rsidRPr="005624DB" w:rsidRDefault="00DA6C75" w:rsidP="005624D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624DB">
              <w:rPr>
                <w:rFonts w:ascii="한컴바탕" w:eastAsia="한컴바탕" w:hAnsi="한컴바탕" w:cs="한컴바탕" w:hint="eastAsia"/>
                <w:spacing w:val="-6"/>
                <w:kern w:val="0"/>
                <w:sz w:val="21"/>
                <w:szCs w:val="21"/>
              </w:rPr>
              <w:t>(2) 장애인 개인이 제공하는 과세대상서비스.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(3) 항공사가 제공하는 항공기 농약 살포서비스.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(4) </w:t>
            </w:r>
            <w:proofErr w:type="spellStart"/>
            <w:r w:rsidRPr="00BE02AE">
              <w:rPr>
                <w:rFonts w:ascii="한컴바탕" w:eastAsia="한컴바탕" w:hAnsi="한컴바탕" w:cs="한컴바탕" w:hint="eastAsia"/>
                <w:kern w:val="0"/>
                <w:sz w:val="21"/>
                <w:szCs w:val="21"/>
              </w:rPr>
              <w:t>시범납세인이</w:t>
            </w:r>
            <w:proofErr w:type="spellEnd"/>
            <w:r w:rsidRPr="00BE02AE">
              <w:rPr>
                <w:rFonts w:ascii="한컴바탕" w:eastAsia="한컴바탕" w:hAnsi="한컴바탕" w:cs="한컴바탕" w:hint="eastAsia"/>
                <w:kern w:val="0"/>
                <w:sz w:val="21"/>
                <w:szCs w:val="21"/>
              </w:rPr>
              <w:t xml:space="preserve"> 제공하는 기술양도, 기술개발 및 이와 관련된 기술자문과 기술서비스.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1. 기술양도란 양도자가 보유하던 특허기술 및 </w:t>
            </w:r>
            <w:proofErr w:type="spellStart"/>
            <w:r w:rsidRPr="00BE02AE">
              <w:rPr>
                <w:rFonts w:ascii="한컴바탕" w:eastAsia="한컴바탕" w:hAnsi="한컴바탕" w:cs="한컴바탕" w:hint="eastAsia"/>
                <w:kern w:val="0"/>
                <w:sz w:val="21"/>
                <w:szCs w:val="21"/>
              </w:rPr>
              <w:t>비특허기술</w:t>
            </w:r>
            <w:proofErr w:type="spellEnd"/>
            <w:r w:rsidRPr="00BE02AE">
              <w:rPr>
                <w:rFonts w:ascii="한컴바탕" w:eastAsia="한컴바탕" w:hAnsi="한컴바탕" w:cs="한컴바탕" w:hint="eastAsia"/>
                <w:kern w:val="0"/>
                <w:sz w:val="21"/>
                <w:szCs w:val="21"/>
              </w:rPr>
              <w:t xml:space="preserve"> 소유권 또는 사용권을 타인에게 유상 양도하는 행위를 말하며, 기술개발이란 개발자가 타인에게 위탁을 받아 신기술, 신제품, </w:t>
            </w:r>
            <w:proofErr w:type="spellStart"/>
            <w:r w:rsidRPr="00BE02AE">
              <w:rPr>
                <w:rFonts w:ascii="한컴바탕" w:eastAsia="한컴바탕" w:hAnsi="한컴바탕" w:cs="한컴바탕" w:hint="eastAsia"/>
                <w:kern w:val="0"/>
                <w:sz w:val="21"/>
                <w:szCs w:val="21"/>
              </w:rPr>
              <w:t>신공정</w:t>
            </w:r>
            <w:proofErr w:type="spellEnd"/>
            <w:r w:rsidRPr="00BE02AE">
              <w:rPr>
                <w:rFonts w:ascii="한컴바탕" w:eastAsia="한컴바탕" w:hAnsi="한컴바탕" w:cs="한컴바탕" w:hint="eastAsia"/>
                <w:kern w:val="0"/>
                <w:sz w:val="21"/>
                <w:szCs w:val="21"/>
              </w:rPr>
              <w:t xml:space="preserve"> 또는 신소재 및 관련 시스템에 대한 연구개발을 수행하는 행위를 말한다. 기술자문이란 특정기술항목에 대하여 </w:t>
            </w:r>
            <w:proofErr w:type="spellStart"/>
            <w:r w:rsidRPr="00BE02AE">
              <w:rPr>
                <w:rFonts w:ascii="한컴바탕" w:eastAsia="한컴바탕" w:hAnsi="한컴바탕" w:cs="한컴바탕" w:hint="eastAsia"/>
                <w:kern w:val="0"/>
                <w:sz w:val="21"/>
                <w:szCs w:val="21"/>
              </w:rPr>
              <w:t>가행성</w:t>
            </w:r>
            <w:proofErr w:type="spellEnd"/>
            <w:r w:rsidRPr="00BE02AE">
              <w:rPr>
                <w:rFonts w:ascii="한컴바탕" w:eastAsia="한컴바탕" w:hAnsi="한컴바탕" w:cs="한컴바탕" w:hint="eastAsia"/>
                <w:kern w:val="0"/>
                <w:sz w:val="21"/>
                <w:szCs w:val="21"/>
              </w:rPr>
              <w:t xml:space="preserve"> 논증과 기술예측, 특정기술조사, 분석평가보고 등을 제출하는 경우를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기술양도 및 기술개발과 관련한 기술자문, 기술서비스란 양도자(또는 수탁자)가 기술양도계약 또는 개발계약의 약정에 근거하여, 양수자(또는 위탁자)가 양도(또는 위탁개발)된 기술을 숙지하도록 돕기 위해 제공하는 기술자문 및 기술서비스업무를 말하며, 이 부분의 기술자문 및 서비스 대금과 기술양도(또는 개발) 대금은 동일한 세금계산서에 명기해야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비준절차. </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BE02AE">
              <w:rPr>
                <w:rFonts w:ascii="한컴바탕" w:eastAsia="한컴바탕" w:hAnsi="한컴바탕" w:cs="한컴바탕" w:hint="eastAsia"/>
                <w:kern w:val="0"/>
                <w:sz w:val="21"/>
                <w:szCs w:val="21"/>
              </w:rPr>
              <w:t>시범납세인이</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면제를 신청할 경우에는, 반드시 기술양도 및 개발에 대한 서면계약에 의하여, 시범납세인 소재지 성급과학기술</w:t>
            </w:r>
            <w:r w:rsidRPr="00BE02AE">
              <w:rPr>
                <w:rFonts w:ascii="한컴바탕" w:eastAsia="한컴바탕" w:hAnsi="한컴바탕" w:cs="한컴바탕" w:hint="eastAsia"/>
                <w:kern w:val="0"/>
                <w:sz w:val="21"/>
                <w:szCs w:val="21"/>
              </w:rPr>
              <w:lastRenderedPageBreak/>
              <w:t xml:space="preserve">주관부문의 인증을 받고, 관련 서면계약과 과학기술주관부문의 심사의견 증명문건을 </w:t>
            </w:r>
            <w:proofErr w:type="spellStart"/>
            <w:r w:rsidRPr="00BE02AE">
              <w:rPr>
                <w:rFonts w:ascii="한컴바탕" w:eastAsia="한컴바탕" w:hAnsi="한컴바탕" w:cs="한컴바탕" w:hint="eastAsia"/>
                <w:kern w:val="0"/>
                <w:sz w:val="21"/>
                <w:szCs w:val="21"/>
              </w:rPr>
              <w:t>주관국가세무국에</w:t>
            </w:r>
            <w:proofErr w:type="spellEnd"/>
            <w:r w:rsidRPr="00BE02AE">
              <w:rPr>
                <w:rFonts w:ascii="한컴바탕" w:eastAsia="한컴바탕" w:hAnsi="한컴바탕" w:cs="한컴바탕" w:hint="eastAsia"/>
                <w:kern w:val="0"/>
                <w:sz w:val="21"/>
                <w:szCs w:val="21"/>
              </w:rPr>
              <w:t xml:space="preserve"> 제출하여 조사에 대비한다.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(5) 조건에 부합하는 에너지절약서비스회사가 합동에너지관리항목의 실시 과정에 제공하는 과세대상서비스.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상술한 “조건에 부합하는”이란 다음의 조건을 동시에 만족하는 경우를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1. 에너지절약서비스회사가 합동에너지관리항목 관련 기술을 실시할 경우, 국가품질감독검사검역총국과 </w:t>
            </w:r>
            <w:proofErr w:type="spellStart"/>
            <w:r w:rsidRPr="00BE02AE">
              <w:rPr>
                <w:rFonts w:ascii="한컴바탕" w:eastAsia="한컴바탕" w:hAnsi="한컴바탕" w:cs="한컴바탕" w:hint="eastAsia"/>
                <w:kern w:val="0"/>
                <w:sz w:val="21"/>
                <w:szCs w:val="21"/>
              </w:rPr>
              <w:t>국가표준화관리위원회가</w:t>
            </w:r>
            <w:proofErr w:type="spellEnd"/>
            <w:r w:rsidRPr="00BE02AE">
              <w:rPr>
                <w:rFonts w:ascii="한컴바탕" w:eastAsia="한컴바탕" w:hAnsi="한컴바탕" w:cs="한컴바탕" w:hint="eastAsia"/>
                <w:kern w:val="0"/>
                <w:sz w:val="21"/>
                <w:szCs w:val="21"/>
              </w:rPr>
              <w:t xml:space="preserve"> 발표한《에너지관리계약 기술통칙》(GB/T24915-2010)에서 규정한 기술요구를 만족해야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에너지절약서비스회사가 에너지사용기업과《에너지절약효과 </w:t>
            </w:r>
            <w:proofErr w:type="spellStart"/>
            <w:r w:rsidRPr="00BE02AE">
              <w:rPr>
                <w:rFonts w:ascii="한컴바탕" w:eastAsia="한컴바탕" w:hAnsi="한컴바탕" w:cs="한컴바탕" w:hint="eastAsia"/>
                <w:kern w:val="0"/>
                <w:sz w:val="21"/>
                <w:szCs w:val="21"/>
              </w:rPr>
              <w:t>분리귀속형</w:t>
            </w:r>
            <w:proofErr w:type="spellEnd"/>
            <w:r w:rsidRPr="00BE02AE">
              <w:rPr>
                <w:rFonts w:ascii="한컴바탕" w:eastAsia="한컴바탕" w:hAnsi="한컴바탕" w:cs="한컴바탕" w:hint="eastAsia"/>
                <w:kern w:val="0"/>
                <w:sz w:val="21"/>
                <w:szCs w:val="21"/>
              </w:rPr>
              <w:t xml:space="preserve">》 계약을 체결한 경우, 계약의 서식과 내용은《중화인민공화국 계약법》과 국가품질감독검사검역총국 및 </w:t>
            </w:r>
            <w:proofErr w:type="spellStart"/>
            <w:r w:rsidRPr="00BE02AE">
              <w:rPr>
                <w:rFonts w:ascii="한컴바탕" w:eastAsia="한컴바탕" w:hAnsi="한컴바탕" w:cs="한컴바탕" w:hint="eastAsia"/>
                <w:kern w:val="0"/>
                <w:sz w:val="21"/>
                <w:szCs w:val="21"/>
              </w:rPr>
              <w:t>국가표준화관리위원회가</w:t>
            </w:r>
            <w:proofErr w:type="spellEnd"/>
            <w:r w:rsidRPr="00BE02AE">
              <w:rPr>
                <w:rFonts w:ascii="한컴바탕" w:eastAsia="한컴바탕" w:hAnsi="한컴바탕" w:cs="한컴바탕" w:hint="eastAsia"/>
                <w:kern w:val="0"/>
                <w:sz w:val="21"/>
                <w:szCs w:val="21"/>
              </w:rPr>
              <w:t xml:space="preserve"> 발표한《에너지관리계약 기술통칙》(GB/T24915-2010) 등 규정에 부합해야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(6) 2012년 1월 1일부터 2013년 12월 31일까지 상해에 등록된 기업이 외국고객서비스 </w:t>
            </w:r>
            <w:proofErr w:type="spellStart"/>
            <w:r w:rsidRPr="00BE02AE">
              <w:rPr>
                <w:rFonts w:ascii="한컴바탕" w:eastAsia="한컴바탕" w:hAnsi="한컴바탕" w:cs="한컴바탕" w:hint="eastAsia"/>
                <w:kern w:val="0"/>
                <w:sz w:val="21"/>
                <w:szCs w:val="21"/>
              </w:rPr>
              <w:t>아웃소싱업무를</w:t>
            </w:r>
            <w:proofErr w:type="spellEnd"/>
            <w:r w:rsidRPr="00BE02AE">
              <w:rPr>
                <w:rFonts w:ascii="한컴바탕" w:eastAsia="한컴바탕" w:hAnsi="한컴바탕" w:cs="한컴바탕" w:hint="eastAsia"/>
                <w:kern w:val="0"/>
                <w:sz w:val="21"/>
                <w:szCs w:val="21"/>
              </w:rPr>
              <w:t xml:space="preserve"> 수행하는 과정에서 제공하는 과세대상서비스.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외국고객서비스 </w:t>
            </w:r>
            <w:proofErr w:type="spellStart"/>
            <w:r w:rsidRPr="00BE02AE">
              <w:rPr>
                <w:rFonts w:ascii="한컴바탕" w:eastAsia="한컴바탕" w:hAnsi="한컴바탕" w:cs="한컴바탕" w:hint="eastAsia"/>
                <w:kern w:val="0"/>
                <w:sz w:val="21"/>
                <w:szCs w:val="21"/>
              </w:rPr>
              <w:t>아웃소싱업무를</w:t>
            </w:r>
            <w:proofErr w:type="spellEnd"/>
            <w:r w:rsidRPr="00BE02AE">
              <w:rPr>
                <w:rFonts w:ascii="한컴바탕" w:eastAsia="한컴바탕" w:hAnsi="한컴바탕" w:cs="한컴바탕" w:hint="eastAsia"/>
                <w:kern w:val="0"/>
                <w:sz w:val="21"/>
                <w:szCs w:val="21"/>
              </w:rPr>
              <w:t xml:space="preserve"> 수행한다는 것은 상해에 등록한 기업이 경외 단위와 체결한 위탁계약에 근거하여 본 기업 또는 본 기업이 직접 재 도급한 기업이 경외에 정보기술 </w:t>
            </w:r>
            <w:proofErr w:type="spellStart"/>
            <w:r w:rsidRPr="00BE02AE">
              <w:rPr>
                <w:rFonts w:ascii="한컴바탕" w:eastAsia="한컴바탕" w:hAnsi="한컴바탕" w:cs="한컴바탕" w:hint="eastAsia"/>
                <w:kern w:val="0"/>
                <w:sz w:val="21"/>
                <w:szCs w:val="21"/>
              </w:rPr>
              <w:t>아웃소싱서비스</w:t>
            </w:r>
            <w:proofErr w:type="spellEnd"/>
            <w:r w:rsidRPr="00BE02AE">
              <w:rPr>
                <w:rFonts w:ascii="한컴바탕" w:eastAsia="한컴바탕" w:hAnsi="한컴바탕" w:cs="한컴바탕" w:hint="eastAsia"/>
                <w:kern w:val="0"/>
                <w:sz w:val="21"/>
                <w:szCs w:val="21"/>
              </w:rPr>
              <w:t xml:space="preserve">(ITO), 비즈니스프로세스 </w:t>
            </w:r>
            <w:proofErr w:type="spellStart"/>
            <w:r w:rsidRPr="00BE02AE">
              <w:rPr>
                <w:rFonts w:ascii="한컴바탕" w:eastAsia="한컴바탕" w:hAnsi="한컴바탕" w:cs="한컴바탕" w:hint="eastAsia"/>
                <w:kern w:val="0"/>
                <w:sz w:val="21"/>
                <w:szCs w:val="21"/>
              </w:rPr>
              <w:t>아웃소싱서비스</w:t>
            </w:r>
            <w:proofErr w:type="spellEnd"/>
            <w:r w:rsidRPr="00BE02AE">
              <w:rPr>
                <w:rFonts w:ascii="한컴바탕" w:eastAsia="한컴바탕" w:hAnsi="한컴바탕" w:cs="한컴바탕" w:hint="eastAsia"/>
                <w:kern w:val="0"/>
                <w:sz w:val="21"/>
                <w:szCs w:val="21"/>
              </w:rPr>
              <w:t xml:space="preserve">(BPO) 또는 지식프로세스 </w:t>
            </w:r>
            <w:proofErr w:type="spellStart"/>
            <w:r w:rsidRPr="00BE02AE">
              <w:rPr>
                <w:rFonts w:ascii="한컴바탕" w:eastAsia="한컴바탕" w:hAnsi="한컴바탕" w:cs="한컴바탕" w:hint="eastAsia"/>
                <w:kern w:val="0"/>
                <w:sz w:val="21"/>
                <w:szCs w:val="21"/>
              </w:rPr>
              <w:t>아웃소싱서비스</w:t>
            </w:r>
            <w:proofErr w:type="spellEnd"/>
            <w:r w:rsidRPr="00BE02AE">
              <w:rPr>
                <w:rFonts w:ascii="한컴바탕" w:eastAsia="한컴바탕" w:hAnsi="한컴바탕" w:cs="한컴바탕" w:hint="eastAsia"/>
                <w:kern w:val="0"/>
                <w:sz w:val="21"/>
                <w:szCs w:val="21"/>
              </w:rPr>
              <w:t>(KPO)를 제공하는 경우를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(7) </w:t>
            </w:r>
            <w:proofErr w:type="spellStart"/>
            <w:r w:rsidRPr="00BE02AE">
              <w:rPr>
                <w:rFonts w:ascii="한컴바탕" w:eastAsia="한컴바탕" w:hAnsi="한컴바탕" w:cs="한컴바탕" w:hint="eastAsia"/>
                <w:kern w:val="0"/>
                <w:sz w:val="21"/>
                <w:szCs w:val="21"/>
              </w:rPr>
              <w:t>대만항운회사가</w:t>
            </w:r>
            <w:proofErr w:type="spellEnd"/>
            <w:r w:rsidRPr="00BE02AE">
              <w:rPr>
                <w:rFonts w:ascii="한컴바탕" w:eastAsia="한컴바탕" w:hAnsi="한컴바탕" w:cs="한컴바탕" w:hint="eastAsia"/>
                <w:kern w:val="0"/>
                <w:sz w:val="21"/>
                <w:szCs w:val="21"/>
              </w:rPr>
              <w:t xml:space="preserve"> 해협양안(</w:t>
            </w:r>
            <w:proofErr w:type="spellStart"/>
            <w:r w:rsidRPr="00BE02AE">
              <w:rPr>
                <w:rFonts w:ascii="한컴바탕" w:eastAsia="한컴바탕" w:hAnsi="한컴바탕" w:cs="한컴바탕" w:hint="eastAsia"/>
                <w:kern w:val="0"/>
                <w:sz w:val="21"/>
                <w:szCs w:val="21"/>
              </w:rPr>
              <w:t>海峡两岸</w:t>
            </w:r>
            <w:proofErr w:type="spellEnd"/>
            <w:r w:rsidRPr="00BE02AE">
              <w:rPr>
                <w:rFonts w:ascii="한컴바탕" w:eastAsia="한컴바탕" w:hAnsi="한컴바탕" w:cs="한컴바탕" w:hint="eastAsia"/>
                <w:kern w:val="0"/>
                <w:sz w:val="21"/>
                <w:szCs w:val="21"/>
              </w:rPr>
              <w:t>) 해상직항업무를 수행하고 대륙으로부터 수취한 운송수입.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BE02AE">
              <w:rPr>
                <w:rFonts w:ascii="한컴바탕" w:eastAsia="한컴바탕" w:hAnsi="한컴바탕" w:cs="한컴바탕" w:hint="eastAsia"/>
                <w:kern w:val="0"/>
                <w:sz w:val="21"/>
                <w:szCs w:val="21"/>
              </w:rPr>
              <w:t>대만항운회사란</w:t>
            </w:r>
            <w:proofErr w:type="spellEnd"/>
            <w:r w:rsidRPr="00BE02AE">
              <w:rPr>
                <w:rFonts w:ascii="한컴바탕" w:eastAsia="한컴바탕" w:hAnsi="한컴바탕" w:cs="한컴바탕" w:hint="eastAsia"/>
                <w:kern w:val="0"/>
                <w:sz w:val="21"/>
                <w:szCs w:val="21"/>
              </w:rPr>
              <w:t xml:space="preserve"> 교통운송부가 발행한 “대만해협 양안 간 수로운송허가증”을 취득하고 해당 허가증에 명기된 회사 등록주소가 대만인 </w:t>
            </w:r>
            <w:proofErr w:type="spellStart"/>
            <w:r w:rsidRPr="00BE02AE">
              <w:rPr>
                <w:rFonts w:ascii="한컴바탕" w:eastAsia="한컴바탕" w:hAnsi="한컴바탕" w:cs="한컴바탕" w:hint="eastAsia"/>
                <w:kern w:val="0"/>
                <w:sz w:val="21"/>
                <w:szCs w:val="21"/>
              </w:rPr>
              <w:t>항운회사를</w:t>
            </w:r>
            <w:proofErr w:type="spellEnd"/>
            <w:r w:rsidRPr="00BE02AE">
              <w:rPr>
                <w:rFonts w:ascii="한컴바탕" w:eastAsia="한컴바탕" w:hAnsi="한컴바탕" w:cs="한컴바탕" w:hint="eastAsia"/>
                <w:kern w:val="0"/>
                <w:sz w:val="21"/>
                <w:szCs w:val="21"/>
              </w:rPr>
              <w:t xml:space="preserve"> 말한다.</w:t>
            </w:r>
          </w:p>
          <w:p w:rsidR="00DA6C75" w:rsidRPr="00BE02AE" w:rsidRDefault="00DA6C75" w:rsidP="005624DB">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(8) 대만항공사가 해협양안 공중직항업무를 수행하고 대륙으로부터 수취한 운송수입.</w:t>
            </w:r>
          </w:p>
          <w:p w:rsidR="00DA6C75" w:rsidRPr="005624DB" w:rsidRDefault="00DA6C75" w:rsidP="005624DB">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624DB">
              <w:rPr>
                <w:rFonts w:ascii="한컴바탕" w:eastAsia="한컴바탕" w:hAnsi="한컴바탕" w:cs="한컴바탕" w:hint="eastAsia"/>
                <w:spacing w:val="-2"/>
                <w:kern w:val="0"/>
                <w:sz w:val="21"/>
                <w:szCs w:val="21"/>
              </w:rPr>
              <w:t xml:space="preserve">대만항공사란 </w:t>
            </w:r>
            <w:proofErr w:type="spellStart"/>
            <w:r w:rsidRPr="005624DB">
              <w:rPr>
                <w:rFonts w:ascii="한컴바탕" w:eastAsia="한컴바탕" w:hAnsi="한컴바탕" w:cs="한컴바탕" w:hint="eastAsia"/>
                <w:spacing w:val="-2"/>
                <w:kern w:val="0"/>
                <w:sz w:val="21"/>
                <w:szCs w:val="21"/>
              </w:rPr>
              <w:t>중국민용항공국이</w:t>
            </w:r>
            <w:proofErr w:type="spellEnd"/>
            <w:r w:rsidRPr="005624DB">
              <w:rPr>
                <w:rFonts w:ascii="한컴바탕" w:eastAsia="한컴바탕" w:hAnsi="한컴바탕" w:cs="한컴바탕" w:hint="eastAsia"/>
                <w:spacing w:val="-2"/>
                <w:kern w:val="0"/>
                <w:sz w:val="21"/>
                <w:szCs w:val="21"/>
              </w:rPr>
              <w:t xml:space="preserve"> 발행한 “경영허가”</w:t>
            </w:r>
            <w:proofErr w:type="spellStart"/>
            <w:r w:rsidRPr="005624DB">
              <w:rPr>
                <w:rFonts w:ascii="한컴바탕" w:eastAsia="한컴바탕" w:hAnsi="한컴바탕" w:cs="한컴바탕" w:hint="eastAsia"/>
                <w:spacing w:val="-2"/>
                <w:kern w:val="0"/>
                <w:sz w:val="21"/>
                <w:szCs w:val="21"/>
              </w:rPr>
              <w:t>를</w:t>
            </w:r>
            <w:proofErr w:type="spellEnd"/>
            <w:r w:rsidRPr="005624DB">
              <w:rPr>
                <w:rFonts w:ascii="한컴바탕" w:eastAsia="한컴바탕" w:hAnsi="한컴바탕" w:cs="한컴바탕" w:hint="eastAsia"/>
                <w:spacing w:val="-2"/>
                <w:kern w:val="0"/>
                <w:sz w:val="21"/>
                <w:szCs w:val="21"/>
              </w:rPr>
              <w:t xml:space="preserve"> 취득하거나《해협양안항공운송협정》과 《해협양안항공운송보충협정》의 규정에 근거하여, 비준을 받고 양안간 여객과 화물, 우편물의 비정기적(전세기) 운송업무를 경영하며, </w:t>
            </w:r>
            <w:r w:rsidRPr="005624DB">
              <w:rPr>
                <w:rFonts w:ascii="한컴바탕" w:eastAsia="한컴바탕" w:hAnsi="한컴바탕" w:cs="한컴바탕" w:hint="eastAsia"/>
                <w:spacing w:val="-2"/>
                <w:kern w:val="0"/>
                <w:sz w:val="21"/>
                <w:szCs w:val="21"/>
              </w:rPr>
              <w:lastRenderedPageBreak/>
              <w:t>회사 등록주소가 대만인 항공회사를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(9) 미국ABS선급협회는 비영리 목적을 유지하고 중국선급협회도 미국에서 동등한 면세대우를 향유한다는 조건으로, 중국 경내에서 제공하는 선급검사서비스.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(10) 종군가족 취업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1. 종군가족의 취업을 위하여 신설한 기업은 </w:t>
            </w:r>
            <w:proofErr w:type="spellStart"/>
            <w:r w:rsidRPr="00BE02AE">
              <w:rPr>
                <w:rFonts w:ascii="한컴바탕" w:eastAsia="한컴바탕" w:hAnsi="한컴바탕" w:cs="한컴바탕" w:hint="eastAsia"/>
                <w:kern w:val="0"/>
                <w:sz w:val="21"/>
                <w:szCs w:val="21"/>
              </w:rPr>
              <w:t>세무등기증</w:t>
            </w:r>
            <w:proofErr w:type="spellEnd"/>
            <w:r w:rsidRPr="00BE02AE">
              <w:rPr>
                <w:rFonts w:ascii="한컴바탕" w:eastAsia="한컴바탕" w:hAnsi="한컴바탕" w:cs="한컴바탕" w:hint="eastAsia"/>
                <w:kern w:val="0"/>
                <w:sz w:val="21"/>
                <w:szCs w:val="21"/>
              </w:rPr>
              <w:t xml:space="preserve"> 수령일로부터 3년 내에 제공하는 과세대상서비스는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면제한다.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세수우대정책을 적용하는 기업은 종군가족이 기업 총 인원수의 60%(포함) 이상을 차지하고, 군단(포함) 이상의 정치기관과 행정업무기관이 발행한 증명이 있어야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개체경영(개인사업)을 영위하는 종군가족은 </w:t>
            </w:r>
            <w:proofErr w:type="spellStart"/>
            <w:r w:rsidRPr="00BE02AE">
              <w:rPr>
                <w:rFonts w:ascii="한컴바탕" w:eastAsia="한컴바탕" w:hAnsi="한컴바탕" w:cs="한컴바탕" w:hint="eastAsia"/>
                <w:kern w:val="0"/>
                <w:sz w:val="21"/>
                <w:szCs w:val="21"/>
              </w:rPr>
              <w:t>세무등기증</w:t>
            </w:r>
            <w:proofErr w:type="spellEnd"/>
            <w:r w:rsidRPr="00BE02AE">
              <w:rPr>
                <w:rFonts w:ascii="한컴바탕" w:eastAsia="한컴바탕" w:hAnsi="한컴바탕" w:cs="한컴바탕" w:hint="eastAsia"/>
                <w:kern w:val="0"/>
                <w:sz w:val="21"/>
                <w:szCs w:val="21"/>
              </w:rPr>
              <w:t xml:space="preserve"> 수령일로부터 3년 내에 제공하는 과세대상서비스는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면제한다.</w:t>
            </w:r>
          </w:p>
          <w:p w:rsidR="00DA6C75" w:rsidRPr="005624DB" w:rsidRDefault="00DA6C75" w:rsidP="005624D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624DB">
              <w:rPr>
                <w:rFonts w:ascii="한컴바탕" w:eastAsia="한컴바탕" w:hAnsi="한컴바탕" w:cs="한컴바탕" w:hint="eastAsia"/>
                <w:spacing w:val="-6"/>
                <w:kern w:val="0"/>
                <w:sz w:val="21"/>
                <w:szCs w:val="21"/>
              </w:rPr>
              <w:t>종군가족은 반드시 사단 이상의 정치기관이 발행하는 신분을 표명할 수 있는 증명이 있어야 하지만, 세무부문은 상응한 심사인증을 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주관세무기관은 기업 또는 개인의 면세 향유기간과 기업에 대한 연도검사를 실시해야 하며, 조건에 부합하지 않을 경우, 면세정책을 취소한다.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상술한 규정에 따라, 각 종군가족은 1회 면세정책을 적용할 수 있다.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(11) 군대 전역간부 취업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1. 개체경영(개인사업)을 영위하는 군대 전역간부는 주관세무기관의 비준을 취득하고, </w:t>
            </w:r>
            <w:proofErr w:type="spellStart"/>
            <w:r w:rsidRPr="00BE02AE">
              <w:rPr>
                <w:rFonts w:ascii="한컴바탕" w:eastAsia="한컴바탕" w:hAnsi="한컴바탕" w:cs="한컴바탕" w:hint="eastAsia"/>
                <w:kern w:val="0"/>
                <w:sz w:val="21"/>
                <w:szCs w:val="21"/>
              </w:rPr>
              <w:t>세무등기증</w:t>
            </w:r>
            <w:proofErr w:type="spellEnd"/>
            <w:r w:rsidRPr="00BE02AE">
              <w:rPr>
                <w:rFonts w:ascii="한컴바탕" w:eastAsia="한컴바탕" w:hAnsi="한컴바탕" w:cs="한컴바탕" w:hint="eastAsia"/>
                <w:kern w:val="0"/>
                <w:sz w:val="21"/>
                <w:szCs w:val="21"/>
              </w:rPr>
              <w:t xml:space="preserve"> 수령일로부터 3년 내에 제공하는 과세대상서비스는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면제한다.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자주적으로 직업을 선택한 군대 전역간부의 취업을 위하여 신설한 기업에 자주적으로 직업을 선택한 군대 전역간부가 기업 총 인원수의 60%(포함) 이상을 차지할 경우, 주관세무기관의 비준을 취득하고, </w:t>
            </w:r>
            <w:proofErr w:type="spellStart"/>
            <w:r w:rsidRPr="00BE02AE">
              <w:rPr>
                <w:rFonts w:ascii="한컴바탕" w:eastAsia="한컴바탕" w:hAnsi="한컴바탕" w:cs="한컴바탕" w:hint="eastAsia"/>
                <w:kern w:val="0"/>
                <w:sz w:val="21"/>
                <w:szCs w:val="21"/>
              </w:rPr>
              <w:t>세무등기증</w:t>
            </w:r>
            <w:proofErr w:type="spellEnd"/>
            <w:r w:rsidRPr="00BE02AE">
              <w:rPr>
                <w:rFonts w:ascii="한컴바탕" w:eastAsia="한컴바탕" w:hAnsi="한컴바탕" w:cs="한컴바탕" w:hint="eastAsia"/>
                <w:kern w:val="0"/>
                <w:sz w:val="21"/>
                <w:szCs w:val="21"/>
              </w:rPr>
              <w:t xml:space="preserve"> 수령일로부터 3년 내에 제공하는 과세대상서비스는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면제한다.</w:t>
            </w:r>
          </w:p>
          <w:p w:rsidR="00DA6C75" w:rsidRPr="005624DB" w:rsidRDefault="00DA6C75" w:rsidP="005624D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624DB">
              <w:rPr>
                <w:rFonts w:ascii="한컴바탕" w:eastAsia="한컴바탕" w:hAnsi="한컴바탕" w:cs="한컴바탕" w:hint="eastAsia"/>
                <w:spacing w:val="-4"/>
                <w:kern w:val="0"/>
                <w:sz w:val="21"/>
                <w:szCs w:val="21"/>
              </w:rPr>
              <w:t>상술한 우대정책을 적용하는 자주적으로 직업을 선택한 군대 전역간부는 반드시 사단 이상 군대조직이 발행한 전역증명서가 있어야 한다.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(12) 성진(城鎭) 퇴역군인 취업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1. </w:t>
            </w:r>
            <w:proofErr w:type="spellStart"/>
            <w:r w:rsidRPr="00BE02AE">
              <w:rPr>
                <w:rFonts w:ascii="한컴바탕" w:eastAsia="한컴바탕" w:hAnsi="한컴바탕" w:cs="한컴바탕" w:hint="eastAsia"/>
                <w:kern w:val="0"/>
                <w:sz w:val="21"/>
                <w:szCs w:val="21"/>
              </w:rPr>
              <w:t>자가취업한</w:t>
            </w:r>
            <w:proofErr w:type="spellEnd"/>
            <w:r w:rsidRPr="00BE02AE">
              <w:rPr>
                <w:rFonts w:ascii="한컴바탕" w:eastAsia="한컴바탕" w:hAnsi="한컴바탕" w:cs="한컴바탕" w:hint="eastAsia"/>
                <w:kern w:val="0"/>
                <w:sz w:val="21"/>
                <w:szCs w:val="21"/>
              </w:rPr>
              <w:t xml:space="preserve"> 성진(城鎭) 퇴역군인의 취업을 위해 신설한 서비스기업이 </w:t>
            </w:r>
            <w:proofErr w:type="spellStart"/>
            <w:r w:rsidRPr="00BE02AE">
              <w:rPr>
                <w:rFonts w:ascii="한컴바탕" w:eastAsia="한컴바탕" w:hAnsi="한컴바탕" w:cs="한컴바탕" w:hint="eastAsia"/>
                <w:kern w:val="0"/>
                <w:sz w:val="21"/>
                <w:szCs w:val="21"/>
              </w:rPr>
              <w:t>당해연도에</w:t>
            </w:r>
            <w:proofErr w:type="spellEnd"/>
            <w:r w:rsidRPr="00BE02AE">
              <w:rPr>
                <w:rFonts w:ascii="한컴바탕" w:eastAsia="한컴바탕" w:hAnsi="한컴바탕" w:cs="한컴바탕" w:hint="eastAsia"/>
                <w:kern w:val="0"/>
                <w:sz w:val="21"/>
                <w:szCs w:val="21"/>
              </w:rPr>
              <w:t xml:space="preserve"> 새로 배치한 자가취업 성진(城鎭) 퇴역군인이 총 직원수의 30% 이상을 차지하고, 만기 1년 이상의 노동계약을 체결한 경우, </w:t>
            </w:r>
            <w:proofErr w:type="spellStart"/>
            <w:r w:rsidRPr="00BE02AE">
              <w:rPr>
                <w:rFonts w:ascii="한컴바탕" w:eastAsia="한컴바탕" w:hAnsi="한컴바탕" w:cs="한컴바탕" w:hint="eastAsia"/>
                <w:kern w:val="0"/>
                <w:sz w:val="21"/>
                <w:szCs w:val="21"/>
              </w:rPr>
              <w:t>현급</w:t>
            </w:r>
            <w:proofErr w:type="spellEnd"/>
            <w:r w:rsidRPr="00BE02AE">
              <w:rPr>
                <w:rFonts w:ascii="한컴바탕" w:eastAsia="한컴바탕" w:hAnsi="한컴바탕" w:cs="한컴바탕" w:hint="eastAsia"/>
                <w:kern w:val="0"/>
                <w:sz w:val="21"/>
                <w:szCs w:val="21"/>
              </w:rPr>
              <w:t xml:space="preserve"> 이상 민정</w:t>
            </w:r>
            <w:r w:rsidRPr="00BE02AE">
              <w:rPr>
                <w:rFonts w:ascii="한컴바탕" w:eastAsia="한컴바탕" w:hAnsi="한컴바탕" w:cs="한컴바탕" w:hint="eastAsia"/>
                <w:kern w:val="0"/>
                <w:sz w:val="21"/>
                <w:szCs w:val="21"/>
              </w:rPr>
              <w:lastRenderedPageBreak/>
              <w:t xml:space="preserve">부문의 인증과 세무기관의 심사를 거쳐 3년 내에 제공하는 과세대상서비스(광고서비스 제외)는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면제한다.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w:t>
            </w:r>
            <w:proofErr w:type="spellStart"/>
            <w:r w:rsidRPr="00BE02AE">
              <w:rPr>
                <w:rFonts w:ascii="한컴바탕" w:eastAsia="한컴바탕" w:hAnsi="한컴바탕" w:cs="한컴바탕" w:hint="eastAsia"/>
                <w:kern w:val="0"/>
                <w:sz w:val="21"/>
                <w:szCs w:val="21"/>
              </w:rPr>
              <w:t>자가취업한</w:t>
            </w:r>
            <w:proofErr w:type="spellEnd"/>
            <w:r w:rsidRPr="00BE02AE">
              <w:rPr>
                <w:rFonts w:ascii="한컴바탕" w:eastAsia="한컴바탕" w:hAnsi="한컴바탕" w:cs="한컴바탕" w:hint="eastAsia"/>
                <w:kern w:val="0"/>
                <w:sz w:val="21"/>
                <w:szCs w:val="21"/>
              </w:rPr>
              <w:t xml:space="preserve"> 성진(城鎭) 퇴역군인이 개체경영(개인사업)을 영위할 경우, </w:t>
            </w:r>
            <w:proofErr w:type="spellStart"/>
            <w:r w:rsidRPr="00BE02AE">
              <w:rPr>
                <w:rFonts w:ascii="한컴바탕" w:eastAsia="한컴바탕" w:hAnsi="한컴바탕" w:cs="한컴바탕" w:hint="eastAsia"/>
                <w:kern w:val="0"/>
                <w:sz w:val="21"/>
                <w:szCs w:val="21"/>
              </w:rPr>
              <w:t>세무등기증</w:t>
            </w:r>
            <w:proofErr w:type="spellEnd"/>
            <w:r w:rsidRPr="00BE02AE">
              <w:rPr>
                <w:rFonts w:ascii="한컴바탕" w:eastAsia="한컴바탕" w:hAnsi="한컴바탕" w:cs="한컴바탕" w:hint="eastAsia"/>
                <w:kern w:val="0"/>
                <w:sz w:val="21"/>
                <w:szCs w:val="21"/>
              </w:rPr>
              <w:t xml:space="preserve"> 수령일로부터 3년 내에 제공하는 과세대상서비스(광고서비스 제외)는 </w:t>
            </w:r>
            <w:proofErr w:type="spellStart"/>
            <w:r w:rsidRPr="00BE02AE">
              <w:rPr>
                <w:rFonts w:ascii="한컴바탕" w:eastAsia="한컴바탕" w:hAnsi="한컴바탕" w:cs="한컴바탕" w:hint="eastAsia"/>
                <w:kern w:val="0"/>
                <w:sz w:val="21"/>
                <w:szCs w:val="21"/>
              </w:rPr>
              <w:t>증치세를</w:t>
            </w:r>
            <w:proofErr w:type="spellEnd"/>
            <w:r w:rsidRPr="00BE02AE">
              <w:rPr>
                <w:rFonts w:ascii="한컴바탕" w:eastAsia="한컴바탕" w:hAnsi="한컴바탕" w:cs="한컴바탕" w:hint="eastAsia"/>
                <w:kern w:val="0"/>
                <w:sz w:val="21"/>
                <w:szCs w:val="21"/>
              </w:rPr>
              <w:t xml:space="preserve"> 면제한다.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신설한 서비스기업이란《성진(城鎭) 퇴역군인 자가취직 우대정책 지원의견에 대한 통지 전파》(</w:t>
            </w:r>
            <w:proofErr w:type="spellStart"/>
            <w:r w:rsidRPr="00BE02AE">
              <w:rPr>
                <w:rFonts w:ascii="한컴바탕" w:eastAsia="한컴바탕" w:hAnsi="한컴바탕" w:cs="한컴바탕" w:hint="eastAsia"/>
                <w:kern w:val="0"/>
                <w:sz w:val="21"/>
                <w:szCs w:val="21"/>
              </w:rPr>
              <w:t>국판발</w:t>
            </w:r>
            <w:proofErr w:type="spellEnd"/>
            <w:r w:rsidRPr="00BE02AE">
              <w:rPr>
                <w:rFonts w:ascii="한컴바탕" w:eastAsia="한컴바탕" w:hAnsi="한컴바탕" w:cs="한컴바탕" w:hint="eastAsia"/>
                <w:kern w:val="0"/>
                <w:sz w:val="21"/>
                <w:szCs w:val="21"/>
              </w:rPr>
              <w:t>[2004]10호)를 발표한 후에 신설된 기업을 말한다. 기존의 기업 합병과 분할, 체제개편(改制), 조직재편(改組), 증축, 이전, 생산전환 및 새로운 구성원 유치, 책임자 또는 예속관계 변경, 기업명칭을 변경한 기업은 신설기업으로 간주할 수 없다.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BE02AE">
              <w:rPr>
                <w:rFonts w:ascii="한컴바탕" w:eastAsia="한컴바탕" w:hAnsi="한컴바탕" w:cs="한컴바탕" w:hint="eastAsia"/>
                <w:kern w:val="0"/>
                <w:sz w:val="21"/>
                <w:szCs w:val="21"/>
              </w:rPr>
              <w:t>자가취업한</w:t>
            </w:r>
            <w:proofErr w:type="spellEnd"/>
            <w:r w:rsidRPr="00BE02AE">
              <w:rPr>
                <w:rFonts w:ascii="한컴바탕" w:eastAsia="한컴바탕" w:hAnsi="한컴바탕" w:cs="한컴바탕" w:hint="eastAsia"/>
                <w:kern w:val="0"/>
                <w:sz w:val="21"/>
                <w:szCs w:val="21"/>
              </w:rPr>
              <w:t xml:space="preserve"> 성진(城鎭) 퇴역군인이란 성진(城鎭)의 안치조건에 부합하며, 안치지역 민정부문과《퇴역군인자가취직협의서》</w:t>
            </w:r>
            <w:proofErr w:type="spellStart"/>
            <w:r w:rsidRPr="00BE02AE">
              <w:rPr>
                <w:rFonts w:ascii="한컴바탕" w:eastAsia="한컴바탕" w:hAnsi="한컴바탕" w:cs="한컴바탕" w:hint="eastAsia"/>
                <w:kern w:val="0"/>
                <w:sz w:val="21"/>
                <w:szCs w:val="21"/>
              </w:rPr>
              <w:t>를</w:t>
            </w:r>
            <w:proofErr w:type="spellEnd"/>
            <w:r w:rsidRPr="00BE02AE">
              <w:rPr>
                <w:rFonts w:ascii="한컴바탕" w:eastAsia="한컴바탕" w:hAnsi="한컴바탕" w:cs="한컴바탕" w:hint="eastAsia"/>
                <w:kern w:val="0"/>
                <w:sz w:val="21"/>
                <w:szCs w:val="21"/>
              </w:rPr>
              <w:t xml:space="preserve"> 체결하고</w:t>
            </w:r>
            <w:proofErr w:type="gramStart"/>
            <w:r w:rsidRPr="00BE02AE">
              <w:rPr>
                <w:rFonts w:ascii="한컴바탕" w:eastAsia="한컴바탕" w:hAnsi="한컴바탕" w:cs="한컴바탕" w:hint="eastAsia"/>
                <w:kern w:val="0"/>
                <w:sz w:val="21"/>
                <w:szCs w:val="21"/>
              </w:rPr>
              <w:t>,《</w:t>
            </w:r>
            <w:proofErr w:type="gramEnd"/>
            <w:r w:rsidRPr="00BE02AE">
              <w:rPr>
                <w:rFonts w:ascii="한컴바탕" w:eastAsia="한컴바탕" w:hAnsi="한컴바탕" w:cs="한컴바탕" w:hint="eastAsia"/>
                <w:kern w:val="0"/>
                <w:sz w:val="21"/>
                <w:szCs w:val="21"/>
              </w:rPr>
              <w:t xml:space="preserve">성진(城鎭) </w:t>
            </w:r>
            <w:proofErr w:type="spellStart"/>
            <w:r w:rsidRPr="00BE02AE">
              <w:rPr>
                <w:rFonts w:ascii="한컴바탕" w:eastAsia="한컴바탕" w:hAnsi="한컴바탕" w:cs="한컴바탕" w:hint="eastAsia"/>
                <w:kern w:val="0"/>
                <w:sz w:val="21"/>
                <w:szCs w:val="21"/>
              </w:rPr>
              <w:t>퇴역군인자가취업증</w:t>
            </w:r>
            <w:proofErr w:type="spellEnd"/>
            <w:r w:rsidRPr="00BE02AE">
              <w:rPr>
                <w:rFonts w:ascii="한컴바탕" w:eastAsia="한컴바탕" w:hAnsi="한컴바탕" w:cs="한컴바탕" w:hint="eastAsia"/>
                <w:kern w:val="0"/>
                <w:sz w:val="21"/>
                <w:szCs w:val="21"/>
              </w:rPr>
              <w:t xml:space="preserve">》을 수령한 사관과 </w:t>
            </w:r>
            <w:proofErr w:type="spellStart"/>
            <w:r w:rsidRPr="00BE02AE">
              <w:rPr>
                <w:rFonts w:ascii="한컴바탕" w:eastAsia="한컴바탕" w:hAnsi="한컴바탕" w:cs="한컴바탕" w:hint="eastAsia"/>
                <w:kern w:val="0"/>
                <w:sz w:val="21"/>
                <w:szCs w:val="21"/>
              </w:rPr>
              <w:t>의무병을</w:t>
            </w:r>
            <w:proofErr w:type="spellEnd"/>
            <w:r w:rsidRPr="00BE02AE">
              <w:rPr>
                <w:rFonts w:ascii="한컴바탕" w:eastAsia="한컴바탕" w:hAnsi="한컴바탕" w:cs="한컴바탕" w:hint="eastAsia"/>
                <w:kern w:val="0"/>
                <w:sz w:val="21"/>
                <w:szCs w:val="21"/>
              </w:rPr>
              <w:t xml:space="preserve"> 말한다.</w:t>
            </w:r>
          </w:p>
          <w:p w:rsidR="00DA6C75" w:rsidRPr="00BE02AE" w:rsidRDefault="00DA6C75" w:rsidP="00BE02AE">
            <w:pPr>
              <w:topLinePunct/>
              <w:autoSpaceDE/>
              <w:adjustRightInd w:val="0"/>
              <w:snapToGrid w:val="0"/>
              <w:spacing w:line="290" w:lineRule="atLeast"/>
              <w:ind w:firstLineChars="200" w:firstLine="420"/>
              <w:outlineLvl w:val="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(13) 실업자 취업</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gramStart"/>
            <w:r w:rsidRPr="00BE02AE">
              <w:rPr>
                <w:rFonts w:ascii="한컴바탕" w:eastAsia="한컴바탕" w:hAnsi="한컴바탕" w:cs="한컴바탕" w:hint="eastAsia"/>
                <w:kern w:val="0"/>
                <w:sz w:val="21"/>
                <w:szCs w:val="21"/>
              </w:rPr>
              <w:t>1.《</w:t>
            </w:r>
            <w:proofErr w:type="spellStart"/>
            <w:proofErr w:type="gramEnd"/>
            <w:r w:rsidRPr="00BE02AE">
              <w:rPr>
                <w:rFonts w:ascii="한컴바탕" w:eastAsia="한컴바탕" w:hAnsi="한컴바탕" w:cs="한컴바탕" w:hint="eastAsia"/>
                <w:kern w:val="0"/>
                <w:sz w:val="21"/>
                <w:szCs w:val="21"/>
              </w:rPr>
              <w:t>취업실업등기증</w:t>
            </w:r>
            <w:proofErr w:type="spellEnd"/>
            <w:r w:rsidRPr="00BE02AE">
              <w:rPr>
                <w:rFonts w:ascii="한컴바탕" w:eastAsia="한컴바탕" w:hAnsi="한컴바탕" w:cs="한컴바탕" w:hint="eastAsia"/>
                <w:kern w:val="0"/>
                <w:sz w:val="21"/>
                <w:szCs w:val="21"/>
              </w:rPr>
              <w:t xml:space="preserve">》(“자주창업세수정책”이라 명기하거나 《대학졸업생 </w:t>
            </w:r>
            <w:proofErr w:type="spellStart"/>
            <w:r w:rsidRPr="00BE02AE">
              <w:rPr>
                <w:rFonts w:ascii="한컴바탕" w:eastAsia="한컴바탕" w:hAnsi="한컴바탕" w:cs="한컴바탕" w:hint="eastAsia"/>
                <w:kern w:val="0"/>
                <w:sz w:val="21"/>
                <w:szCs w:val="21"/>
              </w:rPr>
              <w:t>자주창업증</w:t>
            </w:r>
            <w:proofErr w:type="spellEnd"/>
            <w:r w:rsidRPr="00BE02AE">
              <w:rPr>
                <w:rFonts w:ascii="한컴바탕" w:eastAsia="한컴바탕" w:hAnsi="한컴바탕" w:cs="한컴바탕" w:hint="eastAsia"/>
                <w:kern w:val="0"/>
                <w:sz w:val="21"/>
                <w:szCs w:val="21"/>
              </w:rPr>
              <w:t xml:space="preserve">》 첨부)를 보유한 인원이 개체경영(개인사업)을 영위할 경우, 3년 내에 업체별로 매년 8,000위안의 한도액에 따라 </w:t>
            </w:r>
            <w:proofErr w:type="spellStart"/>
            <w:r w:rsidRPr="00BE02AE">
              <w:rPr>
                <w:rFonts w:ascii="한컴바탕" w:eastAsia="한컴바탕" w:hAnsi="한컴바탕" w:cs="한컴바탕" w:hint="eastAsia"/>
                <w:kern w:val="0"/>
                <w:sz w:val="21"/>
                <w:szCs w:val="21"/>
              </w:rPr>
              <w:t>당해연도에</w:t>
            </w:r>
            <w:proofErr w:type="spellEnd"/>
            <w:r w:rsidRPr="00BE02AE">
              <w:rPr>
                <w:rFonts w:ascii="한컴바탕" w:eastAsia="한컴바탕" w:hAnsi="한컴바탕" w:cs="한컴바탕" w:hint="eastAsia"/>
                <w:kern w:val="0"/>
                <w:sz w:val="21"/>
                <w:szCs w:val="21"/>
              </w:rPr>
              <w:t xml:space="preserve"> 실질적으로 납부할 </w:t>
            </w:r>
            <w:proofErr w:type="spellStart"/>
            <w:r w:rsidRPr="00BE02AE">
              <w:rPr>
                <w:rFonts w:ascii="한컴바탕" w:eastAsia="한컴바탕" w:hAnsi="한컴바탕" w:cs="한컴바탕" w:hint="eastAsia"/>
                <w:kern w:val="0"/>
                <w:sz w:val="21"/>
                <w:szCs w:val="21"/>
              </w:rPr>
              <w:t>증치세와</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성시건설세</w:t>
            </w:r>
            <w:proofErr w:type="spellEnd"/>
            <w:r w:rsidRPr="00BE02AE">
              <w:rPr>
                <w:rFonts w:ascii="한컴바탕" w:eastAsia="한컴바탕" w:hAnsi="한컴바탕" w:cs="한컴바탕" w:hint="eastAsia"/>
                <w:kern w:val="0"/>
                <w:sz w:val="21"/>
                <w:szCs w:val="21"/>
              </w:rPr>
              <w:t>, 교육비부가, 개인소득세를 차례로 차감한다.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시범납세인의 연도 납부할 세액이 상술한 공제한도액 이하인 경우, 실질적으로 납부한 세금에 한하며, 상술한 공제한도액을 초과한 경우, 상술한 공제한도액에 한해야 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우대정책을 적용하는 개체경영(개인사업) </w:t>
            </w:r>
            <w:proofErr w:type="spellStart"/>
            <w:r w:rsidRPr="00BE02AE">
              <w:rPr>
                <w:rFonts w:ascii="한컴바탕" w:eastAsia="한컴바탕" w:hAnsi="한컴바탕" w:cs="한컴바탕" w:hint="eastAsia"/>
                <w:kern w:val="0"/>
                <w:sz w:val="21"/>
                <w:szCs w:val="21"/>
              </w:rPr>
              <w:t>시범납세인이란</w:t>
            </w:r>
            <w:proofErr w:type="spellEnd"/>
            <w:r w:rsidRPr="00BE02AE">
              <w:rPr>
                <w:rFonts w:ascii="한컴바탕" w:eastAsia="한컴바탕" w:hAnsi="한컴바탕" w:cs="한컴바탕" w:hint="eastAsia"/>
                <w:kern w:val="0"/>
                <w:sz w:val="21"/>
                <w:szCs w:val="21"/>
              </w:rPr>
              <w:t xml:space="preserve">《과세대상서비스 범위주석》의 서비스(광고서비스 제외)를 제공하는 </w:t>
            </w:r>
            <w:proofErr w:type="spellStart"/>
            <w:r w:rsidRPr="00BE02AE">
              <w:rPr>
                <w:rFonts w:ascii="한컴바탕" w:eastAsia="한컴바탕" w:hAnsi="한컴바탕" w:cs="한컴바탕" w:hint="eastAsia"/>
                <w:kern w:val="0"/>
                <w:sz w:val="21"/>
                <w:szCs w:val="21"/>
              </w:rPr>
              <w:t>시범납세인을</w:t>
            </w:r>
            <w:proofErr w:type="spellEnd"/>
            <w:r w:rsidRPr="00BE02AE">
              <w:rPr>
                <w:rFonts w:ascii="한컴바탕" w:eastAsia="한컴바탕" w:hAnsi="한컴바탕" w:cs="한컴바탕" w:hint="eastAsia"/>
                <w:kern w:val="0"/>
                <w:sz w:val="21"/>
                <w:szCs w:val="21"/>
              </w:rPr>
              <w:t xml:space="preserve">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w:t>
            </w:r>
            <w:proofErr w:type="spellStart"/>
            <w:r w:rsidRPr="00BE02AE">
              <w:rPr>
                <w:rFonts w:ascii="한컴바탕" w:eastAsia="한컴바탕" w:hAnsi="한컴바탕" w:cs="한컴바탕" w:hint="eastAsia"/>
                <w:kern w:val="0"/>
                <w:sz w:val="21"/>
                <w:szCs w:val="21"/>
              </w:rPr>
              <w:t>취업실업등기증</w:t>
            </w:r>
            <w:proofErr w:type="spellEnd"/>
            <w:r w:rsidRPr="00BE02AE">
              <w:rPr>
                <w:rFonts w:ascii="한컴바탕" w:eastAsia="한컴바탕" w:hAnsi="한컴바탕" w:cs="한컴바탕" w:hint="eastAsia"/>
                <w:kern w:val="0"/>
                <w:sz w:val="21"/>
                <w:szCs w:val="21"/>
              </w:rPr>
              <w:t xml:space="preserve">》(“자주창업세수정책”이라 명기하거나 《대학졸업생 </w:t>
            </w:r>
            <w:proofErr w:type="spellStart"/>
            <w:r w:rsidRPr="00BE02AE">
              <w:rPr>
                <w:rFonts w:ascii="한컴바탕" w:eastAsia="한컴바탕" w:hAnsi="한컴바탕" w:cs="한컴바탕" w:hint="eastAsia"/>
                <w:kern w:val="0"/>
                <w:sz w:val="21"/>
                <w:szCs w:val="21"/>
              </w:rPr>
              <w:t>자주창업증</w:t>
            </w:r>
            <w:proofErr w:type="spellEnd"/>
            <w:r w:rsidRPr="00BE02AE">
              <w:rPr>
                <w:rFonts w:ascii="한컴바탕" w:eastAsia="한컴바탕" w:hAnsi="한컴바탕" w:cs="한컴바탕" w:hint="eastAsia"/>
                <w:kern w:val="0"/>
                <w:sz w:val="21"/>
                <w:szCs w:val="21"/>
              </w:rPr>
              <w:t xml:space="preserve">》 첨부)를 보유한 인원이란 ① 인력자원사회보장부문 공공취업 서비스기구에 실업을 등기한 기간이 6개월 이상인 인원 ② 무직자 가구 및 도시주민 </w:t>
            </w:r>
            <w:proofErr w:type="spellStart"/>
            <w:r w:rsidRPr="00BE02AE">
              <w:rPr>
                <w:rFonts w:ascii="한컴바탕" w:eastAsia="한컴바탕" w:hAnsi="한컴바탕" w:cs="한컴바탕" w:hint="eastAsia"/>
                <w:kern w:val="0"/>
                <w:sz w:val="21"/>
                <w:szCs w:val="21"/>
              </w:rPr>
              <w:t>저보</w:t>
            </w:r>
            <w:proofErr w:type="spellEnd"/>
            <w:r w:rsidRPr="00BE02AE">
              <w:rPr>
                <w:rFonts w:ascii="한컴바탕" w:eastAsia="한컴바탕" w:hAnsi="한컴바탕" w:cs="한컴바탕" w:hint="eastAsia"/>
                <w:kern w:val="0"/>
                <w:sz w:val="21"/>
                <w:szCs w:val="21"/>
              </w:rPr>
              <w:t>(도시주민 최저생활보장)대상 가구의 노동연령 이내의 실업등기인원 ③ 졸업연도 이내의 대학졸업생을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대학졸업생이란 대학 학력 교육을 실시하는 보통대학과 성인대학을 졸업한 학생을 말하</w:t>
            </w:r>
            <w:r w:rsidRPr="00BE02AE">
              <w:rPr>
                <w:rFonts w:ascii="한컴바탕" w:eastAsia="한컴바탕" w:hAnsi="한컴바탕" w:cs="한컴바탕" w:hint="eastAsia"/>
                <w:kern w:val="0"/>
                <w:sz w:val="21"/>
                <w:szCs w:val="21"/>
              </w:rPr>
              <w:lastRenderedPageBreak/>
              <w:t xml:space="preserve">며, 졸업연도란 졸업 소재의 </w:t>
            </w:r>
            <w:proofErr w:type="spellStart"/>
            <w:r w:rsidRPr="00BE02AE">
              <w:rPr>
                <w:rFonts w:ascii="한컴바탕" w:eastAsia="한컴바탕" w:hAnsi="한컴바탕" w:cs="한컴바탕" w:hint="eastAsia"/>
                <w:kern w:val="0"/>
                <w:sz w:val="21"/>
                <w:szCs w:val="21"/>
              </w:rPr>
              <w:t>자연년</w:t>
            </w:r>
            <w:proofErr w:type="spellEnd"/>
            <w:r w:rsidRPr="00BE02AE">
              <w:rPr>
                <w:rFonts w:ascii="한컴바탕" w:eastAsia="한컴바탕" w:hAnsi="한컴바탕" w:cs="한컴바탕" w:hint="eastAsia"/>
                <w:kern w:val="0"/>
                <w:sz w:val="21"/>
                <w:szCs w:val="21"/>
              </w:rPr>
              <w:t>, 즉 1월 1일부터 12월 31일까지를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서비스기업(광고서비스 제외)이 새로 설치한 직위 중, </w:t>
            </w:r>
            <w:proofErr w:type="spellStart"/>
            <w:r w:rsidRPr="00BE02AE">
              <w:rPr>
                <w:rFonts w:ascii="한컴바탕" w:eastAsia="한컴바탕" w:hAnsi="한컴바탕" w:cs="한컴바탕" w:hint="eastAsia"/>
                <w:kern w:val="0"/>
                <w:sz w:val="21"/>
                <w:szCs w:val="21"/>
              </w:rPr>
              <w:t>당해연도에</w:t>
            </w:r>
            <w:proofErr w:type="spellEnd"/>
            <w:r w:rsidRPr="00BE02AE">
              <w:rPr>
                <w:rFonts w:ascii="한컴바탕" w:eastAsia="한컴바탕" w:hAnsi="한컴바탕" w:cs="한컴바탕" w:hint="eastAsia"/>
                <w:kern w:val="0"/>
                <w:sz w:val="21"/>
                <w:szCs w:val="21"/>
              </w:rPr>
              <w:t>《</w:t>
            </w:r>
            <w:proofErr w:type="spellStart"/>
            <w:r w:rsidRPr="00BE02AE">
              <w:rPr>
                <w:rFonts w:ascii="한컴바탕" w:eastAsia="한컴바탕" w:hAnsi="한컴바탕" w:cs="한컴바탕" w:hint="eastAsia"/>
                <w:kern w:val="0"/>
                <w:sz w:val="21"/>
                <w:szCs w:val="21"/>
              </w:rPr>
              <w:t>취업실업등기증</w:t>
            </w:r>
            <w:proofErr w:type="spellEnd"/>
            <w:r w:rsidRPr="00BE02AE">
              <w:rPr>
                <w:rFonts w:ascii="한컴바탕" w:eastAsia="한컴바탕" w:hAnsi="한컴바탕" w:cs="한컴바탕" w:hint="eastAsia"/>
                <w:kern w:val="0"/>
                <w:sz w:val="21"/>
                <w:szCs w:val="21"/>
              </w:rPr>
              <w:t xml:space="preserve">》(“기업유치세수정책”이라 명기)를 보유한 인원을 새로 채용하고, 만기 1년 이상의 노동계약을 체결하며 법에 따라 </w:t>
            </w:r>
            <w:proofErr w:type="spellStart"/>
            <w:r w:rsidRPr="00BE02AE">
              <w:rPr>
                <w:rFonts w:ascii="한컴바탕" w:eastAsia="한컴바탕" w:hAnsi="한컴바탕" w:cs="한컴바탕" w:hint="eastAsia"/>
                <w:kern w:val="0"/>
                <w:sz w:val="21"/>
                <w:szCs w:val="21"/>
              </w:rPr>
              <w:t>사회보험비를</w:t>
            </w:r>
            <w:proofErr w:type="spellEnd"/>
            <w:r w:rsidRPr="00BE02AE">
              <w:rPr>
                <w:rFonts w:ascii="한컴바탕" w:eastAsia="한컴바탕" w:hAnsi="한컴바탕" w:cs="한컴바탕" w:hint="eastAsia"/>
                <w:kern w:val="0"/>
                <w:sz w:val="21"/>
                <w:szCs w:val="21"/>
              </w:rPr>
              <w:t xml:space="preserve"> 납부한 경우, 3년 내에 실제채용자 수에 따라 금액을 정하고 </w:t>
            </w:r>
            <w:proofErr w:type="spellStart"/>
            <w:r w:rsidRPr="00BE02AE">
              <w:rPr>
                <w:rFonts w:ascii="한컴바탕" w:eastAsia="한컴바탕" w:hAnsi="한컴바탕" w:cs="한컴바탕" w:hint="eastAsia"/>
                <w:kern w:val="0"/>
                <w:sz w:val="21"/>
                <w:szCs w:val="21"/>
              </w:rPr>
              <w:t>증치세와</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성시건설세</w:t>
            </w:r>
            <w:proofErr w:type="spellEnd"/>
            <w:r w:rsidRPr="00BE02AE">
              <w:rPr>
                <w:rFonts w:ascii="한컴바탕" w:eastAsia="한컴바탕" w:hAnsi="한컴바탕" w:cs="한컴바탕" w:hint="eastAsia"/>
                <w:kern w:val="0"/>
                <w:sz w:val="21"/>
                <w:szCs w:val="21"/>
              </w:rPr>
              <w:t xml:space="preserve">, 교육비부가, 기업소득세를 차례로 차감한다. 정액표준은 1인당 매년 4,000위안, 상하 20%에서 변동할 수 있으며, 시범지역 성급인민정부는 본 지역의 실정에 근거하여 해당 범위 안에서 구체적인 정액표준을 정하고, </w:t>
            </w:r>
            <w:proofErr w:type="spellStart"/>
            <w:r w:rsidRPr="00BE02AE">
              <w:rPr>
                <w:rFonts w:ascii="한컴바탕" w:eastAsia="한컴바탕" w:hAnsi="한컴바탕" w:cs="한컴바탕" w:hint="eastAsia"/>
                <w:kern w:val="0"/>
                <w:sz w:val="21"/>
                <w:szCs w:val="21"/>
              </w:rPr>
              <w:t>재정부와</w:t>
            </w:r>
            <w:proofErr w:type="spellEnd"/>
            <w:r w:rsidRPr="00BE02AE">
              <w:rPr>
                <w:rFonts w:ascii="한컴바탕" w:eastAsia="한컴바탕" w:hAnsi="한컴바탕" w:cs="한컴바탕" w:hint="eastAsia"/>
                <w:kern w:val="0"/>
                <w:sz w:val="21"/>
                <w:szCs w:val="21"/>
              </w:rPr>
              <w:t xml:space="preserve"> 국가세무총국에 보고 </w:t>
            </w:r>
            <w:proofErr w:type="spellStart"/>
            <w:r w:rsidRPr="00BE02AE">
              <w:rPr>
                <w:rFonts w:ascii="한컴바탕" w:eastAsia="한컴바탕" w:hAnsi="한컴바탕" w:cs="한컴바탕" w:hint="eastAsia"/>
                <w:kern w:val="0"/>
                <w:sz w:val="21"/>
                <w:szCs w:val="21"/>
              </w:rPr>
              <w:t>비안한다</w:t>
            </w:r>
            <w:proofErr w:type="spellEnd"/>
            <w:r w:rsidRPr="00BE02AE">
              <w:rPr>
                <w:rFonts w:ascii="한컴바탕" w:eastAsia="한컴바탕" w:hAnsi="한컴바탕" w:cs="한컴바탕" w:hint="eastAsia"/>
                <w:kern w:val="0"/>
                <w:sz w:val="21"/>
                <w:szCs w:val="21"/>
              </w:rPr>
              <w:t>.</w:t>
            </w:r>
          </w:p>
          <w:p w:rsidR="00DA6C75" w:rsidRPr="005624DB" w:rsidRDefault="00DA6C75" w:rsidP="005624D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624DB">
              <w:rPr>
                <w:rFonts w:ascii="한컴바탕" w:eastAsia="한컴바탕" w:hAnsi="한컴바탕" w:cs="한컴바탕" w:hint="eastAsia"/>
                <w:spacing w:val="-6"/>
                <w:kern w:val="0"/>
                <w:sz w:val="21"/>
                <w:szCs w:val="21"/>
              </w:rPr>
              <w:t xml:space="preserve">상술한 표준에 따라 계산한 세수공제액은 기업이 </w:t>
            </w:r>
            <w:proofErr w:type="spellStart"/>
            <w:r w:rsidRPr="005624DB">
              <w:rPr>
                <w:rFonts w:ascii="한컴바탕" w:eastAsia="한컴바탕" w:hAnsi="한컴바탕" w:cs="한컴바탕" w:hint="eastAsia"/>
                <w:spacing w:val="-6"/>
                <w:kern w:val="0"/>
                <w:sz w:val="21"/>
                <w:szCs w:val="21"/>
              </w:rPr>
              <w:t>당해연도에</w:t>
            </w:r>
            <w:proofErr w:type="spellEnd"/>
            <w:r w:rsidRPr="005624DB">
              <w:rPr>
                <w:rFonts w:ascii="한컴바탕" w:eastAsia="한컴바탕" w:hAnsi="한컴바탕" w:cs="한컴바탕" w:hint="eastAsia"/>
                <w:spacing w:val="-6"/>
                <w:kern w:val="0"/>
                <w:sz w:val="21"/>
                <w:szCs w:val="21"/>
              </w:rPr>
              <w:t xml:space="preserve"> 실질적으로 납부할 </w:t>
            </w:r>
            <w:proofErr w:type="spellStart"/>
            <w:r w:rsidRPr="005624DB">
              <w:rPr>
                <w:rFonts w:ascii="한컴바탕" w:eastAsia="한컴바탕" w:hAnsi="한컴바탕" w:cs="한컴바탕" w:hint="eastAsia"/>
                <w:spacing w:val="-6"/>
                <w:kern w:val="0"/>
                <w:sz w:val="21"/>
                <w:szCs w:val="21"/>
              </w:rPr>
              <w:t>증치세와</w:t>
            </w:r>
            <w:proofErr w:type="spellEnd"/>
            <w:r w:rsidRPr="005624DB">
              <w:rPr>
                <w:rFonts w:ascii="한컴바탕" w:eastAsia="한컴바탕" w:hAnsi="한컴바탕" w:cs="한컴바탕" w:hint="eastAsia"/>
                <w:spacing w:val="-6"/>
                <w:kern w:val="0"/>
                <w:sz w:val="21"/>
                <w:szCs w:val="21"/>
              </w:rPr>
              <w:t xml:space="preserve"> </w:t>
            </w:r>
            <w:proofErr w:type="spellStart"/>
            <w:r w:rsidRPr="005624DB">
              <w:rPr>
                <w:rFonts w:ascii="한컴바탕" w:eastAsia="한컴바탕" w:hAnsi="한컴바탕" w:cs="한컴바탕" w:hint="eastAsia"/>
                <w:spacing w:val="-6"/>
                <w:kern w:val="0"/>
                <w:sz w:val="21"/>
                <w:szCs w:val="21"/>
              </w:rPr>
              <w:t>성시건설세</w:t>
            </w:r>
            <w:proofErr w:type="spellEnd"/>
            <w:r w:rsidRPr="005624DB">
              <w:rPr>
                <w:rFonts w:ascii="한컴바탕" w:eastAsia="한컴바탕" w:hAnsi="한컴바탕" w:cs="한컴바탕" w:hint="eastAsia"/>
                <w:spacing w:val="-6"/>
                <w:kern w:val="0"/>
                <w:sz w:val="21"/>
                <w:szCs w:val="21"/>
              </w:rPr>
              <w:t xml:space="preserve">, 교육비부가, 기업소득세 세액에서 차감해야 하며, </w:t>
            </w:r>
            <w:proofErr w:type="spellStart"/>
            <w:r w:rsidRPr="005624DB">
              <w:rPr>
                <w:rFonts w:ascii="한컴바탕" w:eastAsia="한컴바탕" w:hAnsi="한컴바탕" w:cs="한컴바탕" w:hint="eastAsia"/>
                <w:spacing w:val="-6"/>
                <w:kern w:val="0"/>
                <w:sz w:val="21"/>
                <w:szCs w:val="21"/>
              </w:rPr>
              <w:t>당해연도에</w:t>
            </w:r>
            <w:proofErr w:type="spellEnd"/>
            <w:r w:rsidRPr="005624DB">
              <w:rPr>
                <w:rFonts w:ascii="한컴바탕" w:eastAsia="한컴바탕" w:hAnsi="한컴바탕" w:cs="한컴바탕" w:hint="eastAsia"/>
                <w:spacing w:val="-6"/>
                <w:kern w:val="0"/>
                <w:sz w:val="21"/>
                <w:szCs w:val="21"/>
              </w:rPr>
              <w:t xml:space="preserve"> 완전히 차감하지 못한 경우, 다음연도에 이월하여 사용해서는 안 된다.</w:t>
            </w:r>
          </w:p>
          <w:p w:rsidR="00DA6C75" w:rsidRPr="005624DB" w:rsidRDefault="00DA6C75" w:rsidP="005624DB">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624DB">
              <w:rPr>
                <w:rFonts w:ascii="한컴바탕" w:eastAsia="한컴바탕" w:hAnsi="한컴바탕" w:cs="한컴바탕" w:hint="eastAsia"/>
                <w:spacing w:val="-2"/>
                <w:kern w:val="0"/>
                <w:sz w:val="21"/>
                <w:szCs w:val="21"/>
              </w:rPr>
              <w:t>《</w:t>
            </w:r>
            <w:proofErr w:type="spellStart"/>
            <w:r w:rsidRPr="005624DB">
              <w:rPr>
                <w:rFonts w:ascii="한컴바탕" w:eastAsia="한컴바탕" w:hAnsi="한컴바탕" w:cs="한컴바탕" w:hint="eastAsia"/>
                <w:spacing w:val="-2"/>
                <w:kern w:val="0"/>
                <w:sz w:val="21"/>
                <w:szCs w:val="21"/>
              </w:rPr>
              <w:t>취업실업등기증</w:t>
            </w:r>
            <w:proofErr w:type="spellEnd"/>
            <w:r w:rsidRPr="005624DB">
              <w:rPr>
                <w:rFonts w:ascii="한컴바탕" w:eastAsia="한컴바탕" w:hAnsi="한컴바탕" w:cs="한컴바탕" w:hint="eastAsia"/>
                <w:spacing w:val="-2"/>
                <w:kern w:val="0"/>
                <w:sz w:val="21"/>
                <w:szCs w:val="21"/>
              </w:rPr>
              <w:t xml:space="preserve">》(“기업유치세수정책”이라 명기)를 보유한 인원이라 함은 ① 국유기업 정리실업인원; ② 국유기업 폐업·파산으로 안치가 필요한 인원; ③ 국유기업이 설립한 </w:t>
            </w:r>
            <w:proofErr w:type="spellStart"/>
            <w:r w:rsidRPr="005624DB">
              <w:rPr>
                <w:rFonts w:ascii="한컴바탕" w:eastAsia="한컴바탕" w:hAnsi="한컴바탕" w:cs="한컴바탕" w:hint="eastAsia"/>
                <w:spacing w:val="-2"/>
                <w:kern w:val="0"/>
                <w:sz w:val="21"/>
                <w:szCs w:val="21"/>
              </w:rPr>
              <w:t>집체기업</w:t>
            </w:r>
            <w:proofErr w:type="spellEnd"/>
            <w:r w:rsidRPr="005624DB">
              <w:rPr>
                <w:rFonts w:ascii="한컴바탕" w:eastAsia="한컴바탕" w:hAnsi="한컴바탕" w:cs="한컴바탕" w:hint="eastAsia"/>
                <w:spacing w:val="-2"/>
                <w:kern w:val="0"/>
                <w:sz w:val="21"/>
                <w:szCs w:val="21"/>
              </w:rPr>
              <w:t xml:space="preserve">(즉 공장이 설립한 </w:t>
            </w:r>
            <w:proofErr w:type="spellStart"/>
            <w:r w:rsidRPr="005624DB">
              <w:rPr>
                <w:rFonts w:ascii="한컴바탕" w:eastAsia="한컴바탕" w:hAnsi="한컴바탕" w:cs="한컴바탕" w:hint="eastAsia"/>
                <w:spacing w:val="-2"/>
                <w:kern w:val="0"/>
                <w:sz w:val="21"/>
                <w:szCs w:val="21"/>
              </w:rPr>
              <w:t>대집체기업</w:t>
            </w:r>
            <w:proofErr w:type="spellEnd"/>
            <w:r w:rsidRPr="005624DB">
              <w:rPr>
                <w:rFonts w:ascii="한컴바탕" w:eastAsia="한컴바탕" w:hAnsi="한컴바탕" w:cs="한컴바탕" w:hint="eastAsia"/>
                <w:spacing w:val="-2"/>
                <w:kern w:val="0"/>
                <w:sz w:val="21"/>
                <w:szCs w:val="21"/>
              </w:rPr>
              <w:t>)의 정리직원; ④ 최저생활보장을 향유하고 실업한지 1년 이상인 성진(城鎭)의 기타 실업등기인원을 말한다.</w:t>
            </w:r>
          </w:p>
          <w:p w:rsidR="00DA6C75" w:rsidRPr="005624DB" w:rsidRDefault="00DA6C75" w:rsidP="005624DB">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624DB">
              <w:rPr>
                <w:rFonts w:ascii="한컴바탕" w:eastAsia="한컴바탕" w:hAnsi="한컴바탕" w:cs="한컴바탕" w:hint="eastAsia"/>
                <w:spacing w:val="-2"/>
                <w:kern w:val="0"/>
                <w:sz w:val="21"/>
                <w:szCs w:val="21"/>
              </w:rPr>
              <w:t xml:space="preserve">서비스기업이란 기존의 </w:t>
            </w:r>
            <w:proofErr w:type="spellStart"/>
            <w:r w:rsidRPr="005624DB">
              <w:rPr>
                <w:rFonts w:ascii="한컴바탕" w:eastAsia="한컴바탕" w:hAnsi="한컴바탕" w:cs="한컴바탕" w:hint="eastAsia"/>
                <w:spacing w:val="-2"/>
                <w:kern w:val="0"/>
                <w:sz w:val="21"/>
                <w:szCs w:val="21"/>
              </w:rPr>
              <w:t>영업세</w:t>
            </w:r>
            <w:proofErr w:type="spellEnd"/>
            <w:r w:rsidRPr="005624DB">
              <w:rPr>
                <w:rFonts w:ascii="한컴바탕" w:eastAsia="한컴바탕" w:hAnsi="한컴바탕" w:cs="한컴바탕" w:hint="eastAsia"/>
                <w:spacing w:val="-2"/>
                <w:kern w:val="0"/>
                <w:sz w:val="21"/>
                <w:szCs w:val="21"/>
              </w:rPr>
              <w:t xml:space="preserve"> “서비스업” 세목범위 이내 업무를 수행하는 기업을 말한다.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국유기업이 설립한 </w:t>
            </w:r>
            <w:proofErr w:type="spellStart"/>
            <w:r w:rsidRPr="00BE02AE">
              <w:rPr>
                <w:rFonts w:ascii="한컴바탕" w:eastAsia="한컴바탕" w:hAnsi="한컴바탕" w:cs="한컴바탕" w:hint="eastAsia"/>
                <w:kern w:val="0"/>
                <w:sz w:val="21"/>
                <w:szCs w:val="21"/>
              </w:rPr>
              <w:t>집체기업</w:t>
            </w:r>
            <w:proofErr w:type="spellEnd"/>
            <w:r w:rsidRPr="00BE02AE">
              <w:rPr>
                <w:rFonts w:ascii="한컴바탕" w:eastAsia="한컴바탕" w:hAnsi="한컴바탕" w:cs="한컴바탕" w:hint="eastAsia"/>
                <w:kern w:val="0"/>
                <w:sz w:val="21"/>
                <w:szCs w:val="21"/>
              </w:rPr>
              <w:t xml:space="preserve">(즉 공장이 설립한 </w:t>
            </w:r>
            <w:proofErr w:type="spellStart"/>
            <w:r w:rsidRPr="00BE02AE">
              <w:rPr>
                <w:rFonts w:ascii="한컴바탕" w:eastAsia="한컴바탕" w:hAnsi="한컴바탕" w:cs="한컴바탕" w:hint="eastAsia"/>
                <w:kern w:val="0"/>
                <w:sz w:val="21"/>
                <w:szCs w:val="21"/>
              </w:rPr>
              <w:t>대형집체기업</w:t>
            </w:r>
            <w:proofErr w:type="spellEnd"/>
            <w:r w:rsidRPr="00BE02AE">
              <w:rPr>
                <w:rFonts w:ascii="한컴바탕" w:eastAsia="한컴바탕" w:hAnsi="한컴바탕" w:cs="한컴바탕" w:hint="eastAsia"/>
                <w:kern w:val="0"/>
                <w:sz w:val="21"/>
                <w:szCs w:val="21"/>
              </w:rPr>
              <w:t xml:space="preserve">)이라 함은, 1970- 1980년대, 국유기업이 비준하거나 자금을 협조하여 설립하고, 도시로 귀향한 청년지식인과 국유기업 직원자녀 취업을 해결할 목적으로, 주로 주최 국유기업에 부속제품 또는 노무서비스를 제공하며, 공상행정기관에 </w:t>
            </w:r>
            <w:proofErr w:type="spellStart"/>
            <w:r w:rsidRPr="00BE02AE">
              <w:rPr>
                <w:rFonts w:ascii="한컴바탕" w:eastAsia="한컴바탕" w:hAnsi="한컴바탕" w:cs="한컴바탕" w:hint="eastAsia"/>
                <w:kern w:val="0"/>
                <w:sz w:val="21"/>
                <w:szCs w:val="21"/>
              </w:rPr>
              <w:t>집체소유제로</w:t>
            </w:r>
            <w:proofErr w:type="spellEnd"/>
            <w:r w:rsidRPr="00BE02AE">
              <w:rPr>
                <w:rFonts w:ascii="한컴바탕" w:eastAsia="한컴바탕" w:hAnsi="한컴바탕" w:cs="한컴바탕" w:hint="eastAsia"/>
                <w:kern w:val="0"/>
                <w:sz w:val="21"/>
                <w:szCs w:val="21"/>
              </w:rPr>
              <w:t xml:space="preserve"> 등록된 기업을 말한다. 공장이 설립한 </w:t>
            </w:r>
            <w:proofErr w:type="spellStart"/>
            <w:r w:rsidRPr="00BE02AE">
              <w:rPr>
                <w:rFonts w:ascii="한컴바탕" w:eastAsia="한컴바탕" w:hAnsi="한컴바탕" w:cs="한컴바탕" w:hint="eastAsia"/>
                <w:kern w:val="0"/>
                <w:sz w:val="21"/>
                <w:szCs w:val="21"/>
              </w:rPr>
              <w:t>대형집체기업의</w:t>
            </w:r>
            <w:proofErr w:type="spellEnd"/>
            <w:r w:rsidRPr="00BE02AE">
              <w:rPr>
                <w:rFonts w:ascii="한컴바탕" w:eastAsia="한컴바탕" w:hAnsi="한컴바탕" w:cs="한컴바탕" w:hint="eastAsia"/>
                <w:kern w:val="0"/>
                <w:sz w:val="21"/>
                <w:szCs w:val="21"/>
              </w:rPr>
              <w:t xml:space="preserve"> 정리직원은 국유기업 혼합부서에서 근무하는 </w:t>
            </w:r>
            <w:proofErr w:type="spellStart"/>
            <w:r w:rsidRPr="00BE02AE">
              <w:rPr>
                <w:rFonts w:ascii="한컴바탕" w:eastAsia="한컴바탕" w:hAnsi="한컴바탕" w:cs="한컴바탕" w:hint="eastAsia"/>
                <w:kern w:val="0"/>
                <w:sz w:val="21"/>
                <w:szCs w:val="21"/>
              </w:rPr>
              <w:t>집체기업</w:t>
            </w:r>
            <w:proofErr w:type="spellEnd"/>
            <w:r w:rsidRPr="00BE02AE">
              <w:rPr>
                <w:rFonts w:ascii="한컴바탕" w:eastAsia="한컴바탕" w:hAnsi="한컴바탕" w:cs="한컴바탕" w:hint="eastAsia"/>
                <w:kern w:val="0"/>
                <w:sz w:val="21"/>
                <w:szCs w:val="21"/>
              </w:rPr>
              <w:t xml:space="preserve"> 정리직원을 포함한다.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3. 상술한 우대정책이 적용되는 인원은 다음의 규정에 따라 《취업실업 </w:t>
            </w:r>
            <w:proofErr w:type="spellStart"/>
            <w:r w:rsidRPr="00BE02AE">
              <w:rPr>
                <w:rFonts w:ascii="한컴바탕" w:eastAsia="한컴바탕" w:hAnsi="한컴바탕" w:cs="한컴바탕" w:hint="eastAsia"/>
                <w:kern w:val="0"/>
                <w:sz w:val="21"/>
                <w:szCs w:val="21"/>
              </w:rPr>
              <w:t>등기증</w:t>
            </w:r>
            <w:proofErr w:type="spellEnd"/>
            <w:r w:rsidRPr="00BE02AE">
              <w:rPr>
                <w:rFonts w:ascii="한컴바탕" w:eastAsia="한컴바탕" w:hAnsi="한컴바탕" w:cs="한컴바탕" w:hint="eastAsia"/>
                <w:kern w:val="0"/>
                <w:sz w:val="21"/>
                <w:szCs w:val="21"/>
              </w:rPr>
              <w:t xml:space="preserve">》과 《대학졸업생 </w:t>
            </w:r>
            <w:proofErr w:type="spellStart"/>
            <w:r w:rsidRPr="00BE02AE">
              <w:rPr>
                <w:rFonts w:ascii="한컴바탕" w:eastAsia="한컴바탕" w:hAnsi="한컴바탕" w:cs="한컴바탕" w:hint="eastAsia"/>
                <w:kern w:val="0"/>
                <w:sz w:val="21"/>
                <w:szCs w:val="21"/>
              </w:rPr>
              <w:t>자주창업증</w:t>
            </w:r>
            <w:proofErr w:type="spellEnd"/>
            <w:r w:rsidRPr="00BE02AE">
              <w:rPr>
                <w:rFonts w:ascii="한컴바탕" w:eastAsia="한컴바탕" w:hAnsi="한컴바탕" w:cs="한컴바탕" w:hint="eastAsia"/>
                <w:kern w:val="0"/>
                <w:sz w:val="21"/>
                <w:szCs w:val="21"/>
              </w:rPr>
              <w:t>》 등 증빙을 수령한다.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①《취업서비스와 취업관리규정》(중화인민공화국 </w:t>
            </w:r>
            <w:proofErr w:type="spellStart"/>
            <w:r w:rsidRPr="00BE02AE">
              <w:rPr>
                <w:rFonts w:ascii="한컴바탕" w:eastAsia="한컴바탕" w:hAnsi="한컴바탕" w:cs="한컴바탕" w:hint="eastAsia"/>
                <w:kern w:val="0"/>
                <w:sz w:val="21"/>
                <w:szCs w:val="21"/>
              </w:rPr>
              <w:t>노동사회보장부령</w:t>
            </w:r>
            <w:proofErr w:type="spellEnd"/>
            <w:r w:rsidRPr="00BE02AE">
              <w:rPr>
                <w:rFonts w:ascii="한컴바탕" w:eastAsia="한컴바탕" w:hAnsi="한컴바탕" w:cs="한컴바탕" w:hint="eastAsia"/>
                <w:kern w:val="0"/>
                <w:sz w:val="21"/>
                <w:szCs w:val="21"/>
              </w:rPr>
              <w:t xml:space="preserve"> 제28호) 제63조 규정에 따라, 법정노동연령 이내이고, 노동능력과, 취업요구가 있으며, 무직상태인 성진(城鎭)</w:t>
            </w:r>
            <w:r w:rsidRPr="00BE02AE">
              <w:rPr>
                <w:rFonts w:ascii="한컴바탕" w:eastAsia="한컴바탕" w:hAnsi="한컴바탕" w:cs="한컴바탕" w:hint="eastAsia"/>
                <w:kern w:val="0"/>
                <w:sz w:val="21"/>
                <w:szCs w:val="21"/>
              </w:rPr>
              <w:lastRenderedPageBreak/>
              <w:t>의 상주인원은, 공공취업서비스기구에 실업등기를 하고《</w:t>
            </w:r>
            <w:proofErr w:type="spellStart"/>
            <w:r w:rsidRPr="00BE02AE">
              <w:rPr>
                <w:rFonts w:ascii="한컴바탕" w:eastAsia="한컴바탕" w:hAnsi="한컴바탕" w:cs="한컴바탕" w:hint="eastAsia"/>
                <w:kern w:val="0"/>
                <w:sz w:val="21"/>
                <w:szCs w:val="21"/>
              </w:rPr>
              <w:t>취업실업등기증</w:t>
            </w:r>
            <w:proofErr w:type="spellEnd"/>
            <w:r w:rsidRPr="00BE02AE">
              <w:rPr>
                <w:rFonts w:ascii="한컴바탕" w:eastAsia="한컴바탕" w:hAnsi="한컴바탕" w:cs="한컴바탕" w:hint="eastAsia"/>
                <w:kern w:val="0"/>
                <w:sz w:val="21"/>
                <w:szCs w:val="21"/>
              </w:rPr>
              <w:t xml:space="preserve">》을 수령한다. 이 중, 도시에 취직한 농촌 근로자와 기타 </w:t>
            </w:r>
            <w:proofErr w:type="spellStart"/>
            <w:r w:rsidRPr="00BE02AE">
              <w:rPr>
                <w:rFonts w:ascii="한컴바탕" w:eastAsia="한컴바탕" w:hAnsi="한컴바탕" w:cs="한컴바탕" w:hint="eastAsia"/>
                <w:kern w:val="0"/>
                <w:sz w:val="21"/>
                <w:szCs w:val="21"/>
              </w:rPr>
              <w:t>비현지호적인원이</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상주지에서</w:t>
            </w:r>
            <w:proofErr w:type="spellEnd"/>
            <w:r w:rsidRPr="00BE02AE">
              <w:rPr>
                <w:rFonts w:ascii="한컴바탕" w:eastAsia="한컴바탕" w:hAnsi="한컴바탕" w:cs="한컴바탕" w:hint="eastAsia"/>
                <w:kern w:val="0"/>
                <w:sz w:val="21"/>
                <w:szCs w:val="21"/>
              </w:rPr>
              <w:t xml:space="preserve"> 만 6개월 안정적인 취직을 실현한 경우, 실업 후 </w:t>
            </w:r>
            <w:proofErr w:type="spellStart"/>
            <w:r w:rsidRPr="00BE02AE">
              <w:rPr>
                <w:rFonts w:ascii="한컴바탕" w:eastAsia="한컴바탕" w:hAnsi="한컴바탕" w:cs="한컴바탕" w:hint="eastAsia"/>
                <w:kern w:val="0"/>
                <w:sz w:val="21"/>
                <w:szCs w:val="21"/>
              </w:rPr>
              <w:t>상주지에</w:t>
            </w:r>
            <w:proofErr w:type="spellEnd"/>
            <w:r w:rsidRPr="00BE02AE">
              <w:rPr>
                <w:rFonts w:ascii="한컴바탕" w:eastAsia="한컴바탕" w:hAnsi="한컴바탕" w:cs="한컴바탕" w:hint="eastAsia"/>
                <w:kern w:val="0"/>
                <w:sz w:val="21"/>
                <w:szCs w:val="21"/>
              </w:rPr>
              <w:t xml:space="preserve"> 등기할 수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② 무직자 가구는 주거단지가 발행한 증명서를 성진(城鎭)의 </w:t>
            </w:r>
            <w:proofErr w:type="spellStart"/>
            <w:r w:rsidRPr="00BE02AE">
              <w:rPr>
                <w:rFonts w:ascii="한컴바탕" w:eastAsia="한컴바탕" w:hAnsi="한컴바탕" w:cs="한컴바탕" w:hint="eastAsia"/>
                <w:kern w:val="0"/>
                <w:sz w:val="21"/>
                <w:szCs w:val="21"/>
              </w:rPr>
              <w:t>저보</w:t>
            </w:r>
            <w:proofErr w:type="spellEnd"/>
            <w:r w:rsidRPr="00BE02AE">
              <w:rPr>
                <w:rFonts w:ascii="한컴바탕" w:eastAsia="한컴바탕" w:hAnsi="한컴바탕" w:cs="한컴바탕" w:hint="eastAsia"/>
                <w:kern w:val="0"/>
                <w:sz w:val="21"/>
                <w:szCs w:val="21"/>
              </w:rPr>
              <w:t xml:space="preserve">(도시주민 최저생활보장)대상 가구는 </w:t>
            </w:r>
            <w:proofErr w:type="spellStart"/>
            <w:r w:rsidRPr="00BE02AE">
              <w:rPr>
                <w:rFonts w:ascii="한컴바탕" w:eastAsia="한컴바탕" w:hAnsi="한컴바탕" w:cs="한컴바탕" w:hint="eastAsia"/>
                <w:kern w:val="0"/>
                <w:sz w:val="21"/>
                <w:szCs w:val="21"/>
              </w:rPr>
              <w:t>저보증명서에</w:t>
            </w:r>
            <w:proofErr w:type="spellEnd"/>
            <w:r w:rsidRPr="00BE02AE">
              <w:rPr>
                <w:rFonts w:ascii="한컴바탕" w:eastAsia="한컴바탕" w:hAnsi="한컴바탕" w:cs="한컴바탕" w:hint="eastAsia"/>
                <w:kern w:val="0"/>
                <w:sz w:val="21"/>
                <w:szCs w:val="21"/>
              </w:rPr>
              <w:t xml:space="preserve"> 의거하여 공공취업서비스기구에 실업등기를 진행하고 《</w:t>
            </w:r>
            <w:proofErr w:type="spellStart"/>
            <w:r w:rsidRPr="00BE02AE">
              <w:rPr>
                <w:rFonts w:ascii="한컴바탕" w:eastAsia="한컴바탕" w:hAnsi="한컴바탕" w:cs="한컴바탕" w:hint="eastAsia"/>
                <w:kern w:val="0"/>
                <w:sz w:val="21"/>
                <w:szCs w:val="21"/>
              </w:rPr>
              <w:t>취업실업등기증</w:t>
            </w:r>
            <w:proofErr w:type="spellEnd"/>
            <w:r w:rsidRPr="00BE02AE">
              <w:rPr>
                <w:rFonts w:ascii="한컴바탕" w:eastAsia="한컴바탕" w:hAnsi="한컴바탕" w:cs="한컴바탕" w:hint="eastAsia"/>
                <w:kern w:val="0"/>
                <w:sz w:val="21"/>
                <w:szCs w:val="21"/>
              </w:rPr>
              <w:t>》을 수령한다.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③ 졸업연도 이내의 대학졸업생이 재학기간 학교가 발행한 관련 증명에 의거하여, 학교 소재지 성급교육행정부문의 확인과 인증을 거쳐《</w:t>
            </w:r>
            <w:proofErr w:type="spellStart"/>
            <w:r w:rsidRPr="00BE02AE">
              <w:rPr>
                <w:rFonts w:ascii="한컴바탕" w:eastAsia="한컴바탕" w:hAnsi="한컴바탕" w:cs="한컴바탕" w:hint="eastAsia"/>
                <w:kern w:val="0"/>
                <w:sz w:val="21"/>
                <w:szCs w:val="21"/>
              </w:rPr>
              <w:t>대학졸업생자주창업증</w:t>
            </w:r>
            <w:proofErr w:type="spellEnd"/>
            <w:r w:rsidRPr="00BE02AE">
              <w:rPr>
                <w:rFonts w:ascii="한컴바탕" w:eastAsia="한컴바탕" w:hAnsi="한컴바탕" w:cs="한컴바탕" w:hint="eastAsia"/>
                <w:kern w:val="0"/>
                <w:sz w:val="21"/>
                <w:szCs w:val="21"/>
              </w:rPr>
              <w:t xml:space="preserve">》 (졸업연도에만 적용)을 취득하고, </w:t>
            </w:r>
            <w:proofErr w:type="spellStart"/>
            <w:r w:rsidRPr="00BE02AE">
              <w:rPr>
                <w:rFonts w:ascii="한컴바탕" w:eastAsia="한컴바탕" w:hAnsi="한컴바탕" w:cs="한컴바탕" w:hint="eastAsia"/>
                <w:kern w:val="0"/>
                <w:sz w:val="21"/>
                <w:szCs w:val="21"/>
              </w:rPr>
              <w:t>창업지</w:t>
            </w:r>
            <w:proofErr w:type="spellEnd"/>
            <w:r w:rsidRPr="00BE02AE">
              <w:rPr>
                <w:rFonts w:ascii="한컴바탕" w:eastAsia="한컴바탕" w:hAnsi="한컴바탕" w:cs="한컴바탕" w:hint="eastAsia"/>
                <w:kern w:val="0"/>
                <w:sz w:val="21"/>
                <w:szCs w:val="21"/>
              </w:rPr>
              <w:t xml:space="preserve"> 공공취업서비스기구에 《취업실업 </w:t>
            </w:r>
            <w:proofErr w:type="spellStart"/>
            <w:r w:rsidRPr="00BE02AE">
              <w:rPr>
                <w:rFonts w:ascii="한컴바탕" w:eastAsia="한컴바탕" w:hAnsi="한컴바탕" w:cs="한컴바탕" w:hint="eastAsia"/>
                <w:kern w:val="0"/>
                <w:sz w:val="21"/>
                <w:szCs w:val="21"/>
              </w:rPr>
              <w:t>등기증</w:t>
            </w:r>
            <w:proofErr w:type="spellEnd"/>
            <w:r w:rsidRPr="00BE02AE">
              <w:rPr>
                <w:rFonts w:ascii="한컴바탕" w:eastAsia="한컴바탕" w:hAnsi="한컴바탕" w:cs="한컴바탕" w:hint="eastAsia"/>
                <w:kern w:val="0"/>
                <w:sz w:val="21"/>
                <w:szCs w:val="21"/>
              </w:rPr>
              <w:t xml:space="preserve">》을 신청하며; 대학졸업생은 졸업 후 직접 </w:t>
            </w:r>
            <w:proofErr w:type="spellStart"/>
            <w:r w:rsidRPr="00BE02AE">
              <w:rPr>
                <w:rFonts w:ascii="한컴바탕" w:eastAsia="한컴바탕" w:hAnsi="한컴바탕" w:cs="한컴바탕" w:hint="eastAsia"/>
                <w:kern w:val="0"/>
                <w:sz w:val="21"/>
                <w:szCs w:val="21"/>
              </w:rPr>
              <w:t>창업지</w:t>
            </w:r>
            <w:proofErr w:type="spellEnd"/>
            <w:r w:rsidRPr="00BE02AE">
              <w:rPr>
                <w:rFonts w:ascii="한컴바탕" w:eastAsia="한컴바탕" w:hAnsi="한컴바탕" w:cs="한컴바탕" w:hint="eastAsia"/>
                <w:kern w:val="0"/>
                <w:sz w:val="21"/>
                <w:szCs w:val="21"/>
              </w:rPr>
              <w:t xml:space="preserve"> 공공취업서비스 기구에서《</w:t>
            </w:r>
            <w:proofErr w:type="spellStart"/>
            <w:r w:rsidRPr="00BE02AE">
              <w:rPr>
                <w:rFonts w:ascii="한컴바탕" w:eastAsia="한컴바탕" w:hAnsi="한컴바탕" w:cs="한컴바탕" w:hint="eastAsia"/>
                <w:kern w:val="0"/>
                <w:sz w:val="21"/>
                <w:szCs w:val="21"/>
              </w:rPr>
              <w:t>취업실업등기증</w:t>
            </w:r>
            <w:proofErr w:type="spellEnd"/>
            <w:r w:rsidRPr="00BE02AE">
              <w:rPr>
                <w:rFonts w:ascii="한컴바탕" w:eastAsia="한컴바탕" w:hAnsi="한컴바탕" w:cs="한컴바탕" w:hint="eastAsia"/>
                <w:kern w:val="0"/>
                <w:sz w:val="21"/>
                <w:szCs w:val="21"/>
              </w:rPr>
              <w:t>》을 수령한다.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④ 서비스기업이 채용한 인원은, 공공취업서비스기구에서 《취업실업 </w:t>
            </w:r>
            <w:proofErr w:type="spellStart"/>
            <w:r w:rsidRPr="00BE02AE">
              <w:rPr>
                <w:rFonts w:ascii="한컴바탕" w:eastAsia="한컴바탕" w:hAnsi="한컴바탕" w:cs="한컴바탕" w:hint="eastAsia"/>
                <w:kern w:val="0"/>
                <w:sz w:val="21"/>
                <w:szCs w:val="21"/>
              </w:rPr>
              <w:t>등기증</w:t>
            </w:r>
            <w:proofErr w:type="spellEnd"/>
            <w:r w:rsidRPr="00BE02AE">
              <w:rPr>
                <w:rFonts w:ascii="한컴바탕" w:eastAsia="한컴바탕" w:hAnsi="한컴바탕" w:cs="한컴바탕" w:hint="eastAsia"/>
                <w:kern w:val="0"/>
                <w:sz w:val="21"/>
                <w:szCs w:val="21"/>
              </w:rPr>
              <w:t>》을 수령한다.</w:t>
            </w:r>
          </w:p>
          <w:p w:rsidR="00DA6C75" w:rsidRPr="005624DB" w:rsidRDefault="00DA6C75" w:rsidP="005624DB">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5624DB">
              <w:rPr>
                <w:rFonts w:ascii="한컴바탕" w:eastAsia="한컴바탕" w:hAnsi="한컴바탕" w:cs="한컴바탕" w:hint="eastAsia"/>
                <w:spacing w:val="-2"/>
                <w:kern w:val="0"/>
                <w:sz w:val="21"/>
                <w:szCs w:val="21"/>
              </w:rPr>
              <w:t>⑤ 《재취업우대증》은 더 이상 발행하지 않으며, 기존의 우대증 보유자는 공공취업서비스기구에서《</w:t>
            </w:r>
            <w:proofErr w:type="spellStart"/>
            <w:r w:rsidRPr="005624DB">
              <w:rPr>
                <w:rFonts w:ascii="한컴바탕" w:eastAsia="한컴바탕" w:hAnsi="한컴바탕" w:cs="한컴바탕" w:hint="eastAsia"/>
                <w:spacing w:val="-2"/>
                <w:kern w:val="0"/>
                <w:sz w:val="21"/>
                <w:szCs w:val="21"/>
              </w:rPr>
              <w:t>취업실업등기증</w:t>
            </w:r>
            <w:proofErr w:type="spellEnd"/>
            <w:r w:rsidRPr="005624DB">
              <w:rPr>
                <w:rFonts w:ascii="한컴바탕" w:eastAsia="한컴바탕" w:hAnsi="한컴바탕" w:cs="한컴바탕" w:hint="eastAsia"/>
                <w:spacing w:val="-2"/>
                <w:kern w:val="0"/>
                <w:sz w:val="21"/>
                <w:szCs w:val="21"/>
              </w:rPr>
              <w:t>》</w:t>
            </w:r>
            <w:proofErr w:type="spellStart"/>
            <w:r w:rsidRPr="005624DB">
              <w:rPr>
                <w:rFonts w:ascii="한컴바탕" w:eastAsia="한컴바탕" w:hAnsi="한컴바탕" w:cs="한컴바탕" w:hint="eastAsia"/>
                <w:spacing w:val="-2"/>
                <w:kern w:val="0"/>
                <w:sz w:val="21"/>
                <w:szCs w:val="21"/>
              </w:rPr>
              <w:t>으로</w:t>
            </w:r>
            <w:proofErr w:type="spellEnd"/>
            <w:r w:rsidRPr="005624DB">
              <w:rPr>
                <w:rFonts w:ascii="한컴바탕" w:eastAsia="한컴바탕" w:hAnsi="한컴바탕" w:cs="한컴바탕" w:hint="eastAsia"/>
                <w:spacing w:val="-2"/>
                <w:kern w:val="0"/>
                <w:sz w:val="21"/>
                <w:szCs w:val="21"/>
              </w:rPr>
              <w:t xml:space="preserve"> 교체해야 한다. 정리실업인원 재취업 세수우대정책을 적용하고 있는 기존의 우대증 보유자는, 만기까지 기존의 세수우대정책을 지속적으로 적용한다.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⑥ 상술한 인원이 관련 증빙을 수령한 후, </w:t>
            </w:r>
            <w:proofErr w:type="spellStart"/>
            <w:r w:rsidRPr="00BE02AE">
              <w:rPr>
                <w:rFonts w:ascii="한컴바탕" w:eastAsia="한컴바탕" w:hAnsi="한컴바탕" w:cs="한컴바탕" w:hint="eastAsia"/>
                <w:kern w:val="0"/>
                <w:sz w:val="21"/>
                <w:szCs w:val="21"/>
              </w:rPr>
              <w:t>취업지와</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창업지</w:t>
            </w:r>
            <w:proofErr w:type="spellEnd"/>
            <w:r w:rsidRPr="00BE02AE">
              <w:rPr>
                <w:rFonts w:ascii="한컴바탕" w:eastAsia="한컴바탕" w:hAnsi="한컴바탕" w:cs="한컴바탕" w:hint="eastAsia"/>
                <w:kern w:val="0"/>
                <w:sz w:val="21"/>
                <w:szCs w:val="21"/>
              </w:rPr>
              <w:t xml:space="preserve"> 인력자원사회보장 부문은 인원범위와 취업·실업상태, 정책의 적용정황을 심사인증하고, 《취업실업 </w:t>
            </w:r>
            <w:proofErr w:type="spellStart"/>
            <w:r w:rsidRPr="00BE02AE">
              <w:rPr>
                <w:rFonts w:ascii="한컴바탕" w:eastAsia="한컴바탕" w:hAnsi="한컴바탕" w:cs="한컴바탕" w:hint="eastAsia"/>
                <w:kern w:val="0"/>
                <w:sz w:val="21"/>
                <w:szCs w:val="21"/>
              </w:rPr>
              <w:t>등기증</w:t>
            </w:r>
            <w:proofErr w:type="spellEnd"/>
            <w:r w:rsidRPr="00BE02AE">
              <w:rPr>
                <w:rFonts w:ascii="한컴바탕" w:eastAsia="한컴바탕" w:hAnsi="한컴바탕" w:cs="한컴바탕" w:hint="eastAsia"/>
                <w:kern w:val="0"/>
                <w:sz w:val="21"/>
                <w:szCs w:val="21"/>
              </w:rPr>
              <w:t>》에 “자주창업세수정책” 또는 “기업유치세수정책”이라는 문구를 명기하는 한편, 자주창업과 기업유치 세수정책 조건에 부합될 경우, 2가지 문구를 동시에 표시할 수 있으며, 주관세무기관은 《</w:t>
            </w:r>
            <w:proofErr w:type="spellStart"/>
            <w:r w:rsidRPr="00BE02AE">
              <w:rPr>
                <w:rFonts w:ascii="한컴바탕" w:eastAsia="한컴바탕" w:hAnsi="한컴바탕" w:cs="한컴바탕" w:hint="eastAsia"/>
                <w:kern w:val="0"/>
                <w:sz w:val="21"/>
                <w:szCs w:val="21"/>
              </w:rPr>
              <w:t>취업실업등기증</w:t>
            </w:r>
            <w:proofErr w:type="spellEnd"/>
            <w:r w:rsidRPr="00BE02AE">
              <w:rPr>
                <w:rFonts w:ascii="한컴바탕" w:eastAsia="한컴바탕" w:hAnsi="한컴바탕" w:cs="한컴바탕" w:hint="eastAsia"/>
                <w:kern w:val="0"/>
                <w:sz w:val="21"/>
                <w:szCs w:val="21"/>
              </w:rPr>
              <w:t xml:space="preserve">》에 인감을 날인하고, </w:t>
            </w:r>
            <w:proofErr w:type="spellStart"/>
            <w:r w:rsidRPr="00BE02AE">
              <w:rPr>
                <w:rFonts w:ascii="한컴바탕" w:eastAsia="한컴바탕" w:hAnsi="한컴바탕" w:cs="한컴바탕" w:hint="eastAsia"/>
                <w:kern w:val="0"/>
                <w:sz w:val="21"/>
                <w:szCs w:val="21"/>
              </w:rPr>
              <w:t>감면세</w:t>
            </w:r>
            <w:proofErr w:type="spellEnd"/>
            <w:r w:rsidRPr="00BE02AE">
              <w:rPr>
                <w:rFonts w:ascii="한컴바탕" w:eastAsia="한컴바탕" w:hAnsi="한컴바탕" w:cs="한컴바탕" w:hint="eastAsia"/>
                <w:kern w:val="0"/>
                <w:sz w:val="21"/>
                <w:szCs w:val="21"/>
              </w:rPr>
              <w:t xml:space="preserve"> 소속시간을 명기한다.</w:t>
            </w:r>
          </w:p>
          <w:p w:rsidR="00DA6C75" w:rsidRPr="005624DB" w:rsidRDefault="00DA6C75" w:rsidP="005624D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624DB">
              <w:rPr>
                <w:rFonts w:ascii="한컴바탕" w:eastAsia="한컴바탕" w:hAnsi="한컴바탕" w:cs="한컴바탕" w:hint="eastAsia"/>
                <w:spacing w:val="-4"/>
                <w:kern w:val="0"/>
                <w:sz w:val="21"/>
                <w:szCs w:val="21"/>
              </w:rPr>
              <w:t xml:space="preserve">4. 상술한 세수우대정책의 비준기한은 2011년 1월 1일부터 2013년 12월 31일까지이며, </w:t>
            </w:r>
            <w:proofErr w:type="spellStart"/>
            <w:r w:rsidRPr="005624DB">
              <w:rPr>
                <w:rFonts w:ascii="한컴바탕" w:eastAsia="한컴바탕" w:hAnsi="한컴바탕" w:cs="한컴바탕" w:hint="eastAsia"/>
                <w:spacing w:val="-4"/>
                <w:kern w:val="0"/>
                <w:sz w:val="21"/>
                <w:szCs w:val="21"/>
              </w:rPr>
              <w:t>시범납세인이</w:t>
            </w:r>
            <w:proofErr w:type="spellEnd"/>
            <w:r w:rsidRPr="005624DB">
              <w:rPr>
                <w:rFonts w:ascii="한컴바탕" w:eastAsia="한컴바탕" w:hAnsi="한컴바탕" w:cs="한컴바탕" w:hint="eastAsia"/>
                <w:spacing w:val="-4"/>
                <w:kern w:val="0"/>
                <w:sz w:val="21"/>
                <w:szCs w:val="21"/>
              </w:rPr>
              <w:t xml:space="preserve"> 세무기관에서 </w:t>
            </w:r>
            <w:proofErr w:type="spellStart"/>
            <w:r w:rsidRPr="005624DB">
              <w:rPr>
                <w:rFonts w:ascii="한컴바탕" w:eastAsia="한컴바탕" w:hAnsi="한컴바탕" w:cs="한컴바탕" w:hint="eastAsia"/>
                <w:spacing w:val="-4"/>
                <w:kern w:val="0"/>
                <w:sz w:val="21"/>
                <w:szCs w:val="21"/>
              </w:rPr>
              <w:t>감면세수속을</w:t>
            </w:r>
            <w:proofErr w:type="spellEnd"/>
            <w:r w:rsidRPr="005624DB">
              <w:rPr>
                <w:rFonts w:ascii="한컴바탕" w:eastAsia="한컴바탕" w:hAnsi="한컴바탕" w:cs="한컴바탕" w:hint="eastAsia"/>
                <w:spacing w:val="-4"/>
                <w:kern w:val="0"/>
                <w:sz w:val="21"/>
                <w:szCs w:val="21"/>
              </w:rPr>
              <w:t xml:space="preserve"> 처리한 날로부터 우대정책을 적용한다. 세수우대정책을 2013년 12월 31일 만기까지 집행을 완료하지 않은 경우, 만기 3년까지 적용할 수 있다.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다음의 항목은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‘징수즉시환급’을 실행한다.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lastRenderedPageBreak/>
              <w:t xml:space="preserve">(1) </w:t>
            </w:r>
            <w:proofErr w:type="spellStart"/>
            <w:r w:rsidRPr="00BE02AE">
              <w:rPr>
                <w:rFonts w:ascii="한컴바탕" w:eastAsia="한컴바탕" w:hAnsi="한컴바탕" w:cs="한컴바탕" w:hint="eastAsia"/>
                <w:kern w:val="0"/>
                <w:sz w:val="21"/>
                <w:szCs w:val="21"/>
              </w:rPr>
              <w:t>양산보세항만구에</w:t>
            </w:r>
            <w:proofErr w:type="spellEnd"/>
            <w:r w:rsidRPr="00BE02AE">
              <w:rPr>
                <w:rFonts w:ascii="한컴바탕" w:eastAsia="한컴바탕" w:hAnsi="한컴바탕" w:cs="한컴바탕" w:hint="eastAsia"/>
                <w:kern w:val="0"/>
                <w:sz w:val="21"/>
                <w:szCs w:val="21"/>
              </w:rPr>
              <w:t xml:space="preserve"> 등록한 </w:t>
            </w:r>
            <w:proofErr w:type="spellStart"/>
            <w:r w:rsidRPr="00BE02AE">
              <w:rPr>
                <w:rFonts w:ascii="한컴바탕" w:eastAsia="한컴바탕" w:hAnsi="한컴바탕" w:cs="한컴바탕" w:hint="eastAsia"/>
                <w:kern w:val="0"/>
                <w:sz w:val="21"/>
                <w:szCs w:val="21"/>
              </w:rPr>
              <w:t>시범납세인이</w:t>
            </w:r>
            <w:proofErr w:type="spellEnd"/>
            <w:r w:rsidRPr="00BE02AE">
              <w:rPr>
                <w:rFonts w:ascii="한컴바탕" w:eastAsia="한컴바탕" w:hAnsi="한컴바탕" w:cs="한컴바탕" w:hint="eastAsia"/>
                <w:kern w:val="0"/>
                <w:sz w:val="21"/>
                <w:szCs w:val="21"/>
              </w:rPr>
              <w:t xml:space="preserve"> 제공하는 중국 내 화물운송서비스와 창고보관서비스, 하역운반서비스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(2) 장애인 고용단위는 세무기관이 단위의 실제 장애인 고용 인원수에 따라,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한도액 ‘징수즉시환급’방법을 실행한다.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상술한 정책은 기존의 </w:t>
            </w:r>
            <w:proofErr w:type="spellStart"/>
            <w:r w:rsidRPr="00BE02AE">
              <w:rPr>
                <w:rFonts w:ascii="한컴바탕" w:eastAsia="한컴바탕" w:hAnsi="한컴바탕" w:cs="한컴바탕" w:hint="eastAsia"/>
                <w:kern w:val="0"/>
                <w:sz w:val="21"/>
                <w:szCs w:val="21"/>
              </w:rPr>
              <w:t>영업세</w:t>
            </w:r>
            <w:proofErr w:type="spellEnd"/>
            <w:r w:rsidRPr="00BE02AE">
              <w:rPr>
                <w:rFonts w:ascii="한컴바탕" w:eastAsia="한컴바탕" w:hAnsi="한컴바탕" w:cs="한컴바탕" w:hint="eastAsia"/>
                <w:kern w:val="0"/>
                <w:sz w:val="21"/>
                <w:szCs w:val="21"/>
              </w:rPr>
              <w:t xml:space="preserve"> “서비스업” 세목(광고서비스 제외)범위 이내 업무를 수행하여 취득한 수입이 </w:t>
            </w:r>
            <w:proofErr w:type="spellStart"/>
            <w:r w:rsidRPr="00BE02AE">
              <w:rPr>
                <w:rFonts w:ascii="한컴바탕" w:eastAsia="한컴바탕" w:hAnsi="한컴바탕" w:cs="한컴바탕" w:hint="eastAsia"/>
                <w:kern w:val="0"/>
                <w:sz w:val="21"/>
                <w:szCs w:val="21"/>
              </w:rPr>
              <w:t>증치세와</w:t>
            </w:r>
            <w:proofErr w:type="spellEnd"/>
            <w:r w:rsidRPr="00BE02AE">
              <w:rPr>
                <w:rFonts w:ascii="한컴바탕" w:eastAsia="한컴바탕" w:hAnsi="한컴바탕" w:cs="한컴바탕" w:hint="eastAsia"/>
                <w:kern w:val="0"/>
                <w:sz w:val="21"/>
                <w:szCs w:val="21"/>
              </w:rPr>
              <w:t xml:space="preserve"> </w:t>
            </w:r>
            <w:proofErr w:type="spellStart"/>
            <w:r w:rsidRPr="00BE02AE">
              <w:rPr>
                <w:rFonts w:ascii="한컴바탕" w:eastAsia="한컴바탕" w:hAnsi="한컴바탕" w:cs="한컴바탕" w:hint="eastAsia"/>
                <w:kern w:val="0"/>
                <w:sz w:val="21"/>
                <w:szCs w:val="21"/>
              </w:rPr>
              <w:t>영업세</w:t>
            </w:r>
            <w:proofErr w:type="spellEnd"/>
            <w:r w:rsidRPr="00BE02AE">
              <w:rPr>
                <w:rFonts w:ascii="한컴바탕" w:eastAsia="한컴바탕" w:hAnsi="한컴바탕" w:cs="한컴바탕" w:hint="eastAsia"/>
                <w:kern w:val="0"/>
                <w:sz w:val="21"/>
                <w:szCs w:val="21"/>
              </w:rPr>
              <w:t xml:space="preserve"> 업무수입 합계 중 50%를 차지하는 단위에만 적용된다.</w:t>
            </w:r>
          </w:p>
          <w:p w:rsidR="00DA6C75" w:rsidRPr="005624DB" w:rsidRDefault="00DA6C75" w:rsidP="005624DB">
            <w:pPr>
              <w:topLinePunct/>
              <w:autoSpaceDE/>
              <w:adjustRightInd w:val="0"/>
              <w:snapToGrid w:val="0"/>
              <w:spacing w:line="290" w:lineRule="atLeast"/>
              <w:ind w:firstLineChars="200" w:firstLine="460"/>
              <w:rPr>
                <w:rFonts w:ascii="한컴바탕" w:eastAsia="한컴바탕" w:hAnsi="한컴바탕" w:cs="한컴바탕"/>
                <w:spacing w:val="10"/>
                <w:kern w:val="0"/>
                <w:sz w:val="21"/>
                <w:szCs w:val="21"/>
              </w:rPr>
            </w:pPr>
            <w:r w:rsidRPr="005624DB">
              <w:rPr>
                <w:rFonts w:ascii="한컴바탕" w:eastAsia="한컴바탕" w:hAnsi="한컴바탕" w:cs="한컴바탕" w:hint="eastAsia"/>
                <w:spacing w:val="10"/>
                <w:kern w:val="0"/>
                <w:sz w:val="21"/>
                <w:szCs w:val="21"/>
              </w:rPr>
              <w:t xml:space="preserve">관련 </w:t>
            </w:r>
            <w:proofErr w:type="spellStart"/>
            <w:r w:rsidRPr="005624DB">
              <w:rPr>
                <w:rFonts w:ascii="한컴바탕" w:eastAsia="한컴바탕" w:hAnsi="한컴바탕" w:cs="한컴바탕" w:hint="eastAsia"/>
                <w:spacing w:val="10"/>
                <w:kern w:val="0"/>
                <w:sz w:val="21"/>
                <w:szCs w:val="21"/>
              </w:rPr>
              <w:t>증치세</w:t>
            </w:r>
            <w:proofErr w:type="spellEnd"/>
            <w:r w:rsidRPr="005624DB">
              <w:rPr>
                <w:rFonts w:ascii="한컴바탕" w:eastAsia="한컴바탕" w:hAnsi="한컴바탕" w:cs="한컴바탕" w:hint="eastAsia"/>
                <w:spacing w:val="10"/>
                <w:kern w:val="0"/>
                <w:sz w:val="21"/>
                <w:szCs w:val="21"/>
              </w:rPr>
              <w:t xml:space="preserve"> 우대정책 적용단위 조건과 정의, 관리요구 등은 《장애인 취업 관련 세수혜택정책에 관한 통지》(재세[2007]92호)의 관련 규정에 따라 집행한다.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(3) 시범납세인 중의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파이프라인수송서비스를 제공할 경우,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실제세금부담이 3% 이상인 부분에 대해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‘징수즉시환급’ 정책을 실행한다.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(4) 인민은행과 은행감독관리위원회, </w:t>
            </w:r>
            <w:proofErr w:type="spellStart"/>
            <w:r w:rsidRPr="00BE02AE">
              <w:rPr>
                <w:rFonts w:ascii="한컴바탕" w:eastAsia="한컴바탕" w:hAnsi="한컴바탕" w:cs="한컴바탕" w:hint="eastAsia"/>
                <w:kern w:val="0"/>
                <w:sz w:val="21"/>
                <w:szCs w:val="21"/>
              </w:rPr>
              <w:t>상무부</w:t>
            </w:r>
            <w:proofErr w:type="spellEnd"/>
            <w:r w:rsidRPr="00BE02AE">
              <w:rPr>
                <w:rFonts w:ascii="한컴바탕" w:eastAsia="한컴바탕" w:hAnsi="한컴바탕" w:cs="한컴바탕" w:hint="eastAsia"/>
                <w:kern w:val="0"/>
                <w:sz w:val="21"/>
                <w:szCs w:val="21"/>
              </w:rPr>
              <w:t xml:space="preserve"> 비준을 득하고 금융리스업무를 경영하는 시범납세인 중의 </w:t>
            </w:r>
            <w:proofErr w:type="spellStart"/>
            <w:r w:rsidRPr="00BE02AE">
              <w:rPr>
                <w:rFonts w:ascii="한컴바탕" w:eastAsia="한컴바탕" w:hAnsi="한컴바탕" w:cs="한컴바탕" w:hint="eastAsia"/>
                <w:kern w:val="0"/>
                <w:sz w:val="21"/>
                <w:szCs w:val="21"/>
              </w:rPr>
              <w:t>일반납세인이</w:t>
            </w:r>
            <w:proofErr w:type="spellEnd"/>
            <w:r w:rsidRPr="00BE02AE">
              <w:rPr>
                <w:rFonts w:ascii="한컴바탕" w:eastAsia="한컴바탕" w:hAnsi="한컴바탕" w:cs="한컴바탕" w:hint="eastAsia"/>
                <w:kern w:val="0"/>
                <w:sz w:val="21"/>
                <w:szCs w:val="21"/>
              </w:rPr>
              <w:t xml:space="preserve"> 유형동산 금융리스 서비스를 제공할 경우,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실제세금부담이 3% 이상인 부분에 대하여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‘징수즉시환급’ 정책을 실행한다.</w:t>
            </w:r>
          </w:p>
          <w:p w:rsidR="00DA6C75" w:rsidRPr="00BE02AE" w:rsidRDefault="00DA6C75" w:rsidP="00BE02A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E02AE">
              <w:rPr>
                <w:rFonts w:ascii="한컴바탕" w:eastAsia="한컴바탕" w:hAnsi="한컴바탕" w:cs="한컴바탕" w:hint="eastAsia"/>
                <w:kern w:val="0"/>
                <w:sz w:val="21"/>
                <w:szCs w:val="21"/>
              </w:rPr>
              <w:t xml:space="preserve">3. 2011년 12월 31일(포함) 전까지 </w:t>
            </w:r>
            <w:proofErr w:type="spellStart"/>
            <w:r w:rsidRPr="00BE02AE">
              <w:rPr>
                <w:rFonts w:ascii="한컴바탕" w:eastAsia="한컴바탕" w:hAnsi="한컴바탕" w:cs="한컴바탕" w:hint="eastAsia"/>
                <w:kern w:val="0"/>
                <w:sz w:val="21"/>
                <w:szCs w:val="21"/>
              </w:rPr>
              <w:t>시범납세인은</w:t>
            </w:r>
            <w:proofErr w:type="spellEnd"/>
            <w:r w:rsidRPr="00BE02AE">
              <w:rPr>
                <w:rFonts w:ascii="한컴바탕" w:eastAsia="한컴바탕" w:hAnsi="한컴바탕" w:cs="한컴바탕" w:hint="eastAsia"/>
                <w:kern w:val="0"/>
                <w:sz w:val="21"/>
                <w:szCs w:val="21"/>
              </w:rPr>
              <w:t xml:space="preserve"> 관련 정책의 규정에 따라 </w:t>
            </w:r>
            <w:proofErr w:type="spellStart"/>
            <w:r w:rsidRPr="00BE02AE">
              <w:rPr>
                <w:rFonts w:ascii="한컴바탕" w:eastAsia="한컴바탕" w:hAnsi="한컴바탕" w:cs="한컴바탕" w:hint="eastAsia"/>
                <w:kern w:val="0"/>
                <w:sz w:val="21"/>
                <w:szCs w:val="21"/>
              </w:rPr>
              <w:t>영업세</w:t>
            </w:r>
            <w:proofErr w:type="spellEnd"/>
            <w:r w:rsidRPr="00BE02AE">
              <w:rPr>
                <w:rFonts w:ascii="한컴바탕" w:eastAsia="한컴바탕" w:hAnsi="한컴바탕" w:cs="한컴바탕" w:hint="eastAsia"/>
                <w:kern w:val="0"/>
                <w:sz w:val="21"/>
                <w:szCs w:val="21"/>
              </w:rPr>
              <w:t xml:space="preserve"> 세수우대를 향유하고, 세수우대정책의 잔여기한 이내에는 본 방법의 규정에 따라 관련 </w:t>
            </w:r>
            <w:proofErr w:type="spellStart"/>
            <w:r w:rsidRPr="00BE02AE">
              <w:rPr>
                <w:rFonts w:ascii="한컴바탕" w:eastAsia="한컴바탕" w:hAnsi="한컴바탕" w:cs="한컴바탕" w:hint="eastAsia"/>
                <w:kern w:val="0"/>
                <w:sz w:val="21"/>
                <w:szCs w:val="21"/>
              </w:rPr>
              <w:t>증치세</w:t>
            </w:r>
            <w:proofErr w:type="spellEnd"/>
            <w:r w:rsidRPr="00BE02AE">
              <w:rPr>
                <w:rFonts w:ascii="한컴바탕" w:eastAsia="한컴바탕" w:hAnsi="한컴바탕" w:cs="한컴바탕" w:hint="eastAsia"/>
                <w:kern w:val="0"/>
                <w:sz w:val="21"/>
                <w:szCs w:val="21"/>
              </w:rPr>
              <w:t xml:space="preserve"> 우대를 향유한다.</w:t>
            </w: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adjustRightInd w:val="0"/>
              <w:snapToGrid w:val="0"/>
              <w:spacing w:line="290" w:lineRule="atLeast"/>
              <w:rPr>
                <w:rFonts w:ascii="한컴바탕" w:eastAsia="한컴바탕" w:hAnsi="한컴바탕" w:cs="한컴바탕"/>
                <w:sz w:val="21"/>
                <w:szCs w:val="21"/>
              </w:rPr>
            </w:pPr>
          </w:p>
          <w:p w:rsidR="00DA6C75" w:rsidRPr="00BE02AE" w:rsidRDefault="00DA6C75" w:rsidP="00BE02AE">
            <w:pPr>
              <w:topLinePunct/>
              <w:autoSpaceDE/>
              <w:snapToGrid w:val="0"/>
              <w:spacing w:line="290" w:lineRule="atLeast"/>
              <w:rPr>
                <w:rFonts w:ascii="한컴바탕" w:eastAsia="한컴바탕" w:hAnsi="한컴바탕" w:cs="한컴바탕"/>
                <w:sz w:val="21"/>
                <w:szCs w:val="21"/>
              </w:rPr>
            </w:pPr>
          </w:p>
          <w:p w:rsidR="00DA6C75" w:rsidRPr="00BE02AE" w:rsidRDefault="00DA6C75" w:rsidP="00BE02AE">
            <w:pPr>
              <w:snapToGrid w:val="0"/>
              <w:spacing w:line="290" w:lineRule="atLeast"/>
              <w:rPr>
                <w:rFonts w:ascii="한컴바탕" w:eastAsia="한컴바탕" w:hAnsi="한컴바탕" w:cs="한컴바탕"/>
                <w:sz w:val="21"/>
                <w:szCs w:val="21"/>
              </w:rPr>
            </w:pPr>
          </w:p>
        </w:tc>
        <w:tc>
          <w:tcPr>
            <w:tcW w:w="539" w:type="dxa"/>
          </w:tcPr>
          <w:p w:rsidR="00DA6C75" w:rsidRPr="00174AB3" w:rsidRDefault="00DA6C75" w:rsidP="00174AB3">
            <w:pPr>
              <w:wordWrap/>
              <w:snapToGrid w:val="0"/>
              <w:spacing w:line="290" w:lineRule="atLeast"/>
              <w:rPr>
                <w:sz w:val="21"/>
                <w:szCs w:val="21"/>
              </w:rPr>
            </w:pPr>
          </w:p>
        </w:tc>
        <w:tc>
          <w:tcPr>
            <w:tcW w:w="3958" w:type="dxa"/>
          </w:tcPr>
          <w:p w:rsidR="00CA6662" w:rsidRDefault="00196B08" w:rsidP="00174AB3">
            <w:pPr>
              <w:wordWrap/>
              <w:snapToGrid w:val="0"/>
              <w:spacing w:line="290" w:lineRule="atLeast"/>
              <w:jc w:val="center"/>
              <w:rPr>
                <w:rFonts w:ascii="SimSun" w:eastAsiaTheme="minorEastAsia" w:hAnsi="SimSun" w:hint="eastAsia"/>
                <w:b/>
                <w:sz w:val="26"/>
                <w:szCs w:val="26"/>
              </w:rPr>
            </w:pPr>
            <w:r w:rsidRPr="00CA6662">
              <w:rPr>
                <w:rFonts w:ascii="SimSun" w:eastAsia="SimSun" w:hAnsi="SimSun" w:hint="eastAsia"/>
                <w:b/>
                <w:sz w:val="26"/>
                <w:szCs w:val="26"/>
                <w:lang w:eastAsia="zh-CN"/>
              </w:rPr>
              <w:t>关于在上海市开展交通运输业和部分现代服务业营业税改征</w:t>
            </w:r>
          </w:p>
          <w:p w:rsidR="00196B08" w:rsidRPr="00CA6662" w:rsidRDefault="00196B08" w:rsidP="00174AB3">
            <w:pPr>
              <w:wordWrap/>
              <w:snapToGrid w:val="0"/>
              <w:spacing w:line="290" w:lineRule="atLeast"/>
              <w:jc w:val="center"/>
              <w:rPr>
                <w:rFonts w:ascii="SimSun" w:eastAsia="SimSun" w:hAnsi="SimSun"/>
                <w:b/>
                <w:sz w:val="26"/>
                <w:szCs w:val="26"/>
                <w:lang w:eastAsia="zh-CN"/>
              </w:rPr>
            </w:pPr>
            <w:r w:rsidRPr="00CA6662">
              <w:rPr>
                <w:rFonts w:ascii="SimSun" w:eastAsia="SimSun" w:hAnsi="SimSun" w:hint="eastAsia"/>
                <w:b/>
                <w:sz w:val="26"/>
                <w:szCs w:val="26"/>
                <w:lang w:eastAsia="zh-CN"/>
              </w:rPr>
              <w:t>增值税试点的通知</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sz w:val="21"/>
                <w:szCs w:val="21"/>
                <w:lang w:eastAsia="zh-CN"/>
              </w:rPr>
              <w:t>财税[2011]111号</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各省、自治区、直辖市、计划单列市财政厅（局）、国家税务局、地方税务局，新疆生产建设兵团财务局：</w:t>
            </w:r>
          </w:p>
          <w:p w:rsidR="00196B08" w:rsidRPr="00CA6662" w:rsidRDefault="00196B08" w:rsidP="00174AB3">
            <w:pPr>
              <w:wordWrap/>
              <w:snapToGrid w:val="0"/>
              <w:spacing w:line="290" w:lineRule="atLeast"/>
              <w:rPr>
                <w:rFonts w:ascii="SimSun" w:eastAsia="SimSun" w:hAnsi="SimSun"/>
                <w:spacing w:val="12"/>
                <w:sz w:val="21"/>
                <w:szCs w:val="21"/>
                <w:lang w:eastAsia="zh-CN"/>
              </w:rPr>
            </w:pPr>
            <w:r w:rsidRPr="00CA6662">
              <w:rPr>
                <w:rFonts w:ascii="SimSun" w:eastAsia="SimSun" w:hAnsi="SimSun" w:hint="eastAsia"/>
                <w:spacing w:val="12"/>
                <w:sz w:val="21"/>
                <w:szCs w:val="21"/>
                <w:lang w:eastAsia="zh-CN"/>
              </w:rPr>
              <w:t xml:space="preserve"> 　 经国务院批准，在上海市开展交通运输业和部分现代服务业营业税改征增值税试点。根据《营业税改征增值税试点方案》，我们制定了《交通运输业和部分现代服务业营业税改征增值税试点实施办法》、《交通运输业和部分现代服务业营业税改征增值税试点有关事项的规定》和《交通运输业和部分现代服务业营业税改征增值税试点过渡政策的规定》。现印发你们，自2012年1月1日起施行。 </w:t>
            </w:r>
          </w:p>
          <w:p w:rsidR="00196B08" w:rsidRPr="00BE02AE" w:rsidRDefault="00196B08" w:rsidP="00174AB3">
            <w:pPr>
              <w:wordWrap/>
              <w:snapToGrid w:val="0"/>
              <w:spacing w:line="290" w:lineRule="atLeast"/>
              <w:ind w:firstLineChars="200" w:firstLine="420"/>
              <w:rPr>
                <w:rFonts w:ascii="SimSun" w:eastAsia="SimSun" w:hAnsi="SimSun"/>
                <w:sz w:val="21"/>
                <w:szCs w:val="21"/>
                <w:lang w:eastAsia="zh-CN"/>
              </w:rPr>
            </w:pPr>
            <w:r w:rsidRPr="00BE02AE">
              <w:rPr>
                <w:rFonts w:ascii="SimSun" w:eastAsia="SimSun" w:hAnsi="SimSun" w:hint="eastAsia"/>
                <w:sz w:val="21"/>
                <w:szCs w:val="21"/>
                <w:lang w:eastAsia="zh-CN"/>
              </w:rPr>
              <w:t>上海市各相关部门要根据试点的要求，认真组织试点工作，确保试点的顺利进行，遇到问题及时向财政部和国家税务总局报告。</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ind w:firstLineChars="200" w:firstLine="420"/>
              <w:rPr>
                <w:rFonts w:ascii="SimSun" w:eastAsia="SimSun" w:hAnsi="SimSun"/>
                <w:sz w:val="21"/>
                <w:szCs w:val="21"/>
                <w:lang w:eastAsia="zh-CN"/>
              </w:rPr>
            </w:pPr>
            <w:r w:rsidRPr="00BE02AE">
              <w:rPr>
                <w:rFonts w:ascii="SimSun" w:eastAsia="SimSun" w:hAnsi="SimSun" w:hint="eastAsia"/>
                <w:sz w:val="21"/>
                <w:szCs w:val="21"/>
                <w:lang w:eastAsia="zh-CN"/>
              </w:rPr>
              <w:t>附件1：交通运输业和部分现代服务业营业税改征增值税试点实施办法</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附件2：交通运输业和部分现代服务业营业税改征增值税试点有关事项的规定</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r w:rsidRPr="00BE02AE">
              <w:rPr>
                <w:rFonts w:ascii="SimSun" w:eastAsia="SimSun" w:hAnsi="SimSun" w:hint="eastAsia"/>
                <w:sz w:val="21"/>
                <w:szCs w:val="21"/>
                <w:lang w:eastAsia="zh-CN"/>
              </w:rPr>
              <w:t xml:space="preserve">　 附件3：交通运输业和部分现代服务业营业税改征增值税试点过渡政策的规定</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right"/>
              <w:rPr>
                <w:rFonts w:ascii="SimSun" w:eastAsia="SimSun" w:hAnsi="SimSun"/>
                <w:sz w:val="21"/>
                <w:szCs w:val="21"/>
                <w:lang w:eastAsia="zh-CN"/>
              </w:rPr>
            </w:pPr>
            <w:r w:rsidRPr="00BE02AE">
              <w:rPr>
                <w:rFonts w:ascii="SimSun" w:eastAsia="SimSun" w:hAnsi="SimSun" w:hint="eastAsia"/>
                <w:sz w:val="21"/>
                <w:szCs w:val="21"/>
                <w:lang w:eastAsia="zh-CN"/>
              </w:rPr>
              <w:t xml:space="preserve">财政部 </w:t>
            </w:r>
          </w:p>
          <w:p w:rsidR="00196B08" w:rsidRPr="00BE02AE" w:rsidRDefault="00196B08" w:rsidP="00CA6662">
            <w:pPr>
              <w:wordWrap/>
              <w:snapToGrid w:val="0"/>
              <w:spacing w:line="290" w:lineRule="atLeast"/>
              <w:jc w:val="right"/>
              <w:rPr>
                <w:rFonts w:ascii="SimSun" w:eastAsia="SimSun" w:hAnsi="SimSun"/>
                <w:sz w:val="21"/>
                <w:szCs w:val="21"/>
                <w:lang w:eastAsia="zh-CN"/>
              </w:rPr>
            </w:pPr>
            <w:r w:rsidRPr="00BE02AE">
              <w:rPr>
                <w:rFonts w:ascii="SimSun" w:eastAsia="SimSun" w:hAnsi="SimSun" w:hint="eastAsia"/>
                <w:sz w:val="21"/>
                <w:szCs w:val="21"/>
                <w:lang w:eastAsia="zh-CN"/>
              </w:rPr>
              <w:t>国家税务总局　　　　　　　　　　　　　　　　　　　　　　　　　　 二○一一年十一月十六日</w:t>
            </w:r>
          </w:p>
          <w:p w:rsidR="00196B08" w:rsidRPr="00CA6662" w:rsidRDefault="00196B08" w:rsidP="00174AB3">
            <w:pPr>
              <w:wordWrap/>
              <w:snapToGrid w:val="0"/>
              <w:spacing w:line="290" w:lineRule="atLeast"/>
              <w:rPr>
                <w:rFonts w:ascii="SimSun" w:eastAsiaTheme="minorEastAsia" w:hAnsi="SimSun" w:hint="eastAsia"/>
                <w:sz w:val="21"/>
                <w:szCs w:val="21"/>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附件1：</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CA6662" w:rsidRDefault="00196B08" w:rsidP="00174AB3">
            <w:pPr>
              <w:wordWrap/>
              <w:snapToGrid w:val="0"/>
              <w:spacing w:line="290" w:lineRule="atLeast"/>
              <w:jc w:val="center"/>
              <w:rPr>
                <w:rFonts w:ascii="SimSun" w:eastAsiaTheme="minorEastAsia" w:hAnsi="SimSun" w:hint="eastAsia"/>
                <w:b/>
                <w:sz w:val="21"/>
                <w:szCs w:val="21"/>
              </w:rPr>
            </w:pPr>
            <w:r w:rsidRPr="00BE02AE">
              <w:rPr>
                <w:rFonts w:ascii="SimSun" w:eastAsia="SimSun" w:hAnsi="SimSun" w:hint="eastAsia"/>
                <w:b/>
                <w:sz w:val="21"/>
                <w:szCs w:val="21"/>
                <w:lang w:eastAsia="zh-CN"/>
              </w:rPr>
              <w:t>交通运输业和部分现代服务业营业税</w:t>
            </w:r>
          </w:p>
          <w:p w:rsidR="00196B08" w:rsidRPr="00BE02AE" w:rsidRDefault="00196B08" w:rsidP="00CA6662">
            <w:pPr>
              <w:wordWrap/>
              <w:snapToGrid w:val="0"/>
              <w:spacing w:line="290" w:lineRule="atLeast"/>
              <w:jc w:val="center"/>
              <w:rPr>
                <w:rFonts w:ascii="SimSun" w:eastAsia="SimSun" w:hAnsi="SimSun"/>
                <w:b/>
                <w:sz w:val="21"/>
                <w:szCs w:val="21"/>
                <w:lang w:eastAsia="zh-CN"/>
              </w:rPr>
            </w:pPr>
            <w:r w:rsidRPr="00BE02AE">
              <w:rPr>
                <w:rFonts w:ascii="SimSun" w:eastAsia="SimSun" w:hAnsi="SimSun" w:hint="eastAsia"/>
                <w:b/>
                <w:sz w:val="21"/>
                <w:szCs w:val="21"/>
                <w:lang w:eastAsia="zh-CN"/>
              </w:rPr>
              <w:t>改征增值税试点实施办法</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第一章 纳税人和扣缴义务人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w:t>
            </w:r>
            <w:r w:rsidRPr="00BE02AE">
              <w:rPr>
                <w:rFonts w:ascii="SimSun" w:eastAsia="SimSun" w:hAnsi="SimSun" w:hint="eastAsia"/>
                <w:b/>
                <w:sz w:val="21"/>
                <w:szCs w:val="21"/>
                <w:lang w:eastAsia="zh-CN"/>
              </w:rPr>
              <w:t>第一条</w:t>
            </w:r>
            <w:r w:rsidRPr="00BE02AE">
              <w:rPr>
                <w:rFonts w:ascii="SimSun" w:eastAsia="SimSun" w:hAnsi="SimSun" w:hint="eastAsia"/>
                <w:sz w:val="21"/>
                <w:szCs w:val="21"/>
                <w:lang w:eastAsia="zh-CN"/>
              </w:rPr>
              <w:t xml:space="preserve"> 在中华人民共和国境内（以下称境内）提供交通运输业和部分现代服务业服务（以下称应税服务）的单位和个人，为增值税纳税人。纳税人提供应税服务，应当按照本办法缴纳增值税，不再缴纳营业税。</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4"/>
                <w:sz w:val="21"/>
                <w:szCs w:val="21"/>
                <w:lang w:eastAsia="zh-CN"/>
              </w:rPr>
            </w:pPr>
            <w:r w:rsidRPr="00BE02AE">
              <w:rPr>
                <w:rFonts w:ascii="SimSun" w:eastAsia="SimSun" w:hAnsi="SimSun" w:hint="eastAsia"/>
                <w:sz w:val="21"/>
                <w:szCs w:val="21"/>
                <w:lang w:eastAsia="zh-CN"/>
              </w:rPr>
              <w:t xml:space="preserve">　</w:t>
            </w:r>
            <w:r w:rsidRPr="00CA6662">
              <w:rPr>
                <w:rFonts w:ascii="SimSun" w:eastAsia="SimSun" w:hAnsi="SimSun" w:hint="eastAsia"/>
                <w:spacing w:val="-4"/>
                <w:sz w:val="21"/>
                <w:szCs w:val="21"/>
                <w:lang w:eastAsia="zh-CN"/>
              </w:rPr>
              <w:t xml:space="preserve">　单位，是指企业、行政单位、事业单位、军事单位、社会团体及其他单位。</w:t>
            </w:r>
            <w:r w:rsidRPr="00CA6662">
              <w:rPr>
                <w:rFonts w:ascii="SimSun" w:eastAsia="SimSun" w:hAnsi="SimSun"/>
                <w:spacing w:val="-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个人，是指个体工商户和其他个人。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第二条</w:t>
            </w:r>
            <w:r w:rsidRPr="00BE02AE">
              <w:rPr>
                <w:rFonts w:ascii="SimSun" w:eastAsia="SimSun" w:hAnsi="SimSun" w:hint="eastAsia"/>
                <w:sz w:val="21"/>
                <w:szCs w:val="21"/>
                <w:lang w:eastAsia="zh-CN"/>
              </w:rPr>
              <w:t xml:space="preserve"> 单位以承包、承租、挂靠方式经营的，承包人、承租人、挂靠人（以下称承包人）以发包人、出租人、被挂靠人（以下称发包人）名义对外经营并由发包人承担相关法律责任的，以该发包人为纳税人。否则，以承包人为纳税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第三条</w:t>
            </w:r>
            <w:r w:rsidRPr="00BE02AE">
              <w:rPr>
                <w:rFonts w:ascii="SimSun" w:eastAsia="SimSun" w:hAnsi="SimSun" w:hint="eastAsia"/>
                <w:sz w:val="21"/>
                <w:szCs w:val="21"/>
                <w:lang w:eastAsia="zh-CN"/>
              </w:rPr>
              <w:t xml:space="preserve"> 纳税人分为一般纳税人和小规模纳税人。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应税服务的年应征增值税销售额（以下称应税服务年销售额）超过财政部和国家税务总局规定标准的纳税人为一般纳税人，未超过规定标准的纳税人为小规模纳税人。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应税服务年销售额超过规定标准的其他个人不属于一般纳税人；非企业性单位、不经常提供应税服务的企业和个体工商户可选择按照小规模纳税人纳税。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第四条</w:t>
            </w:r>
            <w:r w:rsidRPr="00BE02AE">
              <w:rPr>
                <w:rFonts w:ascii="SimSun" w:eastAsia="SimSun" w:hAnsi="SimSun" w:hint="eastAsia"/>
                <w:sz w:val="21"/>
                <w:szCs w:val="21"/>
                <w:lang w:eastAsia="zh-CN"/>
              </w:rPr>
              <w:t xml:space="preserve"> 小规模纳税人会计核算健全，能够提供准确税务资料的，可以向主管税务机关申请一般纳税人资格认定，成为一般纳税人。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会计核算健全，是指能够按照国家统一的会计制度规定设置账簿，根据合法、有效凭证核算。</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第五条</w:t>
            </w:r>
            <w:r w:rsidRPr="00BE02AE">
              <w:rPr>
                <w:rFonts w:ascii="SimSun" w:eastAsia="SimSun" w:hAnsi="SimSun" w:hint="eastAsia"/>
                <w:sz w:val="21"/>
                <w:szCs w:val="21"/>
                <w:lang w:eastAsia="zh-CN"/>
              </w:rPr>
              <w:t xml:space="preserve"> 符合一般纳税人条件的纳税人应当向主管税务机关申请一般纳税人资格认定。具体认定办法由国家税务总局制定。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除国家税务总局另有规定外，一经认定为一般纳税人后，不得转为小规模纳税人。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第六条</w:t>
            </w:r>
            <w:r w:rsidRPr="00BE02AE">
              <w:rPr>
                <w:rFonts w:ascii="SimSun" w:eastAsia="SimSun" w:hAnsi="SimSun" w:hint="eastAsia"/>
                <w:sz w:val="21"/>
                <w:szCs w:val="21"/>
                <w:lang w:eastAsia="zh-CN"/>
              </w:rPr>
              <w:t xml:space="preserve"> 中华人民共和国境外（以下称境外）的单位或者个人在境内提供应税服务，在境内未设有经营机构的，以</w:t>
            </w:r>
            <w:r w:rsidRPr="00BE02AE">
              <w:rPr>
                <w:rFonts w:ascii="SimSun" w:eastAsia="SimSun" w:hAnsi="SimSun" w:hint="eastAsia"/>
                <w:sz w:val="21"/>
                <w:szCs w:val="21"/>
                <w:lang w:eastAsia="zh-CN"/>
              </w:rPr>
              <w:lastRenderedPageBreak/>
              <w:t>其代理人为增值税扣缴义务人；在境内没有代理人的，以接受方为增值税扣缴义务人。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第七条</w:t>
            </w:r>
            <w:r w:rsidRPr="00BE02AE">
              <w:rPr>
                <w:rFonts w:ascii="SimSun" w:eastAsia="SimSun" w:hAnsi="SimSun" w:hint="eastAsia"/>
                <w:sz w:val="21"/>
                <w:szCs w:val="21"/>
                <w:lang w:eastAsia="zh-CN"/>
              </w:rPr>
              <w:t xml:space="preserve"> 两个或者两个以上的纳税人，经财政部和国家税务总局批准可以视为一个纳税人合并纳税。具体办法由财政部和国家税务总局另行制定。</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第二章 应税服务</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4"/>
                <w:sz w:val="21"/>
                <w:szCs w:val="21"/>
                <w:lang w:eastAsia="zh-CN"/>
              </w:rPr>
            </w:pPr>
            <w:r w:rsidRPr="00CA6662">
              <w:rPr>
                <w:rFonts w:ascii="SimSun" w:eastAsia="SimSun" w:hAnsi="SimSun" w:hint="eastAsia"/>
                <w:spacing w:val="-4"/>
                <w:sz w:val="21"/>
                <w:szCs w:val="21"/>
                <w:lang w:eastAsia="zh-CN"/>
              </w:rPr>
              <w:t xml:space="preserve">　　</w:t>
            </w:r>
            <w:r w:rsidRPr="00CA6662">
              <w:rPr>
                <w:rFonts w:ascii="SimSun" w:eastAsia="SimSun" w:hAnsi="SimSun" w:hint="eastAsia"/>
                <w:b/>
                <w:spacing w:val="-4"/>
                <w:sz w:val="21"/>
                <w:szCs w:val="21"/>
                <w:lang w:eastAsia="zh-CN"/>
              </w:rPr>
              <w:t>第八条</w:t>
            </w:r>
            <w:r w:rsidRPr="00CA6662">
              <w:rPr>
                <w:rFonts w:ascii="SimSun" w:eastAsia="SimSun" w:hAnsi="SimSun" w:hint="eastAsia"/>
                <w:spacing w:val="-4"/>
                <w:sz w:val="21"/>
                <w:szCs w:val="21"/>
                <w:lang w:eastAsia="zh-CN"/>
              </w:rPr>
              <w:t xml:space="preserve"> 应税服务，是指陆路运输服务、水路运输服务、航空运输服务、管道运输服务、研发和技术服务、信息技术服务、文化创意服务、物流辅助服务、有形动产租赁服务、鉴证咨询服务。</w:t>
            </w:r>
            <w:r w:rsidRPr="00CA6662">
              <w:rPr>
                <w:rFonts w:ascii="SimSun" w:eastAsia="SimSun" w:hAnsi="SimSun"/>
                <w:spacing w:val="-4"/>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14"/>
                <w:sz w:val="21"/>
                <w:szCs w:val="21"/>
                <w:lang w:eastAsia="zh-CN"/>
              </w:rPr>
            </w:pPr>
            <w:r w:rsidRPr="00CA6662">
              <w:rPr>
                <w:rFonts w:ascii="SimSun" w:eastAsia="SimSun" w:hAnsi="SimSun" w:hint="eastAsia"/>
                <w:spacing w:val="14"/>
                <w:sz w:val="21"/>
                <w:szCs w:val="21"/>
                <w:lang w:eastAsia="zh-CN"/>
              </w:rPr>
              <w:t xml:space="preserve">　　应税服务的具体范围按照本办法所附的《应税服务范围注释》执行。</w:t>
            </w:r>
            <w:r w:rsidRPr="00CA6662">
              <w:rPr>
                <w:rFonts w:ascii="SimSun" w:eastAsia="SimSun" w:hAnsi="SimSun"/>
                <w:spacing w:val="1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第九条</w:t>
            </w:r>
            <w:r w:rsidRPr="00BE02AE">
              <w:rPr>
                <w:rFonts w:ascii="SimSun" w:eastAsia="SimSun" w:hAnsi="SimSun" w:hint="eastAsia"/>
                <w:sz w:val="21"/>
                <w:szCs w:val="21"/>
                <w:lang w:eastAsia="zh-CN"/>
              </w:rPr>
              <w:t xml:space="preserve"> 提供应税服务，是指有偿提供应税服务。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有偿，是指取得货币、货物或者其他经济利益。</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非营业活动中提供的交通运输业和部分现代服务业服务不属于提供应税服务。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非营业活动，是指：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（一）非企业性单位按照法律和行政法规的规定，为履行国家行政管理和公共服务职能收取政府性基金或者行政事业性收费的活动。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（二）单位或者个体工商户聘用的员工为本单位或者雇主提供交通运输业和部分现代服务业服务。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（三）单位或者个体工商户为员工提供交通运输业和部分现代服务业服务。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（四）财政部和国家税务总局规定的其他情形。</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8"/>
                <w:sz w:val="21"/>
                <w:szCs w:val="21"/>
                <w:lang w:eastAsia="zh-CN"/>
              </w:rPr>
            </w:pPr>
            <w:r w:rsidRPr="00CA6662">
              <w:rPr>
                <w:rFonts w:ascii="SimSun" w:eastAsia="SimSun" w:hAnsi="SimSun" w:hint="eastAsia"/>
                <w:spacing w:val="8"/>
                <w:sz w:val="21"/>
                <w:szCs w:val="21"/>
                <w:lang w:eastAsia="zh-CN"/>
              </w:rPr>
              <w:t xml:space="preserve">　　</w:t>
            </w:r>
            <w:r w:rsidRPr="00CA6662">
              <w:rPr>
                <w:rFonts w:ascii="SimSun" w:eastAsia="SimSun" w:hAnsi="SimSun" w:hint="eastAsia"/>
                <w:b/>
                <w:spacing w:val="8"/>
                <w:sz w:val="21"/>
                <w:szCs w:val="21"/>
                <w:lang w:eastAsia="zh-CN"/>
              </w:rPr>
              <w:t>第十条</w:t>
            </w:r>
            <w:r w:rsidRPr="00CA6662">
              <w:rPr>
                <w:rFonts w:ascii="SimSun" w:eastAsia="SimSun" w:hAnsi="SimSun" w:hint="eastAsia"/>
                <w:spacing w:val="8"/>
                <w:sz w:val="21"/>
                <w:szCs w:val="21"/>
                <w:lang w:eastAsia="zh-CN"/>
              </w:rPr>
              <w:t xml:space="preserve"> 在境内提供应税服务，是指应税服务提供方或者接受方在境内。</w:t>
            </w:r>
            <w:r w:rsidRPr="00CA6662">
              <w:rPr>
                <w:rFonts w:ascii="SimSun" w:eastAsia="SimSun" w:hAnsi="SimSun"/>
                <w:spacing w:val="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下列情形不属于在境内提供应税服务：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（一）境外单位或者个人向境内单位或者个人提供完全在境外消费的应税服务。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（二）境外单位或者个人向境内单</w:t>
            </w:r>
            <w:r w:rsidRPr="00BE02AE">
              <w:rPr>
                <w:rFonts w:ascii="SimSun" w:eastAsia="SimSun" w:hAnsi="SimSun" w:hint="eastAsia"/>
                <w:sz w:val="21"/>
                <w:szCs w:val="21"/>
                <w:lang w:eastAsia="zh-CN"/>
              </w:rPr>
              <w:lastRenderedPageBreak/>
              <w:t>位或者个人出租完全在境外使用的有形动产。</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（三）财政部和国家税务总局规定的其他情形。</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第十一条</w:t>
            </w:r>
            <w:r w:rsidRPr="00BE02AE">
              <w:rPr>
                <w:rFonts w:ascii="SimSun" w:eastAsia="SimSun" w:hAnsi="SimSun" w:hint="eastAsia"/>
                <w:sz w:val="21"/>
                <w:szCs w:val="21"/>
                <w:lang w:eastAsia="zh-CN"/>
              </w:rPr>
              <w:t xml:space="preserve"> 单位和个体工商户的下列情形，视同提供应税服务：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（一）向其他单位或者个人无偿提供交通运输业和部分现代服务业服务，但以公益活动为目的或者以社会公众为对象的除外。</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（二）财政部和国家税务总局规定的其他情形。</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第三章 税率和征收率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第十二条</w:t>
            </w:r>
            <w:r w:rsidRPr="00BE02AE">
              <w:rPr>
                <w:rFonts w:ascii="SimSun" w:eastAsia="SimSun" w:hAnsi="SimSun" w:hint="eastAsia"/>
                <w:sz w:val="21"/>
                <w:szCs w:val="21"/>
                <w:lang w:eastAsia="zh-CN"/>
              </w:rPr>
              <w:t xml:space="preserve"> 增值税税率：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（一）提供有形动产租赁服务，税率为17%。</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（二）提供交通运输业服务，税率为11%。</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（三）提供现代服务业服务（有形动产租赁服务除外），税率为6%。</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（四）财政部和国家税务总局规定的应税服务，税率为零。</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第十三条</w:t>
            </w:r>
            <w:r w:rsidRPr="00BE02AE">
              <w:rPr>
                <w:rFonts w:ascii="SimSun" w:eastAsia="SimSun" w:hAnsi="SimSun" w:hint="eastAsia"/>
                <w:sz w:val="21"/>
                <w:szCs w:val="21"/>
                <w:lang w:eastAsia="zh-CN"/>
              </w:rPr>
              <w:t xml:space="preserve"> 增值税征收率为3%。</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b/>
                <w:sz w:val="21"/>
                <w:szCs w:val="21"/>
                <w:lang w:eastAsia="zh-CN"/>
              </w:rPr>
            </w:pPr>
            <w:r w:rsidRPr="00BE02AE">
              <w:rPr>
                <w:rFonts w:ascii="SimSun" w:eastAsia="SimSun" w:hAnsi="SimSun" w:hint="eastAsia"/>
                <w:b/>
                <w:sz w:val="21"/>
                <w:szCs w:val="21"/>
                <w:lang w:eastAsia="zh-CN"/>
              </w:rPr>
              <w:t>第四章 应纳税额的计算</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第一节 一般性规定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第十四条</w:t>
            </w:r>
            <w:r w:rsidRPr="00BE02AE">
              <w:rPr>
                <w:rFonts w:ascii="SimSun" w:eastAsia="SimSun" w:hAnsi="SimSun" w:hint="eastAsia"/>
                <w:sz w:val="21"/>
                <w:szCs w:val="21"/>
                <w:lang w:eastAsia="zh-CN"/>
              </w:rPr>
              <w:t xml:space="preserve"> 增值税的计税方法，包括一般计税方法和简易计税方法。</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第十五条</w:t>
            </w:r>
            <w:r w:rsidRPr="00BE02AE">
              <w:rPr>
                <w:rFonts w:ascii="SimSun" w:eastAsia="SimSun" w:hAnsi="SimSun" w:hint="eastAsia"/>
                <w:sz w:val="21"/>
                <w:szCs w:val="21"/>
                <w:lang w:eastAsia="zh-CN"/>
              </w:rPr>
              <w:t xml:space="preserve"> 一般纳税人提供应税服务适用一般计税方法计税。</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20"/>
                <w:sz w:val="21"/>
                <w:szCs w:val="21"/>
                <w:lang w:eastAsia="zh-CN"/>
              </w:rPr>
            </w:pPr>
            <w:r w:rsidRPr="00BE02AE">
              <w:rPr>
                <w:rFonts w:ascii="SimSun" w:eastAsia="SimSun" w:hAnsi="SimSun" w:hint="eastAsia"/>
                <w:sz w:val="21"/>
                <w:szCs w:val="21"/>
                <w:lang w:eastAsia="zh-CN"/>
              </w:rPr>
              <w:t xml:space="preserve">　　</w:t>
            </w:r>
            <w:r w:rsidRPr="00CA6662">
              <w:rPr>
                <w:rFonts w:ascii="SimSun" w:eastAsia="SimSun" w:hAnsi="SimSun" w:hint="eastAsia"/>
                <w:spacing w:val="20"/>
                <w:sz w:val="21"/>
                <w:szCs w:val="21"/>
                <w:lang w:eastAsia="zh-CN"/>
              </w:rPr>
              <w:t>一般纳税人提供财政部和国家税务总局规定的特定应税服务，可以选择适用简易计税方法计税，但一经选择，36个月内不得变更。</w:t>
            </w:r>
            <w:r w:rsidRPr="00CA6662">
              <w:rPr>
                <w:rFonts w:ascii="SimSun" w:eastAsia="SimSun" w:hAnsi="SimSun"/>
                <w:spacing w:val="20"/>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20"/>
                <w:sz w:val="21"/>
                <w:szCs w:val="21"/>
                <w:lang w:eastAsia="zh-CN"/>
              </w:rPr>
            </w:pPr>
            <w:r w:rsidRPr="00BE02AE">
              <w:rPr>
                <w:rFonts w:ascii="SimSun" w:eastAsia="SimSun" w:hAnsi="SimSun" w:hint="eastAsia"/>
                <w:sz w:val="21"/>
                <w:szCs w:val="21"/>
                <w:lang w:eastAsia="zh-CN"/>
              </w:rPr>
              <w:t xml:space="preserve">　　</w:t>
            </w:r>
            <w:r w:rsidRPr="00CA6662">
              <w:rPr>
                <w:rFonts w:ascii="SimSun" w:eastAsia="SimSun" w:hAnsi="SimSun" w:hint="eastAsia"/>
                <w:b/>
                <w:spacing w:val="20"/>
                <w:sz w:val="21"/>
                <w:szCs w:val="21"/>
                <w:lang w:eastAsia="zh-CN"/>
              </w:rPr>
              <w:t>第十六条</w:t>
            </w:r>
            <w:r w:rsidRPr="00CA6662">
              <w:rPr>
                <w:rFonts w:ascii="SimSun" w:eastAsia="SimSun" w:hAnsi="SimSun" w:hint="eastAsia"/>
                <w:spacing w:val="20"/>
                <w:sz w:val="21"/>
                <w:szCs w:val="21"/>
                <w:lang w:eastAsia="zh-CN"/>
              </w:rPr>
              <w:t xml:space="preserve"> 小规模纳税人提供应税服务适用简易计税方法计税。</w:t>
            </w:r>
            <w:r w:rsidRPr="00CA6662">
              <w:rPr>
                <w:rFonts w:ascii="SimSun" w:eastAsia="SimSun" w:hAnsi="SimSun"/>
                <w:spacing w:val="20"/>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第十七条</w:t>
            </w:r>
            <w:r w:rsidRPr="00BE02AE">
              <w:rPr>
                <w:rFonts w:ascii="SimSun" w:eastAsia="SimSun" w:hAnsi="SimSun" w:hint="eastAsia"/>
                <w:sz w:val="21"/>
                <w:szCs w:val="21"/>
                <w:lang w:eastAsia="zh-CN"/>
              </w:rPr>
              <w:t xml:space="preserve"> 境外单位或者个人在境内提供应税服务，在境内未设有经营机构的，扣缴义务人按照下列公式计算应扣缴税额：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应扣缴税额=接受方支付的价款÷（1+税率）×税率</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lastRenderedPageBreak/>
              <w:t>第二节 一般计税方法</w:t>
            </w:r>
            <w:r w:rsidRPr="00BE02AE">
              <w:rPr>
                <w:rFonts w:ascii="SimSun" w:eastAsia="SimSun" w:hAnsi="SimSun"/>
                <w:sz w:val="21"/>
                <w:szCs w:val="21"/>
                <w:lang w:eastAsia="zh-CN"/>
              </w:rPr>
              <w:t xml:space="preserve"> </w:t>
            </w:r>
          </w:p>
          <w:p w:rsidR="00CA6662" w:rsidRDefault="00196B08" w:rsidP="00CA6662">
            <w:pPr>
              <w:wordWrap/>
              <w:snapToGrid w:val="0"/>
              <w:spacing w:line="290" w:lineRule="atLeast"/>
              <w:ind w:firstLine="450"/>
              <w:rPr>
                <w:rFonts w:ascii="SimSun" w:eastAsiaTheme="minorEastAsia" w:hAnsi="SimSun" w:hint="eastAsia"/>
                <w:sz w:val="21"/>
                <w:szCs w:val="21"/>
                <w:lang w:eastAsia="zh-CN"/>
              </w:rPr>
            </w:pPr>
            <w:r w:rsidRPr="00BE02AE">
              <w:rPr>
                <w:rFonts w:ascii="SimSun" w:eastAsia="SimSun" w:hAnsi="SimSun" w:hint="eastAsia"/>
                <w:b/>
                <w:sz w:val="21"/>
                <w:szCs w:val="21"/>
                <w:lang w:eastAsia="zh-CN"/>
              </w:rPr>
              <w:t>第十八条</w:t>
            </w:r>
            <w:r w:rsidRPr="00BE02AE">
              <w:rPr>
                <w:rFonts w:ascii="SimSun" w:eastAsia="SimSun" w:hAnsi="SimSun" w:hint="eastAsia"/>
                <w:sz w:val="21"/>
                <w:szCs w:val="21"/>
                <w:lang w:eastAsia="zh-CN"/>
              </w:rPr>
              <w:t xml:space="preserve"> 一般计税方法的应纳税额，是指当期销项税额抵扣当期进项税额后的余额。</w:t>
            </w:r>
          </w:p>
          <w:p w:rsidR="00196B08" w:rsidRPr="00BE02AE" w:rsidRDefault="00196B08" w:rsidP="00CA6662">
            <w:pPr>
              <w:wordWrap/>
              <w:snapToGrid w:val="0"/>
              <w:spacing w:line="290" w:lineRule="atLeast"/>
              <w:ind w:firstLine="450"/>
              <w:rPr>
                <w:rFonts w:ascii="SimSun" w:eastAsia="SimSun" w:hAnsi="SimSun"/>
                <w:sz w:val="21"/>
                <w:szCs w:val="21"/>
                <w:lang w:eastAsia="zh-CN"/>
              </w:rPr>
            </w:pPr>
            <w:r w:rsidRPr="00BE02AE">
              <w:rPr>
                <w:rFonts w:ascii="SimSun" w:eastAsia="SimSun" w:hAnsi="SimSun" w:hint="eastAsia"/>
                <w:sz w:val="21"/>
                <w:szCs w:val="21"/>
                <w:lang w:eastAsia="zh-CN"/>
              </w:rPr>
              <w:t>应纳税额计算公式：</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应纳税额=当期销项税额－当期进项税额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当期销项税额小于当期进项税额不足抵扣时，其不足部分可以结转下期继续抵扣。</w:t>
            </w:r>
            <w:r w:rsidRPr="00BE02AE">
              <w:rPr>
                <w:rFonts w:ascii="SimSun" w:eastAsia="SimSun" w:hAnsi="SimSun"/>
                <w:sz w:val="21"/>
                <w:szCs w:val="21"/>
                <w:lang w:eastAsia="zh-CN"/>
              </w:rPr>
              <w:t xml:space="preserve"> </w:t>
            </w:r>
          </w:p>
          <w:p w:rsidR="00CA6662" w:rsidRDefault="00196B08" w:rsidP="00CA6662">
            <w:pPr>
              <w:wordWrap/>
              <w:snapToGrid w:val="0"/>
              <w:spacing w:line="290" w:lineRule="atLeast"/>
              <w:ind w:firstLine="420"/>
              <w:rPr>
                <w:rFonts w:ascii="SimSun" w:eastAsiaTheme="minorEastAsia" w:hAnsi="SimSun" w:hint="eastAsia"/>
                <w:sz w:val="21"/>
                <w:szCs w:val="21"/>
                <w:lang w:eastAsia="zh-CN"/>
              </w:rPr>
            </w:pPr>
            <w:r w:rsidRPr="00BE02AE">
              <w:rPr>
                <w:rFonts w:ascii="SimSun" w:eastAsia="SimSun" w:hAnsi="SimSun" w:hint="eastAsia"/>
                <w:b/>
                <w:sz w:val="21"/>
                <w:szCs w:val="21"/>
                <w:lang w:eastAsia="zh-CN"/>
              </w:rPr>
              <w:t>第十九条</w:t>
            </w:r>
            <w:r w:rsidRPr="00BE02AE">
              <w:rPr>
                <w:rFonts w:ascii="SimSun" w:eastAsia="SimSun" w:hAnsi="SimSun" w:hint="eastAsia"/>
                <w:sz w:val="21"/>
                <w:szCs w:val="21"/>
                <w:lang w:eastAsia="zh-CN"/>
              </w:rPr>
              <w:t xml:space="preserve"> 销项税额，是指纳税人提供应税服务按照销售额和增值税税率计算的增值税额。</w:t>
            </w:r>
          </w:p>
          <w:p w:rsidR="00196B08" w:rsidRPr="00BE02AE" w:rsidRDefault="00196B08" w:rsidP="00CA6662">
            <w:pPr>
              <w:wordWrap/>
              <w:snapToGrid w:val="0"/>
              <w:spacing w:line="290" w:lineRule="atLeast"/>
              <w:ind w:firstLine="420"/>
              <w:rPr>
                <w:rFonts w:ascii="SimSun" w:eastAsia="SimSun" w:hAnsi="SimSun"/>
                <w:sz w:val="21"/>
                <w:szCs w:val="21"/>
                <w:lang w:eastAsia="zh-CN"/>
              </w:rPr>
            </w:pPr>
            <w:r w:rsidRPr="00BE02AE">
              <w:rPr>
                <w:rFonts w:ascii="SimSun" w:eastAsia="SimSun" w:hAnsi="SimSun" w:hint="eastAsia"/>
                <w:sz w:val="21"/>
                <w:szCs w:val="21"/>
                <w:lang w:eastAsia="zh-CN"/>
              </w:rPr>
              <w:t>销项税额计算公式：</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销项税额=销售额×税率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第二十条</w:t>
            </w:r>
            <w:r w:rsidRPr="00BE02AE">
              <w:rPr>
                <w:rFonts w:ascii="SimSun" w:eastAsia="SimSun" w:hAnsi="SimSun" w:hint="eastAsia"/>
                <w:sz w:val="21"/>
                <w:szCs w:val="21"/>
                <w:lang w:eastAsia="zh-CN"/>
              </w:rPr>
              <w:t xml:space="preserve"> 一般计税方法的销售额不包括销项税额，纳税人采用销售额和销项税额合并定价方法的，按照下列公式计算销售额：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销售额＝含税销售额÷（1+税率）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第二十一条</w:t>
            </w:r>
            <w:r w:rsidRPr="00BE02AE">
              <w:rPr>
                <w:rFonts w:ascii="SimSun" w:eastAsia="SimSun" w:hAnsi="SimSun" w:hint="eastAsia"/>
                <w:sz w:val="21"/>
                <w:szCs w:val="21"/>
                <w:lang w:eastAsia="zh-CN"/>
              </w:rPr>
              <w:t xml:space="preserve"> 进项税额，是指纳税人购进货物或者接受加工修理修配劳务和应税服务，支付或者负担的增值税税额。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第二十二条</w:t>
            </w:r>
            <w:r w:rsidRPr="00BE02AE">
              <w:rPr>
                <w:rFonts w:ascii="SimSun" w:eastAsia="SimSun" w:hAnsi="SimSun" w:hint="eastAsia"/>
                <w:sz w:val="21"/>
                <w:szCs w:val="21"/>
                <w:lang w:eastAsia="zh-CN"/>
              </w:rPr>
              <w:t xml:space="preserve"> 下列进项税额准予从销项税额中抵扣：</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（一）从销售方或者提供方取得的增值税专用发票上注明的增值税额。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（二）从海关取得的海关进口增值税专用缴款书上注明的增值税额。</w:t>
            </w:r>
            <w:r w:rsidRPr="00BE02AE">
              <w:rPr>
                <w:rFonts w:ascii="SimSun" w:eastAsia="SimSun" w:hAnsi="SimSun"/>
                <w:sz w:val="21"/>
                <w:szCs w:val="21"/>
                <w:lang w:eastAsia="zh-CN"/>
              </w:rPr>
              <w:t xml:space="preserve"> </w:t>
            </w:r>
          </w:p>
          <w:p w:rsidR="00CA6662" w:rsidRDefault="00196B08" w:rsidP="00CA6662">
            <w:pPr>
              <w:wordWrap/>
              <w:snapToGrid w:val="0"/>
              <w:spacing w:line="290" w:lineRule="atLeast"/>
              <w:ind w:firstLine="450"/>
              <w:rPr>
                <w:rFonts w:ascii="SimSun" w:eastAsiaTheme="minorEastAsia" w:hAnsi="SimSun" w:hint="eastAsia"/>
                <w:sz w:val="21"/>
                <w:szCs w:val="21"/>
                <w:lang w:eastAsia="zh-CN"/>
              </w:rPr>
            </w:pPr>
            <w:r w:rsidRPr="00BE02AE">
              <w:rPr>
                <w:rFonts w:ascii="SimSun" w:eastAsia="SimSun" w:hAnsi="SimSun" w:hint="eastAsia"/>
                <w:sz w:val="21"/>
                <w:szCs w:val="21"/>
                <w:lang w:eastAsia="zh-CN"/>
              </w:rPr>
              <w:t>（三）购进农产品，除取得增值税专用发票或者海关进口增值税专用缴款书外，按照农产品收购发票或者销售发票上注明的农产品买价和13%的扣除率计算的进项税额。</w:t>
            </w:r>
          </w:p>
          <w:p w:rsidR="00196B08" w:rsidRPr="00BE02AE" w:rsidRDefault="00196B08" w:rsidP="00CA6662">
            <w:pPr>
              <w:wordWrap/>
              <w:snapToGrid w:val="0"/>
              <w:spacing w:line="290" w:lineRule="atLeast"/>
              <w:ind w:firstLine="450"/>
              <w:rPr>
                <w:rFonts w:ascii="SimSun" w:eastAsia="SimSun" w:hAnsi="SimSun"/>
                <w:sz w:val="21"/>
                <w:szCs w:val="21"/>
                <w:lang w:eastAsia="zh-CN"/>
              </w:rPr>
            </w:pPr>
            <w:r w:rsidRPr="00BE02AE">
              <w:rPr>
                <w:rFonts w:ascii="SimSun" w:eastAsia="SimSun" w:hAnsi="SimSun" w:hint="eastAsia"/>
                <w:sz w:val="21"/>
                <w:szCs w:val="21"/>
                <w:lang w:eastAsia="zh-CN"/>
              </w:rPr>
              <w:t>计算公式为：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进项税额=买价×扣除率</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14"/>
                <w:sz w:val="21"/>
                <w:szCs w:val="21"/>
                <w:lang w:eastAsia="zh-CN"/>
              </w:rPr>
            </w:pPr>
            <w:r w:rsidRPr="00BE02AE">
              <w:rPr>
                <w:rFonts w:ascii="SimSun" w:eastAsia="SimSun" w:hAnsi="SimSun" w:hint="eastAsia"/>
                <w:sz w:val="21"/>
                <w:szCs w:val="21"/>
                <w:lang w:eastAsia="zh-CN"/>
              </w:rPr>
              <w:t xml:space="preserve">　　</w:t>
            </w:r>
            <w:r w:rsidRPr="00CA6662">
              <w:rPr>
                <w:rFonts w:ascii="SimSun" w:eastAsia="SimSun" w:hAnsi="SimSun" w:hint="eastAsia"/>
                <w:spacing w:val="14"/>
                <w:sz w:val="21"/>
                <w:szCs w:val="21"/>
                <w:lang w:eastAsia="zh-CN"/>
              </w:rPr>
              <w:t>买价，是指纳税人购进农产品在农产品收购发票或者销售发票上注明的价款和按照规定缴纳的烟叶税。</w:t>
            </w:r>
            <w:r w:rsidRPr="00CA6662">
              <w:rPr>
                <w:rFonts w:ascii="SimSun" w:eastAsia="SimSun" w:hAnsi="SimSun"/>
                <w:spacing w:val="14"/>
                <w:sz w:val="21"/>
                <w:szCs w:val="21"/>
                <w:lang w:eastAsia="zh-CN"/>
              </w:rPr>
              <w:t xml:space="preserve"> </w:t>
            </w:r>
          </w:p>
          <w:p w:rsidR="00CA6662" w:rsidRDefault="00196B08" w:rsidP="00CA6662">
            <w:pPr>
              <w:wordWrap/>
              <w:snapToGrid w:val="0"/>
              <w:spacing w:line="290" w:lineRule="atLeast"/>
              <w:ind w:firstLine="450"/>
              <w:rPr>
                <w:rFonts w:ascii="SimSun" w:eastAsiaTheme="minorEastAsia" w:hAnsi="SimSun" w:hint="eastAsia"/>
                <w:sz w:val="21"/>
                <w:szCs w:val="21"/>
                <w:lang w:eastAsia="zh-CN"/>
              </w:rPr>
            </w:pPr>
            <w:r w:rsidRPr="00BE02AE">
              <w:rPr>
                <w:rFonts w:ascii="SimSun" w:eastAsia="SimSun" w:hAnsi="SimSun" w:hint="eastAsia"/>
                <w:sz w:val="21"/>
                <w:szCs w:val="21"/>
                <w:lang w:eastAsia="zh-CN"/>
              </w:rPr>
              <w:t>（四）接受交通运输业服务，除取得增值税专用发票外，按照运输费用结算单据上注明的运输费用金额和7%的扣除率计算的进项税额。</w:t>
            </w:r>
          </w:p>
          <w:p w:rsidR="00196B08" w:rsidRPr="00BE02AE" w:rsidRDefault="00196B08" w:rsidP="00CA6662">
            <w:pPr>
              <w:wordWrap/>
              <w:snapToGrid w:val="0"/>
              <w:spacing w:line="290" w:lineRule="atLeast"/>
              <w:ind w:firstLine="450"/>
              <w:rPr>
                <w:rFonts w:ascii="SimSun" w:eastAsia="SimSun" w:hAnsi="SimSun"/>
                <w:sz w:val="21"/>
                <w:szCs w:val="21"/>
                <w:lang w:eastAsia="zh-CN"/>
              </w:rPr>
            </w:pPr>
            <w:r w:rsidRPr="00BE02AE">
              <w:rPr>
                <w:rFonts w:ascii="SimSun" w:eastAsia="SimSun" w:hAnsi="SimSun" w:hint="eastAsia"/>
                <w:sz w:val="21"/>
                <w:szCs w:val="21"/>
                <w:lang w:eastAsia="zh-CN"/>
              </w:rPr>
              <w:t>进项税额计算公式：</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进项税额=运输费用金额×扣除率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运输费用金额，是指运输费用结算单据上注明的运输费用（包括铁路临管线及铁路专线运输费用）、建设基金，不包括装卸费、保险费等其他杂费。</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（五）接受境外单位或者个人提供的应税服务，从税务机关或者境内代理人取得的解缴税款的中华人民共和国税收通用缴款书（以下称通用缴款书）上注明的增值税额。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第二十三条</w:t>
            </w:r>
            <w:r w:rsidRPr="00BE02AE">
              <w:rPr>
                <w:rFonts w:ascii="SimSun" w:eastAsia="SimSun" w:hAnsi="SimSun" w:hint="eastAsia"/>
                <w:sz w:val="21"/>
                <w:szCs w:val="21"/>
                <w:lang w:eastAsia="zh-CN"/>
              </w:rPr>
              <w:t xml:space="preserve"> 纳税人取得的增值税扣税凭证不符合法律、行政法规或者国家税务总局有关规定的，其进项税额不得从销项税额中抵扣。</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增值税扣税凭证，是指增值税专用发票、海关进口增值税专用缴款书、农产品收购发票、农产品销售发票、运输费用结算单据和通用缴款书。</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2"/>
                <w:sz w:val="21"/>
                <w:szCs w:val="21"/>
                <w:lang w:eastAsia="zh-CN"/>
              </w:rPr>
            </w:pPr>
            <w:r w:rsidRPr="00CA6662">
              <w:rPr>
                <w:rFonts w:ascii="SimSun" w:eastAsia="SimSun" w:hAnsi="SimSun" w:hint="eastAsia"/>
                <w:spacing w:val="-2"/>
                <w:sz w:val="21"/>
                <w:szCs w:val="21"/>
                <w:lang w:eastAsia="zh-CN"/>
              </w:rPr>
              <w:t xml:space="preserve">　　纳税人凭通用缴款书抵扣进项税额的，应当具备书面合同、付款证明和境外单位的对账单或者发票。资料不全的，其进项税额不得从销项税额中抵扣。</w:t>
            </w:r>
            <w:r w:rsidRPr="00CA6662">
              <w:rPr>
                <w:rFonts w:ascii="SimSun" w:eastAsia="SimSun" w:hAnsi="SimSun"/>
                <w:spacing w:val="-2"/>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第二十四条</w:t>
            </w:r>
            <w:r w:rsidRPr="00BE02AE">
              <w:rPr>
                <w:rFonts w:ascii="SimSun" w:eastAsia="SimSun" w:hAnsi="SimSun" w:hint="eastAsia"/>
                <w:sz w:val="21"/>
                <w:szCs w:val="21"/>
                <w:lang w:eastAsia="zh-CN"/>
              </w:rPr>
              <w:t xml:space="preserve"> 下列项目的进项税额不得从销项税额中抵扣：</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用于适用简易计税方法计税项目、非增值税应税项目、免征增值税项目、集体福利或者个人消费的购进货物、接受加工修理修配劳务或者应税服务。其中涉及的固定资产、专利技术、非专利技术、商誉、商标、著作权、有形动产租赁，仅指专用于上述项目的固定资产、专利技术、非专利技术、商誉、商标、著作权、有形动产租赁。</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6"/>
                <w:sz w:val="21"/>
                <w:szCs w:val="21"/>
                <w:lang w:eastAsia="zh-CN"/>
              </w:rPr>
            </w:pPr>
            <w:r w:rsidRPr="00CA6662">
              <w:rPr>
                <w:rFonts w:ascii="SimSun" w:eastAsia="SimSun" w:hAnsi="SimSun" w:hint="eastAsia"/>
                <w:spacing w:val="-6"/>
                <w:sz w:val="21"/>
                <w:szCs w:val="21"/>
                <w:lang w:eastAsia="zh-CN"/>
              </w:rPr>
              <w:t xml:space="preserve">　　（二）非正常损失的购进货物及相关的加工修理修配劳务和交通运输业服务。</w:t>
            </w:r>
            <w:r w:rsidRPr="00CA6662">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（三）非正常损失的在产品、产成品所耗用的购进货物（不包括固定资产）、加工修理修配劳务或者交通运输业服务。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（四）接受的旅客运输服务。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（五）自用的应征消费税的摩托车、汽车、游艇，但作为提供交通运输业服务的运输工具和租赁服务标的物的除外。</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第二十五条</w:t>
            </w:r>
            <w:r w:rsidRPr="00BE02AE">
              <w:rPr>
                <w:rFonts w:ascii="SimSun" w:eastAsia="SimSun" w:hAnsi="SimSun" w:hint="eastAsia"/>
                <w:sz w:val="21"/>
                <w:szCs w:val="21"/>
                <w:lang w:eastAsia="zh-CN"/>
              </w:rPr>
              <w:t xml:space="preserve"> 非增值税应税项目，是指非增值税应税劳务、转让无形资产</w:t>
            </w:r>
            <w:r w:rsidRPr="00BE02AE">
              <w:rPr>
                <w:rFonts w:ascii="SimSun" w:eastAsia="SimSun" w:hAnsi="SimSun" w:hint="eastAsia"/>
                <w:sz w:val="21"/>
                <w:szCs w:val="21"/>
                <w:lang w:eastAsia="zh-CN"/>
              </w:rPr>
              <w:lastRenderedPageBreak/>
              <w:t>（专利技术、非专利技术、商誉、商标、著作权除外）、销售不动产以及不动产在建工程。</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非增值税应税劳务，是指《应税服务范围注释》所列项目以外的营业税应税劳务。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不动产，是指不能移动或者移动后会引起性质、形状改变的财产，包括建筑物、构筑物和其他土地附着物。</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纳税人新建、改建、扩建、修缮、装饰不动产，均属于不动产在建工程。</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个人消费，包括纳税人的交际应酬消费。</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固定资产，是指使用期限超过12个月的机器、机械、运输工具以及其他与生产经营有关的设备、工具、器具等。</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非正常损失，是指因管理不善造成被盗、丢失、霉烂变质的损失，以及被执法部门依法没收或者强令自行销毁的货物。</w:t>
            </w:r>
            <w:r w:rsidRPr="00BE02AE">
              <w:rPr>
                <w:rFonts w:ascii="SimSun" w:eastAsia="SimSun" w:hAnsi="SimSun"/>
                <w:sz w:val="21"/>
                <w:szCs w:val="21"/>
                <w:lang w:eastAsia="zh-CN"/>
              </w:rPr>
              <w:t xml:space="preserve"> </w:t>
            </w:r>
          </w:p>
          <w:p w:rsidR="00196B08" w:rsidRPr="00CA6662" w:rsidRDefault="00196B08" w:rsidP="00174AB3">
            <w:pPr>
              <w:wordWrap/>
              <w:snapToGrid w:val="0"/>
              <w:spacing w:line="290" w:lineRule="atLeast"/>
              <w:rPr>
                <w:rFonts w:ascii="SimSun" w:eastAsia="SimSun" w:hAnsi="SimSun"/>
                <w:spacing w:val="8"/>
                <w:sz w:val="21"/>
                <w:szCs w:val="21"/>
                <w:lang w:eastAsia="zh-CN"/>
              </w:rPr>
            </w:pPr>
            <w:r w:rsidRPr="00BE02AE">
              <w:rPr>
                <w:rFonts w:ascii="SimSun" w:eastAsia="SimSun" w:hAnsi="SimSun" w:hint="eastAsia"/>
                <w:sz w:val="21"/>
                <w:szCs w:val="21"/>
                <w:lang w:eastAsia="zh-CN"/>
              </w:rPr>
              <w:t xml:space="preserve">　　</w:t>
            </w:r>
            <w:r w:rsidRPr="00CA6662">
              <w:rPr>
                <w:rFonts w:ascii="SimSun" w:eastAsia="SimSun" w:hAnsi="SimSun" w:hint="eastAsia"/>
                <w:b/>
                <w:spacing w:val="8"/>
                <w:sz w:val="21"/>
                <w:szCs w:val="21"/>
                <w:lang w:eastAsia="zh-CN"/>
              </w:rPr>
              <w:t>第二十六条</w:t>
            </w:r>
            <w:r w:rsidRPr="00CA6662">
              <w:rPr>
                <w:rFonts w:ascii="SimSun" w:eastAsia="SimSun" w:hAnsi="SimSun" w:hint="eastAsia"/>
                <w:spacing w:val="8"/>
                <w:sz w:val="21"/>
                <w:szCs w:val="21"/>
                <w:lang w:eastAsia="zh-CN"/>
              </w:rPr>
              <w:t xml:space="preserve"> 适用一般计税方法的纳税人,兼营简易计税方法计税项目、非增值税应税劳务、免征增值税项目而无法划分不得抵扣的进项税额，按照下列公式计算不得抵扣的进项税额：</w:t>
            </w:r>
            <w:r w:rsidRPr="00CA6662">
              <w:rPr>
                <w:rFonts w:ascii="SimSun" w:eastAsia="SimSun" w:hAnsi="SimSun"/>
                <w:spacing w:val="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不得抵扣的进项税额＝当期无法划分的全部进项税额×（当期简易计税方法计税项目销售额+非增值税应税劳务营业额+免征增值税项目销售额）÷（当期全部销售额+当期全部营业额）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主管税务机关可以按照上述公式依据年度数据对不得抵扣的进项税额进行清算。</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第二十七条</w:t>
            </w:r>
            <w:r w:rsidRPr="00BE02AE">
              <w:rPr>
                <w:rFonts w:ascii="SimSun" w:eastAsia="SimSun" w:hAnsi="SimSun" w:hint="eastAsia"/>
                <w:sz w:val="21"/>
                <w:szCs w:val="21"/>
                <w:lang w:eastAsia="zh-CN"/>
              </w:rPr>
              <w:t xml:space="preserve"> 已抵扣进项税额的购进货物、接受加工修理修配劳务或者应税服务，发生本办法第二十四条规定情形（简易计税方法计税项目、非增值税应税劳务、免征增值税项目除外）的，应当将该进项税额从当期进项税额中扣减；无法确定该进项税额的，按照当期实际成本计算应扣减的进项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第二十八条</w:t>
            </w:r>
            <w:r w:rsidRPr="00BE02AE">
              <w:rPr>
                <w:rFonts w:ascii="SimSun" w:eastAsia="SimSun" w:hAnsi="SimSun" w:hint="eastAsia"/>
                <w:sz w:val="21"/>
                <w:szCs w:val="21"/>
                <w:lang w:eastAsia="zh-CN"/>
              </w:rPr>
              <w:t xml:space="preserve"> 纳税人提供的适用一般计税方法计税的应税服务，因服务中止或者折让而退还给购买方的增值税额，应当从当期的销项税额中扣减；发生服</w:t>
            </w:r>
            <w:r w:rsidRPr="00BE02AE">
              <w:rPr>
                <w:rFonts w:ascii="SimSun" w:eastAsia="SimSun" w:hAnsi="SimSun" w:hint="eastAsia"/>
                <w:sz w:val="21"/>
                <w:szCs w:val="21"/>
                <w:lang w:eastAsia="zh-CN"/>
              </w:rPr>
              <w:lastRenderedPageBreak/>
              <w:t>务中止、购进货物退出、折让而收回的增值税额，应当从当期的进项税额中扣减。</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第二十九条</w:t>
            </w:r>
            <w:r w:rsidRPr="00BE02AE">
              <w:rPr>
                <w:rFonts w:ascii="SimSun" w:eastAsia="SimSun" w:hAnsi="SimSun" w:hint="eastAsia"/>
                <w:sz w:val="21"/>
                <w:szCs w:val="21"/>
                <w:lang w:eastAsia="zh-CN"/>
              </w:rPr>
              <w:t xml:space="preserve"> 有下列情形之一者，应当按照销售额和增值税税率计算应纳税额，不得抵扣进项税额，也不得使用增值税专用发票：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 一般纳税人会计核算不健全，或者不能够提供准确税务资料的。</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 应当申请办理一般纳税人资格认定而未申请的。</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第三节 简易计税方法</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第三十条</w:t>
            </w:r>
            <w:r w:rsidRPr="00BE02AE">
              <w:rPr>
                <w:rFonts w:ascii="SimSun" w:eastAsia="SimSun" w:hAnsi="SimSun" w:hint="eastAsia"/>
                <w:sz w:val="21"/>
                <w:szCs w:val="21"/>
                <w:lang w:eastAsia="zh-CN"/>
              </w:rPr>
              <w:t xml:space="preserve"> 简易计税方法的应纳税额，是指按照销售额和增值税征收率计算的增值税额，不得抵扣进项税额。应纳税额计算公式：</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应纳税额=销售额×征收率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第三十一条</w:t>
            </w:r>
            <w:r w:rsidRPr="00BE02AE">
              <w:rPr>
                <w:rFonts w:ascii="SimSun" w:eastAsia="SimSun" w:hAnsi="SimSun" w:hint="eastAsia"/>
                <w:sz w:val="21"/>
                <w:szCs w:val="21"/>
                <w:lang w:eastAsia="zh-CN"/>
              </w:rPr>
              <w:t xml:space="preserve"> 简易计税方法的销售额不包括其应纳税额，纳税人采用销售额和应纳税额合并定价方法的，按照下列公式计算销售额：</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spacing w:val="-6"/>
                <w:sz w:val="21"/>
                <w:szCs w:val="21"/>
                <w:lang w:eastAsia="zh-CN"/>
              </w:rPr>
              <w:t xml:space="preserve">　销售额＝含税销售额÷（1＋征收率）</w:t>
            </w:r>
            <w:r w:rsidRPr="00092F45">
              <w:rPr>
                <w:rFonts w:ascii="SimSun" w:eastAsia="SimSun" w:hAnsi="SimSun"/>
                <w:spacing w:val="-6"/>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12"/>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b/>
                <w:spacing w:val="12"/>
                <w:sz w:val="21"/>
                <w:szCs w:val="21"/>
                <w:lang w:eastAsia="zh-CN"/>
              </w:rPr>
              <w:t>第三十二条</w:t>
            </w:r>
            <w:r w:rsidRPr="00092F45">
              <w:rPr>
                <w:rFonts w:ascii="SimSun" w:eastAsia="SimSun" w:hAnsi="SimSun" w:hint="eastAsia"/>
                <w:spacing w:val="12"/>
                <w:sz w:val="21"/>
                <w:szCs w:val="21"/>
                <w:lang w:eastAsia="zh-CN"/>
              </w:rPr>
              <w:t xml:space="preserve"> 纳税人提供的适用简易计税方法计税的应税服务，因服务中止或者折让而退还给接受方的销售额，应当从当期销售额中扣减。扣减当期销售额后仍有余额造成多缴的税款，可以从以后的应纳税额中扣减。</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第四节 销售额的确定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第三十三条</w:t>
            </w:r>
            <w:r w:rsidRPr="00BE02AE">
              <w:rPr>
                <w:rFonts w:ascii="SimSun" w:eastAsia="SimSun" w:hAnsi="SimSun" w:hint="eastAsia"/>
                <w:sz w:val="21"/>
                <w:szCs w:val="21"/>
                <w:lang w:eastAsia="zh-CN"/>
              </w:rPr>
              <w:t xml:space="preserve"> 销售额，是指纳税人提供应税服务取得的全部价款和价外费用。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价外费用，是指价外收取的各种性质的价外收费，但不包括代为收取的政府性基金或者行政事业性收费。</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第三十四条</w:t>
            </w:r>
            <w:r w:rsidRPr="00BE02AE">
              <w:rPr>
                <w:rFonts w:ascii="SimSun" w:eastAsia="SimSun" w:hAnsi="SimSun" w:hint="eastAsia"/>
                <w:sz w:val="21"/>
                <w:szCs w:val="21"/>
                <w:lang w:eastAsia="zh-CN"/>
              </w:rPr>
              <w:t xml:space="preserve"> 销售额以人民币计算。</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纳税人按照人民币以外的货币结算销售额的，应当折合成人民币计算，折合率可以选择销售额发生的当天或者当月1日的人民币汇率中间价。纳税人应当在事先确定采用何种折合率，确定后12个月内不得变更。</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8"/>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b/>
                <w:spacing w:val="8"/>
                <w:sz w:val="21"/>
                <w:szCs w:val="21"/>
                <w:lang w:eastAsia="zh-CN"/>
              </w:rPr>
              <w:t>第三十五条</w:t>
            </w:r>
            <w:r w:rsidRPr="00092F45">
              <w:rPr>
                <w:rFonts w:ascii="SimSun" w:eastAsia="SimSun" w:hAnsi="SimSun" w:hint="eastAsia"/>
                <w:spacing w:val="8"/>
                <w:sz w:val="21"/>
                <w:szCs w:val="21"/>
                <w:lang w:eastAsia="zh-CN"/>
              </w:rPr>
              <w:t xml:space="preserve"> 纳税人提供适用不同</w:t>
            </w:r>
            <w:r w:rsidRPr="00092F45">
              <w:rPr>
                <w:rFonts w:ascii="SimSun" w:eastAsia="SimSun" w:hAnsi="SimSun" w:hint="eastAsia"/>
                <w:spacing w:val="8"/>
                <w:sz w:val="21"/>
                <w:szCs w:val="21"/>
                <w:lang w:eastAsia="zh-CN"/>
              </w:rPr>
              <w:lastRenderedPageBreak/>
              <w:t>税率或者征收率的应税服务，应当分别核算适用不同税率或者征收率的销售额；未分别核算的，从高适用税率。</w:t>
            </w:r>
            <w:r w:rsidRPr="00092F45">
              <w:rPr>
                <w:rFonts w:ascii="SimSun" w:eastAsia="SimSun" w:hAnsi="SimSun"/>
                <w:spacing w:val="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第三十六条</w:t>
            </w:r>
            <w:r w:rsidRPr="00BE02AE">
              <w:rPr>
                <w:rFonts w:ascii="SimSun" w:eastAsia="SimSun" w:hAnsi="SimSun" w:hint="eastAsia"/>
                <w:sz w:val="21"/>
                <w:szCs w:val="21"/>
                <w:lang w:eastAsia="zh-CN"/>
              </w:rPr>
              <w:t xml:space="preserve"> 纳税人兼营营业税应税项目的，应当分别核算应税服务的销售额和营业税应税项目的营业额；未分别核算的，由主管税务机关核定应税服务的销售额。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第三十七条</w:t>
            </w:r>
            <w:r w:rsidRPr="00BE02AE">
              <w:rPr>
                <w:rFonts w:ascii="SimSun" w:eastAsia="SimSun" w:hAnsi="SimSun" w:hint="eastAsia"/>
                <w:sz w:val="21"/>
                <w:szCs w:val="21"/>
                <w:lang w:eastAsia="zh-CN"/>
              </w:rPr>
              <w:t xml:space="preserve"> 纳税人兼营免税、减税项目的，应当分别核算免税、减税项目的销售额；未分别核算的，不得免税、减税。</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16"/>
                <w:sz w:val="21"/>
                <w:szCs w:val="21"/>
                <w:lang w:eastAsia="zh-CN"/>
              </w:rPr>
            </w:pPr>
            <w:r w:rsidRPr="00092F45">
              <w:rPr>
                <w:rFonts w:ascii="SimSun" w:eastAsia="SimSun" w:hAnsi="SimSun" w:hint="eastAsia"/>
                <w:spacing w:val="16"/>
                <w:sz w:val="21"/>
                <w:szCs w:val="21"/>
                <w:lang w:eastAsia="zh-CN"/>
              </w:rPr>
              <w:t xml:space="preserve">　　</w:t>
            </w:r>
            <w:r w:rsidRPr="00092F45">
              <w:rPr>
                <w:rFonts w:ascii="SimSun" w:eastAsia="SimSun" w:hAnsi="SimSun" w:hint="eastAsia"/>
                <w:b/>
                <w:spacing w:val="16"/>
                <w:sz w:val="21"/>
                <w:szCs w:val="21"/>
                <w:lang w:eastAsia="zh-CN"/>
              </w:rPr>
              <w:t>第三十八条</w:t>
            </w:r>
            <w:r w:rsidRPr="00092F45">
              <w:rPr>
                <w:rFonts w:ascii="SimSun" w:eastAsia="SimSun" w:hAnsi="SimSun" w:hint="eastAsia"/>
                <w:spacing w:val="16"/>
                <w:sz w:val="21"/>
                <w:szCs w:val="21"/>
                <w:lang w:eastAsia="zh-CN"/>
              </w:rPr>
              <w:t xml:space="preserve"> 纳税人提供应税服务，开具增值税专用发票后，提供应税服务中止、折让、开票有误等情形，应当按照国家税务总局的规定开具红字增值税专用发票。未按照规定开具红字增值税专用发票的，不得按照本办法第二十八条和第三十二条的规定扣减销项税额或者销售额。</w:t>
            </w:r>
            <w:r w:rsidRPr="00092F45">
              <w:rPr>
                <w:rFonts w:ascii="SimSun" w:eastAsia="SimSun" w:hAnsi="SimSun"/>
                <w:spacing w:val="16"/>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14"/>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b/>
                <w:spacing w:val="14"/>
                <w:sz w:val="21"/>
                <w:szCs w:val="21"/>
                <w:lang w:eastAsia="zh-CN"/>
              </w:rPr>
              <w:t>第三十九条</w:t>
            </w:r>
            <w:r w:rsidRPr="00092F45">
              <w:rPr>
                <w:rFonts w:ascii="SimSun" w:eastAsia="SimSun" w:hAnsi="SimSun" w:hint="eastAsia"/>
                <w:spacing w:val="14"/>
                <w:sz w:val="21"/>
                <w:szCs w:val="21"/>
                <w:lang w:eastAsia="zh-CN"/>
              </w:rPr>
              <w:t xml:space="preserve"> 纳税人提供应税服务，将价款和折扣额在同一张发票上分别注明的，以折扣后的价款为销售额；未在同一张发票上分别注明的，以价款为销售额，不得扣减折扣额。</w:t>
            </w:r>
            <w:r w:rsidRPr="00092F45">
              <w:rPr>
                <w:rFonts w:ascii="SimSun" w:eastAsia="SimSun" w:hAnsi="SimSun"/>
                <w:spacing w:val="1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第四十条</w:t>
            </w:r>
            <w:r w:rsidRPr="00BE02AE">
              <w:rPr>
                <w:rFonts w:ascii="SimSun" w:eastAsia="SimSun" w:hAnsi="SimSun" w:hint="eastAsia"/>
                <w:sz w:val="21"/>
                <w:szCs w:val="21"/>
                <w:lang w:eastAsia="zh-CN"/>
              </w:rPr>
              <w:t xml:space="preserve"> 纳税人提供应税服务的价格明显偏低或者偏高且不具有合理商业目的的，或者发生本办法第十一条所列视同提供应税服务而无销售额的，主管税务机关有权按照下列顺序确定销售额：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（一）按照纳税人最近时期提供同类应税服务的平均价格确定。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（二）按照其他纳税人最近时期提供同类应税服务的平均价格确定。</w:t>
            </w:r>
            <w:r w:rsidRPr="00BE02AE">
              <w:rPr>
                <w:rFonts w:ascii="SimSun" w:eastAsia="SimSun" w:hAnsi="SimSun"/>
                <w:sz w:val="21"/>
                <w:szCs w:val="21"/>
                <w:lang w:eastAsia="zh-CN"/>
              </w:rPr>
              <w:t xml:space="preserve"> </w:t>
            </w:r>
          </w:p>
          <w:p w:rsidR="00092F45" w:rsidRDefault="00196B08" w:rsidP="00092F45">
            <w:pPr>
              <w:wordWrap/>
              <w:snapToGrid w:val="0"/>
              <w:spacing w:line="290" w:lineRule="atLeast"/>
              <w:ind w:firstLine="405"/>
              <w:rPr>
                <w:rFonts w:ascii="SimSun" w:eastAsiaTheme="minorEastAsia" w:hAnsi="SimSun" w:hint="eastAsia"/>
                <w:sz w:val="21"/>
                <w:szCs w:val="21"/>
                <w:lang w:eastAsia="zh-CN"/>
              </w:rPr>
            </w:pPr>
            <w:r w:rsidRPr="00BE02AE">
              <w:rPr>
                <w:rFonts w:ascii="SimSun" w:eastAsia="SimSun" w:hAnsi="SimSun" w:hint="eastAsia"/>
                <w:sz w:val="21"/>
                <w:szCs w:val="21"/>
                <w:lang w:eastAsia="zh-CN"/>
              </w:rPr>
              <w:t>（三）按照组成计税价格确定。</w:t>
            </w:r>
          </w:p>
          <w:p w:rsidR="00196B08" w:rsidRPr="00BE02AE" w:rsidRDefault="00196B08" w:rsidP="00092F45">
            <w:pPr>
              <w:wordWrap/>
              <w:snapToGrid w:val="0"/>
              <w:spacing w:line="290" w:lineRule="atLeast"/>
              <w:ind w:firstLine="405"/>
              <w:rPr>
                <w:rFonts w:ascii="SimSun" w:eastAsia="SimSun" w:hAnsi="SimSun"/>
                <w:sz w:val="21"/>
                <w:szCs w:val="21"/>
                <w:lang w:eastAsia="zh-CN"/>
              </w:rPr>
            </w:pPr>
            <w:r w:rsidRPr="00BE02AE">
              <w:rPr>
                <w:rFonts w:ascii="SimSun" w:eastAsia="SimSun" w:hAnsi="SimSun" w:hint="eastAsia"/>
                <w:sz w:val="21"/>
                <w:szCs w:val="21"/>
                <w:lang w:eastAsia="zh-CN"/>
              </w:rPr>
              <w:t>组成计税价格的公式为：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组成计税价格=成本×（1+成本利润率）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成本利润率由国家税务总局确定。</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第五章 纳税义务、扣缴义务发生时间和纳税地点</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w:t>
            </w:r>
            <w:r w:rsidRPr="00BE02AE">
              <w:rPr>
                <w:rFonts w:ascii="SimSun" w:eastAsia="SimSun" w:hAnsi="SimSun" w:hint="eastAsia"/>
                <w:b/>
                <w:sz w:val="21"/>
                <w:szCs w:val="21"/>
                <w:lang w:eastAsia="zh-CN"/>
              </w:rPr>
              <w:t>第四十一条</w:t>
            </w:r>
            <w:r w:rsidRPr="00BE02AE">
              <w:rPr>
                <w:rFonts w:ascii="SimSun" w:eastAsia="SimSun" w:hAnsi="SimSun" w:hint="eastAsia"/>
                <w:sz w:val="21"/>
                <w:szCs w:val="21"/>
                <w:lang w:eastAsia="zh-CN"/>
              </w:rPr>
              <w:t xml:space="preserve"> 增值税纳税义务发生时间为：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（一）纳税人提供应税服务并收讫销售款项或者取得索取销售款项凭据的当天；先开具发票的，为开具发票的当天。</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spacing w:val="6"/>
                <w:sz w:val="21"/>
                <w:szCs w:val="21"/>
                <w:lang w:eastAsia="zh-CN"/>
              </w:rPr>
              <w:t>收讫销售款项，是指纳税人提供应税服务过程中或者完成后收到款项。</w:t>
            </w:r>
            <w:r w:rsidRPr="00092F45">
              <w:rPr>
                <w:rFonts w:ascii="SimSun" w:eastAsia="SimSun" w:hAnsi="SimSun"/>
                <w:spacing w:val="6"/>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14"/>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spacing w:val="14"/>
                <w:sz w:val="21"/>
                <w:szCs w:val="21"/>
                <w:lang w:eastAsia="zh-CN"/>
              </w:rPr>
              <w:t>取得索取销售款项凭据的当天，是指书面合同确定的付款日期；未签订书面合同或者书面合同未确定付款日期的，为应税服务完成的当天。</w:t>
            </w:r>
            <w:r w:rsidRPr="00092F45">
              <w:rPr>
                <w:rFonts w:ascii="SimSun" w:eastAsia="SimSun" w:hAnsi="SimSun"/>
                <w:spacing w:val="1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（二）纳税人提供有形动产租赁服务采取预收款方式的，其纳税义务发生时间为收到预收款的当天。</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14"/>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spacing w:val="14"/>
                <w:sz w:val="21"/>
                <w:szCs w:val="21"/>
                <w:lang w:eastAsia="zh-CN"/>
              </w:rPr>
              <w:t>（三）纳税人发生本办法第十一条视同提供应税服务的，其纳税义务发生时间为应税服务完成的当天。</w:t>
            </w:r>
            <w:r w:rsidRPr="00092F45">
              <w:rPr>
                <w:rFonts w:ascii="SimSun" w:eastAsia="SimSun" w:hAnsi="SimSun"/>
                <w:spacing w:val="1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（四）增值税扣缴义务发生时间为纳税人增值税纳税义务发生的当天。</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第四十二条</w:t>
            </w:r>
            <w:r w:rsidRPr="00BE02AE">
              <w:rPr>
                <w:rFonts w:ascii="SimSun" w:eastAsia="SimSun" w:hAnsi="SimSun" w:hint="eastAsia"/>
                <w:sz w:val="21"/>
                <w:szCs w:val="21"/>
                <w:lang w:eastAsia="zh-CN"/>
              </w:rPr>
              <w:t xml:space="preserve"> 增值税纳税地点为：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合并向总机构所在地的主管税务机关申报纳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（二）非固定业户应当向应税服务发生地主管税务机关申报纳税；未申报纳税的，由其机构所在地或者居住地主管税务机关补征税款。</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（三）扣缴义务人应当向其机构所在地或者居住地主管税务机关申报缴纳其扣缴的税款。</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4"/>
                <w:sz w:val="21"/>
                <w:szCs w:val="21"/>
                <w:lang w:eastAsia="zh-CN"/>
              </w:rPr>
            </w:pPr>
            <w:r w:rsidRPr="00092F45">
              <w:rPr>
                <w:rFonts w:ascii="SimSun" w:eastAsia="SimSun" w:hAnsi="SimSun" w:hint="eastAsia"/>
                <w:spacing w:val="4"/>
                <w:sz w:val="21"/>
                <w:szCs w:val="21"/>
                <w:lang w:eastAsia="zh-CN"/>
              </w:rPr>
              <w:t xml:space="preserve">　　</w:t>
            </w:r>
            <w:r w:rsidRPr="00092F45">
              <w:rPr>
                <w:rFonts w:ascii="SimSun" w:eastAsia="SimSun" w:hAnsi="SimSun" w:hint="eastAsia"/>
                <w:b/>
                <w:spacing w:val="4"/>
                <w:sz w:val="21"/>
                <w:szCs w:val="21"/>
                <w:lang w:eastAsia="zh-CN"/>
              </w:rPr>
              <w:t>第四十三条</w:t>
            </w:r>
            <w:r w:rsidRPr="00092F45">
              <w:rPr>
                <w:rFonts w:ascii="SimSun" w:eastAsia="SimSun" w:hAnsi="SimSun" w:hint="eastAsia"/>
                <w:spacing w:val="4"/>
                <w:sz w:val="21"/>
                <w:szCs w:val="21"/>
                <w:lang w:eastAsia="zh-CN"/>
              </w:rPr>
              <w:t xml:space="preserve"> 增值税的纳税期限分别为1日、3日、5日、10日、15日、1个月或者1个季度。纳税人的具体纳税期限，由主管税务机关根据纳税人应纳税额的大小分别核定。以1个季度为纳税期限的规定适用于小规模纳税人以及财政部和国家税务总局规定的其他纳税</w:t>
            </w:r>
            <w:r w:rsidRPr="00092F45">
              <w:rPr>
                <w:rFonts w:ascii="SimSun" w:eastAsia="SimSun" w:hAnsi="SimSun" w:hint="eastAsia"/>
                <w:spacing w:val="4"/>
                <w:sz w:val="21"/>
                <w:szCs w:val="21"/>
                <w:lang w:eastAsia="zh-CN"/>
              </w:rPr>
              <w:lastRenderedPageBreak/>
              <w:t>人。不能按照固定期限纳税的，可以按次纳税。</w:t>
            </w:r>
            <w:r w:rsidRPr="00092F45">
              <w:rPr>
                <w:rFonts w:ascii="SimSun" w:eastAsia="SimSun" w:hAnsi="SimSun"/>
                <w:spacing w:val="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纳税人以1个月或者1个季度为1个纳税期的，自期满之日起15日内申报纳税；以1日、3日、5日、10日或者15日为1个纳税期的，自期满之日起5日内预缴税款，于次月1日起15日内申报纳税并结清上月应纳税款。</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ind w:firstLine="405"/>
              <w:rPr>
                <w:rFonts w:ascii="SimSun" w:eastAsia="SimSun" w:hAnsi="SimSun"/>
                <w:sz w:val="21"/>
                <w:szCs w:val="21"/>
                <w:lang w:eastAsia="zh-CN"/>
              </w:rPr>
            </w:pPr>
            <w:r w:rsidRPr="00BE02AE">
              <w:rPr>
                <w:rFonts w:ascii="SimSun" w:eastAsia="SimSun" w:hAnsi="SimSun" w:hint="eastAsia"/>
                <w:sz w:val="21"/>
                <w:szCs w:val="21"/>
                <w:lang w:eastAsia="zh-CN"/>
              </w:rPr>
              <w:t>扣缴义务人解缴税款的期限，按照前两款规定执行。</w:t>
            </w:r>
          </w:p>
          <w:p w:rsidR="00196B08" w:rsidRPr="00BE02AE" w:rsidRDefault="00196B08" w:rsidP="00174AB3">
            <w:pPr>
              <w:wordWrap/>
              <w:snapToGrid w:val="0"/>
              <w:spacing w:line="290" w:lineRule="atLeast"/>
              <w:ind w:firstLine="405"/>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第六章 税收减免</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第四十四条</w:t>
            </w:r>
            <w:r w:rsidRPr="00BE02AE">
              <w:rPr>
                <w:rFonts w:ascii="SimSun" w:eastAsia="SimSun" w:hAnsi="SimSun" w:hint="eastAsia"/>
                <w:sz w:val="21"/>
                <w:szCs w:val="21"/>
                <w:lang w:eastAsia="zh-CN"/>
              </w:rPr>
              <w:t xml:space="preserve"> 纳税人提供应税服务适用免税、减税规定的，可以放弃免税、减税，依照本办法的规定缴纳增值税。放弃免税、减税后，36个月内不得再申请免税、减税。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第四十五条</w:t>
            </w:r>
            <w:r w:rsidRPr="00BE02AE">
              <w:rPr>
                <w:rFonts w:ascii="SimSun" w:eastAsia="SimSun" w:hAnsi="SimSun" w:hint="eastAsia"/>
                <w:sz w:val="21"/>
                <w:szCs w:val="21"/>
                <w:lang w:eastAsia="zh-CN"/>
              </w:rPr>
              <w:t xml:space="preserve"> 个人提供应税服务的销售额未达到增值税起征点的，免征增值税；达到起征点的，全额计算缴纳增值税。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增值税起征点不适用于认定为一般纳税人的个体工商户。</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第四十六条</w:t>
            </w:r>
            <w:r w:rsidRPr="00BE02AE">
              <w:rPr>
                <w:rFonts w:ascii="SimSun" w:eastAsia="SimSun" w:hAnsi="SimSun" w:hint="eastAsia"/>
                <w:sz w:val="21"/>
                <w:szCs w:val="21"/>
                <w:lang w:eastAsia="zh-CN"/>
              </w:rPr>
              <w:t xml:space="preserve"> 增值税起征点幅度如下:</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（一）按期纳税的，为月应税销售额5000-20000元（含本数）。</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（二）按次纳税的，为每次（日）销售额300-500元（含本数）。</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2"/>
                <w:sz w:val="21"/>
                <w:szCs w:val="21"/>
                <w:lang w:eastAsia="zh-CN"/>
              </w:rPr>
            </w:pPr>
            <w:r w:rsidRPr="00092F45">
              <w:rPr>
                <w:rFonts w:ascii="SimSun" w:eastAsia="SimSun" w:hAnsi="SimSun" w:hint="eastAsia"/>
                <w:spacing w:val="-2"/>
                <w:sz w:val="21"/>
                <w:szCs w:val="21"/>
                <w:lang w:eastAsia="zh-CN"/>
              </w:rPr>
              <w:t xml:space="preserve">　　起征点的调整由财政部和国家税务总局规定。省、自治区、直辖市财政厅（局）和国家税务局应当在规定的幅度内，根据实际情况确定本地区适用的起征点，并报财政部和国家税务总局备案。</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第七章 征收管理</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第四十七条</w:t>
            </w:r>
            <w:r w:rsidRPr="00BE02AE">
              <w:rPr>
                <w:rFonts w:ascii="SimSun" w:eastAsia="SimSun" w:hAnsi="SimSun" w:hint="eastAsia"/>
                <w:sz w:val="21"/>
                <w:szCs w:val="21"/>
                <w:lang w:eastAsia="zh-CN"/>
              </w:rPr>
              <w:t xml:space="preserve"> 营业税改征的增值税，由国家税务局负责征收。</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 xml:space="preserve">　第四十八条</w:t>
            </w:r>
            <w:r w:rsidRPr="00BE02AE">
              <w:rPr>
                <w:rFonts w:ascii="SimSun" w:eastAsia="SimSun" w:hAnsi="SimSun" w:hint="eastAsia"/>
                <w:sz w:val="21"/>
                <w:szCs w:val="21"/>
                <w:lang w:eastAsia="zh-CN"/>
              </w:rPr>
              <w:t xml:space="preserve"> 纳税人提供适用零税率的应税服务，应当按期向主管税务机关申报办理退（免）税，具体办法由财政部和国家税务总局制定。</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8"/>
                <w:sz w:val="21"/>
                <w:szCs w:val="21"/>
                <w:lang w:eastAsia="zh-CN"/>
              </w:rPr>
            </w:pPr>
            <w:r w:rsidRPr="00092F45">
              <w:rPr>
                <w:rFonts w:ascii="SimSun" w:eastAsia="SimSun" w:hAnsi="SimSun" w:hint="eastAsia"/>
                <w:spacing w:val="8"/>
                <w:sz w:val="21"/>
                <w:szCs w:val="21"/>
                <w:lang w:eastAsia="zh-CN"/>
              </w:rPr>
              <w:t xml:space="preserve">　　</w:t>
            </w:r>
            <w:r w:rsidRPr="00092F45">
              <w:rPr>
                <w:rFonts w:ascii="SimSun" w:eastAsia="SimSun" w:hAnsi="SimSun" w:hint="eastAsia"/>
                <w:b/>
                <w:spacing w:val="8"/>
                <w:sz w:val="21"/>
                <w:szCs w:val="21"/>
                <w:lang w:eastAsia="zh-CN"/>
              </w:rPr>
              <w:t>第四十九条</w:t>
            </w:r>
            <w:r w:rsidRPr="00092F45">
              <w:rPr>
                <w:rFonts w:ascii="SimSun" w:eastAsia="SimSun" w:hAnsi="SimSun" w:hint="eastAsia"/>
                <w:spacing w:val="8"/>
                <w:sz w:val="21"/>
                <w:szCs w:val="21"/>
                <w:lang w:eastAsia="zh-CN"/>
              </w:rPr>
              <w:t xml:space="preserve"> 纳税人提供应税服务，应当向索取增值税专用发票的接受方开具增值税专用发票，并在增值税专用发票上分别注明销售额和销项</w:t>
            </w:r>
            <w:r w:rsidRPr="00092F45">
              <w:rPr>
                <w:rFonts w:ascii="SimSun" w:eastAsia="SimSun" w:hAnsi="SimSun" w:hint="eastAsia"/>
                <w:spacing w:val="8"/>
                <w:sz w:val="21"/>
                <w:szCs w:val="21"/>
                <w:lang w:eastAsia="zh-CN"/>
              </w:rPr>
              <w:lastRenderedPageBreak/>
              <w:t xml:space="preserve">税额。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属于下列情形之一的，不得开具增值税专用发票：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（一）向消费者个人提供应税服务。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（二）适用免征增值税规定的应税服务。</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12"/>
                <w:sz w:val="21"/>
                <w:szCs w:val="21"/>
                <w:lang w:eastAsia="zh-CN"/>
              </w:rPr>
            </w:pPr>
            <w:r w:rsidRPr="00BE02AE">
              <w:rPr>
                <w:rFonts w:ascii="SimSun" w:eastAsia="SimSun" w:hAnsi="SimSun" w:hint="eastAsia"/>
                <w:sz w:val="21"/>
                <w:szCs w:val="21"/>
                <w:lang w:eastAsia="zh-CN"/>
              </w:rPr>
              <w:t xml:space="preserve">　　</w:t>
            </w:r>
            <w:r w:rsidRPr="00092F45">
              <w:rPr>
                <w:rFonts w:ascii="SimSun" w:eastAsia="SimSun" w:hAnsi="SimSun" w:hint="eastAsia"/>
                <w:b/>
                <w:spacing w:val="12"/>
                <w:sz w:val="21"/>
                <w:szCs w:val="21"/>
                <w:lang w:eastAsia="zh-CN"/>
              </w:rPr>
              <w:t>第五十条</w:t>
            </w:r>
            <w:r w:rsidRPr="00092F45">
              <w:rPr>
                <w:rFonts w:ascii="SimSun" w:eastAsia="SimSun" w:hAnsi="SimSun" w:hint="eastAsia"/>
                <w:spacing w:val="12"/>
                <w:sz w:val="21"/>
                <w:szCs w:val="21"/>
                <w:lang w:eastAsia="zh-CN"/>
              </w:rPr>
              <w:t xml:space="preserve"> 小规模纳税人提供应税服务，接受方索取增值税专用发票的，可以向主管税务机关申请代开。</w:t>
            </w:r>
            <w:r w:rsidRPr="00092F45">
              <w:rPr>
                <w:rFonts w:ascii="SimSun" w:eastAsia="SimSun" w:hAnsi="SimSun"/>
                <w:spacing w:val="12"/>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第五十一条</w:t>
            </w:r>
            <w:r w:rsidRPr="00BE02AE">
              <w:rPr>
                <w:rFonts w:ascii="SimSun" w:eastAsia="SimSun" w:hAnsi="SimSun" w:hint="eastAsia"/>
                <w:sz w:val="21"/>
                <w:szCs w:val="21"/>
                <w:lang w:eastAsia="zh-CN"/>
              </w:rPr>
              <w:t xml:space="preserve"> 纳税人增值税的征收管理，按照本办法和《中华人民共和国税收征收管理法》及现行增值税征收管理有关规定执行。</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sz w:val="21"/>
                <w:szCs w:val="21"/>
                <w:lang w:eastAsia="zh-CN"/>
              </w:rPr>
            </w:pPr>
            <w:r w:rsidRPr="00BE02AE">
              <w:rPr>
                <w:rFonts w:ascii="SimSun" w:eastAsia="SimSun" w:hAnsi="SimSun" w:hint="eastAsia"/>
                <w:b/>
                <w:sz w:val="21"/>
                <w:szCs w:val="21"/>
                <w:lang w:eastAsia="zh-CN"/>
              </w:rPr>
              <w:t>第八章 附  则</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BE02AE">
              <w:rPr>
                <w:rFonts w:ascii="SimSun" w:eastAsia="SimSun" w:hAnsi="SimSun" w:hint="eastAsia"/>
                <w:b/>
                <w:sz w:val="21"/>
                <w:szCs w:val="21"/>
                <w:lang w:eastAsia="zh-CN"/>
              </w:rPr>
              <w:t xml:space="preserve">　第五十二条</w:t>
            </w:r>
            <w:r w:rsidRPr="00BE02AE">
              <w:rPr>
                <w:rFonts w:ascii="SimSun" w:eastAsia="SimSun" w:hAnsi="SimSun" w:hint="eastAsia"/>
                <w:sz w:val="21"/>
                <w:szCs w:val="21"/>
                <w:lang w:eastAsia="zh-CN"/>
              </w:rPr>
              <w:t xml:space="preserve"> 纳税人应当按照国家统一的会计制度进行增值税会计核算。</w:t>
            </w:r>
            <w:r w:rsidRPr="00BE02AE">
              <w:rPr>
                <w:rFonts w:ascii="SimSun" w:eastAsia="SimSun" w:hAnsi="SimSun"/>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4"/>
                <w:sz w:val="21"/>
                <w:szCs w:val="21"/>
                <w:lang w:eastAsia="zh-CN"/>
              </w:rPr>
            </w:pPr>
            <w:r w:rsidRPr="00092F45">
              <w:rPr>
                <w:rFonts w:ascii="SimSun" w:eastAsia="SimSun" w:hAnsi="SimSun" w:hint="eastAsia"/>
                <w:spacing w:val="-4"/>
                <w:sz w:val="21"/>
                <w:szCs w:val="21"/>
                <w:lang w:eastAsia="zh-CN"/>
              </w:rPr>
              <w:t xml:space="preserve">　　</w:t>
            </w:r>
            <w:r w:rsidRPr="00092F45">
              <w:rPr>
                <w:rFonts w:ascii="SimSun" w:eastAsia="SimSun" w:hAnsi="SimSun" w:hint="eastAsia"/>
                <w:b/>
                <w:spacing w:val="-4"/>
                <w:sz w:val="21"/>
                <w:szCs w:val="21"/>
                <w:lang w:eastAsia="zh-CN"/>
              </w:rPr>
              <w:t>第五十三条</w:t>
            </w:r>
            <w:r w:rsidRPr="00092F45">
              <w:rPr>
                <w:rFonts w:ascii="SimSun" w:eastAsia="SimSun" w:hAnsi="SimSun" w:hint="eastAsia"/>
                <w:spacing w:val="-4"/>
                <w:sz w:val="21"/>
                <w:szCs w:val="21"/>
                <w:lang w:eastAsia="zh-CN"/>
              </w:rPr>
              <w:t xml:space="preserve"> 本办法适用于试点地区的单位和个人，以及向试点地区的单位和个人提供应税服务的境外单位和个人。</w:t>
            </w:r>
            <w:r w:rsidRPr="00092F45">
              <w:rPr>
                <w:rFonts w:ascii="SimSun" w:eastAsia="SimSun" w:hAnsi="SimSun"/>
                <w:spacing w:val="-4"/>
                <w:sz w:val="21"/>
                <w:szCs w:val="21"/>
                <w:lang w:eastAsia="zh-CN"/>
              </w:rPr>
              <w:t xml:space="preserve"> </w:t>
            </w:r>
          </w:p>
          <w:p w:rsidR="00196B08" w:rsidRPr="00092F45" w:rsidRDefault="00196B08" w:rsidP="00174AB3">
            <w:pPr>
              <w:wordWrap/>
              <w:snapToGrid w:val="0"/>
              <w:spacing w:line="290" w:lineRule="atLeast"/>
              <w:rPr>
                <w:rFonts w:ascii="SimSun" w:eastAsia="SimSun" w:hAnsi="SimSun"/>
                <w:spacing w:val="-4"/>
                <w:sz w:val="21"/>
                <w:szCs w:val="21"/>
                <w:lang w:eastAsia="zh-CN"/>
              </w:rPr>
            </w:pPr>
            <w:r w:rsidRPr="00092F45">
              <w:rPr>
                <w:rFonts w:ascii="SimSun" w:eastAsia="SimSun" w:hAnsi="SimSun" w:hint="eastAsia"/>
                <w:spacing w:val="-4"/>
                <w:sz w:val="21"/>
                <w:szCs w:val="21"/>
                <w:lang w:eastAsia="zh-CN"/>
              </w:rPr>
              <w:t xml:space="preserve">　　试点地区的单位和个人，是指机构所在地在试点地区的单位和个体工商户，以及居住地在试点地区的其他个人。</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附：</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jc w:val="center"/>
              <w:rPr>
                <w:rFonts w:ascii="SimSun" w:eastAsia="SimSun" w:hAnsi="SimSun"/>
                <w:b/>
                <w:sz w:val="21"/>
                <w:szCs w:val="21"/>
                <w:lang w:eastAsia="zh-CN"/>
              </w:rPr>
            </w:pPr>
            <w:r w:rsidRPr="00BE02AE">
              <w:rPr>
                <w:rFonts w:ascii="SimSun" w:eastAsia="SimSun" w:hAnsi="SimSun" w:hint="eastAsia"/>
                <w:b/>
                <w:sz w:val="21"/>
                <w:szCs w:val="21"/>
                <w:lang w:eastAsia="zh-CN"/>
              </w:rPr>
              <w:t>应税服务范围注释</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045391" w:rsidRDefault="00196B08" w:rsidP="00174AB3">
            <w:pPr>
              <w:wordWrap/>
              <w:snapToGrid w:val="0"/>
              <w:spacing w:line="290" w:lineRule="atLeast"/>
              <w:rPr>
                <w:rFonts w:ascii="SimSun" w:eastAsia="SimSun" w:hAnsi="SimSun"/>
                <w:b/>
                <w:sz w:val="21"/>
                <w:szCs w:val="21"/>
                <w:lang w:eastAsia="zh-CN"/>
              </w:rPr>
            </w:pPr>
            <w:r w:rsidRPr="00045391">
              <w:rPr>
                <w:rFonts w:ascii="SimSun" w:eastAsia="SimSun" w:hAnsi="SimSun" w:hint="eastAsia"/>
                <w:b/>
                <w:sz w:val="21"/>
                <w:szCs w:val="21"/>
                <w:lang w:eastAsia="zh-CN"/>
              </w:rPr>
              <w:t xml:space="preserve">　　一、交通运输业</w:t>
            </w:r>
            <w:r w:rsidRPr="00045391">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交通运输业，是指使用运输工具将货物或者旅客送达目的地，使其空间位置得到转移的业务活动。包括陆路运输服务、水路运输服务、航空运输服务和管道运输服务。</w:t>
            </w:r>
            <w:r w:rsidRPr="00BE02AE">
              <w:rPr>
                <w:rFonts w:ascii="SimSun" w:eastAsia="SimSun" w:hAnsi="SimSun"/>
                <w:sz w:val="21"/>
                <w:szCs w:val="21"/>
                <w:lang w:eastAsia="zh-CN"/>
              </w:rPr>
              <w:t xml:space="preserve"> </w:t>
            </w:r>
          </w:p>
          <w:p w:rsidR="00196B08" w:rsidRPr="00045391"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045391">
              <w:rPr>
                <w:rFonts w:ascii="SimSun" w:eastAsia="SimSun" w:hAnsi="SimSun" w:hint="eastAsia"/>
                <w:b/>
                <w:sz w:val="21"/>
                <w:szCs w:val="21"/>
                <w:lang w:eastAsia="zh-CN"/>
              </w:rPr>
              <w:t>（一）陆路运输服务。</w:t>
            </w:r>
            <w:r w:rsidRPr="00045391">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陆路运输服务，是指通过陆路（地上或者地下）运送货物或者旅客的运输业务活动，包括公路运输、缆车运输、索道运输及其他陆路运输，暂不包括铁路运输。</w:t>
            </w:r>
            <w:r w:rsidRPr="00BE02AE">
              <w:rPr>
                <w:rFonts w:ascii="SimSun" w:eastAsia="SimSun" w:hAnsi="SimSun"/>
                <w:sz w:val="21"/>
                <w:szCs w:val="21"/>
                <w:lang w:eastAsia="zh-CN"/>
              </w:rPr>
              <w:t xml:space="preserve"> </w:t>
            </w:r>
          </w:p>
          <w:p w:rsidR="00196B08" w:rsidRPr="00045391" w:rsidRDefault="00196B08" w:rsidP="00174AB3">
            <w:pPr>
              <w:wordWrap/>
              <w:snapToGrid w:val="0"/>
              <w:spacing w:line="290" w:lineRule="atLeast"/>
              <w:rPr>
                <w:rFonts w:ascii="SimSun" w:eastAsia="SimSun" w:hAnsi="SimSun"/>
                <w:b/>
                <w:sz w:val="21"/>
                <w:szCs w:val="21"/>
                <w:lang w:eastAsia="zh-CN"/>
              </w:rPr>
            </w:pPr>
            <w:r w:rsidRPr="00045391">
              <w:rPr>
                <w:rFonts w:ascii="SimSun" w:eastAsia="SimSun" w:hAnsi="SimSun" w:hint="eastAsia"/>
                <w:b/>
                <w:sz w:val="21"/>
                <w:szCs w:val="21"/>
                <w:lang w:eastAsia="zh-CN"/>
              </w:rPr>
              <w:t xml:space="preserve">　　（二）水路运输服务。</w:t>
            </w:r>
            <w:r w:rsidRPr="00045391">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水路运输服务，是指通过江、河、湖、川等天然、人工水道或者海洋航道运送货物或者旅客的运输业务活动。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远洋运输的程租、期租业务，属于水路运输服务。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程租业务，是指远洋运输企业为租船人完成某一特定航次的运输任务并收取租赁费的业务。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期租业务，是指远洋运输企业将配备有操作人员的船舶承租给他人使用一定期限，承租期内听候承租方调遣，不论是否经营，均按天向承租方收取租赁费，发生的固定费用均由船东负担的业务。</w:t>
            </w:r>
            <w:r w:rsidRPr="00BE02AE">
              <w:rPr>
                <w:rFonts w:ascii="SimSun" w:eastAsia="SimSun" w:hAnsi="SimSun"/>
                <w:sz w:val="21"/>
                <w:szCs w:val="21"/>
                <w:lang w:eastAsia="zh-CN"/>
              </w:rPr>
              <w:t xml:space="preserve"> </w:t>
            </w:r>
          </w:p>
          <w:p w:rsidR="00196B08" w:rsidRPr="00045391"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045391">
              <w:rPr>
                <w:rFonts w:ascii="SimSun" w:eastAsia="SimSun" w:hAnsi="SimSun" w:hint="eastAsia"/>
                <w:b/>
                <w:sz w:val="21"/>
                <w:szCs w:val="21"/>
                <w:lang w:eastAsia="zh-CN"/>
              </w:rPr>
              <w:t>（三）航空运输服务。</w:t>
            </w:r>
            <w:r w:rsidRPr="00045391">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航空运输服务，是指通过空中航线运送货物或者旅客的运输业务活动。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航空运输的湿租业务，属于航空运输服务。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湿租业务，是指航空运输企业将配备有机组人员的飞机承租给他人使用一定期限，承租期内听候承租方调遣，不论是否经营，均按一定标准向承租方收取租赁费，发生的固定费用均由承租方承担的业务。</w:t>
            </w: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617069">
              <w:rPr>
                <w:rFonts w:ascii="SimSun" w:eastAsia="SimSun" w:hAnsi="SimSun" w:hint="eastAsia"/>
                <w:b/>
                <w:sz w:val="21"/>
                <w:szCs w:val="21"/>
                <w:lang w:eastAsia="zh-CN"/>
              </w:rPr>
              <w:t>（四）管道运输服务。</w:t>
            </w:r>
            <w:r w:rsidRPr="00617069">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管道运输服务，是指通过管道设施输送气体、液体、固体物质的运输业务活动。</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617069">
              <w:rPr>
                <w:rFonts w:ascii="SimSun" w:eastAsia="SimSun" w:hAnsi="SimSun" w:hint="eastAsia"/>
                <w:b/>
                <w:sz w:val="21"/>
                <w:szCs w:val="21"/>
                <w:lang w:eastAsia="zh-CN"/>
              </w:rPr>
              <w:t>二、部分现代服务业</w:t>
            </w:r>
            <w:r w:rsidRPr="00617069">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部分现代服务业，是指围绕制造业、文化产业、现代物流产业等提供技术性、知识性服务的业务活动。包括研发和技术服务、信息技术服务、文化创意服务、物流辅助服务、有形动产租赁服务、鉴证咨询服务。</w:t>
            </w: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617069">
              <w:rPr>
                <w:rFonts w:ascii="SimSun" w:eastAsia="SimSun" w:hAnsi="SimSun" w:hint="eastAsia"/>
                <w:b/>
                <w:sz w:val="21"/>
                <w:szCs w:val="21"/>
                <w:lang w:eastAsia="zh-CN"/>
              </w:rPr>
              <w:t>（一）研发和技术服务。</w:t>
            </w:r>
            <w:r w:rsidRPr="00617069">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研发和技术服务，包括研发服务、技术转让服务、技术咨询服务、合同能源管理服务、工程勘察勘探服务。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1．研发服务，是指就新技术、新产品、新工艺或者新材料及其系统进行研究与试验开发的业务活动。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 技术转让服务，是指转让专利或者非专利技术的所有权或者使用权的业务活动。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 技术咨询服务，是指对特定技术项目提供可行性论证、技术预测、专题</w:t>
            </w:r>
            <w:r w:rsidRPr="00BE02AE">
              <w:rPr>
                <w:rFonts w:ascii="SimSun" w:eastAsia="SimSun" w:hAnsi="SimSun" w:hint="eastAsia"/>
                <w:sz w:val="21"/>
                <w:szCs w:val="21"/>
                <w:lang w:eastAsia="zh-CN"/>
              </w:rPr>
              <w:lastRenderedPageBreak/>
              <w:t>技术调查、分析评价报告和专业知识咨询等业务活动。</w:t>
            </w:r>
          </w:p>
          <w:p w:rsidR="00196B08" w:rsidRPr="00617069" w:rsidRDefault="00196B08" w:rsidP="00174AB3">
            <w:pPr>
              <w:wordWrap/>
              <w:snapToGrid w:val="0"/>
              <w:spacing w:line="290" w:lineRule="atLeast"/>
              <w:rPr>
                <w:rFonts w:ascii="SimSun" w:eastAsia="SimSun" w:hAnsi="SimSun"/>
                <w:spacing w:val="32"/>
                <w:sz w:val="21"/>
                <w:szCs w:val="21"/>
                <w:lang w:eastAsia="zh-CN"/>
              </w:rPr>
            </w:pPr>
            <w:r w:rsidRPr="00617069">
              <w:rPr>
                <w:rFonts w:ascii="SimSun" w:eastAsia="SimSun" w:hAnsi="SimSun"/>
                <w:spacing w:val="32"/>
                <w:sz w:val="21"/>
                <w:szCs w:val="21"/>
                <w:lang w:eastAsia="zh-CN"/>
              </w:rPr>
              <w:t xml:space="preserve"> </w:t>
            </w:r>
            <w:r w:rsidRPr="00617069">
              <w:rPr>
                <w:rFonts w:ascii="SimSun" w:eastAsia="SimSun" w:hAnsi="SimSun" w:hint="eastAsia"/>
                <w:spacing w:val="32"/>
                <w:sz w:val="21"/>
                <w:szCs w:val="21"/>
                <w:lang w:eastAsia="zh-CN"/>
              </w:rPr>
              <w:t xml:space="preserve">　　4. 合同能源管理服务，是指节能服务公司与用能单位以契约形式约定节能目标，节能服务公司提供必要的服务，用能单位以节能效果支付节能服务公司投入及其合理报酬的业务活动。</w:t>
            </w:r>
            <w:r w:rsidRPr="00617069">
              <w:rPr>
                <w:rFonts w:ascii="SimSun" w:eastAsia="SimSun" w:hAnsi="SimSun"/>
                <w:spacing w:val="32"/>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5. 工程勘察勘探服务，是指在采矿、工程施工以前，对地形、地质构造、地下资源蕴藏情况进行实地调查的业务活动。</w:t>
            </w: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617069">
              <w:rPr>
                <w:rFonts w:ascii="SimSun" w:eastAsia="SimSun" w:hAnsi="SimSun" w:hint="eastAsia"/>
                <w:b/>
                <w:sz w:val="21"/>
                <w:szCs w:val="21"/>
                <w:lang w:eastAsia="zh-CN"/>
              </w:rPr>
              <w:t>（二）信息技术服务。</w:t>
            </w:r>
            <w:r w:rsidRPr="00617069">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信息技术服务，是指利用计算机、通信网络等技术对信息进行生产、收集、处理、加工、存储、运输、检索和利用，并提供信息服务的业务活动。包括软件服务、电路设计及测试服务、信息系统服务和业务流程管理服务。</w:t>
            </w: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spacing w:val="20"/>
                <w:sz w:val="21"/>
                <w:szCs w:val="21"/>
                <w:lang w:eastAsia="zh-CN"/>
              </w:rPr>
            </w:pPr>
            <w:r w:rsidRPr="00617069">
              <w:rPr>
                <w:rFonts w:ascii="SimSun" w:eastAsia="SimSun" w:hAnsi="SimSun" w:hint="eastAsia"/>
                <w:spacing w:val="20"/>
                <w:sz w:val="21"/>
                <w:szCs w:val="21"/>
                <w:lang w:eastAsia="zh-CN"/>
              </w:rPr>
              <w:t xml:space="preserve">　　1.软件服务，是指提供软件开发服务、软件咨询服务、软件维护服务、软件测试服务的业务行为。</w:t>
            </w:r>
            <w:r w:rsidRPr="00617069">
              <w:rPr>
                <w:rFonts w:ascii="SimSun" w:eastAsia="SimSun" w:hAnsi="SimSun"/>
                <w:spacing w:val="20"/>
                <w:sz w:val="21"/>
                <w:szCs w:val="21"/>
                <w:lang w:eastAsia="zh-CN"/>
              </w:rPr>
              <w:t xml:space="preserve"> </w:t>
            </w:r>
          </w:p>
          <w:p w:rsidR="00196B08" w:rsidRPr="00BE02AE" w:rsidRDefault="00196B08" w:rsidP="00617069">
            <w:pPr>
              <w:wordWrap/>
              <w:snapToGrid w:val="0"/>
              <w:spacing w:line="28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2.电路设计及测试服务，是指提供集成电路和电子电路产品设计、测试及相关技术支持服务的业务行为。</w:t>
            </w:r>
            <w:r w:rsidRPr="00BE02AE">
              <w:rPr>
                <w:rFonts w:ascii="SimSun" w:eastAsia="SimSun" w:hAnsi="SimSun"/>
                <w:sz w:val="21"/>
                <w:szCs w:val="21"/>
                <w:lang w:eastAsia="zh-CN"/>
              </w:rPr>
              <w:t xml:space="preserve"> </w:t>
            </w:r>
          </w:p>
          <w:p w:rsidR="00196B08" w:rsidRPr="00BE02AE" w:rsidRDefault="00196B08" w:rsidP="00617069">
            <w:pPr>
              <w:wordWrap/>
              <w:snapToGrid w:val="0"/>
              <w:spacing w:line="28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3.信息系统服务，是指提供信息系统集成、网络管理、桌面管理与维护、信息系统应用、基础信息技术管理平台整合、信息技术基础设施管理、数据中心、托管中心、安全服务的业务行为。</w:t>
            </w:r>
            <w:r w:rsidRPr="00BE02AE">
              <w:rPr>
                <w:rFonts w:ascii="SimSun" w:eastAsia="SimSun" w:hAnsi="SimSun"/>
                <w:sz w:val="21"/>
                <w:szCs w:val="21"/>
                <w:lang w:eastAsia="zh-CN"/>
              </w:rPr>
              <w:t xml:space="preserve"> </w:t>
            </w:r>
          </w:p>
          <w:p w:rsidR="00196B08" w:rsidRPr="00BE02AE" w:rsidRDefault="00196B08" w:rsidP="00617069">
            <w:pPr>
              <w:wordWrap/>
              <w:snapToGrid w:val="0"/>
              <w:spacing w:line="28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4．业务流程管理服务，是指依托计算机信息技术提供的人力资源管理、财务经济管理、金融支付服务、内部数据分析、呼叫中心和电子商务平台等服务的业务活动。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w:t>
            </w:r>
            <w:r w:rsidRPr="00617069">
              <w:rPr>
                <w:rFonts w:ascii="SimSun" w:eastAsia="SimSun" w:hAnsi="SimSun" w:hint="eastAsia"/>
                <w:b/>
                <w:sz w:val="21"/>
                <w:szCs w:val="21"/>
                <w:lang w:eastAsia="zh-CN"/>
              </w:rPr>
              <w:t>（三）文化创意服务</w:t>
            </w:r>
            <w:r w:rsidRPr="00BE02AE">
              <w:rPr>
                <w:rFonts w:ascii="SimSun" w:eastAsia="SimSun" w:hAnsi="SimSun" w:hint="eastAsia"/>
                <w:sz w:val="21"/>
                <w:szCs w:val="21"/>
                <w:lang w:eastAsia="zh-CN"/>
              </w:rPr>
              <w:t>。</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文化创意服务，包括设计服务、商标著作权转让服务、知识产权服务、广告服务和会议展览服务。</w:t>
            </w: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spacing w:val="-4"/>
                <w:sz w:val="21"/>
                <w:szCs w:val="21"/>
                <w:lang w:eastAsia="zh-CN"/>
              </w:rPr>
            </w:pPr>
            <w:r w:rsidRPr="00617069">
              <w:rPr>
                <w:rFonts w:ascii="SimSun" w:eastAsia="SimSun" w:hAnsi="SimSun" w:hint="eastAsia"/>
                <w:spacing w:val="-4"/>
                <w:sz w:val="21"/>
                <w:szCs w:val="21"/>
                <w:lang w:eastAsia="zh-CN"/>
              </w:rPr>
              <w:t xml:space="preserve">　　1. 设计服务，是指把计划、规划、设想通过视觉、文字等形式传递出来的业务活动。包括工业设计、造型设计、服装设计、环境设计、平面设计、包装设计、动漫设计、展示设计、网站设计、机械设</w:t>
            </w:r>
            <w:r w:rsidRPr="00617069">
              <w:rPr>
                <w:rFonts w:ascii="SimSun" w:eastAsia="SimSun" w:hAnsi="SimSun" w:hint="eastAsia"/>
                <w:spacing w:val="-4"/>
                <w:sz w:val="21"/>
                <w:szCs w:val="21"/>
                <w:lang w:eastAsia="zh-CN"/>
              </w:rPr>
              <w:lastRenderedPageBreak/>
              <w:t>计、工程设计、创意策划等。</w:t>
            </w:r>
            <w:r w:rsidRPr="00617069">
              <w:rPr>
                <w:rFonts w:ascii="SimSun" w:eastAsia="SimSun" w:hAnsi="SimSun"/>
                <w:spacing w:val="-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 商标著作权转让服务，是指转让商标、商誉和著作权的业务活动。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 知识产权服务，是指处理知识产权事务的业务活动。包括对专利、商标、著作权、软件、集成电路布图设计的代理、登记、鉴定、评估、认证、咨询、检索服务。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4. 广告服务，是指利用图书、报纸、杂志、广播、电视、电影、幻灯、路牌、招贴、橱窗、霓虹灯、灯箱、互联网等各种形式为客户的商品、经营服务项目、文体节目或者通告、声明等委托事项进行宣传和提供相关服务的业务活动。包括广告的策划、设计、制作、发布、播映、宣传、展示等。</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5. 会议展览服务，是指为商品流通、促销、展示、经贸洽谈、民间交流、企业沟通、国际往来等举办的各类展览和会议的业务活动。</w:t>
            </w: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617069">
              <w:rPr>
                <w:rFonts w:ascii="SimSun" w:eastAsia="SimSun" w:hAnsi="SimSun" w:hint="eastAsia"/>
                <w:b/>
                <w:sz w:val="21"/>
                <w:szCs w:val="21"/>
                <w:lang w:eastAsia="zh-CN"/>
              </w:rPr>
              <w:t>（四）物流辅助服务。</w:t>
            </w:r>
            <w:r w:rsidRPr="00617069">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物流辅助服务，包括航空服务、港口码头服务、货运客运场站服务、打捞救助服务、货物运输代理服务、代理报关服务、仓储服务和装卸搬运服务。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 航空服务，包括航空地面服务和通用航空服务。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航空地面服务，是指航空公司、飞机场、民航管理局、航站等向在我国境内航行或者在我国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通用航空服务，是指为专业工作提供飞行服务的业务活动，包括航空摄影，航空测量，航空勘探，航空护林，航空吊挂播洒、航空降雨等。</w:t>
            </w:r>
            <w:r w:rsidRPr="00BE02AE">
              <w:rPr>
                <w:rFonts w:ascii="SimSun" w:eastAsia="SimSun" w:hAnsi="SimSun"/>
                <w:sz w:val="21"/>
                <w:szCs w:val="21"/>
                <w:lang w:eastAsia="zh-CN"/>
              </w:rPr>
              <w:t xml:space="preserve"> </w:t>
            </w:r>
          </w:p>
          <w:p w:rsidR="00196B08" w:rsidRPr="00617069" w:rsidRDefault="00196B08" w:rsidP="00174AB3">
            <w:pPr>
              <w:wordWrap/>
              <w:snapToGrid w:val="0"/>
              <w:spacing w:line="290" w:lineRule="atLeast"/>
              <w:rPr>
                <w:rFonts w:ascii="SimSun" w:eastAsia="SimSun" w:hAnsi="SimSun"/>
                <w:spacing w:val="-2"/>
                <w:sz w:val="21"/>
                <w:szCs w:val="21"/>
                <w:lang w:eastAsia="zh-CN"/>
              </w:rPr>
            </w:pPr>
            <w:r w:rsidRPr="00BE02AE">
              <w:rPr>
                <w:rFonts w:ascii="SimSun" w:eastAsia="SimSun" w:hAnsi="SimSun" w:hint="eastAsia"/>
                <w:sz w:val="21"/>
                <w:szCs w:val="21"/>
                <w:lang w:eastAsia="zh-CN"/>
              </w:rPr>
              <w:t xml:space="preserve">　</w:t>
            </w:r>
            <w:r w:rsidRPr="00617069">
              <w:rPr>
                <w:rFonts w:ascii="SimSun" w:eastAsia="SimSun" w:hAnsi="SimSun" w:hint="eastAsia"/>
                <w:spacing w:val="-2"/>
                <w:sz w:val="21"/>
                <w:szCs w:val="21"/>
                <w:lang w:eastAsia="zh-CN"/>
              </w:rPr>
              <w:t xml:space="preserve">　2. 港口码头服务，是指港务船舶调度服务、船舶通讯服务、航道管理服务、航道疏浚服务、灯塔管理服务、航标管理服务、船舶引航服务、理货服务、系解缆</w:t>
            </w:r>
            <w:r w:rsidRPr="00617069">
              <w:rPr>
                <w:rFonts w:ascii="SimSun" w:eastAsia="SimSun" w:hAnsi="SimSun" w:hint="eastAsia"/>
                <w:spacing w:val="-2"/>
                <w:sz w:val="21"/>
                <w:szCs w:val="21"/>
                <w:lang w:eastAsia="zh-CN"/>
              </w:rPr>
              <w:lastRenderedPageBreak/>
              <w:t>服务、停泊和移泊服务、海上船舶溢油清除服务、水上交通管理服务、船只专业清洗消毒检测服务和防止船只漏油服务等为船只提供服务的业务活动。</w:t>
            </w:r>
            <w:r w:rsidRPr="00617069">
              <w:rPr>
                <w:rFonts w:ascii="SimSun" w:eastAsia="SimSun" w:hAnsi="SimSun"/>
                <w:spacing w:val="-2"/>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 货运客运场站服务，是指货运客运场站（不包括铁路运输）提供的货物配载服务、运输组织服务、中转换乘服务、车辆调度服务、票务服务和车辆停放服务等业务活动。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4. 打捞救助服务，是指提供船舶人员救助、船舶财产救助、水上救助和沉船沉物打捞服务的业务活动。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5. 货物运输代理服务，是指接受货物收货人、发货人的委托，以委托人的名义或者以自己的名义，在不直接提供货物运输劳务情况下，为委托人办理货物运输及相关业务手续的业务活动。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6. 代理报关服务，是指接受进出口货物的收、发货人委托，代为办理报关手续的业务活动。</w:t>
            </w:r>
            <w:r w:rsidRPr="00BE02AE">
              <w:rPr>
                <w:rFonts w:ascii="SimSun" w:eastAsia="SimSun" w:hAnsi="SimSun"/>
                <w:sz w:val="21"/>
                <w:szCs w:val="21"/>
                <w:lang w:eastAsia="zh-CN"/>
              </w:rPr>
              <w:t xml:space="preserve"> </w:t>
            </w:r>
          </w:p>
          <w:p w:rsidR="00196B08" w:rsidRPr="00BE02AE" w:rsidRDefault="00196B08" w:rsidP="00F97E02">
            <w:pPr>
              <w:wordWrap/>
              <w:snapToGrid w:val="0"/>
              <w:spacing w:line="28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7. 仓储服务，是指利用仓库、货场或者其他场所代客贮放、保管货物的业务活动。</w:t>
            </w:r>
            <w:r w:rsidRPr="00BE02AE">
              <w:rPr>
                <w:rFonts w:ascii="SimSun" w:eastAsia="SimSun" w:hAnsi="SimSun"/>
                <w:sz w:val="21"/>
                <w:szCs w:val="21"/>
                <w:lang w:eastAsia="zh-CN"/>
              </w:rPr>
              <w:t xml:space="preserve"> </w:t>
            </w:r>
          </w:p>
          <w:p w:rsidR="00196B08" w:rsidRPr="00BE02AE" w:rsidRDefault="00196B08" w:rsidP="00F97E02">
            <w:pPr>
              <w:wordWrap/>
              <w:snapToGrid w:val="0"/>
              <w:spacing w:line="28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8. 装卸搬运服务,是指使用装卸搬运工具或人力、畜力将货物在运输工具之间、装卸现场之间或者运输工具与装卸现场之间进行装卸和搬运的业务活动。</w:t>
            </w:r>
            <w:r w:rsidRPr="00BE02AE">
              <w:rPr>
                <w:rFonts w:ascii="SimSun" w:eastAsia="SimSun" w:hAnsi="SimSun"/>
                <w:sz w:val="21"/>
                <w:szCs w:val="21"/>
                <w:lang w:eastAsia="zh-CN"/>
              </w:rPr>
              <w:t xml:space="preserve"> </w:t>
            </w:r>
          </w:p>
          <w:p w:rsidR="00196B08" w:rsidRPr="00F97E02" w:rsidRDefault="00196B08" w:rsidP="00174AB3">
            <w:pPr>
              <w:wordWrap/>
              <w:snapToGrid w:val="0"/>
              <w:spacing w:line="290" w:lineRule="atLeast"/>
              <w:rPr>
                <w:rFonts w:ascii="SimSun" w:eastAsia="SimSun" w:hAnsi="SimSun"/>
                <w:b/>
                <w:sz w:val="21"/>
                <w:szCs w:val="21"/>
                <w:lang w:eastAsia="zh-CN"/>
              </w:rPr>
            </w:pPr>
            <w:r w:rsidRPr="00F97E02">
              <w:rPr>
                <w:rFonts w:ascii="SimSun" w:eastAsia="SimSun" w:hAnsi="SimSun" w:hint="eastAsia"/>
                <w:b/>
                <w:sz w:val="21"/>
                <w:szCs w:val="21"/>
                <w:lang w:eastAsia="zh-CN"/>
              </w:rPr>
              <w:t xml:space="preserve">　　（五）有形动产租赁服务。</w:t>
            </w:r>
            <w:r w:rsidRPr="00F97E02">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有形动产租赁，包括有形动产融资租赁和有形动产经营性租赁。</w:t>
            </w:r>
            <w:r w:rsidRPr="00BE02AE">
              <w:rPr>
                <w:rFonts w:ascii="SimSun" w:eastAsia="SimSun" w:hAnsi="SimSun"/>
                <w:sz w:val="21"/>
                <w:szCs w:val="21"/>
                <w:lang w:eastAsia="zh-CN"/>
              </w:rPr>
              <w:t xml:space="preserve"> </w:t>
            </w:r>
          </w:p>
          <w:p w:rsidR="00196B08" w:rsidRPr="00F97E02" w:rsidRDefault="00196B08" w:rsidP="00174AB3">
            <w:pPr>
              <w:wordWrap/>
              <w:snapToGrid w:val="0"/>
              <w:spacing w:line="290" w:lineRule="atLeast"/>
              <w:rPr>
                <w:rFonts w:ascii="SimSun" w:eastAsia="SimSun" w:hAnsi="SimSun"/>
                <w:spacing w:val="6"/>
                <w:sz w:val="21"/>
                <w:szCs w:val="21"/>
                <w:lang w:eastAsia="zh-CN"/>
              </w:rPr>
            </w:pPr>
            <w:r w:rsidRPr="00F97E02">
              <w:rPr>
                <w:rFonts w:ascii="SimSun" w:eastAsia="SimSun" w:hAnsi="SimSun" w:hint="eastAsia"/>
                <w:spacing w:val="6"/>
                <w:sz w:val="21"/>
                <w:szCs w:val="21"/>
                <w:lang w:eastAsia="zh-CN"/>
              </w:rPr>
              <w:t xml:space="preserve">　　1. 有形动产融资租赁，是指具有融资性质和所有权转移特点的有形动产租赁业务活动。即出租人根据承租人所要求的规格、型号、性能等条件购入有形动产租赁给承租人，合同期内设备所有权属于出租人，承租人只拥有使用权，合同期满付清租金后，承租人有权按照残值购入有形动产，以拥有其所有权。不论出租人是否将有形动产残值销售给承租人，均属于融资租赁。</w:t>
            </w:r>
            <w:r w:rsidRPr="00F97E02">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 有形动产经营性租赁，是指在约定时间内将物品、设备等有形动产转让他人使用且租赁物所有权不变更的业务活动。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远洋运输的光租业务、航空运输的干租业务，属于有形动产经营性租赁。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光租业务，是指远洋运输企业将船舶在约定的时间内出租给他人使用，不配备操作人员，不承担运输过程中发生的各项费用，只收取固定租赁费的业务活动。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干租业务，是指航空运输企业将飞机在约定的时间内出租给他人使用，不配备机组人员，不承担运输过程中发生的各项费用，只收取固定租赁费的业务活动。</w:t>
            </w:r>
            <w:r w:rsidRPr="00BE02AE">
              <w:rPr>
                <w:rFonts w:ascii="SimSun" w:eastAsia="SimSun" w:hAnsi="SimSun"/>
                <w:sz w:val="21"/>
                <w:szCs w:val="21"/>
                <w:lang w:eastAsia="zh-CN"/>
              </w:rPr>
              <w:t xml:space="preserve"> </w:t>
            </w:r>
          </w:p>
          <w:p w:rsidR="00196B08" w:rsidRPr="00F97E02" w:rsidRDefault="00196B08" w:rsidP="00174AB3">
            <w:pPr>
              <w:wordWrap/>
              <w:snapToGrid w:val="0"/>
              <w:spacing w:line="290" w:lineRule="atLeast"/>
              <w:rPr>
                <w:rFonts w:ascii="SimSun" w:eastAsia="SimSun" w:hAnsi="SimSun"/>
                <w:b/>
                <w:sz w:val="21"/>
                <w:szCs w:val="21"/>
                <w:lang w:eastAsia="zh-CN"/>
              </w:rPr>
            </w:pPr>
            <w:r w:rsidRPr="00F97E02">
              <w:rPr>
                <w:rFonts w:ascii="SimSun" w:eastAsia="SimSun" w:hAnsi="SimSun" w:hint="eastAsia"/>
                <w:b/>
                <w:sz w:val="21"/>
                <w:szCs w:val="21"/>
                <w:lang w:eastAsia="zh-CN"/>
              </w:rPr>
              <w:t xml:space="preserve">　　（六）鉴证咨询服务。</w:t>
            </w:r>
            <w:r w:rsidRPr="00F97E02">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鉴证咨询服务，包括认证服务、鉴证服务和咨询服务。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 认证服务，是指具有专业资质的单位利用检测、检验、计量等技术，证明产品、服务、管理体系符合相关技术规范、相关技术规范的强制性要求或者标准的业务活动。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 鉴证服务，是指具有专业资质的单位，为委托方的经济活动及有关资料进行鉴证，发表具有证明力的意见的业务活动。包括会计、税务、资产评估、律师、房地产土地评估、工程造价的鉴证。</w:t>
            </w:r>
            <w:r w:rsidRPr="00BE02AE">
              <w:rPr>
                <w:rFonts w:ascii="SimSun" w:eastAsia="SimSun" w:hAnsi="SimSun"/>
                <w:sz w:val="21"/>
                <w:szCs w:val="21"/>
                <w:lang w:eastAsia="zh-CN"/>
              </w:rPr>
              <w:t xml:space="preserve"> </w:t>
            </w:r>
          </w:p>
          <w:p w:rsidR="00196B08" w:rsidRPr="00F97E02" w:rsidRDefault="00196B08" w:rsidP="00174AB3">
            <w:pPr>
              <w:wordWrap/>
              <w:snapToGrid w:val="0"/>
              <w:spacing w:line="290" w:lineRule="atLeast"/>
              <w:rPr>
                <w:rFonts w:ascii="SimSun" w:eastAsia="SimSun" w:hAnsi="SimSun"/>
                <w:spacing w:val="-6"/>
                <w:sz w:val="21"/>
                <w:szCs w:val="21"/>
                <w:lang w:eastAsia="zh-CN"/>
              </w:rPr>
            </w:pPr>
            <w:r w:rsidRPr="00F97E02">
              <w:rPr>
                <w:rFonts w:ascii="SimSun" w:eastAsia="SimSun" w:hAnsi="SimSun" w:hint="eastAsia"/>
                <w:spacing w:val="-6"/>
                <w:sz w:val="21"/>
                <w:szCs w:val="21"/>
                <w:lang w:eastAsia="zh-CN"/>
              </w:rPr>
              <w:t xml:space="preserve">　　3. 咨询服务，是指提供和策划财务、税收、法律、内部管理、业务运作和流程管理等信息或者建议的业务活动。</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附件2：</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F97E02" w:rsidRDefault="00196B08" w:rsidP="00174AB3">
            <w:pPr>
              <w:wordWrap/>
              <w:snapToGrid w:val="0"/>
              <w:spacing w:line="290" w:lineRule="atLeast"/>
              <w:jc w:val="center"/>
              <w:rPr>
                <w:rFonts w:ascii="SimSun" w:eastAsiaTheme="minorEastAsia" w:hAnsi="SimSun" w:hint="eastAsia"/>
                <w:b/>
                <w:sz w:val="21"/>
                <w:szCs w:val="21"/>
              </w:rPr>
            </w:pPr>
            <w:r w:rsidRPr="00BE02AE">
              <w:rPr>
                <w:rFonts w:ascii="SimSun" w:eastAsia="SimSun" w:hAnsi="SimSun" w:hint="eastAsia"/>
                <w:b/>
                <w:sz w:val="21"/>
                <w:szCs w:val="21"/>
                <w:lang w:eastAsia="zh-CN"/>
              </w:rPr>
              <w:t>交通运输业和部分现代服务业营业税</w:t>
            </w:r>
          </w:p>
          <w:p w:rsidR="00F97E02" w:rsidRDefault="00196B08" w:rsidP="00F97E02">
            <w:pPr>
              <w:wordWrap/>
              <w:snapToGrid w:val="0"/>
              <w:spacing w:line="290" w:lineRule="atLeast"/>
              <w:jc w:val="center"/>
              <w:rPr>
                <w:rFonts w:ascii="SimSun" w:eastAsiaTheme="minorEastAsia" w:hAnsi="SimSun" w:hint="eastAsia"/>
                <w:b/>
                <w:sz w:val="21"/>
                <w:szCs w:val="21"/>
                <w:lang w:eastAsia="zh-CN"/>
              </w:rPr>
            </w:pPr>
            <w:r w:rsidRPr="00BE02AE">
              <w:rPr>
                <w:rFonts w:ascii="SimSun" w:eastAsia="SimSun" w:hAnsi="SimSun" w:hint="eastAsia"/>
                <w:b/>
                <w:sz w:val="21"/>
                <w:szCs w:val="21"/>
                <w:lang w:eastAsia="zh-CN"/>
              </w:rPr>
              <w:t>改征增值税试点有关事项的</w:t>
            </w:r>
          </w:p>
          <w:p w:rsidR="00196B08" w:rsidRPr="00BE02AE" w:rsidRDefault="00196B08" w:rsidP="00F97E02">
            <w:pPr>
              <w:wordWrap/>
              <w:snapToGrid w:val="0"/>
              <w:spacing w:line="290" w:lineRule="atLeast"/>
              <w:jc w:val="center"/>
              <w:rPr>
                <w:rFonts w:ascii="SimSun" w:eastAsia="SimSun" w:hAnsi="SimSun"/>
                <w:b/>
                <w:sz w:val="21"/>
                <w:szCs w:val="21"/>
                <w:lang w:eastAsia="zh-CN"/>
              </w:rPr>
            </w:pPr>
            <w:r w:rsidRPr="00BE02AE">
              <w:rPr>
                <w:rFonts w:ascii="SimSun" w:eastAsia="SimSun" w:hAnsi="SimSun" w:hint="eastAsia"/>
                <w:b/>
                <w:sz w:val="21"/>
                <w:szCs w:val="21"/>
                <w:lang w:eastAsia="zh-CN"/>
              </w:rPr>
              <w:t>规定</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380A82"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380A82">
              <w:rPr>
                <w:rFonts w:ascii="SimSun" w:eastAsia="SimSun" w:hAnsi="SimSun" w:hint="eastAsia"/>
                <w:spacing w:val="6"/>
                <w:sz w:val="21"/>
                <w:szCs w:val="21"/>
                <w:lang w:eastAsia="zh-CN"/>
              </w:rPr>
              <w:t>为贯彻《交通运输业和部分现代服务业营业税改征增值税试点实施办法》（以下称《试点实施办法》），保证营业税改征增值税试点顺利实施，现将试点期间有关事项规定如下：</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380A82" w:rsidRDefault="00196B08" w:rsidP="00174AB3">
            <w:pPr>
              <w:wordWrap/>
              <w:snapToGrid w:val="0"/>
              <w:spacing w:line="290" w:lineRule="atLeast"/>
              <w:rPr>
                <w:rFonts w:ascii="SimSun" w:eastAsia="SimSun" w:hAnsi="SimSun"/>
                <w:b/>
                <w:spacing w:val="-4"/>
                <w:sz w:val="21"/>
                <w:szCs w:val="21"/>
                <w:lang w:eastAsia="zh-CN"/>
              </w:rPr>
            </w:pPr>
            <w:r w:rsidRPr="00BE02AE">
              <w:rPr>
                <w:rFonts w:ascii="SimSun" w:eastAsia="SimSun" w:hAnsi="SimSun" w:hint="eastAsia"/>
                <w:sz w:val="21"/>
                <w:szCs w:val="21"/>
                <w:lang w:eastAsia="zh-CN"/>
              </w:rPr>
              <w:t xml:space="preserve">　</w:t>
            </w:r>
            <w:r w:rsidRPr="00380A82">
              <w:rPr>
                <w:rFonts w:ascii="SimSun" w:eastAsia="SimSun" w:hAnsi="SimSun" w:hint="eastAsia"/>
                <w:b/>
                <w:spacing w:val="-4"/>
                <w:sz w:val="21"/>
                <w:szCs w:val="21"/>
                <w:lang w:eastAsia="zh-CN"/>
              </w:rPr>
              <w:t xml:space="preserve">　一、试点纳税人（指按照《试点实施办法》缴纳增值税的纳税人）有关政策</w:t>
            </w:r>
            <w:r w:rsidRPr="00380A82">
              <w:rPr>
                <w:rFonts w:ascii="SimSun" w:eastAsia="SimSun" w:hAnsi="SimSun"/>
                <w:b/>
                <w:spacing w:val="-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（一）混业经营。</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试点纳税人兼有不同税率或者征收率的销售货物、提供加工修理修配劳务或者应税服务的，应当分别核算适用不同税率或征收率的销售额，未分别核算销售额的，按照以下方法适用税率或征收率：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1．兼有不同税率的销售货物、提供加工修理修配劳务或者应税服务的，从高适用税率。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2．兼有不同征收率的销售货物、提供加工修理修配劳务或者应税服务的，从高适用征收率。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3．兼有不同税率和征收率的销售货物、提供加工修理修配劳务或者应税服务的，从高适用税率。</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（二）油气田企业。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试点地区的油气田企业提供应税服务，应当按照《试点实施办法》缴纳增值税，不再执行《财政部 国家税务总局关于印发&lt;油气田企业增值税管理办法&gt;的通知》（财税[2009]8号）。</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(三)销售额。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试点纳税人提供应税服务，按照国家有关营业税政策规定差额征收营业税的，允许其以取得的全部价款和价外费用，扣除支付给非试点纳税人（指试点地区不按照《试点实施办法》缴纳增值税的纳税人和非试点地区的纳税人）价款后的余额为销售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试点纳税人中的小规模纳税人提供交通运输业服务和国际货物运输代理服务，按照国家有关营业税政策规定差额征收营业税的，其支付给试点纳税人的价款，也允许从其取得的全部价款和价外费用中扣除。</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试点纳税人中的一般纳税人提供国际货物运输代理服务，按照国家有关营业税政策规定差额征收营业税的，其支付给试点纳税人的价款，也允许从其取得的全部价款和价外费用中扣除；其支付给试点纳税人的价款，取得增值税专用发票的，不得从其取得的全部价款和价外费用中扣除。</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允许扣除价款的项目，应当符合国家有关营业税差额征税政策规定。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2.试点纳税人从全部价款和价外费用中扣除价款，应当取得符合法律、行政法规和国家税务总局有关规定的凭证。否则，不得扣除。</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上述凭证是指：</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4"/>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4"/>
                <w:sz w:val="21"/>
                <w:szCs w:val="21"/>
                <w:lang w:eastAsia="zh-CN"/>
              </w:rPr>
              <w:t>（1）支付给境内单位或者个人的款项，且该单位或者个人发生的行为属于增值税或营业税征收范围的，以该单位或者个人开具的发票为合法有效凭证。</w:t>
            </w:r>
            <w:r w:rsidRPr="005624DB">
              <w:rPr>
                <w:rFonts w:ascii="SimSun" w:eastAsia="SimSun" w:hAnsi="SimSun"/>
                <w:spacing w:val="4"/>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（2）支付的行政事业性收费或者政府性基金，以开具的财政票据为合法有效凭证。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（3）支付给境外单位或者个人的款项，以该单位或者个人的签收单据为合法有效凭证，税务机关对签收单据有疑义的，可以要求其提供境外公证机构的确认证明。</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 xml:space="preserve">　（4）国家税务总局规定的其他凭证。</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（四）进项税额。</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试点纳税人接受试点纳税人中的小规模纳税人提供的交通运输业服务，按照取得的增值税专用发票上注明的价税合计金额和7%的扣除率计算进项税额。</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试点纳税人从试点地区取得的2012年1月1日（含）以后开具的运输费用结算单据（铁路运输费用结算单据除外），不得作为增值税扣税凭证。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（五）一般纳税人资格认定和计税方法。</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1．《试点实施办法》第三条规定的应税服务年销售额标准为500万元（含本数，下同）。</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财政部和国家税务总局可以根据试点情况对应税服务年销售额标准进行调整。</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r w:rsidRPr="00BE02AE">
              <w:rPr>
                <w:rFonts w:ascii="SimSun" w:eastAsia="SimSun" w:hAnsi="SimSun" w:hint="eastAsia"/>
                <w:sz w:val="21"/>
                <w:szCs w:val="21"/>
                <w:lang w:eastAsia="zh-CN"/>
              </w:rPr>
              <w:t xml:space="preserve">　 试点地区应税服务年销售额未超过500万元的原公路、内河货物运输业自开票纳税人，应当申请认定为一般纳税人。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2.试点纳税人中的一般纳税人提供的公共交通运输服务（包括轮客渡、公交客运、轨道交通、出租车），可以选择按照简易计税方法计算缴纳增值税。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（六）跨年度租赁。</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lastRenderedPageBreak/>
              <w:t xml:space="preserve"> </w:t>
            </w:r>
            <w:r w:rsidRPr="00BE02AE">
              <w:rPr>
                <w:rFonts w:ascii="SimSun" w:eastAsia="SimSun" w:hAnsi="SimSun" w:hint="eastAsia"/>
                <w:sz w:val="21"/>
                <w:szCs w:val="21"/>
                <w:lang w:eastAsia="zh-CN"/>
              </w:rPr>
              <w:t xml:space="preserve">　　试点纳税人在2011年12月31日（含）前签订的尚未执行完毕的租赁合同，在合同到期日之前继续按照现行营业税政策规定缴纳营业税。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（七）非固定业户。</w:t>
            </w:r>
          </w:p>
          <w:p w:rsidR="00196B08" w:rsidRDefault="00196B08" w:rsidP="00174AB3">
            <w:pPr>
              <w:wordWrap/>
              <w:snapToGrid w:val="0"/>
              <w:spacing w:line="290" w:lineRule="atLeast"/>
              <w:rPr>
                <w:rFonts w:ascii="SimSun" w:eastAsiaTheme="minorEastAsia" w:hAnsi="SimSun" w:hint="eastAsia"/>
                <w:sz w:val="21"/>
                <w:szCs w:val="21"/>
              </w:rPr>
            </w:pPr>
            <w:r w:rsidRPr="00BE02AE">
              <w:rPr>
                <w:rFonts w:ascii="SimSun" w:eastAsia="SimSun" w:hAnsi="SimSun"/>
                <w:sz w:val="21"/>
                <w:szCs w:val="21"/>
                <w:lang w:eastAsia="zh-CN"/>
              </w:rPr>
              <w:t xml:space="preserve"> </w:t>
            </w:r>
            <w:r w:rsidRPr="00BE02AE">
              <w:rPr>
                <w:rFonts w:ascii="SimSun" w:eastAsia="SimSun" w:hAnsi="SimSun" w:hint="eastAsia"/>
                <w:sz w:val="21"/>
                <w:szCs w:val="21"/>
                <w:lang w:eastAsia="zh-CN"/>
              </w:rPr>
              <w:t xml:space="preserve">　　机构所在地或者居住地在试点地区的非固定业户在非试点地区提供应税服务，应当向其机构所在地或者居住地主管税务机关申报缴纳增值税。</w:t>
            </w:r>
          </w:p>
          <w:p w:rsidR="005624DB" w:rsidRPr="005624DB" w:rsidRDefault="005624DB" w:rsidP="00174AB3">
            <w:pPr>
              <w:wordWrap/>
              <w:snapToGrid w:val="0"/>
              <w:spacing w:line="290" w:lineRule="atLeast"/>
              <w:rPr>
                <w:rFonts w:ascii="SimSun" w:eastAsiaTheme="minorEastAsia" w:hAnsi="SimSun" w:hint="eastAsia"/>
                <w:sz w:val="21"/>
                <w:szCs w:val="21"/>
              </w:rPr>
            </w:pPr>
          </w:p>
          <w:p w:rsidR="00196B08" w:rsidRPr="005624DB" w:rsidRDefault="00196B08" w:rsidP="00174AB3">
            <w:pPr>
              <w:wordWrap/>
              <w:snapToGrid w:val="0"/>
              <w:spacing w:line="290" w:lineRule="atLeast"/>
              <w:rPr>
                <w:rFonts w:ascii="SimSun" w:eastAsia="SimSun" w:hAnsi="SimSun"/>
                <w:b/>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b/>
                <w:sz w:val="21"/>
                <w:szCs w:val="21"/>
                <w:lang w:eastAsia="zh-CN"/>
              </w:rPr>
              <w:t>二、扣缴义务人有关政策</w:t>
            </w:r>
            <w:r w:rsidRPr="005624DB">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符合下列情形的，按照《试点实施办法》第六条规定代扣代缴增值税：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（一）以境内代理人为扣缴义务人的，境内代理人和接受方的机构所在地或者居住地均在试点地区。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（二）以接受方为扣缴义务人的，接受方的机构所在地或者居住地在试点地区。</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不符合上述情形的，仍按照现行营业税有关规定代扣代缴营业税。</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b/>
                <w:sz w:val="21"/>
                <w:szCs w:val="21"/>
                <w:lang w:eastAsia="zh-CN"/>
              </w:rPr>
            </w:pPr>
            <w:r w:rsidRPr="005624DB">
              <w:rPr>
                <w:rFonts w:ascii="SimSun" w:eastAsia="SimSun" w:hAnsi="SimSun" w:hint="eastAsia"/>
                <w:b/>
                <w:sz w:val="21"/>
                <w:szCs w:val="21"/>
                <w:lang w:eastAsia="zh-CN"/>
              </w:rPr>
              <w:t xml:space="preserve">　　三、原增值税纳税人（指按照《中华人民共和国增值税暂行条例》缴纳增值税的纳税人）有关政策</w:t>
            </w:r>
            <w:r w:rsidRPr="005624DB">
              <w:rPr>
                <w:rFonts w:ascii="SimSun" w:eastAsia="SimSun" w:hAnsi="SimSun"/>
                <w:b/>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（一）进项税额。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1．原增值税一般纳税人接受试点纳税人提供的应税服务，取得的增值税专用发票上注明的增值税额为进项税额，准予从销项税额中抵扣。</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2.原增值税一般纳税人接受试点纳税人中的小规模纳税人提供的交通运输业服务，按照从提供方取得的增值税专用发票上注明的价税合计金额和7%的扣除率计算进项税额，从销项税额中抵扣。</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 xml:space="preserve">　3．试点地区的原增值税一般纳税人接受境外单位或者个人提供的应税服务，按照规定应当扣缴增值税的，准予从销项税额中抵扣的进项税额为从税务机关或者代理人取得的解缴税款的中华人民共和国税收通用缴款书（以下称通用缴款书）上注明的增值税额。</w:t>
            </w:r>
            <w:r w:rsidRPr="005624DB">
              <w:rPr>
                <w:rFonts w:ascii="SimSun" w:eastAsia="SimSun" w:hAnsi="SimSun"/>
                <w:spacing w:val="6"/>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上述纳税人凭通用缴款书抵扣进项税额的，应当具备书面合同、付款</w:t>
            </w:r>
            <w:r w:rsidRPr="005624DB">
              <w:rPr>
                <w:rFonts w:ascii="SimSun" w:eastAsia="SimSun" w:hAnsi="SimSun" w:hint="eastAsia"/>
                <w:spacing w:val="6"/>
                <w:sz w:val="21"/>
                <w:szCs w:val="21"/>
                <w:lang w:eastAsia="zh-CN"/>
              </w:rPr>
              <w:lastRenderedPageBreak/>
              <w:t>证明和境外单位的对账单或者发票。否则，进项税额不得从销项税额中抵扣。</w:t>
            </w:r>
            <w:r w:rsidRPr="005624DB">
              <w:rPr>
                <w:rFonts w:ascii="SimSun" w:eastAsia="SimSun" w:hAnsi="SimSun"/>
                <w:spacing w:val="6"/>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4．试点地区的原增值税一般纳税人购进货物或者接受加工修理修配劳务，用于《应税服务范围注释》所列项目的，不属于《中华人民共和国增值税暂行条例》（以下称《增值税条例》）第十条所称的用于非增值税应税项目，其进项税额准予从销项税额中抵扣。</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5．原增值税一般纳税人接受试点纳税人提供的应税服务，下列项目的进项税额不得从销项税额中抵扣：</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用于简易计税方法计税项目、非增值税应税项目、免征增值税项目、集体福利或者个人消费，其中涉及的专利技术、非专利技术、商誉、商标、著作权、有形动产租赁，仅指专用于上述项目的专利技术、非专利技术、商誉、商标、著作权、有形动产租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（2）接受的旅客运输服务。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（3）与非正常损失的购进货物相关的交通运输业服务。</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4"/>
                <w:sz w:val="21"/>
                <w:szCs w:val="21"/>
                <w:lang w:eastAsia="zh-CN"/>
              </w:rPr>
            </w:pPr>
            <w:r w:rsidRPr="005624DB">
              <w:rPr>
                <w:rFonts w:ascii="SimSun" w:eastAsia="SimSun" w:hAnsi="SimSun" w:hint="eastAsia"/>
                <w:spacing w:val="-4"/>
                <w:sz w:val="21"/>
                <w:szCs w:val="21"/>
                <w:lang w:eastAsia="zh-CN"/>
              </w:rPr>
              <w:t xml:space="preserve">　　（4）与非正常损失的在产品、产成品所耗用购进货物相关的交通运输业服务。</w:t>
            </w:r>
            <w:r w:rsidRPr="005624DB">
              <w:rPr>
                <w:rFonts w:ascii="SimSun" w:eastAsia="SimSun" w:hAnsi="SimSun"/>
                <w:spacing w:val="-4"/>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上述非增值税应税项目，对于试点地区的原增值税一般纳税人，是指《增值税条例》第十条所称的非增值税应税项目，但不包括《应税服务范围注释》所列项目；对于非试点地区的原增值税一般纳税人，是指《增值税条例》第十条所称的非增值税应税项目。</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6．原增值税一般纳税人从试点地区取得的2012年1月1日（含）以后开具的运输费用结算单据（铁路运输费用结算单据除外），一律不得作为增值税扣税凭证。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（二）一般纳税人认定。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试点地区的原增值税一般纳税人兼有应税服务，按照《试点实施办法》和本规定第一条第（五）款的规定应当申请认定一般纳税人的，不需要重新办理一般纳税人认定手续。</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（三）增值税期末留抵税额。</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试点地区的原增值税一般纳税人兼有应税服务的，截止到2011年12月31日的增值税期末留抵税额，不得从应税服务的销项税额中抵扣。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附件3：</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5624DB" w:rsidRDefault="00196B08" w:rsidP="00174AB3">
            <w:pPr>
              <w:wordWrap/>
              <w:snapToGrid w:val="0"/>
              <w:spacing w:line="290" w:lineRule="atLeast"/>
              <w:jc w:val="center"/>
              <w:rPr>
                <w:rFonts w:ascii="SimSun" w:eastAsiaTheme="minorEastAsia" w:hAnsi="SimSun" w:hint="eastAsia"/>
                <w:b/>
                <w:sz w:val="21"/>
                <w:szCs w:val="21"/>
              </w:rPr>
            </w:pPr>
            <w:r w:rsidRPr="00BE02AE">
              <w:rPr>
                <w:rFonts w:ascii="SimSun" w:eastAsia="SimSun" w:hAnsi="SimSun" w:hint="eastAsia"/>
                <w:b/>
                <w:sz w:val="21"/>
                <w:szCs w:val="21"/>
                <w:lang w:eastAsia="zh-CN"/>
              </w:rPr>
              <w:t>交通运输业和部分现代服务业营业税改征增值税试点过渡政策的</w:t>
            </w:r>
          </w:p>
          <w:p w:rsidR="00196B08" w:rsidRPr="00BE02AE" w:rsidRDefault="00196B08" w:rsidP="00174AB3">
            <w:pPr>
              <w:wordWrap/>
              <w:snapToGrid w:val="0"/>
              <w:spacing w:line="290" w:lineRule="atLeast"/>
              <w:jc w:val="center"/>
              <w:rPr>
                <w:rFonts w:ascii="SimSun" w:eastAsia="SimSun" w:hAnsi="SimSun"/>
                <w:b/>
                <w:sz w:val="21"/>
                <w:szCs w:val="21"/>
                <w:lang w:eastAsia="zh-CN"/>
              </w:rPr>
            </w:pPr>
            <w:r w:rsidRPr="00BE02AE">
              <w:rPr>
                <w:rFonts w:ascii="SimSun" w:eastAsia="SimSun" w:hAnsi="SimSun" w:hint="eastAsia"/>
                <w:b/>
                <w:sz w:val="21"/>
                <w:szCs w:val="21"/>
                <w:lang w:eastAsia="zh-CN"/>
              </w:rPr>
              <w:t>规定</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Theme="minorEastAsia" w:hAnsi="SimSun" w:hint="eastAsia"/>
                <w:sz w:val="21"/>
                <w:szCs w:val="21"/>
                <w:lang w:eastAsia="zh-CN"/>
              </w:rPr>
            </w:pPr>
            <w:r w:rsidRPr="00BE02AE">
              <w:rPr>
                <w:rFonts w:ascii="SimSun" w:eastAsia="SimSun" w:hAnsi="SimSun" w:hint="eastAsia"/>
                <w:sz w:val="21"/>
                <w:szCs w:val="21"/>
                <w:lang w:eastAsia="zh-CN"/>
              </w:rPr>
              <w:t xml:space="preserve">　　交通运输业和部分现代服务业营业税改征增值税后，为实现试点纳税人（指按照《试点实施办法》缴纳增值税的纳税人）原享受的营业税优惠政策平稳过渡，现将试点期间试点纳税人有关增值税优惠政策规定如下：</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一、下列项目免征增值税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（一）个人转让著作权。</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（二）残疾人个人提供应税服务。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（三）航空公司提供飞机播洒农药服务。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（四）试点纳税人提供技术转让、技术开发和与之相关的技术咨询、技术服务。</w:t>
            </w:r>
          </w:p>
          <w:p w:rsidR="00196B08" w:rsidRPr="00BE02AE" w:rsidRDefault="00196B08" w:rsidP="00174AB3">
            <w:pPr>
              <w:wordWrap/>
              <w:snapToGrid w:val="0"/>
              <w:spacing w:line="290" w:lineRule="atLeast"/>
              <w:rPr>
                <w:rFonts w:ascii="SimSun" w:eastAsia="SimSun" w:hAnsi="SimSun"/>
                <w:sz w:val="21"/>
                <w:szCs w:val="21"/>
                <w:lang w:eastAsia="zh-CN"/>
              </w:rPr>
            </w:pPr>
            <w:r w:rsidRPr="005624DB">
              <w:rPr>
                <w:rFonts w:ascii="SimSun" w:eastAsia="SimSun" w:hAnsi="SimSun"/>
                <w:spacing w:val="6"/>
                <w:sz w:val="21"/>
                <w:szCs w:val="21"/>
                <w:lang w:eastAsia="zh-CN"/>
              </w:rPr>
              <w:t xml:space="preserve"> </w:t>
            </w:r>
            <w:r w:rsidRPr="005624DB">
              <w:rPr>
                <w:rFonts w:ascii="SimSun" w:eastAsia="SimSun" w:hAnsi="SimSun" w:hint="eastAsia"/>
                <w:spacing w:val="6"/>
                <w:sz w:val="21"/>
                <w:szCs w:val="21"/>
                <w:lang w:eastAsia="zh-CN"/>
              </w:rPr>
              <w:t xml:space="preserve">　　1．技术转让，是指转让者将其拥有的专利和非专利技术的所有权或者使用权有偿转让他人的行为；技术开发，是指开发者接受他人委托，就新技术、新产品、新工艺或者新材料及其系统进行研究开发的行为；技术咨询，是指就特定技术项目提供可行性论证、技术预测、专题技术调查、分析评价报告等</w:t>
            </w:r>
            <w:r w:rsidRPr="00BE02AE">
              <w:rPr>
                <w:rFonts w:ascii="SimSun" w:eastAsia="SimSun" w:hAnsi="SimSun" w:hint="eastAsia"/>
                <w:sz w:val="21"/>
                <w:szCs w:val="21"/>
                <w:lang w:eastAsia="zh-CN"/>
              </w:rPr>
              <w:t>。</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r w:rsidRPr="00BE02AE">
              <w:rPr>
                <w:rFonts w:ascii="SimSun" w:eastAsia="SimSun" w:hAnsi="SimSun"/>
                <w:sz w:val="21"/>
                <w:szCs w:val="21"/>
                <w:lang w:eastAsia="zh-CN"/>
              </w:rPr>
              <w:t xml:space="preserve"> </w:t>
            </w:r>
          </w:p>
          <w:p w:rsidR="005624DB" w:rsidRDefault="00196B08" w:rsidP="005624DB">
            <w:pPr>
              <w:wordWrap/>
              <w:snapToGrid w:val="0"/>
              <w:spacing w:line="290" w:lineRule="atLeast"/>
              <w:ind w:firstLine="405"/>
              <w:rPr>
                <w:rFonts w:ascii="SimSun" w:eastAsiaTheme="minorEastAsia" w:hAnsi="SimSun" w:hint="eastAsia"/>
                <w:sz w:val="21"/>
                <w:szCs w:val="21"/>
              </w:rPr>
            </w:pPr>
            <w:r w:rsidRPr="00BE02AE">
              <w:rPr>
                <w:rFonts w:ascii="SimSun" w:eastAsia="SimSun" w:hAnsi="SimSun" w:hint="eastAsia"/>
                <w:sz w:val="21"/>
                <w:szCs w:val="21"/>
                <w:lang w:eastAsia="zh-CN"/>
              </w:rPr>
              <w:t>2．审批程序。</w:t>
            </w:r>
          </w:p>
          <w:p w:rsidR="00196B08" w:rsidRPr="00BE02AE" w:rsidRDefault="00196B08" w:rsidP="005624DB">
            <w:pPr>
              <w:wordWrap/>
              <w:snapToGrid w:val="0"/>
              <w:spacing w:line="290" w:lineRule="atLeast"/>
              <w:ind w:firstLine="405"/>
              <w:rPr>
                <w:rFonts w:ascii="SimSun" w:eastAsia="SimSun" w:hAnsi="SimSun"/>
                <w:sz w:val="21"/>
                <w:szCs w:val="21"/>
                <w:lang w:eastAsia="zh-CN"/>
              </w:rPr>
            </w:pPr>
            <w:r w:rsidRPr="00BE02AE">
              <w:rPr>
                <w:rFonts w:ascii="SimSun" w:eastAsia="SimSun" w:hAnsi="SimSun" w:hint="eastAsia"/>
                <w:sz w:val="21"/>
                <w:szCs w:val="21"/>
                <w:lang w:eastAsia="zh-CN"/>
              </w:rPr>
              <w:t>试点纳税人申请免征增值税时，须持技术转让、开发的书面合同，到试点纳税人所在地省级科技主管部门进行认</w:t>
            </w:r>
            <w:r w:rsidRPr="00BE02AE">
              <w:rPr>
                <w:rFonts w:ascii="SimSun" w:eastAsia="SimSun" w:hAnsi="SimSun" w:hint="eastAsia"/>
                <w:sz w:val="21"/>
                <w:szCs w:val="21"/>
                <w:lang w:eastAsia="zh-CN"/>
              </w:rPr>
              <w:lastRenderedPageBreak/>
              <w:t>定，并持有关的书面合同和科技主管部门审核意见证明文件报主管国家税务局备查。</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（五）符合条件的节能服务公司实施合同能源管理项目中提供的应税服务。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上述“符合条件”是指同时满足下列条件：</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1．节能服务公司实施合同能源管理项目相关技术，应当符合国家质量监督检验检疫总局和国家标准化管理委员会发布的《合同能源管理技术通则》（GB/T24915-2010）规定的技术要求。</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节能服务公司与用能企业签订《节能效益分享型》合同，其合同格式和内容，符合《中华人民共和国合同法》和国家质量监督检验检疫总局和国家标准化管理委员会发布的《合同能源管理技术通则》（GB/T24915-2010）等规定。</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10"/>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10"/>
                <w:sz w:val="21"/>
                <w:szCs w:val="21"/>
                <w:lang w:eastAsia="zh-CN"/>
              </w:rPr>
              <w:t>（六）自2012年1月1日起至2013年12月31日，注册在上海的企业从事离岸服务外包业务中提供的应税服务。</w:t>
            </w:r>
            <w:r w:rsidRPr="005624DB">
              <w:rPr>
                <w:rFonts w:ascii="SimSun" w:eastAsia="SimSun" w:hAnsi="SimSun"/>
                <w:spacing w:val="10"/>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从事离岸服务外包业务，是指注册在上海的企业根据境外单位与其签订的委托合同，由本企业或其直接转包的企业为境外提供信息技术外包服务（ITO）、技术性业务流程外包服务（BPO）或技术性知识流程外包服务（KPO）。</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8"/>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8"/>
                <w:sz w:val="21"/>
                <w:szCs w:val="21"/>
                <w:lang w:eastAsia="zh-CN"/>
              </w:rPr>
              <w:t>（七）台湾航运公司从事海峡两岸海上直航业务在大陆取得的运输收入。</w:t>
            </w:r>
            <w:r w:rsidRPr="005624DB">
              <w:rPr>
                <w:rFonts w:ascii="SimSun" w:eastAsia="SimSun" w:hAnsi="SimSun"/>
                <w:spacing w:val="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台湾航运公司，是指取得交通运输部颁发的“台湾海峡两岸间水路运输许可证”且该许可证上注明的公司登记地址在台湾的航运公司。</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（八）台湾航空公司从事海峡两岸空中直航业务在大陆取得的运输收入。</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台湾航空公司，是指取得中国民用航空局颁发的“经营许可”或依据《海峡两岸空运协议》和《海峡两岸空运补充协议》规定，批准经营两岸旅客、货物和邮件不定期（包机）运输业务，且</w:t>
            </w:r>
            <w:r w:rsidRPr="00BE02AE">
              <w:rPr>
                <w:rFonts w:ascii="SimSun" w:eastAsia="SimSun" w:hAnsi="SimSun" w:hint="eastAsia"/>
                <w:sz w:val="21"/>
                <w:szCs w:val="21"/>
                <w:lang w:eastAsia="zh-CN"/>
              </w:rPr>
              <w:lastRenderedPageBreak/>
              <w:t>公司登记地址在台湾的航空公司。</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（九）美国ABS船级社在非营利宗旨不变、中国船级社在美国享受同等免税待遇的前提下，在中国境内提供的船检服务。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（十）随军家属就业。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1.为安置随军家属就业而新开办的企业，自领取税务登记证之日起，其提供的应税服务3年内免征增值税。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享受税收优惠政策的企业，随军家属必须占企业总人数的60%（含）以上，并有军（含）以上政治和后勤机关出具的证明。</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sz w:val="21"/>
                <w:szCs w:val="21"/>
                <w:lang w:eastAsia="zh-CN"/>
              </w:rPr>
              <w:t xml:space="preserve"> </w:t>
            </w:r>
            <w:r w:rsidRPr="00BE02AE">
              <w:rPr>
                <w:rFonts w:ascii="SimSun" w:eastAsia="SimSun" w:hAnsi="SimSun" w:hint="eastAsia"/>
                <w:sz w:val="21"/>
                <w:szCs w:val="21"/>
                <w:lang w:eastAsia="zh-CN"/>
              </w:rPr>
              <w:t xml:space="preserve">　 2.从事个体经营的随军家属，自领取税务登记证之日起，其提供的应税服务3年内免征增值税。</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随军家属必须有师以上政治机关出具的可以表明其身份的证明，但税务部门应当进行相应的审查认定。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主管税务机关在企业或个人享受免税期间，应当对此类企业进行年度检查，凡不符合条件的，取消其免税政策。</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按照上述规定，每一名随军家属可以享受一次免税政策。</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（十一）军队转业干部就业。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1．从事个体经营的军队转业干部，经主管税务机关批准，自领取税务登记证之日起，其提供的应税服务3年内免征增值税。</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18"/>
                <w:sz w:val="21"/>
                <w:szCs w:val="21"/>
                <w:lang w:eastAsia="zh-CN"/>
              </w:rPr>
            </w:pPr>
            <w:r w:rsidRPr="005624DB">
              <w:rPr>
                <w:rFonts w:ascii="SimSun" w:eastAsia="SimSun" w:hAnsi="SimSun" w:hint="eastAsia"/>
                <w:spacing w:val="18"/>
                <w:sz w:val="21"/>
                <w:szCs w:val="21"/>
                <w:lang w:eastAsia="zh-CN"/>
              </w:rPr>
              <w:t xml:space="preserve">　　2．为安置自主择业的军队转业干部就业而新开办的企业，凡安置自主择业的军队转业干部占企业总人数60%（含）以上的，经主管税务机关批准，自领取税务登记证之日起，其提供的应税服务3年内免征增值税。</w:t>
            </w:r>
            <w:r w:rsidRPr="005624DB">
              <w:rPr>
                <w:rFonts w:ascii="SimSun" w:eastAsia="SimSun" w:hAnsi="SimSun"/>
                <w:spacing w:val="1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享受上述优惠政策的自主择业的军队转业干部必须持有师以上部队颁发的转业证件。</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（十二）城镇退役士兵就业。</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8"/>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8"/>
                <w:sz w:val="21"/>
                <w:szCs w:val="21"/>
                <w:lang w:eastAsia="zh-CN"/>
              </w:rPr>
              <w:t>1．为安置自谋职业的城镇退役士兵就业而新办的服务型企业当年新安置自谋职业的城镇退役士兵达到职工总数30%以上，并与其签订1年以上期限劳动合同的，经县级以上民政部门</w:t>
            </w:r>
            <w:r w:rsidRPr="005624DB">
              <w:rPr>
                <w:rFonts w:ascii="SimSun" w:eastAsia="SimSun" w:hAnsi="SimSun" w:hint="eastAsia"/>
                <w:spacing w:val="8"/>
                <w:sz w:val="21"/>
                <w:szCs w:val="21"/>
                <w:lang w:eastAsia="zh-CN"/>
              </w:rPr>
              <w:lastRenderedPageBreak/>
              <w:t>认定、税务机关审核，其提供的应税服务（除广告服务外）3年内免征增值税。</w:t>
            </w:r>
            <w:r w:rsidRPr="005624DB">
              <w:rPr>
                <w:rFonts w:ascii="SimSun" w:eastAsia="SimSun" w:hAnsi="SimSun"/>
                <w:spacing w:val="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2．自谋职业的城镇退役士兵从事个体经营的，自领取税务登记证之日起，其提供的应税服务（除广告服务外）3年内免征增值税。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新办的服务型企业，是指《国务院办公厅转发民政部等部门关于扶持城镇退役士兵自谋职业优惠政策意见的通知》（国办发[2004]10号）下发后新组建的企业。原有的企业合并、分立、改制、改组、扩建、搬迁、转产以及吸收新成员、改变领导或隶属关系、改变企业名称的，不能视为新办企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自谋职业的城镇退役士兵，是指符合城镇安置条件，并与安置地民政部门签订《退役士兵自谋职业协议书》，领取《城镇退役士兵自谋职业证》的士官和义务兵。</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（十三）失业人员就业。</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持《就业失业登记证》（注明“自主创业税收政策”或附着《高校毕业生自主创业证》）人员从事个体经营的，在3年内按照每户每年8000元为限额依次扣减其当年实际应缴纳的增值税、城市维护建设税、教育费附加和个人所得税。</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试点纳税人年度应缴纳税款小于上述扣减限额的，以其实际缴纳的税款为限；大于上述扣减限额的，应当以上述扣减限额为限。</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8"/>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8"/>
                <w:sz w:val="21"/>
                <w:szCs w:val="21"/>
                <w:lang w:eastAsia="zh-CN"/>
              </w:rPr>
              <w:t>享受优惠政策的个体经营试点纳税人，是指提供《应税服务范围注释》服务（除广告服务外）的试点纳税人。</w:t>
            </w:r>
            <w:r w:rsidRPr="005624DB">
              <w:rPr>
                <w:rFonts w:ascii="SimSun" w:eastAsia="SimSun" w:hAnsi="SimSun"/>
                <w:spacing w:val="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持《就业失业登记证》（注明“自主创业税收政策”或附着《高校毕业生自主创业证》）人员是指：（1）在人力资源和社会保障部门公共就业服务机构登记失业半年以上的人员；（2）零就业家庭、享受城市居民最低生活保障家庭劳动年龄内的登记失业人员；（3）毕业年度内高校毕业生。</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高校毕业生，是指实施高等学历教育的普通高等学校、成人高等学校毕业</w:t>
            </w:r>
            <w:r w:rsidRPr="00BE02AE">
              <w:rPr>
                <w:rFonts w:ascii="SimSun" w:eastAsia="SimSun" w:hAnsi="SimSun" w:hint="eastAsia"/>
                <w:sz w:val="21"/>
                <w:szCs w:val="21"/>
                <w:lang w:eastAsia="zh-CN"/>
              </w:rPr>
              <w:lastRenderedPageBreak/>
              <w:t>的学生；毕业年度，是指毕业所在自然年，即1月1日至12月31日。</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2．服务型企业（除广告服务外）在新增加的岗位中，当年新招用持《就业失业登记证》（注明“企业吸纳税收政策”）人员，与其签订1年以上期限劳动合同并依法缴纳社会保险费的，在3年内按照实际招用人数予以定额依次扣减增值税、城市维护建设税、教育费附加和企业所得税优惠。定额标准为每人每年4000元，可上下浮动20%，由试点地区省级人民政府根据本地区实际情况在此幅度内确定具体定额标准，并报财政部和国家税务总局备案。</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按照上述标准计算的税收扣减额应当在企业当年实际应缴纳的增值税、城市维护建设税、教育费附加和企业所得税税额中扣减，当年扣减不足的，不得结转下年使用。</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持《就业失业登记证》（注明“企业吸纳税收政策”）人员是指：（1）国有企业下岗失业人员；（2）国有企业关闭破产需要安置的人员；（3）国有企业所办集体企业（即厂办大集体企业）下岗职工；（4）享受最低生活保障且失业1年以上的城镇其他登记失业人员。</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服务型企业，是指从事原营业税“服务业”税目范围内业务的企业。</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5624DB">
              <w:rPr>
                <w:rFonts w:ascii="SimSun" w:eastAsia="SimSun" w:hAnsi="SimSun" w:hint="eastAsia"/>
                <w:spacing w:val="6"/>
                <w:sz w:val="21"/>
                <w:szCs w:val="21"/>
                <w:lang w:eastAsia="zh-CN"/>
              </w:rPr>
              <w:t xml:space="preserve">　　国有企业所办集体企业（即厂办大集体企业），是指20世纪70、80年代，由国有企业批准或资助兴办的，以安置回城知识青年和国有企业职工子女就业为目的，主要向主办国有企业提供配套产品或劳务服务，在工商行政机关登记注册为集体所有制的企业。厂办大集体企业下岗职工包括在国有企业混岗工作的集体企业下岗职工。</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3．享受上述优惠政策的人员按照下列规定申领《就业失业登记证》、《高校毕业生自主创业证》等凭证：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（1）按照《就业服务与就业管理规定》（中华人民共和国劳动和社会保障部令第28号）第六十三条的规定，在法定劳动年龄内，有劳动能力，有就业要</w:t>
            </w:r>
            <w:r w:rsidRPr="00BE02AE">
              <w:rPr>
                <w:rFonts w:ascii="SimSun" w:eastAsia="SimSun" w:hAnsi="SimSun" w:hint="eastAsia"/>
                <w:sz w:val="21"/>
                <w:szCs w:val="21"/>
                <w:lang w:eastAsia="zh-CN"/>
              </w:rPr>
              <w:lastRenderedPageBreak/>
              <w:t>求，处于无业状态的城镇常住人员，在公共就业服务机构进行失业登记，申领《就业失业登记证》。其中，农村进城务工人员和其他非本地户籍人员在常住地稳定就业满6个月的，失业后可以在常住地登记。</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28"/>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28"/>
                <w:sz w:val="21"/>
                <w:szCs w:val="21"/>
                <w:lang w:eastAsia="zh-CN"/>
              </w:rPr>
              <w:t>（2）零就业家庭凭社区出具的证明，城镇低保家庭凭低保证明，在公共就业服务机构登记失业，申领《就业失业登记证》。</w:t>
            </w:r>
            <w:r w:rsidRPr="005624DB">
              <w:rPr>
                <w:rFonts w:ascii="SimSun" w:eastAsia="SimSun" w:hAnsi="SimSun"/>
                <w:spacing w:val="28"/>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3）毕业年度内高校毕业生在校期间凭学校出具的相关证明，经学校所在地省级教育行政部门核实认定，取得《高校毕业生自主创业证》（仅在毕业年度适用），并向创业地公共就业服务机构申请取得《就业失业登记证》；高校毕业生离校后直接向创业地公共就业服务机构申领《就业失业登记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（4）服务型企业招录的人员，在公共就业服务机构申领《就业失业登记证》。</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（5）《再就业优惠证》不再发放，原持证人员应当到公共就业服务机构换发《就业失业登记证》。正在享受下岗失业人员再就业税收优惠政策的原持证人员，继续享受原税收优惠政策至期满为止。</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6）上述人员申领相关凭证后，由就业和创业地人力资源和社会保障部门对人员范围、就业失业状态、已享受政策情况审核认定，在《就业失业登记证》上注明“自主创业税收政策”或“企业吸纳税收政策”字样，同时符合自主创业和企业吸纳税收政策条件的，可同时加注；主管税务机关在《就业失业登记证》上加盖戳记，注明减免税所属时间。</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Theme="minorEastAsia" w:hAnsi="SimSun" w:hint="eastAsia"/>
                <w:sz w:val="21"/>
                <w:szCs w:val="21"/>
                <w:lang w:eastAsia="zh-CN"/>
              </w:rPr>
            </w:pPr>
            <w:r w:rsidRPr="00BE02AE">
              <w:rPr>
                <w:rFonts w:ascii="SimSun" w:eastAsia="SimSun" w:hAnsi="SimSun" w:hint="eastAsia"/>
                <w:sz w:val="21"/>
                <w:szCs w:val="21"/>
                <w:lang w:eastAsia="zh-CN"/>
              </w:rPr>
              <w:t xml:space="preserve">　　4．上述税收优惠政策的审批期限为2011年1月1日至2013年12月31日，以试点纳税人到税务机关办理减免税手续之日起作为优惠政策起始时间。税收优惠政策在2013年12月31日未执行到期的，可继续享受至3年期满为止。</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二、下列项目实行增值税即征即退</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lastRenderedPageBreak/>
              <w:t xml:space="preserve">　　（一）注册在洋山保税港区内试点纳税人提供的国内货物运输服务、仓储服务和装卸搬运服务。</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（二）安置残疾人的单位，实行由税务机关按照单位实际安置残疾人的人数，限额即征即退增值税的办法。</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上述政策仅适用于从事原营业税“服务业”税目（广告服务除外）范围内业务取得的收入占其增值税和营业税业务合计收入的比例达到50%的单位。</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有关享受增值税优惠政策单位的条件、定义、管理要求等按照《财政部 国家税务总局关于促进残疾人就业税收优惠政策的通知》（财税[2007]92号）中有关规定执行。</w:t>
            </w:r>
            <w:r w:rsidRPr="00BE02AE">
              <w:rPr>
                <w:rFonts w:ascii="SimSun" w:eastAsia="SimSun" w:hAnsi="SimSun"/>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（三）试点纳税人中的一般纳税人提供管道运输服务，对其增值税实际税负超过3%的部分实行增值税即征即退政策。</w:t>
            </w:r>
            <w:r w:rsidRPr="00BE02AE">
              <w:rPr>
                <w:rFonts w:ascii="SimSun" w:eastAsia="SimSun" w:hAnsi="SimSun"/>
                <w:sz w:val="21"/>
                <w:szCs w:val="21"/>
                <w:lang w:eastAsia="zh-CN"/>
              </w:rPr>
              <w:t xml:space="preserve"> </w:t>
            </w:r>
          </w:p>
          <w:p w:rsidR="00196B08" w:rsidRPr="005624DB" w:rsidRDefault="00196B08" w:rsidP="00174AB3">
            <w:pPr>
              <w:wordWrap/>
              <w:snapToGrid w:val="0"/>
              <w:spacing w:line="290" w:lineRule="atLeast"/>
              <w:rPr>
                <w:rFonts w:ascii="SimSun" w:eastAsia="SimSun" w:hAnsi="SimSun"/>
                <w:spacing w:val="6"/>
                <w:sz w:val="21"/>
                <w:szCs w:val="21"/>
                <w:lang w:eastAsia="zh-CN"/>
              </w:rPr>
            </w:pPr>
            <w:r w:rsidRPr="00BE02AE">
              <w:rPr>
                <w:rFonts w:ascii="SimSun" w:eastAsia="SimSun" w:hAnsi="SimSun" w:hint="eastAsia"/>
                <w:sz w:val="21"/>
                <w:szCs w:val="21"/>
                <w:lang w:eastAsia="zh-CN"/>
              </w:rPr>
              <w:t xml:space="preserve">　　</w:t>
            </w:r>
            <w:r w:rsidRPr="005624DB">
              <w:rPr>
                <w:rFonts w:ascii="SimSun" w:eastAsia="SimSun" w:hAnsi="SimSun" w:hint="eastAsia"/>
                <w:spacing w:val="6"/>
                <w:sz w:val="21"/>
                <w:szCs w:val="21"/>
                <w:lang w:eastAsia="zh-CN"/>
              </w:rPr>
              <w:t>（四）经人民银行、银监会、商务部批准经营融资租赁业务的试点纳税人中的一般纳税人提供有形动产融资租赁服务，对其增值税实际税负超过3%的部分实行增值税即征即退政策。</w:t>
            </w:r>
            <w:r w:rsidRPr="005624DB">
              <w:rPr>
                <w:rFonts w:ascii="SimSun" w:eastAsia="SimSun" w:hAnsi="SimSun"/>
                <w:spacing w:val="6"/>
                <w:sz w:val="21"/>
                <w:szCs w:val="21"/>
                <w:lang w:eastAsia="zh-CN"/>
              </w:rPr>
              <w:t xml:space="preserve"> </w:t>
            </w:r>
          </w:p>
          <w:p w:rsidR="00196B08" w:rsidRPr="00BE02AE" w:rsidRDefault="00196B08" w:rsidP="00174AB3">
            <w:pPr>
              <w:wordWrap/>
              <w:snapToGrid w:val="0"/>
              <w:spacing w:line="290" w:lineRule="atLeast"/>
              <w:rPr>
                <w:rFonts w:ascii="SimSun" w:eastAsia="SimSun" w:hAnsi="SimSun"/>
                <w:sz w:val="21"/>
                <w:szCs w:val="21"/>
                <w:lang w:eastAsia="zh-CN"/>
              </w:rPr>
            </w:pPr>
            <w:r w:rsidRPr="00BE02AE">
              <w:rPr>
                <w:rFonts w:ascii="SimSun" w:eastAsia="SimSun" w:hAnsi="SimSun" w:hint="eastAsia"/>
                <w:sz w:val="21"/>
                <w:szCs w:val="21"/>
                <w:lang w:eastAsia="zh-CN"/>
              </w:rPr>
              <w:t xml:space="preserve">　　三、2011年12月31日（含）前，如果试点纳税人已经按照有关政策规定享受了营业税税收优惠，在剩余税收优惠政策期限内，按照本办法规定享受有关增值税优惠。</w:t>
            </w:r>
          </w:p>
          <w:p w:rsidR="00DA6C75" w:rsidRPr="00BE02AE" w:rsidRDefault="00DA6C75" w:rsidP="00174AB3">
            <w:pPr>
              <w:wordWrap/>
              <w:snapToGrid w:val="0"/>
              <w:spacing w:line="290" w:lineRule="atLeast"/>
              <w:rPr>
                <w:rFonts w:ascii="SimSun" w:eastAsia="SimSun" w:hAnsi="SimSun"/>
                <w:sz w:val="21"/>
                <w:szCs w:val="21"/>
                <w:lang w:eastAsia="zh-CN"/>
              </w:rPr>
            </w:pPr>
          </w:p>
        </w:tc>
      </w:tr>
    </w:tbl>
    <w:p w:rsidR="0054577D" w:rsidRDefault="0054577D">
      <w:pPr>
        <w:rPr>
          <w:lang w:eastAsia="zh-CN"/>
        </w:rPr>
      </w:pPr>
    </w:p>
    <w:sectPr w:rsidR="0054577D" w:rsidSect="00DA6C7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B5" w:rsidRDefault="00F561B5" w:rsidP="00DA6C75">
      <w:r>
        <w:separator/>
      </w:r>
    </w:p>
  </w:endnote>
  <w:endnote w:type="continuationSeparator" w:id="0">
    <w:p w:rsidR="00F561B5" w:rsidRDefault="00F561B5" w:rsidP="00DA6C7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B5" w:rsidRDefault="00F561B5" w:rsidP="00DA6C75">
      <w:r>
        <w:separator/>
      </w:r>
    </w:p>
  </w:footnote>
  <w:footnote w:type="continuationSeparator" w:id="0">
    <w:p w:rsidR="00F561B5" w:rsidRDefault="00F561B5" w:rsidP="00DA6C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C75"/>
    <w:rsid w:val="00045391"/>
    <w:rsid w:val="00092F45"/>
    <w:rsid w:val="00174AB3"/>
    <w:rsid w:val="00196B08"/>
    <w:rsid w:val="002B1FD9"/>
    <w:rsid w:val="00380A82"/>
    <w:rsid w:val="0054577D"/>
    <w:rsid w:val="005624DB"/>
    <w:rsid w:val="00617069"/>
    <w:rsid w:val="00BE02AE"/>
    <w:rsid w:val="00CA6662"/>
    <w:rsid w:val="00DA6C75"/>
    <w:rsid w:val="00F561B5"/>
    <w:rsid w:val="00F97E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75"/>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C75"/>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DA6C75"/>
  </w:style>
  <w:style w:type="paragraph" w:styleId="a4">
    <w:name w:val="footer"/>
    <w:basedOn w:val="a"/>
    <w:link w:val="Char0"/>
    <w:uiPriority w:val="99"/>
    <w:semiHidden/>
    <w:unhideWhenUsed/>
    <w:rsid w:val="00DA6C75"/>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DA6C75"/>
  </w:style>
  <w:style w:type="table" w:styleId="a5">
    <w:name w:val="Table Grid"/>
    <w:basedOn w:val="a1"/>
    <w:uiPriority w:val="59"/>
    <w:rsid w:val="00DA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28</Pages>
  <Words>6837</Words>
  <Characters>38975</Characters>
  <Application>Microsoft Office Word</Application>
  <DocSecurity>0</DocSecurity>
  <Lines>324</Lines>
  <Paragraphs>91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2011-12-12T05:43:00Z</dcterms:created>
  <dcterms:modified xsi:type="dcterms:W3CDTF">2011-12-12T07:32:00Z</dcterms:modified>
</cp:coreProperties>
</file>