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A46F5" w:rsidTr="002E23E5">
        <w:tc>
          <w:tcPr>
            <w:tcW w:w="4785" w:type="dxa"/>
          </w:tcPr>
          <w:p w:rsidR="00451AB7" w:rsidRDefault="007A46F5" w:rsidP="00DA3EFA">
            <w:pPr>
              <w:snapToGrid w:val="0"/>
              <w:spacing w:line="290" w:lineRule="atLeast"/>
              <w:jc w:val="center"/>
              <w:rPr>
                <w:rFonts w:ascii="한컴바탕" w:eastAsia="한컴바탕" w:hAnsi="한컴바탕" w:cs="한컴바탕" w:hint="eastAsia"/>
                <w:b/>
                <w:sz w:val="26"/>
                <w:szCs w:val="26"/>
                <w:lang w:eastAsia="zh-CN"/>
              </w:rPr>
            </w:pPr>
            <w:r w:rsidRPr="00451AB7">
              <w:rPr>
                <w:rFonts w:ascii="한컴바탕" w:eastAsia="한컴바탕" w:hAnsi="한컴바탕" w:cs="한컴바탕" w:hint="eastAsia"/>
                <w:b/>
                <w:sz w:val="26"/>
                <w:szCs w:val="26"/>
              </w:rPr>
              <w:t>중화인민공화국</w:t>
            </w:r>
            <w:r w:rsidRPr="00451AB7">
              <w:rPr>
                <w:rFonts w:ascii="한컴바탕" w:eastAsia="한컴바탕" w:hAnsi="한컴바탕" w:cs="한컴바탕"/>
                <w:b/>
                <w:sz w:val="26"/>
                <w:szCs w:val="26"/>
              </w:rPr>
              <w:t xml:space="preserve"> </w:t>
            </w:r>
            <w:r w:rsidRPr="00451AB7">
              <w:rPr>
                <w:rFonts w:ascii="한컴바탕" w:eastAsia="한컴바탕" w:hAnsi="한컴바탕" w:cs="한컴바탕" w:hint="eastAsia"/>
                <w:b/>
                <w:sz w:val="26"/>
                <w:szCs w:val="26"/>
              </w:rPr>
              <w:t>세관사무</w:t>
            </w:r>
            <w:r w:rsidRPr="00451AB7">
              <w:rPr>
                <w:rFonts w:ascii="한컴바탕" w:eastAsia="한컴바탕" w:hAnsi="한컴바탕" w:cs="한컴바탕"/>
                <w:b/>
                <w:sz w:val="26"/>
                <w:szCs w:val="26"/>
              </w:rPr>
              <w:t xml:space="preserve"> </w:t>
            </w:r>
          </w:p>
          <w:p w:rsidR="007A46F5" w:rsidRPr="00451AB7" w:rsidRDefault="007A46F5" w:rsidP="00DA3EFA">
            <w:pPr>
              <w:snapToGrid w:val="0"/>
              <w:spacing w:line="290" w:lineRule="atLeast"/>
              <w:jc w:val="center"/>
              <w:rPr>
                <w:rFonts w:ascii="한컴바탕" w:eastAsia="한컴바탕" w:hAnsi="한컴바탕" w:cs="한컴바탕"/>
                <w:b/>
                <w:sz w:val="26"/>
                <w:szCs w:val="26"/>
              </w:rPr>
            </w:pPr>
            <w:r w:rsidRPr="00451AB7">
              <w:rPr>
                <w:rFonts w:ascii="한컴바탕" w:eastAsia="한컴바탕" w:hAnsi="한컴바탕" w:cs="한컴바탕" w:hint="eastAsia"/>
                <w:b/>
                <w:sz w:val="26"/>
                <w:szCs w:val="26"/>
              </w:rPr>
              <w:t>담보조례</w:t>
            </w:r>
          </w:p>
          <w:p w:rsidR="007A46F5" w:rsidRPr="00DA3EFA" w:rsidRDefault="007A46F5" w:rsidP="00DA3EFA">
            <w:pPr>
              <w:snapToGrid w:val="0"/>
              <w:spacing w:line="290" w:lineRule="atLeast"/>
              <w:jc w:val="center"/>
              <w:rPr>
                <w:rFonts w:ascii="한컴바탕" w:eastAsia="한컴바탕" w:hAnsi="한컴바탕" w:cs="한컴바탕"/>
                <w:sz w:val="21"/>
                <w:szCs w:val="21"/>
              </w:rPr>
            </w:pPr>
            <w:r w:rsidRPr="00DA3EFA">
              <w:rPr>
                <w:rFonts w:ascii="한컴바탕" w:eastAsia="한컴바탕" w:hAnsi="한컴바탕" w:cs="한컴바탕" w:hint="eastAsia"/>
                <w:sz w:val="21"/>
                <w:szCs w:val="21"/>
              </w:rPr>
              <w:t>국국무원령</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w:t>
            </w:r>
            <w:r w:rsidRPr="00DA3EFA">
              <w:rPr>
                <w:rFonts w:ascii="한컴바탕" w:eastAsia="한컴바탕" w:hAnsi="한컴바탕" w:cs="한컴바탕"/>
                <w:sz w:val="21"/>
                <w:szCs w:val="21"/>
              </w:rPr>
              <w:t>581</w:t>
            </w:r>
            <w:r w:rsidRPr="00DA3EFA">
              <w:rPr>
                <w:rFonts w:ascii="한컴바탕" w:eastAsia="한컴바탕" w:hAnsi="한컴바탕" w:cs="한컴바탕" w:hint="eastAsia"/>
                <w:sz w:val="21"/>
                <w:szCs w:val="21"/>
              </w:rPr>
              <w:t>호</w:t>
            </w:r>
          </w:p>
          <w:p w:rsidR="007A46F5" w:rsidRPr="00DA3EFA" w:rsidRDefault="007A46F5" w:rsidP="00DA3EFA">
            <w:pPr>
              <w:snapToGrid w:val="0"/>
              <w:spacing w:line="290" w:lineRule="atLeast"/>
              <w:rPr>
                <w:rFonts w:ascii="한컴바탕" w:eastAsia="한컴바탕" w:hAnsi="한컴바탕" w:cs="한컴바탕"/>
                <w:sz w:val="21"/>
                <w:szCs w:val="21"/>
              </w:rPr>
            </w:pP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sz w:val="21"/>
                <w:szCs w:val="21"/>
              </w:rPr>
              <w:t>&lt;</w:t>
            </w:r>
            <w:r w:rsidRPr="00DA3EFA">
              <w:rPr>
                <w:rFonts w:ascii="한컴바탕" w:eastAsia="한컴바탕" w:hAnsi="한컴바탕" w:cs="한컴바탕" w:hint="eastAsia"/>
                <w:sz w:val="21"/>
                <w:szCs w:val="21"/>
              </w:rPr>
              <w:t>중화인민공화국</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세관사무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담보조례</w:t>
            </w:r>
            <w:r w:rsidRPr="00DA3EFA">
              <w:rPr>
                <w:rFonts w:ascii="한컴바탕" w:eastAsia="한컴바탕" w:hAnsi="한컴바탕" w:cs="한컴바탕"/>
                <w:sz w:val="21"/>
                <w:szCs w:val="21"/>
              </w:rPr>
              <w:t>&gt;</w:t>
            </w:r>
            <w:r w:rsidRPr="00DA3EFA">
              <w:rPr>
                <w:rFonts w:ascii="한컴바탕" w:eastAsia="한컴바탕" w:hAnsi="한컴바탕" w:cs="한컴바탕" w:hint="eastAsia"/>
                <w:sz w:val="21"/>
                <w:szCs w:val="21"/>
              </w:rPr>
              <w:t>가</w:t>
            </w:r>
            <w:r w:rsidRPr="00DA3EFA">
              <w:rPr>
                <w:rFonts w:ascii="한컴바탕" w:eastAsia="한컴바탕" w:hAnsi="한컴바탕" w:cs="한컴바탕"/>
                <w:sz w:val="21"/>
                <w:szCs w:val="21"/>
              </w:rPr>
              <w:t xml:space="preserve"> 2010</w:t>
            </w:r>
            <w:r w:rsidRPr="00DA3EFA">
              <w:rPr>
                <w:rFonts w:ascii="한컴바탕" w:eastAsia="한컴바탕" w:hAnsi="한컴바탕" w:cs="한컴바탕" w:hint="eastAsia"/>
                <w:sz w:val="21"/>
                <w:szCs w:val="21"/>
              </w:rPr>
              <w:t>년</w:t>
            </w:r>
            <w:r w:rsidRPr="00DA3EFA">
              <w:rPr>
                <w:rFonts w:ascii="한컴바탕" w:eastAsia="한컴바탕" w:hAnsi="한컴바탕" w:cs="한컴바탕"/>
                <w:sz w:val="21"/>
                <w:szCs w:val="21"/>
              </w:rPr>
              <w:t xml:space="preserve"> 9</w:t>
            </w:r>
            <w:r w:rsidRPr="00DA3EFA">
              <w:rPr>
                <w:rFonts w:ascii="한컴바탕" w:eastAsia="한컴바탕" w:hAnsi="한컴바탕" w:cs="한컴바탕" w:hint="eastAsia"/>
                <w:sz w:val="21"/>
                <w:szCs w:val="21"/>
              </w:rPr>
              <w:t>월</w:t>
            </w:r>
            <w:r w:rsidRPr="00DA3EFA">
              <w:rPr>
                <w:rFonts w:ascii="한컴바탕" w:eastAsia="한컴바탕" w:hAnsi="한컴바탕" w:cs="한컴바탕"/>
                <w:sz w:val="21"/>
                <w:szCs w:val="21"/>
              </w:rPr>
              <w:t xml:space="preserve"> 1</w:t>
            </w:r>
            <w:r w:rsidRPr="00DA3EFA">
              <w:rPr>
                <w:rFonts w:ascii="한컴바탕" w:eastAsia="한컴바탕" w:hAnsi="한컴바탕" w:cs="한컴바탕" w:hint="eastAsia"/>
                <w:sz w:val="21"/>
                <w:szCs w:val="21"/>
              </w:rPr>
              <w:t>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국무원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w:t>
            </w:r>
            <w:r w:rsidRPr="00DA3EFA">
              <w:rPr>
                <w:rFonts w:ascii="한컴바탕" w:eastAsia="한컴바탕" w:hAnsi="한컴바탕" w:cs="한컴바탕"/>
                <w:sz w:val="21"/>
                <w:szCs w:val="21"/>
              </w:rPr>
              <w:t>124</w:t>
            </w:r>
            <w:r w:rsidRPr="00DA3EFA">
              <w:rPr>
                <w:rFonts w:ascii="한컴바탕" w:eastAsia="한컴바탕" w:hAnsi="한컴바탕" w:cs="한컴바탕" w:hint="eastAsia"/>
                <w:sz w:val="21"/>
                <w:szCs w:val="21"/>
              </w:rPr>
              <w:t>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상무회의에서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통과되어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반포하며</w:t>
            </w:r>
            <w:r w:rsidRPr="00DA3EFA">
              <w:rPr>
                <w:rFonts w:ascii="한컴바탕" w:eastAsia="한컴바탕" w:hAnsi="한컴바탕" w:cs="한컴바탕"/>
                <w:sz w:val="21"/>
                <w:szCs w:val="21"/>
              </w:rPr>
              <w:t>, 201</w:t>
            </w:r>
            <w:r w:rsidR="00F338B8">
              <w:rPr>
                <w:rFonts w:ascii="한컴바탕" w:eastAsia="한컴바탕" w:hAnsi="한컴바탕" w:cs="한컴바탕" w:hint="eastAsia"/>
                <w:sz w:val="21"/>
                <w:szCs w:val="21"/>
              </w:rPr>
              <w:t>1</w:t>
            </w:r>
            <w:r w:rsidRPr="00DA3EFA">
              <w:rPr>
                <w:rFonts w:ascii="한컴바탕" w:eastAsia="한컴바탕" w:hAnsi="한컴바탕" w:cs="한컴바탕" w:hint="eastAsia"/>
                <w:sz w:val="21"/>
                <w:szCs w:val="21"/>
              </w:rPr>
              <w:t>년</w:t>
            </w:r>
            <w:r w:rsidRPr="00DA3EFA">
              <w:rPr>
                <w:rFonts w:ascii="한컴바탕" w:eastAsia="한컴바탕" w:hAnsi="한컴바탕" w:cs="한컴바탕"/>
                <w:sz w:val="21"/>
                <w:szCs w:val="21"/>
              </w:rPr>
              <w:t xml:space="preserve"> 1</w:t>
            </w:r>
            <w:r w:rsidRPr="00DA3EFA">
              <w:rPr>
                <w:rFonts w:ascii="한컴바탕" w:eastAsia="한컴바탕" w:hAnsi="한컴바탕" w:cs="한컴바탕" w:hint="eastAsia"/>
                <w:sz w:val="21"/>
                <w:szCs w:val="21"/>
              </w:rPr>
              <w:t>월</w:t>
            </w:r>
            <w:r w:rsidRPr="00DA3EFA">
              <w:rPr>
                <w:rFonts w:ascii="한컴바탕" w:eastAsia="한컴바탕" w:hAnsi="한컴바탕" w:cs="한컴바탕"/>
                <w:sz w:val="21"/>
                <w:szCs w:val="21"/>
              </w:rPr>
              <w:t xml:space="preserve"> 1</w:t>
            </w:r>
            <w:r w:rsidRPr="00DA3EFA">
              <w:rPr>
                <w:rFonts w:ascii="한컴바탕" w:eastAsia="한컴바탕" w:hAnsi="한컴바탕" w:cs="한컴바탕" w:hint="eastAsia"/>
                <w:sz w:val="21"/>
                <w:szCs w:val="21"/>
              </w:rPr>
              <w:t>일부터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시행한다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p>
          <w:p w:rsidR="007A46F5" w:rsidRPr="00DA3EFA" w:rsidRDefault="007A46F5" w:rsidP="00DA3EFA">
            <w:pPr>
              <w:snapToGrid w:val="0"/>
              <w:spacing w:line="290" w:lineRule="atLeast"/>
              <w:ind w:firstLineChars="200" w:firstLine="420"/>
              <w:jc w:val="right"/>
              <w:rPr>
                <w:rFonts w:ascii="한컴바탕" w:eastAsia="한컴바탕" w:hAnsi="한컴바탕" w:cs="한컴바탕"/>
                <w:sz w:val="21"/>
                <w:szCs w:val="21"/>
              </w:rPr>
            </w:pPr>
            <w:r w:rsidRPr="00DA3EFA">
              <w:rPr>
                <w:rFonts w:ascii="한컴바탕" w:eastAsia="한컴바탕" w:hAnsi="한컴바탕" w:cs="한컴바탕" w:hint="eastAsia"/>
                <w:sz w:val="21"/>
                <w:szCs w:val="21"/>
              </w:rPr>
              <w:t>총리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溫家寶</w:t>
            </w:r>
          </w:p>
          <w:p w:rsidR="007A46F5" w:rsidRPr="00DA3EFA" w:rsidRDefault="007A46F5" w:rsidP="00DA3EFA">
            <w:pPr>
              <w:snapToGrid w:val="0"/>
              <w:spacing w:line="290" w:lineRule="atLeast"/>
              <w:ind w:firstLineChars="200" w:firstLine="420"/>
              <w:jc w:val="right"/>
              <w:rPr>
                <w:rFonts w:ascii="한컴바탕" w:eastAsia="한컴바탕" w:hAnsi="한컴바탕" w:cs="한컴바탕"/>
                <w:sz w:val="21"/>
                <w:szCs w:val="21"/>
              </w:rPr>
            </w:pPr>
            <w:r w:rsidRPr="00DA3EFA">
              <w:rPr>
                <w:rFonts w:ascii="한컴바탕" w:eastAsia="한컴바탕" w:hAnsi="한컴바탕" w:cs="한컴바탕"/>
                <w:sz w:val="21"/>
                <w:szCs w:val="21"/>
              </w:rPr>
              <w:t>2010</w:t>
            </w:r>
            <w:r w:rsidRPr="00DA3EFA">
              <w:rPr>
                <w:rFonts w:ascii="한컴바탕" w:eastAsia="한컴바탕" w:hAnsi="한컴바탕" w:cs="한컴바탕" w:hint="eastAsia"/>
                <w:sz w:val="21"/>
                <w:szCs w:val="21"/>
              </w:rPr>
              <w:t>년</w:t>
            </w:r>
            <w:r w:rsidRPr="00DA3EFA">
              <w:rPr>
                <w:rFonts w:ascii="한컴바탕" w:eastAsia="한컴바탕" w:hAnsi="한컴바탕" w:cs="한컴바탕"/>
                <w:sz w:val="21"/>
                <w:szCs w:val="21"/>
              </w:rPr>
              <w:t xml:space="preserve"> 9</w:t>
            </w:r>
            <w:r w:rsidRPr="00DA3EFA">
              <w:rPr>
                <w:rFonts w:ascii="한컴바탕" w:eastAsia="한컴바탕" w:hAnsi="한컴바탕" w:cs="한컴바탕" w:hint="eastAsia"/>
                <w:sz w:val="21"/>
                <w:szCs w:val="21"/>
              </w:rPr>
              <w:t>월</w:t>
            </w:r>
            <w:r w:rsidRPr="00DA3EFA">
              <w:rPr>
                <w:rFonts w:ascii="한컴바탕" w:eastAsia="한컴바탕" w:hAnsi="한컴바탕" w:cs="한컴바탕"/>
                <w:sz w:val="21"/>
                <w:szCs w:val="21"/>
              </w:rPr>
              <w:t xml:space="preserve"> 14</w:t>
            </w:r>
            <w:r w:rsidRPr="00DA3EFA">
              <w:rPr>
                <w:rFonts w:ascii="한컴바탕" w:eastAsia="한컴바탕" w:hAnsi="한컴바탕" w:cs="한컴바탕" w:hint="eastAsia"/>
                <w:sz w:val="21"/>
                <w:szCs w:val="21"/>
              </w:rPr>
              <w:t>일</w:t>
            </w:r>
          </w:p>
          <w:p w:rsidR="007A46F5" w:rsidRDefault="007A46F5" w:rsidP="00DA3EFA">
            <w:pPr>
              <w:snapToGrid w:val="0"/>
              <w:spacing w:line="290" w:lineRule="atLeast"/>
              <w:ind w:firstLineChars="200" w:firstLine="420"/>
              <w:rPr>
                <w:rFonts w:ascii="한컴바탕" w:eastAsia="한컴바탕" w:hAnsi="한컴바탕" w:cs="한컴바탕" w:hint="eastAsia"/>
                <w:sz w:val="21"/>
                <w:szCs w:val="21"/>
                <w:lang w:eastAsia="zh-CN"/>
              </w:rPr>
            </w:pPr>
          </w:p>
          <w:p w:rsidR="007E65C2" w:rsidRPr="00DA3EFA" w:rsidRDefault="007E65C2" w:rsidP="00DA3EFA">
            <w:pPr>
              <w:snapToGrid w:val="0"/>
              <w:spacing w:line="290" w:lineRule="atLeast"/>
              <w:ind w:firstLineChars="200" w:firstLine="420"/>
              <w:rPr>
                <w:rFonts w:ascii="한컴바탕" w:eastAsia="한컴바탕" w:hAnsi="한컴바탕" w:cs="한컴바탕" w:hint="eastAsia"/>
                <w:sz w:val="21"/>
                <w:szCs w:val="21"/>
                <w:lang w:eastAsia="zh-CN"/>
              </w:rPr>
            </w:pPr>
          </w:p>
          <w:p w:rsidR="007A46F5" w:rsidRPr="00DA3EFA" w:rsidRDefault="007A46F5" w:rsidP="00DA3EFA">
            <w:pPr>
              <w:adjustRightInd w:val="0"/>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세관사무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규범화하고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통관효율을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높이며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감독관리를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보장하기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위해</w:t>
            </w:r>
            <w:r w:rsidRPr="00DA3EFA">
              <w:rPr>
                <w:rFonts w:ascii="한컴바탕" w:eastAsia="한컴바탕" w:hAnsi="한컴바탕" w:cs="한컴바탕"/>
                <w:sz w:val="21"/>
                <w:szCs w:val="21"/>
              </w:rPr>
              <w:t xml:space="preserve"> &lt;</w:t>
            </w:r>
            <w:r w:rsidRPr="00DA3EFA">
              <w:rPr>
                <w:rFonts w:ascii="한컴바탕" w:eastAsia="한컴바탕" w:hAnsi="한컴바탕" w:cs="한컴바탕" w:hint="eastAsia"/>
                <w:sz w:val="21"/>
                <w:szCs w:val="21"/>
              </w:rPr>
              <w:t>중화인민공화국</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세관법</w:t>
            </w:r>
            <w:r w:rsidRPr="00DA3EFA">
              <w:rPr>
                <w:rFonts w:ascii="한컴바탕" w:eastAsia="한컴바탕" w:hAnsi="한컴바탕" w:cs="한컴바탕"/>
                <w:sz w:val="21"/>
                <w:szCs w:val="21"/>
              </w:rPr>
              <w:t xml:space="preserve">&gt; </w:t>
            </w:r>
            <w:r w:rsidRPr="00DA3EFA">
              <w:rPr>
                <w:rFonts w:ascii="한컴바탕" w:eastAsia="한컴바탕" w:hAnsi="한컴바탕" w:cs="한컴바탕" w:hint="eastAsia"/>
                <w:sz w:val="21"/>
                <w:szCs w:val="21"/>
              </w:rPr>
              <w:t>및</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유관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근거하여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조례를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제정한다</w:t>
            </w:r>
            <w:r w:rsidRPr="00DA3EFA">
              <w:rPr>
                <w:rFonts w:ascii="한컴바탕" w:eastAsia="한컴바탕" w:hAnsi="한컴바탕" w:cs="한컴바탕"/>
                <w:sz w:val="21"/>
                <w:szCs w:val="21"/>
              </w:rPr>
              <w:t>.</w:t>
            </w:r>
          </w:p>
          <w:p w:rsidR="007A46F5" w:rsidRPr="00DA3EFA" w:rsidRDefault="007A46F5" w:rsidP="00DA3EFA">
            <w:pPr>
              <w:adjustRightInd w:val="0"/>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2</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담보제공을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법률의무의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약속한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세관사무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담보업무를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처리하는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조례를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적용한다</w:t>
            </w:r>
            <w:r w:rsidRPr="00DA3EFA">
              <w:rPr>
                <w:rFonts w:ascii="한컴바탕" w:eastAsia="한컴바탕" w:hAnsi="한컴바탕" w:cs="한컴바탕"/>
                <w:sz w:val="21"/>
                <w:szCs w:val="21"/>
              </w:rPr>
              <w:t>.</w:t>
            </w:r>
          </w:p>
          <w:p w:rsidR="007A46F5" w:rsidRPr="00DA3EFA" w:rsidRDefault="007A46F5" w:rsidP="00DA3EFA">
            <w:pPr>
              <w:adjustRightInd w:val="0"/>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3</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세관사무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합법적이고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성실하고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신용을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지키며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의무을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color w:val="000000"/>
                <w:sz w:val="21"/>
                <w:szCs w:val="21"/>
              </w:rPr>
              <w:t>다하는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원칙을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준수한다</w:t>
            </w:r>
            <w:r w:rsidRPr="00DA3EFA">
              <w:rPr>
                <w:rFonts w:ascii="한컴바탕" w:eastAsia="한컴바탕" w:hAnsi="한컴바탕" w:cs="한컴바탕"/>
                <w:sz w:val="21"/>
                <w:szCs w:val="21"/>
              </w:rPr>
              <w:t xml:space="preserve">. </w:t>
            </w:r>
          </w:p>
          <w:p w:rsidR="007A46F5" w:rsidRPr="00DA3EFA" w:rsidRDefault="007A46F5" w:rsidP="00DA3EFA">
            <w:pPr>
              <w:adjustRightInd w:val="0"/>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4</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사항</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중</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하나에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해당될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완료하기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전에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담보제공을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먼저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통관시킬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것을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요구할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A47BD7" w:rsidRDefault="007A46F5" w:rsidP="00A47BD7">
            <w:pPr>
              <w:pStyle w:val="a7"/>
              <w:numPr>
                <w:ilvl w:val="0"/>
                <w:numId w:val="1"/>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수출입화물의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상품분류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과세가격</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원</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산지가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확정되지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않은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A47BD7" w:rsidRDefault="007A46F5" w:rsidP="00DA3EFA">
            <w:pPr>
              <w:pStyle w:val="a7"/>
              <w:numPr>
                <w:ilvl w:val="0"/>
                <w:numId w:val="1"/>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유효한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세관신고증명서를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A47BD7" w:rsidRDefault="007A46F5" w:rsidP="00DA3EFA">
            <w:pPr>
              <w:pStyle w:val="a7"/>
              <w:numPr>
                <w:ilvl w:val="0"/>
                <w:numId w:val="1"/>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납세기한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아직</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세금을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납부하지</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않은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7A46F5" w:rsidRPr="00DA3EFA" w:rsidRDefault="007A46F5" w:rsidP="00DA3EFA">
            <w:pPr>
              <w:pStyle w:val="a7"/>
              <w:numPr>
                <w:ilvl w:val="0"/>
                <w:numId w:val="1"/>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체납금을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납부하지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p>
          <w:p w:rsidR="007A46F5" w:rsidRPr="00A47BD7" w:rsidRDefault="007A46F5" w:rsidP="00DA3EFA">
            <w:pPr>
              <w:pStyle w:val="a7"/>
              <w:numPr>
                <w:ilvl w:val="0"/>
                <w:numId w:val="1"/>
              </w:numPr>
              <w:snapToGrid w:val="0"/>
              <w:spacing w:line="290" w:lineRule="atLeast"/>
              <w:ind w:leftChars="0" w:left="284" w:firstLine="0"/>
              <w:rPr>
                <w:rFonts w:ascii="한컴바탕" w:eastAsia="한컴바탕" w:hAnsi="한컴바탕" w:cs="한컴바탕"/>
                <w:spacing w:val="-6"/>
                <w:sz w:val="21"/>
                <w:szCs w:val="21"/>
              </w:rPr>
            </w:pPr>
            <w:r w:rsidRPr="00A47BD7">
              <w:rPr>
                <w:rFonts w:ascii="한컴바탕" w:eastAsia="한컴바탕" w:hAnsi="한컴바탕" w:cs="한컴바탕" w:hint="eastAsia"/>
                <w:spacing w:val="-6"/>
                <w:sz w:val="21"/>
                <w:szCs w:val="21"/>
              </w:rPr>
              <w:t>기타의</w:t>
            </w:r>
            <w:r w:rsidRPr="00A47BD7">
              <w:rPr>
                <w:rFonts w:ascii="한컴바탕" w:eastAsia="한컴바탕" w:hAnsi="한컴바탕" w:cs="한컴바탕"/>
                <w:spacing w:val="-6"/>
                <w:sz w:val="21"/>
                <w:szCs w:val="21"/>
              </w:rPr>
              <w:t xml:space="preserve"> </w:t>
            </w:r>
            <w:r w:rsidRPr="00A47BD7">
              <w:rPr>
                <w:rFonts w:ascii="한컴바탕" w:eastAsia="한컴바탕" w:hAnsi="한컴바탕" w:cs="한컴바탕" w:hint="eastAsia"/>
                <w:spacing w:val="-6"/>
                <w:sz w:val="21"/>
                <w:szCs w:val="21"/>
              </w:rPr>
              <w:t>세관수속이</w:t>
            </w:r>
            <w:r w:rsidRPr="00A47BD7">
              <w:rPr>
                <w:rFonts w:ascii="한컴바탕" w:eastAsia="한컴바탕" w:hAnsi="한컴바탕" w:cs="한컴바탕"/>
                <w:spacing w:val="-6"/>
                <w:sz w:val="21"/>
                <w:szCs w:val="21"/>
              </w:rPr>
              <w:t xml:space="preserve"> </w:t>
            </w:r>
            <w:r w:rsidRPr="00A47BD7">
              <w:rPr>
                <w:rFonts w:ascii="한컴바탕" w:eastAsia="한컴바탕" w:hAnsi="한컴바탕" w:cs="한컴바탕" w:hint="eastAsia"/>
                <w:spacing w:val="-6"/>
                <w:sz w:val="21"/>
                <w:szCs w:val="21"/>
              </w:rPr>
              <w:t>완료되지</w:t>
            </w:r>
            <w:r w:rsidRPr="00A47BD7">
              <w:rPr>
                <w:rFonts w:ascii="한컴바탕" w:eastAsia="한컴바탕" w:hAnsi="한컴바탕" w:cs="한컴바탕"/>
                <w:spacing w:val="-6"/>
                <w:sz w:val="21"/>
                <w:szCs w:val="21"/>
              </w:rPr>
              <w:t xml:space="preserve"> </w:t>
            </w:r>
            <w:r w:rsidRPr="00A47BD7">
              <w:rPr>
                <w:rFonts w:ascii="한컴바탕" w:eastAsia="한컴바탕" w:hAnsi="한컴바탕" w:cs="한컴바탕" w:hint="eastAsia"/>
                <w:spacing w:val="-6"/>
                <w:sz w:val="21"/>
                <w:szCs w:val="21"/>
              </w:rPr>
              <w:t>않은</w:t>
            </w:r>
            <w:r w:rsidRPr="00A47BD7">
              <w:rPr>
                <w:rFonts w:ascii="한컴바탕" w:eastAsia="한컴바탕" w:hAnsi="한컴바탕" w:cs="한컴바탕"/>
                <w:spacing w:val="-6"/>
                <w:sz w:val="21"/>
                <w:szCs w:val="21"/>
              </w:rPr>
              <w:t xml:space="preserve"> </w:t>
            </w:r>
            <w:r w:rsidRPr="00A47BD7">
              <w:rPr>
                <w:rFonts w:ascii="한컴바탕" w:eastAsia="한컴바탕" w:hAnsi="한컴바탕" w:cs="한컴바탕" w:hint="eastAsia"/>
                <w:spacing w:val="-6"/>
                <w:sz w:val="21"/>
                <w:szCs w:val="21"/>
              </w:rPr>
              <w:t>경우</w:t>
            </w:r>
            <w:r w:rsidRPr="00A47BD7">
              <w:rPr>
                <w:rFonts w:ascii="한컴바탕" w:eastAsia="한컴바탕" w:hAnsi="한컴바탕" w:cs="한컴바탕"/>
                <w:spacing w:val="-6"/>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국가가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수출입</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물품에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제한성</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허가증을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못하거나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행정법규에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못한다고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상황에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속할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의하여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통관시키지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5</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특정된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세관업무를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처리하는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w:t>
            </w:r>
          </w:p>
          <w:p w:rsid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운송기업이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내륙과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홍콩</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마카오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간의</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도로화물운송</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세관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감독관리</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화물의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중국</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w:t>
            </w:r>
            <w:r w:rsidRPr="00A47BD7">
              <w:rPr>
                <w:rFonts w:ascii="한컴바탕" w:eastAsia="한컴바탕" w:hAnsi="한컴바탕" w:cs="한컴바탕" w:hint="eastAsia"/>
                <w:sz w:val="21"/>
                <w:szCs w:val="21"/>
              </w:rPr>
              <w:lastRenderedPageBreak/>
              <w:t>내</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도로운송을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책임진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7A46F5" w:rsidRP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spacing w:val="-8"/>
                <w:sz w:val="21"/>
                <w:szCs w:val="21"/>
              </w:rPr>
            </w:pPr>
            <w:r w:rsidRPr="00A47BD7">
              <w:rPr>
                <w:rFonts w:ascii="한컴바탕" w:eastAsia="한컴바탕" w:hAnsi="한컴바탕" w:cs="한컴바탕" w:hint="eastAsia"/>
                <w:spacing w:val="-8"/>
                <w:sz w:val="21"/>
                <w:szCs w:val="21"/>
              </w:rPr>
              <w:t>화물</w:t>
            </w:r>
            <w:r w:rsidRPr="00A47BD7">
              <w:rPr>
                <w:rFonts w:ascii="한컴바탕" w:eastAsia="한컴바탕" w:hAnsi="한컴바탕" w:cs="한컴바탕"/>
                <w:spacing w:val="-8"/>
                <w:sz w:val="21"/>
                <w:szCs w:val="21"/>
              </w:rPr>
              <w:t xml:space="preserve">, </w:t>
            </w:r>
            <w:r w:rsidRPr="00A47BD7">
              <w:rPr>
                <w:rFonts w:ascii="한컴바탕" w:eastAsia="한컴바탕" w:hAnsi="한컴바탕" w:cs="한컴바탕" w:hint="eastAsia"/>
                <w:spacing w:val="-8"/>
                <w:sz w:val="21"/>
                <w:szCs w:val="21"/>
              </w:rPr>
              <w:t>물품의</w:t>
            </w:r>
            <w:r w:rsidRPr="00A47BD7">
              <w:rPr>
                <w:rFonts w:ascii="한컴바탕" w:eastAsia="한컴바탕" w:hAnsi="한컴바탕" w:cs="한컴바탕"/>
                <w:spacing w:val="-8"/>
                <w:sz w:val="21"/>
                <w:szCs w:val="21"/>
              </w:rPr>
              <w:t xml:space="preserve"> </w:t>
            </w:r>
            <w:r w:rsidRPr="00A47BD7">
              <w:rPr>
                <w:rFonts w:ascii="한컴바탕" w:eastAsia="한컴바탕" w:hAnsi="한컴바탕" w:cs="한컴바탕" w:hint="eastAsia"/>
                <w:spacing w:val="-8"/>
                <w:sz w:val="21"/>
                <w:szCs w:val="21"/>
              </w:rPr>
              <w:t>잠시</w:t>
            </w:r>
            <w:r w:rsidRPr="00A47BD7">
              <w:rPr>
                <w:rFonts w:ascii="한컴바탕" w:eastAsia="한컴바탕" w:hAnsi="한컴바탕" w:cs="한컴바탕"/>
                <w:spacing w:val="-8"/>
                <w:sz w:val="21"/>
                <w:szCs w:val="21"/>
              </w:rPr>
              <w:t xml:space="preserve"> </w:t>
            </w:r>
            <w:r w:rsidRPr="00A47BD7">
              <w:rPr>
                <w:rFonts w:ascii="한컴바탕" w:eastAsia="한컴바탕" w:hAnsi="한컴바탕" w:cs="한컴바탕" w:hint="eastAsia"/>
                <w:spacing w:val="-8"/>
                <w:sz w:val="21"/>
                <w:szCs w:val="21"/>
              </w:rPr>
              <w:t>수출입을</w:t>
            </w:r>
            <w:r w:rsidRPr="00A47BD7">
              <w:rPr>
                <w:rFonts w:ascii="한컴바탕" w:eastAsia="한컴바탕" w:hAnsi="한컴바탕" w:cs="한컴바탕"/>
                <w:spacing w:val="-8"/>
                <w:sz w:val="21"/>
                <w:szCs w:val="21"/>
              </w:rPr>
              <w:t xml:space="preserve"> </w:t>
            </w:r>
            <w:r w:rsidRPr="00A47BD7">
              <w:rPr>
                <w:rFonts w:ascii="한컴바탕" w:eastAsia="한컴바탕" w:hAnsi="한컴바탕" w:cs="한컴바탕" w:hint="eastAsia"/>
                <w:spacing w:val="-8"/>
                <w:sz w:val="21"/>
                <w:szCs w:val="21"/>
              </w:rPr>
              <w:t>신고할</w:t>
            </w:r>
            <w:r w:rsidRPr="00A47BD7">
              <w:rPr>
                <w:rFonts w:ascii="한컴바탕" w:eastAsia="한컴바탕" w:hAnsi="한컴바탕" w:cs="한컴바탕"/>
                <w:spacing w:val="-8"/>
                <w:sz w:val="21"/>
                <w:szCs w:val="21"/>
              </w:rPr>
              <w:t xml:space="preserve"> </w:t>
            </w:r>
            <w:r w:rsidRPr="00A47BD7">
              <w:rPr>
                <w:rFonts w:ascii="한컴바탕" w:eastAsia="한컴바탕" w:hAnsi="한컴바탕" w:cs="한컴바탕" w:hint="eastAsia"/>
                <w:spacing w:val="-8"/>
                <w:sz w:val="21"/>
                <w:szCs w:val="21"/>
              </w:rPr>
              <w:t>경우</w:t>
            </w:r>
          </w:p>
          <w:p w:rsid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화물을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수입하여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수리하거나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수출하여</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가공할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7A46F5" w:rsidRPr="00DA3EFA" w:rsidRDefault="007A46F5" w:rsidP="00DA3EFA">
            <w:pPr>
              <w:pStyle w:val="a7"/>
              <w:numPr>
                <w:ilvl w:val="0"/>
                <w:numId w:val="2"/>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임대화물을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수입할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p>
          <w:p w:rsidR="007A46F5" w:rsidRP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spacing w:val="-14"/>
                <w:sz w:val="21"/>
                <w:szCs w:val="21"/>
              </w:rPr>
            </w:pPr>
            <w:r w:rsidRPr="00A47BD7">
              <w:rPr>
                <w:rFonts w:ascii="한컴바탕" w:eastAsia="한컴바탕" w:hAnsi="한컴바탕" w:cs="한컴바탕" w:hint="eastAsia"/>
                <w:spacing w:val="-14"/>
                <w:sz w:val="21"/>
                <w:szCs w:val="21"/>
              </w:rPr>
              <w:t>화물과</w:t>
            </w:r>
            <w:r w:rsidRPr="00A47BD7">
              <w:rPr>
                <w:rFonts w:ascii="한컴바탕" w:eastAsia="한컴바탕" w:hAnsi="한컴바탕" w:cs="한컴바탕"/>
                <w:color w:val="000000"/>
                <w:spacing w:val="-14"/>
                <w:sz w:val="21"/>
                <w:szCs w:val="21"/>
              </w:rPr>
              <w:t xml:space="preserve"> </w:t>
            </w:r>
            <w:r w:rsidRPr="00A47BD7">
              <w:rPr>
                <w:rFonts w:ascii="한컴바탕" w:eastAsia="한컴바탕" w:hAnsi="한컴바탕" w:cs="한컴바탕" w:hint="eastAsia"/>
                <w:color w:val="000000"/>
                <w:spacing w:val="-14"/>
                <w:sz w:val="21"/>
                <w:szCs w:val="21"/>
              </w:rPr>
              <w:t>운송수단의</w:t>
            </w:r>
            <w:r w:rsidRPr="00A47BD7">
              <w:rPr>
                <w:rFonts w:ascii="한컴바탕" w:eastAsia="한컴바탕" w:hAnsi="한컴바탕" w:cs="한컴바탕"/>
                <w:color w:val="000000"/>
                <w:spacing w:val="-14"/>
                <w:sz w:val="21"/>
                <w:szCs w:val="21"/>
              </w:rPr>
              <w:t xml:space="preserve"> </w:t>
            </w:r>
            <w:r w:rsidRPr="00A47BD7">
              <w:rPr>
                <w:rFonts w:ascii="한컴바탕" w:eastAsia="한컴바탕" w:hAnsi="한컴바탕" w:cs="한컴바탕" w:hint="eastAsia"/>
                <w:color w:val="000000"/>
                <w:spacing w:val="-14"/>
                <w:sz w:val="21"/>
                <w:szCs w:val="21"/>
              </w:rPr>
              <w:t>국경통과를</w:t>
            </w:r>
            <w:r w:rsidRPr="00A47BD7">
              <w:rPr>
                <w:rFonts w:ascii="한컴바탕" w:eastAsia="한컴바탕" w:hAnsi="한컴바탕" w:cs="한컴바탕"/>
                <w:color w:val="000000"/>
                <w:spacing w:val="-14"/>
                <w:sz w:val="21"/>
                <w:szCs w:val="21"/>
              </w:rPr>
              <w:t xml:space="preserve"> </w:t>
            </w:r>
            <w:r w:rsidRPr="00A47BD7">
              <w:rPr>
                <w:rFonts w:ascii="한컴바탕" w:eastAsia="한컴바탕" w:hAnsi="한컴바탕" w:cs="한컴바탕" w:hint="eastAsia"/>
                <w:color w:val="000000"/>
                <w:spacing w:val="-14"/>
                <w:sz w:val="21"/>
                <w:szCs w:val="21"/>
              </w:rPr>
              <w:t>신고할</w:t>
            </w:r>
            <w:r w:rsidRPr="00A47BD7">
              <w:rPr>
                <w:rFonts w:ascii="한컴바탕" w:eastAsia="한컴바탕" w:hAnsi="한컴바탕" w:cs="한컴바탕"/>
                <w:color w:val="000000"/>
                <w:spacing w:val="-14"/>
                <w:sz w:val="21"/>
                <w:szCs w:val="21"/>
              </w:rPr>
              <w:t xml:space="preserve"> </w:t>
            </w:r>
            <w:r w:rsidRPr="00A47BD7">
              <w:rPr>
                <w:rFonts w:ascii="한컴바탕" w:eastAsia="한컴바탕" w:hAnsi="한컴바탕" w:cs="한컴바탕" w:hint="eastAsia"/>
                <w:spacing w:val="-14"/>
                <w:sz w:val="21"/>
                <w:szCs w:val="21"/>
              </w:rPr>
              <w:t>경우</w:t>
            </w:r>
          </w:p>
          <w:p w:rsid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세관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감독관리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감독</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관리</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구역</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외에</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잠시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보관할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세관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감독관리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금융기구에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저</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당할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A47BD7" w:rsidRDefault="007A46F5" w:rsidP="00DA3EFA">
            <w:pPr>
              <w:pStyle w:val="a7"/>
              <w:numPr>
                <w:ilvl w:val="0"/>
                <w:numId w:val="2"/>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보세화물의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업무를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처리할</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경우</w:t>
            </w:r>
            <w:r w:rsidRPr="00A47BD7">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부합되지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위에서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특정세관업무를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수리하지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않는다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6</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수출입화물의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납세의무자가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납세기한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과세화물이나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재산을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은닉한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기미가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분명할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납세의무자에게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제공하도록</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명할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있으며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납세의무자가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보전조치를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취할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7</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불법혐의가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물품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운송수단이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마땅히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압류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봉인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보관되었을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압류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봉인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보관의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면제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해제를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불법혐의가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물품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운송수단을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압류할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없거나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압류하기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어려운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운송수단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책임자는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동등한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가치의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동등한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가치의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가치에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상당하는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재산을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압류할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불법혐의가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물품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운송수단이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수출입금지류에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속하거나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원물을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증거로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몰수해야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않는다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8</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조직이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처벌을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받고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벌금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불법소득</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추징</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받아야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물품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밀수운송수단의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등가금액을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완납하지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상황에서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법정대표자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주요책임자가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출국해야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출국관리기관에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통보하여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법정대표자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주요책임자의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출국을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금지할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세관처벌을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받고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자연인이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출국할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항의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적용한다</w:t>
            </w:r>
            <w:r w:rsidRPr="00DA3EFA">
              <w:rPr>
                <w:rFonts w:ascii="한컴바탕" w:eastAsia="한컴바탕" w:hAnsi="한컴바탕" w:cs="한컴바탕"/>
                <w:sz w:val="21"/>
                <w:szCs w:val="21"/>
              </w:rPr>
              <w:t>.</w:t>
            </w:r>
          </w:p>
          <w:p w:rsidR="007A46F5" w:rsidRPr="00A47BD7" w:rsidRDefault="007A46F5" w:rsidP="00A47BD7">
            <w:pPr>
              <w:snapToGrid w:val="0"/>
              <w:spacing w:line="290" w:lineRule="atLeast"/>
              <w:ind w:firstLineChars="200" w:firstLine="404"/>
              <w:rPr>
                <w:rFonts w:ascii="한컴바탕" w:eastAsia="한컴바탕" w:hAnsi="한컴바탕" w:cs="한컴바탕"/>
                <w:spacing w:val="-2"/>
                <w:sz w:val="21"/>
                <w:szCs w:val="21"/>
              </w:rPr>
            </w:pPr>
            <w:r w:rsidRPr="00A47BD7">
              <w:rPr>
                <w:rFonts w:ascii="한컴바탕" w:eastAsia="한컴바탕" w:hAnsi="한컴바탕" w:cs="한컴바탕" w:hint="eastAsia"/>
                <w:b/>
                <w:spacing w:val="-2"/>
                <w:sz w:val="21"/>
                <w:szCs w:val="21"/>
              </w:rPr>
              <w:lastRenderedPageBreak/>
              <w:t>제</w:t>
            </w:r>
            <w:r w:rsidRPr="00A47BD7">
              <w:rPr>
                <w:rFonts w:ascii="한컴바탕" w:eastAsia="한컴바탕" w:hAnsi="한컴바탕" w:cs="한컴바탕"/>
                <w:b/>
                <w:spacing w:val="-2"/>
                <w:sz w:val="21"/>
                <w:szCs w:val="21"/>
              </w:rPr>
              <w:t>9</w:t>
            </w:r>
            <w:r w:rsidRPr="00A47BD7">
              <w:rPr>
                <w:rFonts w:ascii="한컴바탕" w:eastAsia="한컴바탕" w:hAnsi="한컴바탕" w:cs="한컴바탕" w:hint="eastAsia"/>
                <w:b/>
                <w:spacing w:val="-2"/>
                <w:sz w:val="21"/>
                <w:szCs w:val="21"/>
              </w:rPr>
              <w:t>조</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임시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반덤핑조치</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임시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반보조조치를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취한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화물을</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수입할</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때</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담보를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제공해야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하거나</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혹은</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수출입화물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수하인</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또는</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송하인</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지적재산권</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권리인이</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지적재산권</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세관보호</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관련</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사무</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등을</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신청할</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경우에는</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본</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조례의</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규정에</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따라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세관사무</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담보를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제공해야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한다</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법률</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행정법규가</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특별히</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규정한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것은</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그</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규정에</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따른다</w:t>
            </w:r>
            <w:r w:rsidRPr="00A47BD7">
              <w:rPr>
                <w:rFonts w:ascii="한컴바탕" w:eastAsia="한컴바탕" w:hAnsi="한컴바탕" w:cs="한컴바탕"/>
                <w:spacing w:val="-2"/>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10</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연속</w:t>
            </w:r>
            <w:r w:rsidRPr="00DA3EFA">
              <w:rPr>
                <w:rFonts w:ascii="한컴바탕" w:eastAsia="한컴바탕" w:hAnsi="한컴바탕" w:cs="한컴바탕"/>
                <w:sz w:val="21"/>
                <w:szCs w:val="21"/>
              </w:rPr>
              <w:t xml:space="preserve"> 2</w:t>
            </w:r>
            <w:r w:rsidRPr="00DA3EFA">
              <w:rPr>
                <w:rFonts w:ascii="한컴바탕" w:eastAsia="한컴바탕" w:hAnsi="한컴바탕" w:cs="한컴바탕" w:hint="eastAsia"/>
                <w:sz w:val="21"/>
                <w:szCs w:val="21"/>
              </w:rPr>
              <w:t>년간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동시에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부합될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직속세관에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담보면제를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아울러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pStyle w:val="a7"/>
              <w:numPr>
                <w:ilvl w:val="0"/>
                <w:numId w:val="3"/>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세관의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검증조사에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통과된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p>
          <w:p w:rsidR="00A47BD7" w:rsidRDefault="007A46F5" w:rsidP="00DA3EFA">
            <w:pPr>
              <w:pStyle w:val="a7"/>
              <w:numPr>
                <w:ilvl w:val="0"/>
                <w:numId w:val="3"/>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연도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수출입</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세관신고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오차율이</w:t>
            </w:r>
            <w:r w:rsidRPr="00DA3EFA">
              <w:rPr>
                <w:rFonts w:ascii="한컴바탕" w:eastAsia="한컴바탕" w:hAnsi="한컴바탕" w:cs="한컴바탕"/>
                <w:sz w:val="21"/>
                <w:szCs w:val="21"/>
              </w:rPr>
              <w:t xml:space="preserve"> 3%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이하일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7A46F5" w:rsidRPr="00DA3EFA" w:rsidRDefault="007A46F5" w:rsidP="00DA3EFA">
            <w:pPr>
              <w:pStyle w:val="a7"/>
              <w:numPr>
                <w:ilvl w:val="0"/>
                <w:numId w:val="3"/>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의무납세액을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체납하지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p>
          <w:p w:rsidR="00A47BD7" w:rsidRDefault="007A46F5" w:rsidP="00DA3EFA">
            <w:pPr>
              <w:pStyle w:val="a7"/>
              <w:numPr>
                <w:ilvl w:val="0"/>
                <w:numId w:val="3"/>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세관의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행정처벌을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받은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적이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없고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련</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행정관리부문에</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불량기록이</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없는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p>
          <w:p w:rsidR="00A47BD7" w:rsidRDefault="007A46F5" w:rsidP="00DA3EFA">
            <w:pPr>
              <w:pStyle w:val="a7"/>
              <w:numPr>
                <w:ilvl w:val="0"/>
                <w:numId w:val="3"/>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형사책임을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추궁받은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기록이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없</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r w:rsidRPr="00A47BD7">
              <w:rPr>
                <w:rFonts w:ascii="한컴바탕" w:eastAsia="한컴바탕" w:hAnsi="한컴바탕" w:cs="한컴바탕"/>
                <w:sz w:val="21"/>
                <w:szCs w:val="21"/>
              </w:rPr>
              <w:t>.</w:t>
            </w:r>
          </w:p>
          <w:p w:rsidR="007A46F5" w:rsidRPr="00A47BD7" w:rsidRDefault="007A46F5" w:rsidP="00A47BD7">
            <w:pPr>
              <w:snapToGrid w:val="0"/>
              <w:spacing w:line="290" w:lineRule="atLeast"/>
              <w:ind w:firstLineChars="200" w:firstLine="404"/>
              <w:rPr>
                <w:rFonts w:ascii="한컴바탕" w:eastAsia="한컴바탕" w:hAnsi="한컴바탕" w:cs="한컴바탕"/>
                <w:spacing w:val="-4"/>
                <w:sz w:val="21"/>
                <w:szCs w:val="21"/>
              </w:rPr>
            </w:pPr>
            <w:r w:rsidRPr="00A47BD7">
              <w:rPr>
                <w:rFonts w:ascii="한컴바탕" w:eastAsia="한컴바탕" w:hAnsi="한컴바탕" w:cs="한컴바탕" w:hint="eastAsia"/>
                <w:spacing w:val="-4"/>
                <w:sz w:val="21"/>
                <w:szCs w:val="21"/>
              </w:rPr>
              <w:t>당사자가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위의</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조건에</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부합되지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않을</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경우</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세관은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당사자가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적용하는</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담보면제를</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정지한다</w:t>
            </w:r>
            <w:r w:rsidRPr="00A47BD7">
              <w:rPr>
                <w:rFonts w:ascii="한컴바탕" w:eastAsia="한컴바탕" w:hAnsi="한컴바탕" w:cs="한컴바탕"/>
                <w:spacing w:val="-4"/>
                <w:sz w:val="21"/>
                <w:szCs w:val="21"/>
              </w:rPr>
              <w:t>.</w:t>
            </w:r>
          </w:p>
          <w:p w:rsidR="007A46F5" w:rsidRPr="00A47BD7" w:rsidRDefault="007A46F5" w:rsidP="00A47BD7">
            <w:pPr>
              <w:snapToGrid w:val="0"/>
              <w:spacing w:line="290" w:lineRule="atLeast"/>
              <w:ind w:firstLineChars="200" w:firstLine="404"/>
              <w:rPr>
                <w:rFonts w:ascii="한컴바탕" w:eastAsia="한컴바탕" w:hAnsi="한컴바탕" w:cs="한컴바탕"/>
                <w:spacing w:val="-2"/>
                <w:sz w:val="21"/>
                <w:szCs w:val="21"/>
              </w:rPr>
            </w:pPr>
            <w:r w:rsidRPr="00A47BD7">
              <w:rPr>
                <w:rFonts w:ascii="한컴바탕" w:eastAsia="한컴바탕" w:hAnsi="한컴바탕" w:cs="한컴바탕" w:hint="eastAsia"/>
                <w:b/>
                <w:spacing w:val="-2"/>
                <w:sz w:val="21"/>
                <w:szCs w:val="21"/>
              </w:rPr>
              <w:t>제</w:t>
            </w:r>
            <w:r w:rsidRPr="00A47BD7">
              <w:rPr>
                <w:rFonts w:ascii="한컴바탕" w:eastAsia="한컴바탕" w:hAnsi="한컴바탕" w:cs="한컴바탕"/>
                <w:b/>
                <w:spacing w:val="-2"/>
                <w:sz w:val="21"/>
                <w:szCs w:val="21"/>
              </w:rPr>
              <w:t>11</w:t>
            </w:r>
            <w:r w:rsidRPr="00A47BD7">
              <w:rPr>
                <w:rFonts w:ascii="한컴바탕" w:eastAsia="한컴바탕" w:hAnsi="한컴바탕" w:cs="한컴바탕" w:hint="eastAsia"/>
                <w:b/>
                <w:spacing w:val="-2"/>
                <w:sz w:val="21"/>
                <w:szCs w:val="21"/>
              </w:rPr>
              <w:t>조</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당사자가</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일정한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기한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내에</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여러</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회의</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동일한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세관업무를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진행할</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경우에는</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세관에</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포괄담보</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제공을</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신청할</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수</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있다</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세관에서</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포괄담보를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접수하면</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당사자는</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동</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유형의</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세관사무를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처리할</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때</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단독</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담보를</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제공하지</w:t>
            </w:r>
            <w:r w:rsidRPr="00A47BD7">
              <w:rPr>
                <w:rFonts w:ascii="한컴바탕" w:eastAsia="한컴바탕" w:hAnsi="한컴바탕" w:cs="한컴바탕"/>
                <w:spacing w:val="-2"/>
                <w:sz w:val="21"/>
                <w:szCs w:val="21"/>
              </w:rPr>
              <w:t xml:space="preserve"> </w:t>
            </w:r>
            <w:r w:rsidRPr="00A47BD7">
              <w:rPr>
                <w:rFonts w:ascii="한컴바탕" w:eastAsia="한컴바탕" w:hAnsi="한컴바탕" w:cs="한컴바탕" w:hint="eastAsia"/>
                <w:spacing w:val="-2"/>
                <w:sz w:val="21"/>
                <w:szCs w:val="21"/>
              </w:rPr>
              <w:t>않는다</w:t>
            </w:r>
            <w:r w:rsidRPr="00A47BD7">
              <w:rPr>
                <w:rFonts w:ascii="한컴바탕" w:eastAsia="한컴바탕" w:hAnsi="한컴바탕" w:cs="한컴바탕"/>
                <w:spacing w:val="-2"/>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포괄담보의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적용범위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담보금액</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담보기한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종료상황</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세관총서에서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12</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법적으로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인정하는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있으며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구체적인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범위는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세관총서에서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13</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수입화물선취보증서로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수입화물선취보증서는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반드시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수익자로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아울러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같은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내용이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기재되어야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p>
          <w:p w:rsidR="007A46F5" w:rsidRPr="00DA3EFA" w:rsidRDefault="007A46F5" w:rsidP="00DA3EFA">
            <w:pPr>
              <w:pStyle w:val="a7"/>
              <w:numPr>
                <w:ilvl w:val="0"/>
                <w:numId w:val="4"/>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담보인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기본상황</w:t>
            </w:r>
          </w:p>
          <w:p w:rsidR="007A46F5" w:rsidRPr="00DA3EFA" w:rsidRDefault="007A46F5" w:rsidP="00DA3EFA">
            <w:pPr>
              <w:pStyle w:val="a7"/>
              <w:numPr>
                <w:ilvl w:val="0"/>
                <w:numId w:val="4"/>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피담보의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법률적</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의무</w:t>
            </w:r>
          </w:p>
          <w:p w:rsidR="007A46F5" w:rsidRPr="00DA3EFA" w:rsidRDefault="007A46F5" w:rsidP="00DA3EFA">
            <w:pPr>
              <w:pStyle w:val="a7"/>
              <w:numPr>
                <w:ilvl w:val="0"/>
                <w:numId w:val="4"/>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담보금액</w:t>
            </w:r>
          </w:p>
          <w:p w:rsidR="007A46F5" w:rsidRPr="00DA3EFA" w:rsidRDefault="007A46F5" w:rsidP="00DA3EFA">
            <w:pPr>
              <w:pStyle w:val="a7"/>
              <w:numPr>
                <w:ilvl w:val="0"/>
                <w:numId w:val="4"/>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담보기한</w:t>
            </w:r>
          </w:p>
          <w:p w:rsidR="007A46F5" w:rsidRPr="00DA3EFA" w:rsidRDefault="007A46F5" w:rsidP="00DA3EFA">
            <w:pPr>
              <w:pStyle w:val="a7"/>
              <w:numPr>
                <w:ilvl w:val="0"/>
                <w:numId w:val="4"/>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담보책임</w:t>
            </w:r>
          </w:p>
          <w:p w:rsidR="007A46F5" w:rsidRPr="00DA3EFA" w:rsidRDefault="007A46F5" w:rsidP="00DA3EFA">
            <w:pPr>
              <w:pStyle w:val="a7"/>
              <w:numPr>
                <w:ilvl w:val="0"/>
                <w:numId w:val="4"/>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설명이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필요한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사항</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담보인은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수입화물선취보증서에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날인하고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일자를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적어야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14</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법률적</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의무와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동등해야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lastRenderedPageBreak/>
              <w:t>조례의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w:t>
            </w:r>
            <w:r w:rsidRPr="00DA3EFA">
              <w:rPr>
                <w:rFonts w:ascii="한컴바탕" w:eastAsia="한컴바탕" w:hAnsi="한컴바탕" w:cs="한컴바탕"/>
                <w:sz w:val="21"/>
                <w:szCs w:val="21"/>
              </w:rPr>
              <w:t>7</w:t>
            </w:r>
            <w:r w:rsidRPr="00DA3EFA">
              <w:rPr>
                <w:rFonts w:ascii="한컴바탕" w:eastAsia="한컴바탕" w:hAnsi="한컴바탕" w:cs="한컴바탕" w:hint="eastAsia"/>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w:t>
            </w:r>
            <w:r w:rsidRPr="00DA3EFA">
              <w:rPr>
                <w:rFonts w:ascii="한컴바탕" w:eastAsia="한컴바탕" w:hAnsi="한컴바탕" w:cs="한컴바탕"/>
                <w:sz w:val="21"/>
                <w:szCs w:val="21"/>
              </w:rPr>
              <w:t>2</w:t>
            </w:r>
            <w:r w:rsidRPr="00DA3EFA">
              <w:rPr>
                <w:rFonts w:ascii="한컴바탕" w:eastAsia="한컴바탕" w:hAnsi="한컴바탕" w:cs="한컴바탕" w:hint="eastAsia"/>
                <w:sz w:val="21"/>
                <w:szCs w:val="21"/>
              </w:rPr>
              <w:t>항에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상황</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외에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담보금액은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같은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기준으로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확정한다</w:t>
            </w:r>
            <w:r w:rsidRPr="00DA3EFA">
              <w:rPr>
                <w:rFonts w:ascii="한컴바탕" w:eastAsia="한컴바탕" w:hAnsi="한컴바탕" w:cs="한컴바탕"/>
                <w:sz w:val="21"/>
                <w:szCs w:val="21"/>
              </w:rPr>
              <w:t xml:space="preserve">. </w:t>
            </w:r>
          </w:p>
          <w:p w:rsidR="00A47BD7" w:rsidRDefault="007A46F5" w:rsidP="00DA3EFA">
            <w:pPr>
              <w:pStyle w:val="a7"/>
              <w:numPr>
                <w:ilvl w:val="0"/>
                <w:numId w:val="5"/>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그</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담보금액은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부담해야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최고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세금의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총액을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초과해서는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아니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된다</w:t>
            </w:r>
            <w:r w:rsidRPr="00A47BD7">
              <w:rPr>
                <w:rFonts w:ascii="한컴바탕" w:eastAsia="한컴바탕" w:hAnsi="한컴바탕" w:cs="한컴바탕"/>
                <w:sz w:val="21"/>
                <w:szCs w:val="21"/>
              </w:rPr>
              <w:t xml:space="preserve">. </w:t>
            </w:r>
          </w:p>
          <w:p w:rsidR="00A47BD7" w:rsidRDefault="007A46F5" w:rsidP="00DA3EFA">
            <w:pPr>
              <w:pStyle w:val="a7"/>
              <w:numPr>
                <w:ilvl w:val="0"/>
                <w:numId w:val="5"/>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특정된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세관업무에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제공하는</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경우</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그</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담보금액은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부담해야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최고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세금의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총액</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혹은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세관총서에서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규정한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금액을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초과해서는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아니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된다</w:t>
            </w:r>
            <w:r w:rsidRPr="00A47BD7">
              <w:rPr>
                <w:rFonts w:ascii="한컴바탕" w:eastAsia="한컴바탕" w:hAnsi="한컴바탕" w:cs="한컴바탕"/>
                <w:sz w:val="21"/>
                <w:szCs w:val="21"/>
              </w:rPr>
              <w:t>.</w:t>
            </w:r>
          </w:p>
          <w:p w:rsidR="00A47BD7" w:rsidRDefault="007A46F5" w:rsidP="00DA3EFA">
            <w:pPr>
              <w:pStyle w:val="a7"/>
              <w:numPr>
                <w:ilvl w:val="0"/>
                <w:numId w:val="5"/>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납세화물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및</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재산의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전이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은닉으</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인해</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담보제공</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명령을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받은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그</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담보금액은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부담해야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최고</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세금의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총액을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초과해서는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아니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된다</w:t>
            </w:r>
            <w:r w:rsidRPr="00A47BD7">
              <w:rPr>
                <w:rFonts w:ascii="한컴바탕" w:eastAsia="한컴바탕" w:hAnsi="한컴바탕" w:cs="한컴바탕"/>
                <w:sz w:val="21"/>
                <w:szCs w:val="21"/>
              </w:rPr>
              <w:t xml:space="preserve">. </w:t>
            </w:r>
          </w:p>
          <w:p w:rsidR="00A47BD7" w:rsidRDefault="007A46F5" w:rsidP="00DA3EFA">
            <w:pPr>
              <w:pStyle w:val="a7"/>
              <w:numPr>
                <w:ilvl w:val="0"/>
                <w:numId w:val="5"/>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화물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물품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운송수단의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압류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및</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봉인</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보관의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면제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혹은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해제에</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제공하는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그</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담보금액은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화물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물품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운송수단의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대등한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금액을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초과해서는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아니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된다</w:t>
            </w:r>
            <w:r w:rsidRPr="00A47BD7">
              <w:rPr>
                <w:rFonts w:ascii="한컴바탕" w:eastAsia="한컴바탕" w:hAnsi="한컴바탕" w:cs="한컴바탕"/>
                <w:sz w:val="21"/>
                <w:szCs w:val="21"/>
              </w:rPr>
              <w:t>.</w:t>
            </w:r>
          </w:p>
          <w:p w:rsidR="00A47BD7" w:rsidRDefault="007A46F5" w:rsidP="00DA3EFA">
            <w:pPr>
              <w:pStyle w:val="a7"/>
              <w:numPr>
                <w:ilvl w:val="0"/>
                <w:numId w:val="5"/>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벌금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불법소득</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추징</w:t>
            </w:r>
            <w:r w:rsidRPr="00DA3EFA">
              <w:rPr>
                <w:rFonts w:ascii="한컴바탕" w:eastAsia="한컴바탕" w:hAnsi="한컴바탕" w:cs="한컴바탕"/>
                <w:sz w:val="21"/>
                <w:szCs w:val="21"/>
              </w:rPr>
              <w:t xml:space="preserve"> </w:t>
            </w:r>
          </w:p>
          <w:p w:rsidR="007A46F5" w:rsidRPr="00A47BD7" w:rsidRDefault="007A46F5" w:rsidP="00A47BD7">
            <w:pPr>
              <w:snapToGrid w:val="0"/>
              <w:spacing w:line="290" w:lineRule="atLeast"/>
              <w:rPr>
                <w:rFonts w:ascii="한컴바탕" w:eastAsia="한컴바탕" w:hAnsi="한컴바탕" w:cs="한컴바탕"/>
                <w:sz w:val="21"/>
                <w:szCs w:val="21"/>
              </w:rPr>
            </w:pPr>
            <w:r w:rsidRPr="00A47BD7">
              <w:rPr>
                <w:rFonts w:ascii="한컴바탕" w:eastAsia="한컴바탕" w:hAnsi="한컴바탕" w:cs="한컴바탕" w:hint="eastAsia"/>
                <w:sz w:val="21"/>
                <w:szCs w:val="21"/>
              </w:rPr>
              <w:t>받은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화물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물품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밀수운송수단의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대등한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금액을</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완납하기</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전의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수출에</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제공하는</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경우</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그</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담보금액은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벌금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불법소득</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혹은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법에</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따라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추징</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받은</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화물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물품</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밀수운송수단의</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대등한</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금액과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같아야</w:t>
            </w:r>
            <w:r w:rsidRPr="00A47BD7">
              <w:rPr>
                <w:rFonts w:ascii="한컴바탕" w:eastAsia="한컴바탕" w:hAnsi="한컴바탕" w:cs="한컴바탕"/>
                <w:sz w:val="21"/>
                <w:szCs w:val="21"/>
              </w:rPr>
              <w:t xml:space="preserve"> </w:t>
            </w:r>
            <w:r w:rsidRPr="00A47BD7">
              <w:rPr>
                <w:rFonts w:ascii="한컴바탕" w:eastAsia="한컴바탕" w:hAnsi="한컴바탕" w:cs="한컴바탕" w:hint="eastAsia"/>
                <w:sz w:val="21"/>
                <w:szCs w:val="21"/>
              </w:rPr>
              <w:t>한다</w:t>
            </w:r>
            <w:r w:rsidRPr="00A47BD7">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15</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제공함에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있어서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반드시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서면으로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진실하고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합법적이며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유효한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권리증명과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자격증명</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자료를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제출해야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16</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제출한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자료를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일자부터</w:t>
            </w:r>
            <w:r w:rsidRPr="00DA3EFA">
              <w:rPr>
                <w:rFonts w:ascii="한컴바탕" w:eastAsia="한컴바탕" w:hAnsi="한컴바탕" w:cs="한컴바탕"/>
                <w:sz w:val="21"/>
                <w:szCs w:val="21"/>
              </w:rPr>
              <w:t xml:space="preserve"> 5</w:t>
            </w:r>
            <w:r w:rsidRPr="00DA3EFA">
              <w:rPr>
                <w:rFonts w:ascii="한컴바탕" w:eastAsia="한컴바탕" w:hAnsi="한컴바탕" w:cs="한컴바탕" w:hint="eastAsia"/>
                <w:sz w:val="21"/>
                <w:szCs w:val="21"/>
              </w:rPr>
              <w:t>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근무일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심사하고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접수여부를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결정해야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포괄담보를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10</w:t>
            </w:r>
            <w:r w:rsidRPr="00DA3EFA">
              <w:rPr>
                <w:rFonts w:ascii="한컴바탕" w:eastAsia="한컴바탕" w:hAnsi="한컴바탕" w:cs="한컴바탕" w:hint="eastAsia"/>
                <w:sz w:val="21"/>
                <w:szCs w:val="21"/>
              </w:rPr>
              <w:t>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근무일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심사하고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접수여부를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결정해야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부합되는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담보접수를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결정한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일자부터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효력을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발생한다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부합되지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대해서는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서면으로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아니함을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알리고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이유를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설명해야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17</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법률의무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이행기한이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만료되기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전에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담보인과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특수한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사정으로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인해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담보내용을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변경해야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서면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제출하고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증명자료를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제출해야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제출한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자료를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접수한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일자부터</w:t>
            </w:r>
            <w:r w:rsidRPr="00DA3EFA">
              <w:rPr>
                <w:rFonts w:ascii="한컴바탕" w:eastAsia="한컴바탕" w:hAnsi="한컴바탕" w:cs="한컴바탕"/>
                <w:sz w:val="21"/>
                <w:szCs w:val="21"/>
              </w:rPr>
              <w:t xml:space="preserve"> 5</w:t>
            </w:r>
            <w:r w:rsidRPr="00DA3EFA">
              <w:rPr>
                <w:rFonts w:ascii="한컴바탕" w:eastAsia="한컴바탕" w:hAnsi="한컴바탕" w:cs="한컴바탕" w:hint="eastAsia"/>
                <w:sz w:val="21"/>
                <w:szCs w:val="21"/>
              </w:rPr>
              <w:t>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근무일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변경</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동의여부를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결정하고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서면으로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통지하며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변경을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동의하지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hint="eastAsia"/>
                <w:sz w:val="21"/>
                <w:szCs w:val="21"/>
              </w:rPr>
              <w:lastRenderedPageBreak/>
              <w:t>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이유를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설명한다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18</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규정한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법률의무를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상쇄할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수입화물선취보증서로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제공하였다면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연대책임을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지는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담보인에게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직접</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담보책임을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이행하도록</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요구할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담보인이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담보책임을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경우라도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담보대상자의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의무는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면제하지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못한다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지체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없이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처리해주어야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한다</w:t>
            </w:r>
            <w:r w:rsidRPr="00DA3EFA">
              <w:rPr>
                <w:rFonts w:ascii="한컴바탕" w:eastAsia="한컴바탕" w:hAnsi="한컴바탕" w:cs="한컴바탕"/>
                <w:sz w:val="21"/>
                <w:szCs w:val="21"/>
              </w:rPr>
              <w:t>.</w:t>
            </w:r>
          </w:p>
          <w:p w:rsidR="007A46F5" w:rsidRPr="00A47BD7" w:rsidRDefault="007A46F5" w:rsidP="00A47BD7">
            <w:pPr>
              <w:snapToGrid w:val="0"/>
              <w:spacing w:line="290" w:lineRule="atLeast"/>
              <w:ind w:firstLineChars="200" w:firstLine="396"/>
              <w:rPr>
                <w:rFonts w:ascii="한컴바탕" w:eastAsia="한컴바탕" w:hAnsi="한컴바탕" w:cs="한컴바탕"/>
                <w:spacing w:val="-4"/>
                <w:sz w:val="21"/>
                <w:szCs w:val="21"/>
              </w:rPr>
            </w:pPr>
            <w:r w:rsidRPr="00A47BD7">
              <w:rPr>
                <w:rFonts w:ascii="한컴바탕" w:eastAsia="한컴바탕" w:hAnsi="한컴바탕" w:cs="한컴바탕" w:hint="eastAsia"/>
                <w:b/>
                <w:spacing w:val="-4"/>
                <w:sz w:val="21"/>
                <w:szCs w:val="21"/>
              </w:rPr>
              <w:t>제</w:t>
            </w:r>
            <w:r w:rsidRPr="00A47BD7">
              <w:rPr>
                <w:rFonts w:ascii="한컴바탕" w:eastAsia="한컴바탕" w:hAnsi="한컴바탕" w:cs="한컴바탕"/>
                <w:b/>
                <w:spacing w:val="-4"/>
                <w:sz w:val="21"/>
                <w:szCs w:val="21"/>
              </w:rPr>
              <w:t>19</w:t>
            </w:r>
            <w:r w:rsidRPr="00A47BD7">
              <w:rPr>
                <w:rFonts w:ascii="한컴바탕" w:eastAsia="한컴바탕" w:hAnsi="한컴바탕" w:cs="한컴바탕" w:hint="eastAsia"/>
                <w:b/>
                <w:spacing w:val="-4"/>
                <w:sz w:val="21"/>
                <w:szCs w:val="21"/>
              </w:rPr>
              <w:t>조</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담보재산</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권리로</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피담보인의</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유관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법률의무를</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변제하기에</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부족할</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경우</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세관은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서면으로</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피담보인에게</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별도의</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담보를</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추가</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제공하거나</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법률의무를</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이행할</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것을</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통지해야</w:t>
            </w:r>
            <w:r w:rsidRPr="00A47BD7">
              <w:rPr>
                <w:rFonts w:ascii="한컴바탕" w:eastAsia="한컴바탕" w:hAnsi="한컴바탕" w:cs="한컴바탕"/>
                <w:spacing w:val="-4"/>
                <w:sz w:val="21"/>
                <w:szCs w:val="21"/>
              </w:rPr>
              <w:t xml:space="preserve"> </w:t>
            </w:r>
            <w:r w:rsidRPr="00A47BD7">
              <w:rPr>
                <w:rFonts w:ascii="한컴바탕" w:eastAsia="한컴바탕" w:hAnsi="한컴바탕" w:cs="한컴바탕" w:hint="eastAsia"/>
                <w:spacing w:val="-4"/>
                <w:sz w:val="21"/>
                <w:szCs w:val="21"/>
              </w:rPr>
              <w:t>한다</w:t>
            </w:r>
            <w:r w:rsidRPr="00A47BD7">
              <w:rPr>
                <w:rFonts w:ascii="한컴바탕" w:eastAsia="한컴바탕" w:hAnsi="한컴바탕" w:cs="한컴바탕"/>
                <w:spacing w:val="-4"/>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20</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사항</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중의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하나에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해당될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서면으로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당사자에게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반환수속을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하도록</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통지한다</w:t>
            </w:r>
            <w:r w:rsidRPr="00DA3EFA">
              <w:rPr>
                <w:rFonts w:ascii="한컴바탕" w:eastAsia="한컴바탕" w:hAnsi="한컴바탕" w:cs="한컴바탕"/>
                <w:sz w:val="21"/>
                <w:szCs w:val="21"/>
              </w:rPr>
              <w:t xml:space="preserve">. </w:t>
            </w:r>
          </w:p>
          <w:p w:rsidR="00ED1A94" w:rsidRDefault="007A46F5" w:rsidP="00DA3EFA">
            <w:pPr>
              <w:pStyle w:val="a7"/>
              <w:numPr>
                <w:ilvl w:val="0"/>
                <w:numId w:val="6"/>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유관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법률의무를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이행</w:t>
            </w:r>
          </w:p>
          <w:p w:rsidR="007A46F5" w:rsidRPr="00ED1A94" w:rsidRDefault="007A46F5" w:rsidP="00ED1A94">
            <w:pPr>
              <w:snapToGrid w:val="0"/>
              <w:spacing w:line="290" w:lineRule="atLeast"/>
              <w:rPr>
                <w:rFonts w:ascii="한컴바탕" w:eastAsia="한컴바탕" w:hAnsi="한컴바탕" w:cs="한컴바탕"/>
                <w:sz w:val="21"/>
                <w:szCs w:val="21"/>
              </w:rPr>
            </w:pPr>
            <w:r w:rsidRPr="00ED1A94">
              <w:rPr>
                <w:rFonts w:ascii="한컴바탕" w:eastAsia="한컴바탕" w:hAnsi="한컴바탕" w:cs="한컴바탕" w:hint="eastAsia"/>
                <w:sz w:val="21"/>
                <w:szCs w:val="21"/>
              </w:rPr>
              <w:t>하였을</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경우</w:t>
            </w:r>
          </w:p>
          <w:p w:rsidR="00ED1A94" w:rsidRDefault="007A46F5" w:rsidP="00DA3EFA">
            <w:pPr>
              <w:pStyle w:val="a7"/>
              <w:numPr>
                <w:ilvl w:val="0"/>
                <w:numId w:val="6"/>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더는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특정된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세관업무에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종</w:t>
            </w:r>
          </w:p>
          <w:p w:rsidR="007A46F5" w:rsidRPr="00ED1A94" w:rsidRDefault="007A46F5" w:rsidP="00ED1A94">
            <w:pPr>
              <w:snapToGrid w:val="0"/>
              <w:spacing w:line="290" w:lineRule="atLeast"/>
              <w:rPr>
                <w:rFonts w:ascii="한컴바탕" w:eastAsia="한컴바탕" w:hAnsi="한컴바탕" w:cs="한컴바탕"/>
                <w:sz w:val="21"/>
                <w:szCs w:val="21"/>
              </w:rPr>
            </w:pPr>
            <w:r w:rsidRPr="00ED1A94">
              <w:rPr>
                <w:rFonts w:ascii="한컴바탕" w:eastAsia="한컴바탕" w:hAnsi="한컴바탕" w:cs="한컴바탕" w:hint="eastAsia"/>
                <w:sz w:val="21"/>
                <w:szCs w:val="21"/>
              </w:rPr>
              <w:t>사하지</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않을</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경우</w:t>
            </w:r>
          </w:p>
          <w:p w:rsidR="00ED1A94" w:rsidRDefault="007A46F5" w:rsidP="00DA3EFA">
            <w:pPr>
              <w:pStyle w:val="a7"/>
              <w:numPr>
                <w:ilvl w:val="0"/>
                <w:numId w:val="6"/>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세관이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대해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상쇄조</w:t>
            </w:r>
          </w:p>
          <w:p w:rsidR="007A46F5" w:rsidRPr="00ED1A94" w:rsidRDefault="007A46F5" w:rsidP="00ED1A94">
            <w:pPr>
              <w:snapToGrid w:val="0"/>
              <w:spacing w:line="290" w:lineRule="atLeast"/>
              <w:rPr>
                <w:rFonts w:ascii="한컴바탕" w:eastAsia="한컴바탕" w:hAnsi="한컴바탕" w:cs="한컴바탕"/>
                <w:sz w:val="21"/>
                <w:szCs w:val="21"/>
              </w:rPr>
            </w:pPr>
            <w:r w:rsidRPr="00ED1A94">
              <w:rPr>
                <w:rFonts w:ascii="한컴바탕" w:eastAsia="한컴바탕" w:hAnsi="한컴바탕" w:cs="한컴바탕" w:hint="eastAsia"/>
                <w:sz w:val="21"/>
                <w:szCs w:val="21"/>
              </w:rPr>
              <w:t>치를</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취한</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후</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잔액이</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있는</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경우</w:t>
            </w:r>
          </w:p>
          <w:p w:rsidR="007A46F5" w:rsidRPr="00DA3EFA" w:rsidRDefault="007A46F5" w:rsidP="00DA3EFA">
            <w:pPr>
              <w:pStyle w:val="a7"/>
              <w:numPr>
                <w:ilvl w:val="0"/>
                <w:numId w:val="6"/>
              </w:numPr>
              <w:snapToGrid w:val="0"/>
              <w:spacing w:line="290" w:lineRule="atLeast"/>
              <w:ind w:leftChars="0" w:left="284" w:firstLine="0"/>
              <w:rPr>
                <w:rFonts w:ascii="한컴바탕" w:eastAsia="한컴바탕" w:hAnsi="한컴바탕" w:cs="한컴바탕"/>
                <w:sz w:val="21"/>
                <w:szCs w:val="21"/>
              </w:rPr>
            </w:pP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반환해야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상황</w:t>
            </w:r>
            <w:r w:rsidRPr="00DA3EFA">
              <w:rPr>
                <w:rFonts w:ascii="한컴바탕" w:eastAsia="한컴바탕" w:hAnsi="한컴바탕" w:cs="한컴바탕"/>
                <w:sz w:val="21"/>
                <w:szCs w:val="21"/>
              </w:rPr>
              <w:t>.</w:t>
            </w:r>
          </w:p>
          <w:p w:rsidR="007A46F5" w:rsidRPr="00ED1A94" w:rsidRDefault="007A46F5" w:rsidP="00ED1A94">
            <w:pPr>
              <w:snapToGrid w:val="0"/>
              <w:spacing w:line="290" w:lineRule="atLeast"/>
              <w:ind w:firstLineChars="200" w:firstLine="396"/>
              <w:rPr>
                <w:rFonts w:ascii="한컴바탕" w:eastAsia="한컴바탕" w:hAnsi="한컴바탕" w:cs="한컴바탕"/>
                <w:spacing w:val="-4"/>
                <w:sz w:val="21"/>
                <w:szCs w:val="21"/>
              </w:rPr>
            </w:pPr>
            <w:r w:rsidRPr="00ED1A94">
              <w:rPr>
                <w:rFonts w:ascii="한컴바탕" w:eastAsia="한컴바탕" w:hAnsi="한컴바탕" w:cs="한컴바탕" w:hint="eastAsia"/>
                <w:b/>
                <w:spacing w:val="-4"/>
                <w:sz w:val="21"/>
                <w:szCs w:val="21"/>
              </w:rPr>
              <w:t>제</w:t>
            </w:r>
            <w:r w:rsidRPr="00ED1A94">
              <w:rPr>
                <w:rFonts w:ascii="한컴바탕" w:eastAsia="한컴바탕" w:hAnsi="한컴바탕" w:cs="한컴바탕"/>
                <w:b/>
                <w:spacing w:val="-4"/>
                <w:sz w:val="21"/>
                <w:szCs w:val="21"/>
              </w:rPr>
              <w:t>21</w:t>
            </w:r>
            <w:r w:rsidRPr="00ED1A94">
              <w:rPr>
                <w:rFonts w:ascii="한컴바탕" w:eastAsia="한컴바탕" w:hAnsi="한컴바탕" w:cs="한컴바탕" w:hint="eastAsia"/>
                <w:b/>
                <w:spacing w:val="-4"/>
                <w:sz w:val="21"/>
                <w:szCs w:val="21"/>
              </w:rPr>
              <w:t>조</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세관에서</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담보재산</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권리의</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반환수속을</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처리하도록</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서면통지를</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송달한</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일자부터</w:t>
            </w:r>
            <w:r w:rsidRPr="00ED1A94">
              <w:rPr>
                <w:rFonts w:ascii="한컴바탕" w:eastAsia="한컴바탕" w:hAnsi="한컴바탕" w:cs="한컴바탕"/>
                <w:spacing w:val="-4"/>
                <w:sz w:val="21"/>
                <w:szCs w:val="21"/>
              </w:rPr>
              <w:t xml:space="preserve"> 3</w:t>
            </w:r>
            <w:r w:rsidRPr="00ED1A94">
              <w:rPr>
                <w:rFonts w:ascii="한컴바탕" w:eastAsia="한컴바탕" w:hAnsi="한컴바탕" w:cs="한컴바탕" w:hint="eastAsia"/>
                <w:spacing w:val="-4"/>
                <w:sz w:val="21"/>
                <w:szCs w:val="21"/>
              </w:rPr>
              <w:t>개월</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내에</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당사자가</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정당한</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이유</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없이</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반환수속을</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하지</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않은</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경우</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세관은</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공고를</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해야</w:t>
            </w:r>
            <w:r w:rsidRPr="00ED1A94">
              <w:rPr>
                <w:rFonts w:ascii="한컴바탕" w:eastAsia="한컴바탕" w:hAnsi="한컴바탕" w:cs="한컴바탕"/>
                <w:spacing w:val="-4"/>
                <w:sz w:val="21"/>
                <w:szCs w:val="21"/>
              </w:rPr>
              <w:t xml:space="preserve"> </w:t>
            </w:r>
            <w:r w:rsidRPr="00ED1A94">
              <w:rPr>
                <w:rFonts w:ascii="한컴바탕" w:eastAsia="한컴바탕" w:hAnsi="한컴바탕" w:cs="한컴바탕" w:hint="eastAsia"/>
                <w:spacing w:val="-4"/>
                <w:sz w:val="21"/>
                <w:szCs w:val="21"/>
              </w:rPr>
              <w:t>한다</w:t>
            </w:r>
            <w:r w:rsidRPr="00ED1A94">
              <w:rPr>
                <w:rFonts w:ascii="한컴바탕" w:eastAsia="한컴바탕" w:hAnsi="한컴바탕" w:cs="한컴바탕"/>
                <w:spacing w:val="-4"/>
                <w:sz w:val="21"/>
                <w:szCs w:val="21"/>
              </w:rPr>
              <w:t xml:space="preserve">. </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hint="eastAsia"/>
                <w:sz w:val="21"/>
                <w:szCs w:val="21"/>
              </w:rPr>
              <w:t>세관에서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공고한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일자부터</w:t>
            </w:r>
            <w:r w:rsidRPr="00DA3EFA">
              <w:rPr>
                <w:rFonts w:ascii="한컴바탕" w:eastAsia="한컴바탕" w:hAnsi="한컴바탕" w:cs="한컴바탕"/>
                <w:sz w:val="21"/>
                <w:szCs w:val="21"/>
              </w:rPr>
              <w:t xml:space="preserve"> 1</w:t>
            </w:r>
            <w:r w:rsidRPr="00DA3EFA">
              <w:rPr>
                <w:rFonts w:ascii="한컴바탕" w:eastAsia="한컴바탕" w:hAnsi="한컴바탕" w:cs="한컴바탕" w:hint="eastAsia"/>
                <w:sz w:val="21"/>
                <w:szCs w:val="21"/>
              </w:rPr>
              <w:t>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당사자가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여전히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반환수속을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담보재산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권리를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매각하거나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현금화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국고에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상납한다</w:t>
            </w:r>
            <w:r w:rsidRPr="00DA3EFA">
              <w:rPr>
                <w:rFonts w:ascii="한컴바탕" w:eastAsia="한컴바탕" w:hAnsi="한컴바탕" w:cs="한컴바탕"/>
                <w:sz w:val="21"/>
                <w:szCs w:val="21"/>
              </w:rPr>
              <w:t>.</w:t>
            </w:r>
          </w:p>
          <w:p w:rsidR="007A46F5" w:rsidRPr="00ED1A94" w:rsidRDefault="007A46F5" w:rsidP="00ED1A94">
            <w:pPr>
              <w:snapToGrid w:val="0"/>
              <w:spacing w:line="290" w:lineRule="atLeast"/>
              <w:ind w:firstLineChars="200" w:firstLine="388"/>
              <w:rPr>
                <w:rFonts w:ascii="한컴바탕" w:eastAsia="한컴바탕" w:hAnsi="한컴바탕" w:cs="한컴바탕"/>
                <w:spacing w:val="-6"/>
                <w:sz w:val="21"/>
                <w:szCs w:val="21"/>
              </w:rPr>
            </w:pPr>
            <w:r w:rsidRPr="00ED1A94">
              <w:rPr>
                <w:rFonts w:ascii="한컴바탕" w:eastAsia="한컴바탕" w:hAnsi="한컴바탕" w:cs="한컴바탕" w:hint="eastAsia"/>
                <w:b/>
                <w:spacing w:val="-6"/>
                <w:sz w:val="21"/>
                <w:szCs w:val="21"/>
              </w:rPr>
              <w:t>제</w:t>
            </w:r>
            <w:r w:rsidRPr="00ED1A94">
              <w:rPr>
                <w:rFonts w:ascii="한컴바탕" w:eastAsia="한컴바탕" w:hAnsi="한컴바탕" w:cs="한컴바탕"/>
                <w:b/>
                <w:spacing w:val="-6"/>
                <w:sz w:val="21"/>
                <w:szCs w:val="21"/>
              </w:rPr>
              <w:t>22</w:t>
            </w:r>
            <w:r w:rsidRPr="00ED1A94">
              <w:rPr>
                <w:rFonts w:ascii="한컴바탕" w:eastAsia="한컴바탕" w:hAnsi="한컴바탕" w:cs="한컴바탕" w:hint="eastAsia"/>
                <w:b/>
                <w:spacing w:val="-6"/>
                <w:sz w:val="21"/>
                <w:szCs w:val="21"/>
              </w:rPr>
              <w:t>조</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세관에서</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직책을</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수행할</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시</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금융기구</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등</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유관단위는</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반드시</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법에</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따라</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협조해야</w:t>
            </w:r>
            <w:r w:rsidRPr="00ED1A94">
              <w:rPr>
                <w:rFonts w:ascii="한컴바탕" w:eastAsia="한컴바탕" w:hAnsi="한컴바탕" w:cs="한컴바탕"/>
                <w:spacing w:val="-6"/>
                <w:sz w:val="21"/>
                <w:szCs w:val="21"/>
              </w:rPr>
              <w:t xml:space="preserve"> </w:t>
            </w:r>
            <w:r w:rsidRPr="00ED1A94">
              <w:rPr>
                <w:rFonts w:ascii="한컴바탕" w:eastAsia="한컴바탕" w:hAnsi="한컴바탕" w:cs="한컴바탕" w:hint="eastAsia"/>
                <w:spacing w:val="-6"/>
                <w:sz w:val="21"/>
                <w:szCs w:val="21"/>
              </w:rPr>
              <w:t>한다</w:t>
            </w:r>
            <w:r w:rsidRPr="00ED1A94">
              <w:rPr>
                <w:rFonts w:ascii="한컴바탕" w:eastAsia="한컴바탕" w:hAnsi="한컴바탕" w:cs="한컴바탕"/>
                <w:spacing w:val="-6"/>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23</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조례를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위반하고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사기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기만</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수단으로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제공한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계속하여</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법률의무를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수행할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것을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명하고</w:t>
            </w:r>
            <w:r w:rsidRPr="00DA3EFA">
              <w:rPr>
                <w:rFonts w:ascii="한컴바탕" w:eastAsia="한컴바탕" w:hAnsi="한컴바탕" w:cs="한컴바탕"/>
                <w:sz w:val="21"/>
                <w:szCs w:val="21"/>
              </w:rPr>
              <w:t xml:space="preserve"> 5,000</w:t>
            </w:r>
            <w:r w:rsidRPr="00DA3EFA">
              <w:rPr>
                <w:rFonts w:ascii="한컴바탕" w:eastAsia="한컴바탕" w:hAnsi="한컴바탕" w:cs="한컴바탕" w:hint="eastAsia"/>
                <w:sz w:val="21"/>
                <w:szCs w:val="21"/>
              </w:rPr>
              <w:t>위안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이상</w:t>
            </w:r>
            <w:r w:rsidRPr="00DA3EFA">
              <w:rPr>
                <w:rFonts w:ascii="한컴바탕" w:eastAsia="한컴바탕" w:hAnsi="한컴바탕" w:cs="한컴바탕"/>
                <w:sz w:val="21"/>
                <w:szCs w:val="21"/>
              </w:rPr>
              <w:t>, 50,000</w:t>
            </w:r>
            <w:r w:rsidRPr="00DA3EFA">
              <w:rPr>
                <w:rFonts w:ascii="한컴바탕" w:eastAsia="한컴바탕" w:hAnsi="한컴바탕" w:cs="한컴바탕" w:hint="eastAsia"/>
                <w:sz w:val="21"/>
                <w:szCs w:val="21"/>
              </w:rPr>
              <w:t>위안</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이하의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벌금을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부과한다</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상황이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엄중한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세관업무에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종사하는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것을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정지시키거나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세관업무의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등록등기에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종사하는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것을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취소할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24</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업무직원이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아래와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같은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행위가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처벌하며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형법을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범한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형사책임을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추궁한다</w:t>
            </w:r>
            <w:r w:rsidRPr="00DA3EFA">
              <w:rPr>
                <w:rFonts w:ascii="한컴바탕" w:eastAsia="한컴바탕" w:hAnsi="한컴바탕" w:cs="한컴바탕"/>
                <w:sz w:val="21"/>
                <w:szCs w:val="21"/>
              </w:rPr>
              <w:t xml:space="preserve">. </w:t>
            </w:r>
          </w:p>
          <w:p w:rsidR="007A46F5" w:rsidRPr="00ED1A94" w:rsidRDefault="007A46F5" w:rsidP="00ED1A94">
            <w:pPr>
              <w:pStyle w:val="a7"/>
              <w:numPr>
                <w:ilvl w:val="0"/>
                <w:numId w:val="7"/>
              </w:numPr>
              <w:snapToGrid w:val="0"/>
              <w:spacing w:line="290" w:lineRule="atLeast"/>
              <w:ind w:leftChars="0" w:left="284" w:firstLine="0"/>
              <w:rPr>
                <w:rFonts w:ascii="한컴바탕" w:eastAsia="한컴바탕" w:hAnsi="한컴바탕" w:cs="한컴바탕"/>
                <w:spacing w:val="-20"/>
                <w:sz w:val="21"/>
                <w:szCs w:val="21"/>
              </w:rPr>
            </w:pPr>
            <w:r w:rsidRPr="00ED1A94">
              <w:rPr>
                <w:rFonts w:ascii="한컴바탕" w:eastAsia="한컴바탕" w:hAnsi="한컴바탕" w:cs="한컴바탕" w:hint="eastAsia"/>
                <w:spacing w:val="-20"/>
                <w:sz w:val="21"/>
                <w:szCs w:val="21"/>
              </w:rPr>
              <w:lastRenderedPageBreak/>
              <w:t>담보재산</w:t>
            </w:r>
            <w:r w:rsidRPr="00ED1A94">
              <w:rPr>
                <w:rFonts w:ascii="한컴바탕" w:eastAsia="한컴바탕" w:hAnsi="한컴바탕" w:cs="한컴바탕"/>
                <w:spacing w:val="-20"/>
                <w:sz w:val="21"/>
                <w:szCs w:val="21"/>
              </w:rPr>
              <w:t xml:space="preserve">, </w:t>
            </w:r>
            <w:r w:rsidRPr="00ED1A94">
              <w:rPr>
                <w:rFonts w:ascii="한컴바탕" w:eastAsia="한컴바탕" w:hAnsi="한컴바탕" w:cs="한컴바탕" w:hint="eastAsia"/>
                <w:spacing w:val="-20"/>
                <w:sz w:val="21"/>
                <w:szCs w:val="21"/>
              </w:rPr>
              <w:t>권리를</w:t>
            </w:r>
            <w:r w:rsidRPr="00ED1A94">
              <w:rPr>
                <w:rFonts w:ascii="한컴바탕" w:eastAsia="한컴바탕" w:hAnsi="한컴바탕" w:cs="한컴바탕"/>
                <w:spacing w:val="-20"/>
                <w:sz w:val="21"/>
                <w:szCs w:val="21"/>
              </w:rPr>
              <w:t xml:space="preserve"> </w:t>
            </w:r>
            <w:r w:rsidRPr="00ED1A94">
              <w:rPr>
                <w:rFonts w:ascii="한컴바탕" w:eastAsia="한컴바탕" w:hAnsi="한컴바탕" w:cs="한컴바탕" w:hint="eastAsia"/>
                <w:spacing w:val="-20"/>
                <w:sz w:val="21"/>
                <w:szCs w:val="21"/>
              </w:rPr>
              <w:t>법에</w:t>
            </w:r>
            <w:r w:rsidRPr="00ED1A94">
              <w:rPr>
                <w:rFonts w:ascii="한컴바탕" w:eastAsia="한컴바탕" w:hAnsi="한컴바탕" w:cs="한컴바탕"/>
                <w:spacing w:val="-20"/>
                <w:sz w:val="21"/>
                <w:szCs w:val="21"/>
              </w:rPr>
              <w:t xml:space="preserve"> </w:t>
            </w:r>
            <w:r w:rsidRPr="00ED1A94">
              <w:rPr>
                <w:rFonts w:ascii="한컴바탕" w:eastAsia="한컴바탕" w:hAnsi="한컴바탕" w:cs="한컴바탕" w:hint="eastAsia"/>
                <w:spacing w:val="-20"/>
                <w:sz w:val="21"/>
                <w:szCs w:val="21"/>
              </w:rPr>
              <w:t>어긋나게</w:t>
            </w:r>
            <w:r w:rsidRPr="00ED1A94">
              <w:rPr>
                <w:rFonts w:ascii="한컴바탕" w:eastAsia="한컴바탕" w:hAnsi="한컴바탕" w:cs="한컴바탕"/>
                <w:spacing w:val="-20"/>
                <w:sz w:val="21"/>
                <w:szCs w:val="21"/>
              </w:rPr>
              <w:t xml:space="preserve"> </w:t>
            </w:r>
            <w:r w:rsidRPr="00ED1A94">
              <w:rPr>
                <w:rFonts w:ascii="한컴바탕" w:eastAsia="한컴바탕" w:hAnsi="한컴바탕" w:cs="한컴바탕" w:hint="eastAsia"/>
                <w:spacing w:val="-20"/>
                <w:sz w:val="21"/>
                <w:szCs w:val="21"/>
              </w:rPr>
              <w:t>처벌</w:t>
            </w:r>
            <w:r w:rsidR="00ED1A94">
              <w:rPr>
                <w:rFonts w:ascii="한컴바탕" w:eastAsia="한컴바탕" w:hAnsi="한컴바탕" w:cs="한컴바탕" w:hint="eastAsia"/>
                <w:spacing w:val="-20"/>
                <w:sz w:val="21"/>
                <w:szCs w:val="21"/>
              </w:rPr>
              <w:t>할 경우</w:t>
            </w:r>
          </w:p>
          <w:p w:rsidR="00ED1A94" w:rsidRDefault="007A46F5" w:rsidP="00DA3EFA">
            <w:pPr>
              <w:pStyle w:val="a7"/>
              <w:numPr>
                <w:ilvl w:val="0"/>
                <w:numId w:val="7"/>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담보규정에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부합되지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않으나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어</w:t>
            </w:r>
          </w:p>
          <w:p w:rsidR="007A46F5" w:rsidRPr="00ED1A94" w:rsidRDefault="007A46F5" w:rsidP="00ED1A94">
            <w:pPr>
              <w:snapToGrid w:val="0"/>
              <w:spacing w:line="290" w:lineRule="atLeast"/>
              <w:rPr>
                <w:rFonts w:ascii="한컴바탕" w:eastAsia="한컴바탕" w:hAnsi="한컴바탕" w:cs="한컴바탕"/>
                <w:sz w:val="21"/>
                <w:szCs w:val="21"/>
              </w:rPr>
            </w:pPr>
            <w:r w:rsidRPr="00ED1A94">
              <w:rPr>
                <w:rFonts w:ascii="한컴바탕" w:eastAsia="한컴바탕" w:hAnsi="한컴바탕" w:cs="한컴바탕" w:hint="eastAsia"/>
                <w:sz w:val="21"/>
                <w:szCs w:val="21"/>
              </w:rPr>
              <w:t>기면서</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관련</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수속을</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처리하여</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국가이익에</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손실을</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초래하였을</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경우</w:t>
            </w:r>
          </w:p>
          <w:p w:rsidR="00ED1A94" w:rsidRDefault="007A46F5" w:rsidP="00ED1A94">
            <w:pPr>
              <w:pStyle w:val="a7"/>
              <w:numPr>
                <w:ilvl w:val="0"/>
                <w:numId w:val="7"/>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담보규정에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부합되나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수속을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처</w:t>
            </w:r>
          </w:p>
          <w:p w:rsidR="007A46F5" w:rsidRPr="00ED1A94" w:rsidRDefault="007A46F5" w:rsidP="00ED1A94">
            <w:pPr>
              <w:snapToGrid w:val="0"/>
              <w:spacing w:line="290" w:lineRule="atLeast"/>
              <w:rPr>
                <w:rFonts w:ascii="한컴바탕" w:eastAsia="한컴바탕" w:hAnsi="한컴바탕" w:cs="한컴바탕"/>
                <w:sz w:val="21"/>
                <w:szCs w:val="21"/>
              </w:rPr>
            </w:pPr>
            <w:r w:rsidRPr="00ED1A94">
              <w:rPr>
                <w:rFonts w:ascii="한컴바탕" w:eastAsia="한컴바탕" w:hAnsi="한컴바탕" w:cs="한컴바탕" w:hint="eastAsia"/>
                <w:sz w:val="21"/>
                <w:szCs w:val="21"/>
              </w:rPr>
              <w:t>리해주지</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않은</w:t>
            </w:r>
            <w:r w:rsidRPr="00ED1A94">
              <w:rPr>
                <w:rFonts w:ascii="한컴바탕" w:eastAsia="한컴바탕" w:hAnsi="한컴바탕" w:cs="한컴바탕"/>
                <w:sz w:val="21"/>
                <w:szCs w:val="21"/>
              </w:rPr>
              <w:t xml:space="preserve"> </w:t>
            </w:r>
            <w:r w:rsidRPr="00ED1A94">
              <w:rPr>
                <w:rFonts w:ascii="한컴바탕" w:eastAsia="한컴바탕" w:hAnsi="한컴바탕" w:cs="한컴바탕" w:hint="eastAsia"/>
                <w:sz w:val="21"/>
                <w:szCs w:val="21"/>
              </w:rPr>
              <w:t>경우</w:t>
            </w:r>
          </w:p>
          <w:p w:rsidR="00ED1A94" w:rsidRDefault="007A46F5" w:rsidP="00DA3EFA">
            <w:pPr>
              <w:pStyle w:val="a7"/>
              <w:numPr>
                <w:ilvl w:val="0"/>
                <w:numId w:val="7"/>
              </w:numPr>
              <w:snapToGrid w:val="0"/>
              <w:spacing w:line="290" w:lineRule="atLeast"/>
              <w:ind w:leftChars="0" w:left="284" w:firstLine="0"/>
              <w:rPr>
                <w:rFonts w:ascii="한컴바탕" w:eastAsia="한컴바탕" w:hAnsi="한컴바탕" w:cs="한컴바탕" w:hint="eastAsia"/>
                <w:sz w:val="21"/>
                <w:szCs w:val="21"/>
              </w:rPr>
            </w:pPr>
            <w:r w:rsidRPr="00DA3EFA">
              <w:rPr>
                <w:rFonts w:ascii="한컴바탕" w:eastAsia="한컴바탕" w:hAnsi="한컴바탕" w:cs="한컴바탕" w:hint="eastAsia"/>
                <w:sz w:val="21"/>
                <w:szCs w:val="21"/>
              </w:rPr>
              <w:t>세관사무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관련된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기타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불법행</w:t>
            </w:r>
          </w:p>
          <w:p w:rsidR="007A46F5" w:rsidRPr="00ED1A94" w:rsidRDefault="007A46F5" w:rsidP="00ED1A94">
            <w:pPr>
              <w:snapToGrid w:val="0"/>
              <w:spacing w:line="290" w:lineRule="atLeast"/>
              <w:rPr>
                <w:rFonts w:ascii="한컴바탕" w:eastAsia="한컴바탕" w:hAnsi="한컴바탕" w:cs="한컴바탕"/>
                <w:sz w:val="21"/>
                <w:szCs w:val="21"/>
              </w:rPr>
            </w:pPr>
            <w:r w:rsidRPr="00ED1A94">
              <w:rPr>
                <w:rFonts w:ascii="한컴바탕" w:eastAsia="한컴바탕" w:hAnsi="한컴바탕" w:cs="한컴바탕" w:hint="eastAsia"/>
                <w:sz w:val="21"/>
                <w:szCs w:val="21"/>
              </w:rPr>
              <w:t>위</w:t>
            </w:r>
            <w:r w:rsidRPr="00ED1A94">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25</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피담보인이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세관사무</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담보에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대한</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구체적</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행정행위에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불복할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경우에는</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법에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따라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상급</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세관에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행정재심의를</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신청하거나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혹은</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인민법원에</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행정소송을</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제기할</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수</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있다</w:t>
            </w:r>
            <w:r w:rsidRPr="00DA3EFA">
              <w:rPr>
                <w:rFonts w:ascii="한컴바탕" w:eastAsia="한컴바탕" w:hAnsi="한컴바탕" w:cs="한컴바탕"/>
                <w:sz w:val="21"/>
                <w:szCs w:val="21"/>
              </w:rPr>
              <w:t>.</w:t>
            </w:r>
          </w:p>
          <w:p w:rsidR="007A46F5" w:rsidRPr="00DA3EFA" w:rsidRDefault="007A46F5" w:rsidP="00DA3EFA">
            <w:pPr>
              <w:snapToGrid w:val="0"/>
              <w:spacing w:line="290" w:lineRule="atLeast"/>
              <w:ind w:firstLineChars="200" w:firstLine="412"/>
              <w:rPr>
                <w:rFonts w:ascii="한컴바탕" w:eastAsia="한컴바탕" w:hAnsi="한컴바탕" w:cs="한컴바탕"/>
                <w:sz w:val="21"/>
                <w:szCs w:val="21"/>
              </w:rPr>
            </w:pPr>
            <w:r w:rsidRPr="00DA3EFA">
              <w:rPr>
                <w:rFonts w:ascii="한컴바탕" w:eastAsia="한컴바탕" w:hAnsi="한컴바탕" w:cs="한컴바탕" w:hint="eastAsia"/>
                <w:b/>
                <w:sz w:val="21"/>
                <w:szCs w:val="21"/>
              </w:rPr>
              <w:t>제</w:t>
            </w:r>
            <w:r w:rsidRPr="00DA3EFA">
              <w:rPr>
                <w:rFonts w:ascii="한컴바탕" w:eastAsia="한컴바탕" w:hAnsi="한컴바탕" w:cs="한컴바탕"/>
                <w:b/>
                <w:sz w:val="21"/>
                <w:szCs w:val="21"/>
              </w:rPr>
              <w:t>26</w:t>
            </w:r>
            <w:r w:rsidRPr="00DA3EFA">
              <w:rPr>
                <w:rFonts w:ascii="한컴바탕" w:eastAsia="한컴바탕" w:hAnsi="한컴바탕" w:cs="한컴바탕" w:hint="eastAsia"/>
                <w:b/>
                <w:sz w:val="21"/>
                <w:szCs w:val="21"/>
              </w:rPr>
              <w:t>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본</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조례는</w:t>
            </w:r>
            <w:r w:rsidRPr="00DA3EFA">
              <w:rPr>
                <w:rFonts w:ascii="한컴바탕" w:eastAsia="한컴바탕" w:hAnsi="한컴바탕" w:cs="한컴바탕"/>
                <w:sz w:val="21"/>
                <w:szCs w:val="21"/>
              </w:rPr>
              <w:t xml:space="preserve"> 2011</w:t>
            </w:r>
            <w:r w:rsidRPr="00DA3EFA">
              <w:rPr>
                <w:rFonts w:ascii="한컴바탕" w:eastAsia="한컴바탕" w:hAnsi="한컴바탕" w:cs="한컴바탕" w:hint="eastAsia"/>
                <w:sz w:val="21"/>
                <w:szCs w:val="21"/>
              </w:rPr>
              <w:t>년</w:t>
            </w:r>
            <w:r w:rsidRPr="00DA3EFA">
              <w:rPr>
                <w:rFonts w:ascii="한컴바탕" w:eastAsia="한컴바탕" w:hAnsi="한컴바탕" w:cs="한컴바탕"/>
                <w:sz w:val="21"/>
                <w:szCs w:val="21"/>
              </w:rPr>
              <w:t xml:space="preserve"> 1</w:t>
            </w:r>
            <w:r w:rsidRPr="00DA3EFA">
              <w:rPr>
                <w:rFonts w:ascii="한컴바탕" w:eastAsia="한컴바탕" w:hAnsi="한컴바탕" w:cs="한컴바탕" w:hint="eastAsia"/>
                <w:sz w:val="21"/>
                <w:szCs w:val="21"/>
              </w:rPr>
              <w:t>월</w:t>
            </w:r>
            <w:r w:rsidRPr="00DA3EFA">
              <w:rPr>
                <w:rFonts w:ascii="한컴바탕" w:eastAsia="한컴바탕" w:hAnsi="한컴바탕" w:cs="한컴바탕"/>
                <w:sz w:val="21"/>
                <w:szCs w:val="21"/>
              </w:rPr>
              <w:t xml:space="preserve"> 1</w:t>
            </w:r>
            <w:r w:rsidRPr="00DA3EFA">
              <w:rPr>
                <w:rFonts w:ascii="한컴바탕" w:eastAsia="한컴바탕" w:hAnsi="한컴바탕" w:cs="한컴바탕" w:hint="eastAsia"/>
                <w:sz w:val="21"/>
                <w:szCs w:val="21"/>
              </w:rPr>
              <w:t>일부터</w:t>
            </w:r>
            <w:r w:rsidRPr="00DA3EFA">
              <w:rPr>
                <w:rFonts w:ascii="한컴바탕" w:eastAsia="한컴바탕" w:hAnsi="한컴바탕" w:cs="한컴바탕"/>
                <w:sz w:val="21"/>
                <w:szCs w:val="21"/>
              </w:rPr>
              <w:t xml:space="preserve"> </w:t>
            </w:r>
            <w:r w:rsidRPr="00DA3EFA">
              <w:rPr>
                <w:rFonts w:ascii="한컴바탕" w:eastAsia="한컴바탕" w:hAnsi="한컴바탕" w:cs="한컴바탕" w:hint="eastAsia"/>
                <w:sz w:val="21"/>
                <w:szCs w:val="21"/>
              </w:rPr>
              <w:t>시행한다</w:t>
            </w: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r w:rsidRPr="00DA3EFA">
              <w:rPr>
                <w:rFonts w:ascii="한컴바탕" w:eastAsia="한컴바탕" w:hAnsi="한컴바탕" w:cs="한컴바탕"/>
                <w:sz w:val="21"/>
                <w:szCs w:val="21"/>
              </w:rPr>
              <w:t xml:space="preserve"> </w:t>
            </w: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p>
          <w:p w:rsidR="007A46F5" w:rsidRPr="00DA3EFA" w:rsidRDefault="007A46F5" w:rsidP="00DA3EFA">
            <w:pPr>
              <w:snapToGrid w:val="0"/>
              <w:spacing w:line="290" w:lineRule="atLeast"/>
              <w:ind w:firstLineChars="200" w:firstLine="420"/>
              <w:rPr>
                <w:rFonts w:ascii="한컴바탕" w:eastAsia="한컴바탕" w:hAnsi="한컴바탕" w:cs="한컴바탕"/>
                <w:sz w:val="21"/>
                <w:szCs w:val="21"/>
              </w:rPr>
            </w:pPr>
          </w:p>
          <w:p w:rsidR="007A46F5" w:rsidRPr="00DA3EFA" w:rsidRDefault="007A46F5" w:rsidP="00DA3EFA">
            <w:pPr>
              <w:snapToGrid w:val="0"/>
              <w:spacing w:line="290" w:lineRule="atLeast"/>
              <w:rPr>
                <w:rFonts w:ascii="한컴바탕" w:eastAsia="한컴바탕" w:hAnsi="한컴바탕" w:cs="한컴바탕"/>
                <w:sz w:val="21"/>
                <w:szCs w:val="21"/>
              </w:rPr>
            </w:pPr>
          </w:p>
        </w:tc>
        <w:tc>
          <w:tcPr>
            <w:tcW w:w="539" w:type="dxa"/>
          </w:tcPr>
          <w:p w:rsidR="007A46F5" w:rsidRPr="00DA3EFA" w:rsidRDefault="007A46F5" w:rsidP="00DA3EFA">
            <w:pPr>
              <w:wordWrap/>
              <w:snapToGrid w:val="0"/>
              <w:spacing w:line="290" w:lineRule="atLeast"/>
              <w:rPr>
                <w:sz w:val="21"/>
                <w:szCs w:val="21"/>
              </w:rPr>
            </w:pPr>
          </w:p>
        </w:tc>
        <w:tc>
          <w:tcPr>
            <w:tcW w:w="3958" w:type="dxa"/>
          </w:tcPr>
          <w:p w:rsidR="00451AB7" w:rsidRPr="00A47BD7" w:rsidRDefault="00520517" w:rsidP="00DA3EFA">
            <w:pPr>
              <w:wordWrap/>
              <w:snapToGrid w:val="0"/>
              <w:spacing w:line="290" w:lineRule="atLeast"/>
              <w:jc w:val="center"/>
              <w:rPr>
                <w:rFonts w:ascii="SimSun" w:eastAsia="SimSun" w:hAnsi="SimSun" w:hint="eastAsia"/>
                <w:b/>
                <w:sz w:val="26"/>
                <w:szCs w:val="26"/>
                <w:lang w:eastAsia="zh-CN"/>
              </w:rPr>
            </w:pPr>
            <w:r w:rsidRPr="00A47BD7">
              <w:rPr>
                <w:rFonts w:ascii="SimSun" w:eastAsia="SimSun" w:hAnsi="SimSun" w:hint="eastAsia"/>
                <w:b/>
                <w:sz w:val="26"/>
                <w:szCs w:val="26"/>
                <w:lang w:eastAsia="zh-CN"/>
              </w:rPr>
              <w:t>中华人民共和国海关事务</w:t>
            </w:r>
          </w:p>
          <w:p w:rsidR="00520517" w:rsidRPr="00A47BD7" w:rsidRDefault="00520517" w:rsidP="00DA3EFA">
            <w:pPr>
              <w:wordWrap/>
              <w:snapToGrid w:val="0"/>
              <w:spacing w:line="290" w:lineRule="atLeast"/>
              <w:jc w:val="center"/>
              <w:rPr>
                <w:rFonts w:ascii="SimSun" w:eastAsia="SimSun" w:hAnsi="SimSun" w:hint="eastAsia"/>
                <w:b/>
                <w:sz w:val="26"/>
                <w:szCs w:val="26"/>
                <w:lang w:eastAsia="zh-CN"/>
              </w:rPr>
            </w:pPr>
            <w:r w:rsidRPr="00A47BD7">
              <w:rPr>
                <w:rFonts w:ascii="SimSun" w:eastAsia="SimSun" w:hAnsi="SimSun" w:hint="eastAsia"/>
                <w:b/>
                <w:sz w:val="26"/>
                <w:szCs w:val="26"/>
                <w:lang w:eastAsia="zh-CN"/>
              </w:rPr>
              <w:t>担保条例</w:t>
            </w:r>
          </w:p>
          <w:p w:rsidR="00520517" w:rsidRPr="00A47BD7" w:rsidRDefault="00520517" w:rsidP="00DA3EFA">
            <w:pPr>
              <w:wordWrap/>
              <w:snapToGrid w:val="0"/>
              <w:spacing w:line="290" w:lineRule="atLeast"/>
              <w:jc w:val="center"/>
              <w:rPr>
                <w:rFonts w:ascii="SimSun" w:eastAsia="SimSun" w:hAnsi="SimSun" w:hint="eastAsia"/>
                <w:sz w:val="21"/>
                <w:szCs w:val="21"/>
                <w:lang w:eastAsia="zh-CN"/>
              </w:rPr>
            </w:pPr>
            <w:r w:rsidRPr="00A47BD7">
              <w:rPr>
                <w:rFonts w:ascii="SimSun" w:eastAsia="SimSun" w:hAnsi="SimSun" w:hint="eastAsia"/>
                <w:sz w:val="21"/>
                <w:szCs w:val="21"/>
                <w:lang w:eastAsia="zh-CN"/>
              </w:rPr>
              <w:t>国国务院令第581号</w:t>
            </w:r>
          </w:p>
          <w:p w:rsidR="00520517" w:rsidRPr="00A47BD7" w:rsidRDefault="00520517" w:rsidP="00DA3EFA">
            <w:pPr>
              <w:wordWrap/>
              <w:snapToGrid w:val="0"/>
              <w:spacing w:line="290" w:lineRule="atLeast"/>
              <w:rPr>
                <w:rFonts w:ascii="SimSun" w:eastAsia="SimSun" w:hAnsi="SimSun"/>
                <w:sz w:val="21"/>
                <w:szCs w:val="21"/>
                <w:lang w:eastAsia="zh-CN"/>
              </w:rPr>
            </w:pPr>
          </w:p>
          <w:p w:rsidR="00520517" w:rsidRPr="00A47BD7" w:rsidRDefault="00520517" w:rsidP="00DA3EFA">
            <w:pPr>
              <w:wordWrap/>
              <w:snapToGrid w:val="0"/>
              <w:spacing w:line="290" w:lineRule="atLeast"/>
              <w:ind w:firstLineChars="200" w:firstLine="420"/>
              <w:rPr>
                <w:rFonts w:ascii="SimSun" w:eastAsia="SimSun" w:hAnsi="SimSun" w:hint="eastAsia"/>
                <w:sz w:val="21"/>
                <w:szCs w:val="21"/>
                <w:lang w:eastAsia="zh-CN"/>
              </w:rPr>
            </w:pPr>
            <w:r w:rsidRPr="00A47BD7">
              <w:rPr>
                <w:rFonts w:ascii="SimSun" w:eastAsia="SimSun" w:hAnsi="SimSun" w:hint="eastAsia"/>
                <w:sz w:val="21"/>
                <w:szCs w:val="21"/>
                <w:lang w:eastAsia="zh-CN"/>
              </w:rPr>
              <w:t>《中华人民共和国海关事务担保条例》已经</w:t>
            </w:r>
            <w:smartTag w:uri="urn:schemas-microsoft-com:office:smarttags" w:element="chsdate">
              <w:smartTagPr>
                <w:attr w:name="IsROCDate" w:val="False"/>
                <w:attr w:name="IsLunarDate" w:val="False"/>
                <w:attr w:name="Day" w:val="1"/>
                <w:attr w:name="Month" w:val="9"/>
                <w:attr w:name="Year" w:val="2010"/>
              </w:smartTagPr>
              <w:r w:rsidRPr="00A47BD7">
                <w:rPr>
                  <w:rFonts w:ascii="SimSun" w:eastAsia="SimSun" w:hAnsi="SimSun" w:hint="eastAsia"/>
                  <w:sz w:val="21"/>
                  <w:szCs w:val="21"/>
                  <w:lang w:eastAsia="zh-CN"/>
                </w:rPr>
                <w:t>2010年9月1日</w:t>
              </w:r>
            </w:smartTag>
            <w:r w:rsidRPr="00A47BD7">
              <w:rPr>
                <w:rFonts w:ascii="SimSun" w:eastAsia="SimSun" w:hAnsi="SimSun" w:hint="eastAsia"/>
                <w:sz w:val="21"/>
                <w:szCs w:val="21"/>
                <w:lang w:eastAsia="zh-CN"/>
              </w:rPr>
              <w:t>国务院第124次常务会议通过，现予公布，自</w:t>
            </w:r>
            <w:smartTag w:uri="urn:schemas-microsoft-com:office:smarttags" w:element="chsdate">
              <w:smartTagPr>
                <w:attr w:name="IsROCDate" w:val="False"/>
                <w:attr w:name="IsLunarDate" w:val="False"/>
                <w:attr w:name="Day" w:val="1"/>
                <w:attr w:name="Month" w:val="1"/>
                <w:attr w:name="Year" w:val="2011"/>
              </w:smartTagPr>
              <w:r w:rsidRPr="00A47BD7">
                <w:rPr>
                  <w:rFonts w:ascii="SimSun" w:eastAsia="SimSun" w:hAnsi="SimSun" w:hint="eastAsia"/>
                  <w:sz w:val="21"/>
                  <w:szCs w:val="21"/>
                  <w:lang w:eastAsia="zh-CN"/>
                </w:rPr>
                <w:t>2011年1月1日起</w:t>
              </w:r>
            </w:smartTag>
            <w:r w:rsidRPr="00A47BD7">
              <w:rPr>
                <w:rFonts w:ascii="SimSun" w:eastAsia="SimSun" w:hAnsi="SimSun" w:hint="eastAsia"/>
                <w:sz w:val="21"/>
                <w:szCs w:val="21"/>
                <w:lang w:eastAsia="zh-CN"/>
              </w:rPr>
              <w:t>施行。</w:t>
            </w:r>
          </w:p>
          <w:p w:rsidR="00520517" w:rsidRPr="00A47BD7" w:rsidRDefault="00520517" w:rsidP="00DA3EFA">
            <w:pPr>
              <w:wordWrap/>
              <w:snapToGrid w:val="0"/>
              <w:spacing w:line="290" w:lineRule="atLeast"/>
              <w:rPr>
                <w:rFonts w:ascii="SimSun" w:eastAsia="SimSun" w:hAnsi="SimSun"/>
                <w:sz w:val="21"/>
                <w:szCs w:val="21"/>
                <w:lang w:eastAsia="zh-CN"/>
              </w:rPr>
            </w:pPr>
          </w:p>
          <w:p w:rsidR="00520517" w:rsidRPr="00A47BD7" w:rsidRDefault="00520517" w:rsidP="007E65C2">
            <w:pPr>
              <w:wordWrap/>
              <w:snapToGrid w:val="0"/>
              <w:spacing w:line="290" w:lineRule="atLeast"/>
              <w:jc w:val="righ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总理 温家宝 </w:t>
            </w:r>
          </w:p>
          <w:p w:rsidR="00520517" w:rsidRPr="00A47BD7" w:rsidRDefault="00520517" w:rsidP="007E65C2">
            <w:pPr>
              <w:wordWrap/>
              <w:snapToGrid w:val="0"/>
              <w:spacing w:line="290" w:lineRule="atLeast"/>
              <w:jc w:val="right"/>
              <w:rPr>
                <w:rFonts w:ascii="SimSun" w:eastAsia="SimSun" w:hAnsi="SimSun" w:hint="eastAsia"/>
                <w:sz w:val="21"/>
                <w:szCs w:val="21"/>
                <w:lang w:eastAsia="zh-CN"/>
              </w:rPr>
            </w:pPr>
            <w:r w:rsidRPr="00A47BD7">
              <w:rPr>
                <w:rFonts w:ascii="SimSun" w:eastAsia="SimSun" w:hAnsi="SimSun" w:hint="eastAsia"/>
                <w:sz w:val="21"/>
                <w:szCs w:val="21"/>
                <w:lang w:eastAsia="zh-CN"/>
              </w:rPr>
              <w:t>二○一○年</w:t>
            </w:r>
            <w:smartTag w:uri="urn:schemas-microsoft-com:office:smarttags" w:element="chsdate">
              <w:smartTagPr>
                <w:attr w:name="Year" w:val="2010"/>
                <w:attr w:name="Month" w:val="9"/>
                <w:attr w:name="Day" w:val="14"/>
                <w:attr w:name="IsLunarDate" w:val="False"/>
                <w:attr w:name="IsROCDate" w:val="False"/>
              </w:smartTagPr>
              <w:r w:rsidRPr="00A47BD7">
                <w:rPr>
                  <w:rFonts w:ascii="SimSun" w:eastAsia="SimSun" w:hAnsi="SimSun" w:hint="eastAsia"/>
                  <w:sz w:val="21"/>
                  <w:szCs w:val="21"/>
                  <w:lang w:eastAsia="zh-CN"/>
                </w:rPr>
                <w:t>九月十四日</w:t>
              </w:r>
            </w:smartTag>
            <w:r w:rsidRPr="00A47BD7">
              <w:rPr>
                <w:rFonts w:ascii="SimSun" w:eastAsia="SimSun" w:hAnsi="SimSun" w:hint="eastAsia"/>
                <w:sz w:val="21"/>
                <w:szCs w:val="21"/>
                <w:lang w:eastAsia="zh-CN"/>
              </w:rPr>
              <w:t xml:space="preserve"> </w:t>
            </w:r>
          </w:p>
          <w:p w:rsidR="00520517" w:rsidRPr="00A47BD7" w:rsidRDefault="00520517" w:rsidP="00DA3EFA">
            <w:pPr>
              <w:wordWrap/>
              <w:snapToGrid w:val="0"/>
              <w:spacing w:line="290" w:lineRule="atLeast"/>
              <w:rPr>
                <w:rFonts w:ascii="SimSun" w:eastAsia="SimSun" w:hAnsi="SimSun"/>
                <w:sz w:val="21"/>
                <w:szCs w:val="21"/>
                <w:lang w:eastAsia="zh-CN"/>
              </w:rPr>
            </w:pPr>
          </w:p>
          <w:p w:rsidR="00520517" w:rsidRPr="00A47BD7" w:rsidRDefault="00520517" w:rsidP="00DA3EFA">
            <w:pPr>
              <w:wordWrap/>
              <w:snapToGrid w:val="0"/>
              <w:spacing w:line="290" w:lineRule="atLeast"/>
              <w:rPr>
                <w:rFonts w:ascii="SimSun" w:eastAsia="SimSun" w:hAnsi="SimSun"/>
                <w:sz w:val="21"/>
                <w:szCs w:val="21"/>
                <w:lang w:eastAsia="zh-CN"/>
              </w:rPr>
            </w:pP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第一条</w:t>
            </w:r>
            <w:r w:rsidRPr="00A47BD7">
              <w:rPr>
                <w:rFonts w:ascii="SimSun" w:eastAsia="SimSun" w:hAnsi="SimSun" w:hint="eastAsia"/>
                <w:sz w:val="21"/>
                <w:szCs w:val="21"/>
                <w:lang w:eastAsia="zh-CN"/>
              </w:rPr>
              <w:t xml:space="preserve"> 为了规范海关事务担保，提高通关效率，保障海关监督管理，根据《中华人民共和国海关法》及其他有关法律的规定，制定本条例。</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第二条</w:t>
            </w:r>
            <w:r w:rsidRPr="00A47BD7">
              <w:rPr>
                <w:rFonts w:ascii="SimSun" w:eastAsia="SimSun" w:hAnsi="SimSun" w:hint="eastAsia"/>
                <w:sz w:val="21"/>
                <w:szCs w:val="21"/>
                <w:lang w:eastAsia="zh-CN"/>
              </w:rPr>
              <w:t xml:space="preserve"> 当事人向海关申请提供担保，承诺履行法律义务，海关为当事人办理海关事务担保，适用本条例。</w:t>
            </w:r>
          </w:p>
          <w:p w:rsidR="00520517" w:rsidRPr="00A47BD7" w:rsidRDefault="00520517" w:rsidP="00DA3EFA">
            <w:pPr>
              <w:wordWrap/>
              <w:snapToGrid w:val="0"/>
              <w:spacing w:line="290" w:lineRule="atLeast"/>
              <w:rPr>
                <w:rFonts w:ascii="SimSun" w:eastAsia="SimSun" w:hAnsi="SimSun" w:hint="eastAsia"/>
                <w:spacing w:val="14"/>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14"/>
                <w:sz w:val="21"/>
                <w:szCs w:val="21"/>
                <w:lang w:eastAsia="zh-CN"/>
              </w:rPr>
              <w:t>第三条</w:t>
            </w:r>
            <w:r w:rsidRPr="00A47BD7">
              <w:rPr>
                <w:rFonts w:ascii="SimSun" w:eastAsia="SimSun" w:hAnsi="SimSun" w:hint="eastAsia"/>
                <w:spacing w:val="14"/>
                <w:sz w:val="21"/>
                <w:szCs w:val="21"/>
                <w:lang w:eastAsia="zh-CN"/>
              </w:rPr>
              <w:t xml:space="preserve"> 海关事务担保应当遵循合法、诚实信用、权责统一的原则。</w:t>
            </w:r>
          </w:p>
          <w:p w:rsidR="00520517" w:rsidRPr="00A47BD7" w:rsidRDefault="00520517" w:rsidP="00DA3EFA">
            <w:pPr>
              <w:wordWrap/>
              <w:snapToGrid w:val="0"/>
              <w:spacing w:line="290" w:lineRule="atLeast"/>
              <w:rPr>
                <w:rFonts w:ascii="SimSun" w:eastAsia="SimSun" w:hAnsi="SimSun" w:hint="eastAsia"/>
                <w:spacing w:val="14"/>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14"/>
                <w:sz w:val="21"/>
                <w:szCs w:val="21"/>
                <w:lang w:eastAsia="zh-CN"/>
              </w:rPr>
              <w:t>第四条</w:t>
            </w:r>
            <w:r w:rsidRPr="00A47BD7">
              <w:rPr>
                <w:rFonts w:ascii="SimSun" w:eastAsia="SimSun" w:hAnsi="SimSun" w:hint="eastAsia"/>
                <w:spacing w:val="14"/>
                <w:sz w:val="21"/>
                <w:szCs w:val="21"/>
                <w:lang w:eastAsia="zh-CN"/>
              </w:rPr>
              <w:t xml:space="preserve"> 有下列情形之一的，当事人可以在办结海关手续前向海关申请提供担保，要求提前放行货物：</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（一）进出口货物的商品归类、完税价格、原产地尚未确定的；</w:t>
            </w:r>
          </w:p>
          <w:p w:rsidR="00520517" w:rsidRPr="00A47BD7" w:rsidRDefault="00520517" w:rsidP="00DA3EFA">
            <w:pPr>
              <w:wordWrap/>
              <w:snapToGrid w:val="0"/>
              <w:spacing w:line="290" w:lineRule="atLeast"/>
              <w:rPr>
                <w:rFonts w:ascii="SimSun" w:eastAsia="SimSun" w:hAnsi="SimSun" w:hint="eastAsia"/>
                <w:spacing w:val="8"/>
                <w:sz w:val="21"/>
                <w:szCs w:val="21"/>
                <w:lang w:eastAsia="zh-CN"/>
              </w:rPr>
            </w:pPr>
            <w:r w:rsidRPr="00A47BD7">
              <w:rPr>
                <w:rFonts w:ascii="SimSun" w:eastAsia="SimSun" w:hAnsi="SimSun" w:hint="eastAsia"/>
                <w:spacing w:val="8"/>
                <w:sz w:val="21"/>
                <w:szCs w:val="21"/>
                <w:lang w:eastAsia="zh-CN"/>
              </w:rPr>
              <w:t xml:space="preserve">　　（二）有效报关单证尚未提供的；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（三）在纳税期限内税款尚未缴纳的；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（四）滞报金尚未缴纳的；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（五）其他海关手续尚未办结的。</w:t>
            </w:r>
          </w:p>
          <w:p w:rsidR="00520517" w:rsidRPr="00A47BD7" w:rsidRDefault="00520517" w:rsidP="00DA3EFA">
            <w:pPr>
              <w:wordWrap/>
              <w:snapToGrid w:val="0"/>
              <w:spacing w:line="290" w:lineRule="atLeast"/>
              <w:rPr>
                <w:rFonts w:ascii="SimSun" w:eastAsia="SimSun" w:hAnsi="SimSun" w:hint="eastAsia"/>
                <w:spacing w:val="6"/>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6"/>
                <w:sz w:val="21"/>
                <w:szCs w:val="21"/>
                <w:lang w:eastAsia="zh-CN"/>
              </w:rPr>
              <w:t>国家对进出境货物、物品有限制性规定，应当提供许可证件而不能提供的，以及法律、行政法规规定不得担保的其他情形，海关不予办理担保放行。</w:t>
            </w:r>
          </w:p>
          <w:p w:rsidR="00520517" w:rsidRPr="00A47BD7" w:rsidRDefault="00520517" w:rsidP="00DA3EFA">
            <w:pPr>
              <w:wordWrap/>
              <w:snapToGrid w:val="0"/>
              <w:spacing w:line="290" w:lineRule="atLeast"/>
              <w:rPr>
                <w:rFonts w:ascii="SimSun" w:eastAsia="SimSun" w:hAnsi="SimSun" w:hint="eastAsia"/>
                <w:spacing w:val="1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10"/>
                <w:sz w:val="21"/>
                <w:szCs w:val="21"/>
                <w:lang w:eastAsia="zh-CN"/>
              </w:rPr>
              <w:t>第五条</w:t>
            </w:r>
            <w:r w:rsidRPr="00A47BD7">
              <w:rPr>
                <w:rFonts w:ascii="SimSun" w:eastAsia="SimSun" w:hAnsi="SimSun" w:hint="eastAsia"/>
                <w:spacing w:val="10"/>
                <w:sz w:val="21"/>
                <w:szCs w:val="21"/>
                <w:lang w:eastAsia="zh-CN"/>
              </w:rPr>
              <w:t xml:space="preserve"> 当事人申请办理下列特定海关业务的，按照海关规定提供担保：</w:t>
            </w:r>
          </w:p>
          <w:p w:rsidR="002E23E5" w:rsidRDefault="00520517" w:rsidP="002E23E5">
            <w:pPr>
              <w:pStyle w:val="a7"/>
              <w:numPr>
                <w:ilvl w:val="0"/>
                <w:numId w:val="8"/>
              </w:numPr>
              <w:wordWrap/>
              <w:snapToGrid w:val="0"/>
              <w:spacing w:line="290" w:lineRule="atLeast"/>
              <w:ind w:leftChars="0"/>
              <w:rPr>
                <w:rFonts w:ascii="SimSun" w:eastAsiaTheme="minorEastAsia" w:hAnsi="SimSun" w:hint="eastAsia"/>
                <w:sz w:val="21"/>
                <w:szCs w:val="21"/>
                <w:lang w:eastAsia="zh-CN"/>
              </w:rPr>
            </w:pPr>
            <w:r w:rsidRPr="002E23E5">
              <w:rPr>
                <w:rFonts w:ascii="SimSun" w:eastAsia="SimSun" w:hAnsi="SimSun" w:hint="eastAsia"/>
                <w:sz w:val="21"/>
                <w:szCs w:val="21"/>
                <w:lang w:eastAsia="zh-CN"/>
              </w:rPr>
              <w:t>运输企业承担来往内地与港</w:t>
            </w:r>
          </w:p>
          <w:p w:rsidR="002E23E5" w:rsidRPr="002E23E5" w:rsidRDefault="00520517" w:rsidP="002E23E5">
            <w:pPr>
              <w:wordWrap/>
              <w:snapToGrid w:val="0"/>
              <w:spacing w:line="290" w:lineRule="atLeast"/>
              <w:rPr>
                <w:rFonts w:ascii="SimSun" w:eastAsiaTheme="minorEastAsia" w:hAnsi="SimSun" w:cs="새굴림" w:hint="eastAsia"/>
                <w:sz w:val="21"/>
                <w:szCs w:val="21"/>
                <w:lang w:eastAsia="zh-CN"/>
              </w:rPr>
            </w:pPr>
            <w:r w:rsidRPr="002E23E5">
              <w:rPr>
                <w:rFonts w:ascii="SimSun" w:eastAsia="SimSun" w:hAnsi="SimSun" w:hint="eastAsia"/>
                <w:sz w:val="21"/>
                <w:szCs w:val="21"/>
                <w:lang w:eastAsia="zh-CN"/>
              </w:rPr>
              <w:t>澳公路</w:t>
            </w:r>
            <w:r w:rsidRPr="002E23E5">
              <w:rPr>
                <w:rFonts w:ascii="SimSun" w:eastAsia="SimSun" w:hAnsi="SimSun" w:cs="새굴림" w:hint="eastAsia"/>
                <w:sz w:val="21"/>
                <w:szCs w:val="21"/>
                <w:lang w:eastAsia="zh-CN"/>
              </w:rPr>
              <w:t>货</w:t>
            </w:r>
            <w:r w:rsidRPr="002E23E5">
              <w:rPr>
                <w:rFonts w:ascii="SimSun" w:eastAsia="SimSun" w:hAnsi="SimSun" w:cs="바탕" w:hint="eastAsia"/>
                <w:sz w:val="21"/>
                <w:szCs w:val="21"/>
                <w:lang w:eastAsia="zh-CN"/>
              </w:rPr>
              <w:t>物</w:t>
            </w:r>
            <w:r w:rsidRPr="002E23E5">
              <w:rPr>
                <w:rFonts w:ascii="SimSun" w:eastAsia="SimSun" w:hAnsi="SimSun" w:cs="새굴림" w:hint="eastAsia"/>
                <w:sz w:val="21"/>
                <w:szCs w:val="21"/>
                <w:lang w:eastAsia="zh-CN"/>
              </w:rPr>
              <w:t>运输</w:t>
            </w:r>
            <w:r w:rsidRPr="002E23E5">
              <w:rPr>
                <w:rFonts w:ascii="SimSun" w:eastAsia="SimSun" w:hAnsi="SimSun" w:cs="바탕" w:hint="eastAsia"/>
                <w:sz w:val="21"/>
                <w:szCs w:val="21"/>
                <w:lang w:eastAsia="zh-CN"/>
              </w:rPr>
              <w:t>、承担海</w:t>
            </w:r>
            <w:r w:rsidRPr="002E23E5">
              <w:rPr>
                <w:rFonts w:ascii="SimSun" w:eastAsia="SimSun" w:hAnsi="SimSun" w:cs="새굴림" w:hint="eastAsia"/>
                <w:sz w:val="21"/>
                <w:szCs w:val="21"/>
                <w:lang w:eastAsia="zh-CN"/>
              </w:rPr>
              <w:t>关监</w:t>
            </w:r>
            <w:r w:rsidRPr="002E23E5">
              <w:rPr>
                <w:rFonts w:ascii="SimSun" w:eastAsia="SimSun" w:hAnsi="SimSun" w:cs="바탕" w:hint="eastAsia"/>
                <w:sz w:val="21"/>
                <w:szCs w:val="21"/>
                <w:lang w:eastAsia="zh-CN"/>
              </w:rPr>
              <w:t>管</w:t>
            </w:r>
            <w:r w:rsidRPr="002E23E5">
              <w:rPr>
                <w:rFonts w:ascii="SimSun" w:eastAsia="SimSun" w:hAnsi="SimSun" w:cs="새굴림" w:hint="eastAsia"/>
                <w:sz w:val="21"/>
                <w:szCs w:val="21"/>
                <w:lang w:eastAsia="zh-CN"/>
              </w:rPr>
              <w:t>货</w:t>
            </w:r>
            <w:r w:rsidRPr="002E23E5">
              <w:rPr>
                <w:rFonts w:ascii="SimSun" w:eastAsia="SimSun" w:hAnsi="SimSun" w:cs="바탕" w:hint="eastAsia"/>
                <w:sz w:val="21"/>
                <w:szCs w:val="21"/>
                <w:lang w:eastAsia="zh-CN"/>
              </w:rPr>
              <w:t>物境</w:t>
            </w:r>
          </w:p>
          <w:p w:rsidR="002E23E5" w:rsidRDefault="002E23E5" w:rsidP="002E23E5">
            <w:pPr>
              <w:wordWrap/>
              <w:snapToGrid w:val="0"/>
              <w:spacing w:line="290" w:lineRule="atLeast"/>
              <w:ind w:left="450"/>
              <w:rPr>
                <w:rFonts w:ascii="SimSun" w:eastAsiaTheme="minorEastAsia" w:hAnsi="SimSun" w:cs="새굴림" w:hint="eastAsia"/>
                <w:sz w:val="21"/>
                <w:szCs w:val="21"/>
              </w:rPr>
            </w:pPr>
          </w:p>
          <w:p w:rsidR="00520517" w:rsidRPr="002E23E5" w:rsidRDefault="00520517" w:rsidP="002E23E5">
            <w:pPr>
              <w:wordWrap/>
              <w:snapToGrid w:val="0"/>
              <w:spacing w:line="290" w:lineRule="atLeast"/>
              <w:rPr>
                <w:rFonts w:ascii="SimSun" w:eastAsia="SimSun" w:hAnsi="SimSun" w:hint="eastAsia"/>
                <w:sz w:val="21"/>
                <w:szCs w:val="21"/>
                <w:lang w:eastAsia="zh-CN"/>
              </w:rPr>
            </w:pPr>
            <w:r w:rsidRPr="002E23E5">
              <w:rPr>
                <w:rFonts w:ascii="SimSun" w:eastAsia="SimSun" w:hAnsi="SimSun" w:cs="새굴림" w:hint="eastAsia"/>
                <w:sz w:val="21"/>
                <w:szCs w:val="21"/>
                <w:lang w:eastAsia="zh-CN"/>
              </w:rPr>
              <w:lastRenderedPageBreak/>
              <w:t>内</w:t>
            </w:r>
            <w:r w:rsidRPr="002E23E5">
              <w:rPr>
                <w:rFonts w:ascii="SimSun" w:eastAsia="SimSun" w:hAnsi="SimSun" w:cs="바탕" w:hint="eastAsia"/>
                <w:sz w:val="21"/>
                <w:szCs w:val="21"/>
                <w:lang w:eastAsia="zh-CN"/>
              </w:rPr>
              <w:t>公路</w:t>
            </w:r>
            <w:r w:rsidRPr="002E23E5">
              <w:rPr>
                <w:rFonts w:ascii="SimSun" w:eastAsia="SimSun" w:hAnsi="SimSun" w:cs="새굴림" w:hint="eastAsia"/>
                <w:sz w:val="21"/>
                <w:szCs w:val="21"/>
                <w:lang w:eastAsia="zh-CN"/>
              </w:rPr>
              <w:t>运输</w:t>
            </w:r>
            <w:r w:rsidRPr="002E23E5">
              <w:rPr>
                <w:rFonts w:ascii="SimSun" w:eastAsia="SimSun" w:hAnsi="SimSun" w:cs="바탕" w:hint="eastAsia"/>
                <w:sz w:val="21"/>
                <w:szCs w:val="21"/>
                <w:lang w:eastAsia="zh-CN"/>
              </w:rPr>
              <w:t>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（二）货物、物品暂时进出境的；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（三）货物进境修理和出境加工的；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（四）租赁货物进口的；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（五）货物和运输工具过境的；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（六）将海关监管货物暂时存放在海关监管区外的；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（七）将海关监管货物向金融机构抵押的；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（八）为保税货物办理有关海关业务的。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当事人不提供或者提供的担保不符合规定的，海关不予办理前款所列特定海关业务。</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第六条</w:t>
            </w:r>
            <w:r w:rsidRPr="00A47BD7">
              <w:rPr>
                <w:rFonts w:ascii="SimSun" w:eastAsia="SimSun" w:hAnsi="SimSun" w:hint="eastAsia"/>
                <w:sz w:val="21"/>
                <w:szCs w:val="21"/>
                <w:lang w:eastAsia="zh-CN"/>
              </w:rPr>
              <w:t xml:space="preserve"> 进出口货物的纳税义务人在规定的纳税期限内有明显的转移、藏匿其应税货物以及其他财产迹象的，海关可以责令纳税义务人提供担保；纳税义务人不能提供担保的，海关依法采取税收保全措施。</w:t>
            </w:r>
          </w:p>
          <w:p w:rsidR="00520517" w:rsidRPr="00A47BD7" w:rsidRDefault="00520517" w:rsidP="00DA3EFA">
            <w:pPr>
              <w:wordWrap/>
              <w:snapToGrid w:val="0"/>
              <w:spacing w:line="290" w:lineRule="atLeast"/>
              <w:rPr>
                <w:rFonts w:ascii="SimSun" w:eastAsia="SimSun" w:hAnsi="SimSun" w:hint="eastAsia"/>
                <w:spacing w:val="6"/>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6"/>
                <w:sz w:val="21"/>
                <w:szCs w:val="21"/>
                <w:lang w:eastAsia="zh-CN"/>
              </w:rPr>
              <w:t>第七条</w:t>
            </w:r>
            <w:r w:rsidRPr="00A47BD7">
              <w:rPr>
                <w:rFonts w:ascii="SimSun" w:eastAsia="SimSun" w:hAnsi="SimSun" w:hint="eastAsia"/>
                <w:spacing w:val="6"/>
                <w:sz w:val="21"/>
                <w:szCs w:val="21"/>
                <w:lang w:eastAsia="zh-CN"/>
              </w:rPr>
              <w:t xml:space="preserve"> 有违法嫌疑的货物、物品、运输工具应当或者已经被海关依法扣留、封存的，当事人可以向海关提供担保，申请免予或者解除扣留、封存。</w:t>
            </w:r>
          </w:p>
          <w:p w:rsidR="00520517" w:rsidRPr="00A47BD7" w:rsidRDefault="00520517" w:rsidP="00DA3EFA">
            <w:pPr>
              <w:wordWrap/>
              <w:snapToGrid w:val="0"/>
              <w:spacing w:line="290" w:lineRule="atLeast"/>
              <w:rPr>
                <w:rFonts w:ascii="SimSun" w:eastAsia="SimSun" w:hAnsi="SimSun" w:hint="eastAsia"/>
                <w:spacing w:val="12"/>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12"/>
                <w:sz w:val="21"/>
                <w:szCs w:val="21"/>
                <w:lang w:eastAsia="zh-CN"/>
              </w:rPr>
              <w:t>有违法嫌疑的货物、物品、运输工具无法或者不便扣留的，当事人或者运输工具负责人应当向海关提供等值的担保；未提供等值担保的，海关可以扣留当事人等值的其他财产。</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有违法嫌疑的货物、物品、运输工具属于禁止进出境，或者必须以原物作为证据，或者依法应当予以没收的，海关不予办理担保。</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第八条</w:t>
            </w:r>
            <w:r w:rsidRPr="00A47BD7">
              <w:rPr>
                <w:rFonts w:ascii="SimSun" w:eastAsia="SimSun" w:hAnsi="SimSun" w:hint="eastAsia"/>
                <w:sz w:val="21"/>
                <w:szCs w:val="21"/>
                <w:lang w:eastAsia="zh-CN"/>
              </w:rPr>
              <w:t xml:space="preserve"> 法人、其他组织受到海关处罚，在罚款、违法所得或者依法应当追缴的货物、物品、走私运输工具的等值价款未缴清前，其法定代表人、主要负责人出境的，应当向海关提供担保；未提供担保的，海关可以通知出境管理机关阻止其法定代表人、主要负责人出境。</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受海关处罚的自然人出境的，适用前款规定。</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lastRenderedPageBreak/>
              <w:t xml:space="preserve">　　</w:t>
            </w:r>
            <w:r w:rsidRPr="00A47BD7">
              <w:rPr>
                <w:rFonts w:ascii="SimSun" w:eastAsia="SimSun" w:hAnsi="SimSun" w:hint="eastAsia"/>
                <w:b/>
                <w:sz w:val="21"/>
                <w:szCs w:val="21"/>
                <w:lang w:eastAsia="zh-CN"/>
              </w:rPr>
              <w:t>第九条</w:t>
            </w:r>
            <w:r w:rsidRPr="00A47BD7">
              <w:rPr>
                <w:rFonts w:ascii="SimSun" w:eastAsia="SimSun" w:hAnsi="SimSun" w:hint="eastAsia"/>
                <w:sz w:val="21"/>
                <w:szCs w:val="21"/>
                <w:lang w:eastAsia="zh-CN"/>
              </w:rPr>
              <w:t xml:space="preserve"> 进口已采取临时反倾销措施、临时反补贴措施的货物应当提供担保的，或者进出口货物收发货人、知识产权权利人申请办理知识产权海关保护相关事务等，依照本条例的规定办理海关事务担保。法律、行政法规有特别规定的，从其规定。</w:t>
            </w:r>
          </w:p>
          <w:p w:rsidR="00520517" w:rsidRPr="00A47BD7" w:rsidRDefault="00520517" w:rsidP="00DA3EFA">
            <w:pPr>
              <w:wordWrap/>
              <w:snapToGrid w:val="0"/>
              <w:spacing w:line="290" w:lineRule="atLeast"/>
              <w:rPr>
                <w:rFonts w:ascii="SimSun" w:eastAsia="SimSun" w:hAnsi="SimSun" w:hint="eastAsia"/>
                <w:spacing w:val="6"/>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6"/>
                <w:sz w:val="21"/>
                <w:szCs w:val="21"/>
                <w:lang w:eastAsia="zh-CN"/>
              </w:rPr>
              <w:t xml:space="preserve">　</w:t>
            </w:r>
            <w:r w:rsidRPr="00A47BD7">
              <w:rPr>
                <w:rFonts w:ascii="SimSun" w:eastAsia="SimSun" w:hAnsi="SimSun" w:hint="eastAsia"/>
                <w:b/>
                <w:spacing w:val="6"/>
                <w:sz w:val="21"/>
                <w:szCs w:val="21"/>
                <w:lang w:eastAsia="zh-CN"/>
              </w:rPr>
              <w:t>第十条</w:t>
            </w:r>
            <w:r w:rsidRPr="00A47BD7">
              <w:rPr>
                <w:rFonts w:ascii="SimSun" w:eastAsia="SimSun" w:hAnsi="SimSun" w:hint="eastAsia"/>
                <w:spacing w:val="6"/>
                <w:sz w:val="21"/>
                <w:szCs w:val="21"/>
                <w:lang w:eastAsia="zh-CN"/>
              </w:rPr>
              <w:t xml:space="preserve"> 当事人连续两年同时具备下列条件的，可以向直属海关申请免除担保，并按照海关规定办理有关手续：</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（一）通过海关验证稽查；</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（二）年度进出口报关差错率在3%以下；</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（三）没有拖欠应纳税款；</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（四）没有受到海关行政处罚，在相关行政管理部门无不良记录；</w:t>
            </w:r>
          </w:p>
          <w:p w:rsidR="00520517" w:rsidRPr="00A47BD7" w:rsidRDefault="00520517" w:rsidP="00DA3EFA">
            <w:pPr>
              <w:wordWrap/>
              <w:snapToGrid w:val="0"/>
              <w:spacing w:line="290" w:lineRule="atLeast"/>
              <w:rPr>
                <w:rFonts w:ascii="SimSun" w:eastAsia="SimSun" w:hAnsi="SimSun" w:hint="eastAsia"/>
                <w:spacing w:val="2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20"/>
                <w:sz w:val="21"/>
                <w:szCs w:val="21"/>
                <w:lang w:eastAsia="zh-CN"/>
              </w:rPr>
              <w:t>（五）没有被追究刑事责任等。</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当事人不再符合前款规定条件的，海关应当停止对其适用免除担保。</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第十一条</w:t>
            </w:r>
            <w:r w:rsidRPr="00A47BD7">
              <w:rPr>
                <w:rFonts w:ascii="SimSun" w:eastAsia="SimSun" w:hAnsi="SimSun" w:hint="eastAsia"/>
                <w:sz w:val="21"/>
                <w:szCs w:val="21"/>
                <w:lang w:eastAsia="zh-CN"/>
              </w:rPr>
              <w:t xml:space="preserve"> 当事人在一定期限内多次办理同一类海关事务的，可以向海关申请提供总担保。海关接受总担保的，当事人办理该类海关事务，不再单独提供担保。</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总担保的适用范围、担保金额、担保期限、终止情形等由海关总署规定。</w:t>
            </w:r>
          </w:p>
          <w:p w:rsidR="00520517" w:rsidRPr="00A47BD7" w:rsidRDefault="00520517" w:rsidP="00DA3EFA">
            <w:pPr>
              <w:wordWrap/>
              <w:snapToGrid w:val="0"/>
              <w:spacing w:line="290" w:lineRule="atLeast"/>
              <w:rPr>
                <w:rFonts w:ascii="SimSun" w:eastAsia="SimSun" w:hAnsi="SimSun" w:hint="eastAsia"/>
                <w:spacing w:val="1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10"/>
                <w:sz w:val="21"/>
                <w:szCs w:val="21"/>
                <w:lang w:eastAsia="zh-CN"/>
              </w:rPr>
              <w:t>第十二条</w:t>
            </w:r>
            <w:r w:rsidRPr="00A47BD7">
              <w:rPr>
                <w:rFonts w:ascii="SimSun" w:eastAsia="SimSun" w:hAnsi="SimSun" w:hint="eastAsia"/>
                <w:spacing w:val="10"/>
                <w:sz w:val="21"/>
                <w:szCs w:val="21"/>
                <w:lang w:eastAsia="zh-CN"/>
              </w:rPr>
              <w:t xml:space="preserve"> 当事人可以以海关依法认可的财产、权利提供担保，担保财产、权利的具体范围由海关总署规定。</w:t>
            </w:r>
          </w:p>
          <w:p w:rsidR="00520517" w:rsidRPr="00A47BD7" w:rsidRDefault="00520517" w:rsidP="00DA3EFA">
            <w:pPr>
              <w:wordWrap/>
              <w:snapToGrid w:val="0"/>
              <w:spacing w:line="290" w:lineRule="atLeast"/>
              <w:rPr>
                <w:rFonts w:ascii="SimSun" w:eastAsia="SimSun" w:hAnsi="SimSun" w:hint="eastAsia"/>
                <w:spacing w:val="3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30"/>
                <w:sz w:val="21"/>
                <w:szCs w:val="21"/>
                <w:lang w:eastAsia="zh-CN"/>
              </w:rPr>
              <w:t>第十三条</w:t>
            </w:r>
            <w:r w:rsidRPr="00A47BD7">
              <w:rPr>
                <w:rFonts w:ascii="SimSun" w:eastAsia="SimSun" w:hAnsi="SimSun" w:hint="eastAsia"/>
                <w:spacing w:val="30"/>
                <w:sz w:val="21"/>
                <w:szCs w:val="21"/>
                <w:lang w:eastAsia="zh-CN"/>
              </w:rPr>
              <w:t xml:space="preserve"> 当事人以保函向海关提供担保的，保函应当以海关为受益人，并且载明下列事项：</w:t>
            </w:r>
          </w:p>
          <w:p w:rsidR="00520517" w:rsidRPr="00A47BD7" w:rsidRDefault="00520517" w:rsidP="00DA3EFA">
            <w:pPr>
              <w:wordWrap/>
              <w:snapToGrid w:val="0"/>
              <w:spacing w:line="290" w:lineRule="atLeast"/>
              <w:rPr>
                <w:rFonts w:ascii="SimSun" w:eastAsia="SimSun" w:hAnsi="SimSun" w:hint="eastAsia"/>
                <w:spacing w:val="-1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10"/>
                <w:sz w:val="21"/>
                <w:szCs w:val="21"/>
                <w:lang w:eastAsia="zh-CN"/>
              </w:rPr>
              <w:t xml:space="preserve">　（一）担保人、被担保人的基本情况；</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（二）被担保的法律义务；</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（三）担保金额；</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（四）担保期限；</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（五）担保责任；</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（六）需要说明的其他事项。</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担保人应当在保函上加盖印章，并注明日期。</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第十四条</w:t>
            </w:r>
            <w:r w:rsidRPr="00A47BD7">
              <w:rPr>
                <w:rFonts w:ascii="SimSun" w:eastAsia="SimSun" w:hAnsi="SimSun" w:hint="eastAsia"/>
                <w:sz w:val="21"/>
                <w:szCs w:val="21"/>
                <w:lang w:eastAsia="zh-CN"/>
              </w:rPr>
              <w:t xml:space="preserve"> 当事人提供的担保应当与其需要履行的法律义务相当，除本条例</w:t>
            </w:r>
            <w:r w:rsidRPr="00A47BD7">
              <w:rPr>
                <w:rFonts w:ascii="SimSun" w:eastAsia="SimSun" w:hAnsi="SimSun" w:hint="eastAsia"/>
                <w:sz w:val="21"/>
                <w:szCs w:val="21"/>
                <w:lang w:eastAsia="zh-CN"/>
              </w:rPr>
              <w:lastRenderedPageBreak/>
              <w:t>第七条第二款规定的情形外，担保金额按照下列标准确定：</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（一）为提前放行货物提供的担保，担保金额不得超过可能承担的最高税款总额；</w:t>
            </w:r>
          </w:p>
          <w:p w:rsidR="00520517" w:rsidRPr="00A47BD7" w:rsidRDefault="00520517" w:rsidP="00DA3EFA">
            <w:pPr>
              <w:wordWrap/>
              <w:snapToGrid w:val="0"/>
              <w:spacing w:line="290" w:lineRule="atLeast"/>
              <w:rPr>
                <w:rFonts w:ascii="SimSun" w:eastAsia="SimSun" w:hAnsi="SimSun" w:hint="eastAsia"/>
                <w:spacing w:val="6"/>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6"/>
                <w:sz w:val="21"/>
                <w:szCs w:val="21"/>
                <w:lang w:eastAsia="zh-CN"/>
              </w:rPr>
              <w:t>（二）为办理特定海关业务提供的担保，担保金额不得超过可能承担的最高税款总额或者海关总署规定的金额；</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（三）因有明显的转移、藏匿应税货物以及其他财产迹象被责令提供的担保，担保金额不得超过可能承担的最高税款总额；</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（四）为有关货物、物品、运输工具免予或者解除扣留、封存提供的担保，担保金额不得超过该货物、物品、运输工具的等值价款；</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五）为罚款、违法所得或者依法应当追缴的货物、物品、走私运输工具的等值价款未缴清前出境提供的担保，担保金额应当相当于罚款、违法所得数额或者依法应当追缴的货物、物品、走私运输工具的等值价款。</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第十五条</w:t>
            </w:r>
            <w:r w:rsidRPr="00A47BD7">
              <w:rPr>
                <w:rFonts w:ascii="SimSun" w:eastAsia="SimSun" w:hAnsi="SimSun" w:hint="eastAsia"/>
                <w:sz w:val="21"/>
                <w:szCs w:val="21"/>
                <w:lang w:eastAsia="zh-CN"/>
              </w:rPr>
              <w:t xml:space="preserve"> 办理担保，当事人应当提交书面申请以及真实、合法、有效的财产、权利凭证和身份或者资格证明等材料。</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第十六条</w:t>
            </w:r>
            <w:r w:rsidRPr="00A47BD7">
              <w:rPr>
                <w:rFonts w:ascii="SimSun" w:eastAsia="SimSun" w:hAnsi="SimSun" w:hint="eastAsia"/>
                <w:sz w:val="21"/>
                <w:szCs w:val="21"/>
                <w:lang w:eastAsia="zh-CN"/>
              </w:rPr>
              <w:t xml:space="preserve"> 海关应当自收到当事人提交的材料之日起5个工作日内对相关财产、权利等进行审核，并决定是否接受担保。当事人申请办理总担保的，海关应当在10个工作日内审核并决定是否接受担保。</w:t>
            </w:r>
          </w:p>
          <w:p w:rsidR="00520517" w:rsidRPr="00A47BD7" w:rsidRDefault="00520517" w:rsidP="00DA3EFA">
            <w:pPr>
              <w:wordWrap/>
              <w:snapToGrid w:val="0"/>
              <w:spacing w:line="290" w:lineRule="atLeast"/>
              <w:rPr>
                <w:rFonts w:ascii="SimSun" w:eastAsia="SimSun" w:hAnsi="SimSun" w:hint="eastAsia"/>
                <w:spacing w:val="3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30"/>
                <w:sz w:val="21"/>
                <w:szCs w:val="21"/>
                <w:lang w:eastAsia="zh-CN"/>
              </w:rPr>
              <w:t>符合规定的担保，自海关决定接受之日起生效。对不符合规定的担保，海关应当书面通知当事人不予接受，并说明理由。</w:t>
            </w:r>
          </w:p>
          <w:p w:rsidR="00520517" w:rsidRPr="00A47BD7" w:rsidRDefault="00520517" w:rsidP="00DA3EFA">
            <w:pPr>
              <w:wordWrap/>
              <w:snapToGrid w:val="0"/>
              <w:spacing w:line="290" w:lineRule="atLeast"/>
              <w:rPr>
                <w:rFonts w:ascii="SimSun" w:eastAsia="SimSun" w:hAnsi="SimSun" w:hint="eastAsia"/>
                <w:spacing w:val="10"/>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pacing w:val="10"/>
                <w:sz w:val="21"/>
                <w:szCs w:val="21"/>
                <w:lang w:eastAsia="zh-CN"/>
              </w:rPr>
              <w:t>第十七条</w:t>
            </w:r>
            <w:r w:rsidRPr="00A47BD7">
              <w:rPr>
                <w:rFonts w:ascii="SimSun" w:eastAsia="SimSun" w:hAnsi="SimSun" w:hint="eastAsia"/>
                <w:spacing w:val="10"/>
                <w:sz w:val="21"/>
                <w:szCs w:val="21"/>
                <w:lang w:eastAsia="zh-CN"/>
              </w:rPr>
              <w:t xml:space="preserve"> 被担保人履行法律义务期限届满前，担保人和被担保人因特殊原因要求变更担保内容的，应当向接受担保的海关提交书面申请以及有关证明材料。海关应当自收到当事人提交的材料之日起5个工作日内作出是否同意变更的决定，并书面通知当事人，不同意变更的，应当说明理</w:t>
            </w:r>
            <w:r w:rsidRPr="00A47BD7">
              <w:rPr>
                <w:rFonts w:ascii="SimSun" w:eastAsia="SimSun" w:hAnsi="SimSun" w:hint="eastAsia"/>
                <w:spacing w:val="10"/>
                <w:sz w:val="21"/>
                <w:szCs w:val="21"/>
                <w:lang w:eastAsia="zh-CN"/>
              </w:rPr>
              <w:lastRenderedPageBreak/>
              <w:t>由。</w:t>
            </w:r>
          </w:p>
          <w:p w:rsidR="00520517" w:rsidRPr="00A47BD7" w:rsidRDefault="00520517" w:rsidP="00DA3EFA">
            <w:pPr>
              <w:wordWrap/>
              <w:snapToGrid w:val="0"/>
              <w:spacing w:line="290" w:lineRule="atLeast"/>
              <w:rPr>
                <w:rFonts w:ascii="SimSun" w:eastAsia="SimSun" w:hAnsi="SimSun" w:hint="eastAsia"/>
                <w:spacing w:val="6"/>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spacing w:val="6"/>
                <w:sz w:val="21"/>
                <w:szCs w:val="21"/>
                <w:lang w:eastAsia="zh-CN"/>
              </w:rPr>
              <w:t xml:space="preserve">　</w:t>
            </w:r>
            <w:r w:rsidRPr="00A47BD7">
              <w:rPr>
                <w:rFonts w:ascii="SimSun" w:eastAsia="SimSun" w:hAnsi="SimSun" w:hint="eastAsia"/>
                <w:b/>
                <w:spacing w:val="6"/>
                <w:sz w:val="21"/>
                <w:szCs w:val="21"/>
                <w:lang w:eastAsia="zh-CN"/>
              </w:rPr>
              <w:t>第十八条</w:t>
            </w:r>
            <w:r w:rsidRPr="00A47BD7">
              <w:rPr>
                <w:rFonts w:ascii="SimSun" w:eastAsia="SimSun" w:hAnsi="SimSun" w:hint="eastAsia"/>
                <w:spacing w:val="6"/>
                <w:sz w:val="21"/>
                <w:szCs w:val="21"/>
                <w:lang w:eastAsia="zh-CN"/>
              </w:rPr>
              <w:t xml:space="preserve"> 被担保人在规定的期限内未履行有关法律义务的，海关可以依法从担保财产、权利中抵缴。当事人以保函提供担保的，海关可以直接要求承担连带责任的担保人履行担保责任。</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担保人履行担保责任的，不免除被担保人办理有关海关手续的义务。海关应当及时为被担保人办理有关海关手续。</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第十九条</w:t>
            </w:r>
            <w:r w:rsidRPr="00A47BD7">
              <w:rPr>
                <w:rFonts w:ascii="SimSun" w:eastAsia="SimSun" w:hAnsi="SimSun" w:hint="eastAsia"/>
                <w:sz w:val="21"/>
                <w:szCs w:val="21"/>
                <w:lang w:eastAsia="zh-CN"/>
              </w:rPr>
              <w:t xml:space="preserve"> 担保财产、权利不足以抵偿被担保人有关法律义务的，海关应当书面通知被担保人另行提供担保或者履行法律义务。</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第二十条</w:t>
            </w:r>
            <w:r w:rsidRPr="00A47BD7">
              <w:rPr>
                <w:rFonts w:ascii="SimSun" w:eastAsia="SimSun" w:hAnsi="SimSun" w:hint="eastAsia"/>
                <w:sz w:val="21"/>
                <w:szCs w:val="21"/>
                <w:lang w:eastAsia="zh-CN"/>
              </w:rPr>
              <w:t xml:space="preserve"> 有下列情形之一的，海关应当书面通知当事人办理担保财产、权利退还手续：</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（一）当事人已经履行有关法律义务的；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（二）当事人不再从事特定海关业务的；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（三）担保财产、权利被海关采取抵缴措施后仍有剩余的；</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（四）其他需要退还的情形。</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第二十一条</w:t>
            </w:r>
            <w:r w:rsidRPr="00A47BD7">
              <w:rPr>
                <w:rFonts w:ascii="SimSun" w:eastAsia="SimSun" w:hAnsi="SimSun" w:hint="eastAsia"/>
                <w:sz w:val="21"/>
                <w:szCs w:val="21"/>
                <w:lang w:eastAsia="zh-CN"/>
              </w:rPr>
              <w:t xml:space="preserve"> 自海关要求办理担保财产、权利退还手续的书面通知送达之日起3个月内，当事人无正当理由未办理退还手续的，海关应当发布公告。</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自海关公告发布之日起1年内，当事人仍未办理退还手续的，海关应当将担保财产、权利依法变卖或者兑付后，上缴国库。</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第二十二条</w:t>
            </w:r>
            <w:r w:rsidRPr="00A47BD7">
              <w:rPr>
                <w:rFonts w:ascii="SimSun" w:eastAsia="SimSun" w:hAnsi="SimSun" w:hint="eastAsia"/>
                <w:sz w:val="21"/>
                <w:szCs w:val="21"/>
                <w:lang w:eastAsia="zh-CN"/>
              </w:rPr>
              <w:t xml:space="preserve"> 海关履行职责，金融机构等有关单位应当依法予以协助。</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ED1A94">
              <w:rPr>
                <w:rFonts w:ascii="SimSun" w:eastAsia="SimSun" w:hAnsi="SimSun" w:hint="eastAsia"/>
                <w:spacing w:val="16"/>
                <w:sz w:val="21"/>
                <w:szCs w:val="21"/>
                <w:lang w:eastAsia="zh-CN"/>
              </w:rPr>
              <w:t xml:space="preserve">　　</w:t>
            </w:r>
            <w:r w:rsidRPr="00ED1A94">
              <w:rPr>
                <w:rFonts w:ascii="SimSun" w:eastAsia="SimSun" w:hAnsi="SimSun" w:hint="eastAsia"/>
                <w:b/>
                <w:spacing w:val="16"/>
                <w:sz w:val="21"/>
                <w:szCs w:val="21"/>
                <w:lang w:eastAsia="zh-CN"/>
              </w:rPr>
              <w:t>第二十三条</w:t>
            </w:r>
            <w:r w:rsidRPr="00ED1A94">
              <w:rPr>
                <w:rFonts w:ascii="SimSun" w:eastAsia="SimSun" w:hAnsi="SimSun" w:hint="eastAsia"/>
                <w:spacing w:val="16"/>
                <w:sz w:val="21"/>
                <w:szCs w:val="21"/>
                <w:lang w:eastAsia="zh-CN"/>
              </w:rPr>
              <w:t xml:space="preserve"> 担保人、被担保人违反本条例，使用欺骗、隐瞒等手段提供担保的，由海关责令其继续履行法律义务，处5000元以上50000元以下的罚款；情节严重的，可以暂停被担保人从事有关海关业务或者撤销其从事有关海关业务的注册登记</w:t>
            </w:r>
            <w:r w:rsidRPr="00A47BD7">
              <w:rPr>
                <w:rFonts w:ascii="SimSun" w:eastAsia="SimSun" w:hAnsi="SimSun" w:hint="eastAsia"/>
                <w:sz w:val="21"/>
                <w:szCs w:val="21"/>
                <w:lang w:eastAsia="zh-CN"/>
              </w:rPr>
              <w:t>。</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第二十四条</w:t>
            </w:r>
            <w:r w:rsidRPr="00A47BD7">
              <w:rPr>
                <w:rFonts w:ascii="SimSun" w:eastAsia="SimSun" w:hAnsi="SimSun" w:hint="eastAsia"/>
                <w:sz w:val="21"/>
                <w:szCs w:val="21"/>
                <w:lang w:eastAsia="zh-CN"/>
              </w:rPr>
              <w:t xml:space="preserve"> 海关工作人员有下列行为之一的，给予处分；构成犯罪的，依法追究刑事责任：</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lastRenderedPageBreak/>
              <w:t xml:space="preserve">　　（一）违法处分担保财产、权利；</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（二</w:t>
            </w:r>
            <w:r w:rsidRPr="00584157">
              <w:rPr>
                <w:rFonts w:ascii="SimSun" w:eastAsia="SimSun" w:hAnsi="SimSun" w:hint="eastAsia"/>
                <w:spacing w:val="6"/>
                <w:sz w:val="21"/>
                <w:szCs w:val="21"/>
                <w:lang w:eastAsia="zh-CN"/>
              </w:rPr>
              <w:t>）对不符合担保规定的，违法办理有关手续致使国家利益遭受损失；</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（三）对符合担保规定的，不予办理有关手续；</w:t>
            </w:r>
          </w:p>
          <w:p w:rsidR="00520517" w:rsidRPr="00A47BD7" w:rsidRDefault="00520517" w:rsidP="00DA3EFA">
            <w:pPr>
              <w:wordWrap/>
              <w:snapToGrid w:val="0"/>
              <w:spacing w:line="290" w:lineRule="atLeast"/>
              <w:rPr>
                <w:rFonts w:ascii="SimSun" w:eastAsia="SimSun" w:hAnsi="SimSun" w:hint="eastAsia"/>
                <w:sz w:val="21"/>
                <w:szCs w:val="21"/>
                <w:lang w:eastAsia="zh-CN"/>
              </w:rPr>
            </w:pPr>
            <w:r w:rsidRPr="00A47BD7">
              <w:rPr>
                <w:rFonts w:ascii="SimSun" w:eastAsia="SimSun" w:hAnsi="SimSun" w:hint="eastAsia"/>
                <w:sz w:val="21"/>
                <w:szCs w:val="21"/>
                <w:lang w:eastAsia="zh-CN"/>
              </w:rPr>
              <w:t xml:space="preserve">　　（四）与海关事务担保有关的其他违法行为。</w:t>
            </w:r>
          </w:p>
          <w:p w:rsidR="00520517" w:rsidRPr="00584157" w:rsidRDefault="00520517" w:rsidP="00DA3EFA">
            <w:pPr>
              <w:wordWrap/>
              <w:snapToGrid w:val="0"/>
              <w:spacing w:line="290" w:lineRule="atLeast"/>
              <w:rPr>
                <w:rFonts w:ascii="SimSun" w:eastAsia="SimSun" w:hAnsi="SimSun" w:hint="eastAsia"/>
                <w:spacing w:val="6"/>
                <w:sz w:val="21"/>
                <w:szCs w:val="21"/>
                <w:lang w:eastAsia="zh-CN"/>
              </w:rPr>
            </w:pPr>
            <w:r w:rsidRPr="00A47BD7">
              <w:rPr>
                <w:rFonts w:ascii="SimSun" w:eastAsia="SimSun" w:hAnsi="SimSun" w:hint="eastAsia"/>
                <w:sz w:val="21"/>
                <w:szCs w:val="21"/>
                <w:lang w:eastAsia="zh-CN"/>
              </w:rPr>
              <w:t xml:space="preserve">　　</w:t>
            </w:r>
            <w:r w:rsidRPr="00584157">
              <w:rPr>
                <w:rFonts w:ascii="SimSun" w:eastAsia="SimSun" w:hAnsi="SimSun" w:hint="eastAsia"/>
                <w:b/>
                <w:spacing w:val="6"/>
                <w:sz w:val="21"/>
                <w:szCs w:val="21"/>
                <w:lang w:eastAsia="zh-CN"/>
              </w:rPr>
              <w:t>第二十五条</w:t>
            </w:r>
            <w:r w:rsidRPr="00584157">
              <w:rPr>
                <w:rFonts w:ascii="SimSun" w:eastAsia="SimSun" w:hAnsi="SimSun" w:hint="eastAsia"/>
                <w:spacing w:val="6"/>
                <w:sz w:val="21"/>
                <w:szCs w:val="21"/>
                <w:lang w:eastAsia="zh-CN"/>
              </w:rPr>
              <w:t xml:space="preserve"> 担保人、被担保人对海关有关海关事务担保的具体行政行为不服的，可以依法向上一级海关申请行政复议或者向人民法院提起行政诉讼。</w:t>
            </w:r>
          </w:p>
          <w:p w:rsidR="00520517" w:rsidRPr="00A47BD7" w:rsidRDefault="00520517" w:rsidP="00DA3EFA">
            <w:pPr>
              <w:wordWrap/>
              <w:snapToGrid w:val="0"/>
              <w:spacing w:line="290" w:lineRule="atLeast"/>
              <w:rPr>
                <w:rFonts w:ascii="SimSun" w:eastAsia="SimSun" w:hAnsi="SimSun"/>
                <w:sz w:val="21"/>
                <w:szCs w:val="21"/>
                <w:lang w:eastAsia="zh-CN"/>
              </w:rPr>
            </w:pPr>
            <w:r w:rsidRPr="00A47BD7">
              <w:rPr>
                <w:rFonts w:ascii="SimSun" w:eastAsia="SimSun" w:hAnsi="SimSun" w:hint="eastAsia"/>
                <w:sz w:val="21"/>
                <w:szCs w:val="21"/>
                <w:lang w:eastAsia="zh-CN"/>
              </w:rPr>
              <w:t xml:space="preserve">　　</w:t>
            </w:r>
            <w:r w:rsidRPr="00A47BD7">
              <w:rPr>
                <w:rFonts w:ascii="SimSun" w:eastAsia="SimSun" w:hAnsi="SimSun" w:hint="eastAsia"/>
                <w:b/>
                <w:sz w:val="21"/>
                <w:szCs w:val="21"/>
                <w:lang w:eastAsia="zh-CN"/>
              </w:rPr>
              <w:t>第二十六条</w:t>
            </w:r>
            <w:r w:rsidRPr="00A47BD7">
              <w:rPr>
                <w:rFonts w:ascii="SimSun" w:eastAsia="SimSun" w:hAnsi="SimSun" w:hint="eastAsia"/>
                <w:sz w:val="21"/>
                <w:szCs w:val="21"/>
                <w:lang w:eastAsia="zh-CN"/>
              </w:rPr>
              <w:t xml:space="preserve"> 本条例自</w:t>
            </w:r>
            <w:smartTag w:uri="urn:schemas-microsoft-com:office:smarttags" w:element="chsdate">
              <w:smartTagPr>
                <w:attr w:name="Year" w:val="2011"/>
                <w:attr w:name="Month" w:val="1"/>
                <w:attr w:name="Day" w:val="1"/>
                <w:attr w:name="IsLunarDate" w:val="False"/>
                <w:attr w:name="IsROCDate" w:val="False"/>
              </w:smartTagPr>
              <w:r w:rsidRPr="00A47BD7">
                <w:rPr>
                  <w:rFonts w:ascii="SimSun" w:eastAsia="SimSun" w:hAnsi="SimSun" w:hint="eastAsia"/>
                  <w:sz w:val="21"/>
                  <w:szCs w:val="21"/>
                  <w:lang w:eastAsia="zh-CN"/>
                </w:rPr>
                <w:t>2011年1月1日起</w:t>
              </w:r>
            </w:smartTag>
            <w:r w:rsidRPr="00A47BD7">
              <w:rPr>
                <w:rFonts w:ascii="SimSun" w:eastAsia="SimSun" w:hAnsi="SimSun" w:hint="eastAsia"/>
                <w:sz w:val="21"/>
                <w:szCs w:val="21"/>
                <w:lang w:eastAsia="zh-CN"/>
              </w:rPr>
              <w:t>施行。</w:t>
            </w:r>
          </w:p>
          <w:p w:rsidR="007A46F5" w:rsidRPr="00A47BD7" w:rsidRDefault="007A46F5" w:rsidP="00DA3EFA">
            <w:pPr>
              <w:wordWrap/>
              <w:snapToGrid w:val="0"/>
              <w:spacing w:line="290" w:lineRule="atLeast"/>
              <w:rPr>
                <w:rFonts w:ascii="SimSun" w:eastAsia="SimSun" w:hAnsi="SimSun"/>
                <w:sz w:val="21"/>
                <w:szCs w:val="21"/>
                <w:lang w:eastAsia="zh-CN"/>
              </w:rPr>
            </w:pPr>
          </w:p>
        </w:tc>
      </w:tr>
    </w:tbl>
    <w:p w:rsidR="006E0084" w:rsidRDefault="006E0084">
      <w:pPr>
        <w:rPr>
          <w:lang w:eastAsia="zh-CN"/>
        </w:rPr>
      </w:pPr>
    </w:p>
    <w:sectPr w:rsidR="006E0084" w:rsidSect="007A46F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084" w:rsidRDefault="006E0084" w:rsidP="007A46F5">
      <w:r>
        <w:separator/>
      </w:r>
    </w:p>
  </w:endnote>
  <w:endnote w:type="continuationSeparator" w:id="1">
    <w:p w:rsidR="006E0084" w:rsidRDefault="006E0084" w:rsidP="007A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084" w:rsidRDefault="006E0084" w:rsidP="007A46F5">
      <w:r>
        <w:separator/>
      </w:r>
    </w:p>
  </w:footnote>
  <w:footnote w:type="continuationSeparator" w:id="1">
    <w:p w:rsidR="006E0084" w:rsidRDefault="006E0084" w:rsidP="007A4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4DF"/>
    <w:multiLevelType w:val="hybridMultilevel"/>
    <w:tmpl w:val="78D60B14"/>
    <w:lvl w:ilvl="0" w:tplc="DFD8262A">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
    <w:nsid w:val="0CF659FF"/>
    <w:multiLevelType w:val="hybridMultilevel"/>
    <w:tmpl w:val="07DA99CC"/>
    <w:lvl w:ilvl="0" w:tplc="6F625F22">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nsid w:val="11AF1FE6"/>
    <w:multiLevelType w:val="hybridMultilevel"/>
    <w:tmpl w:val="E4AE7082"/>
    <w:lvl w:ilvl="0" w:tplc="8CBEEEE8">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
    <w:nsid w:val="2F2B46DE"/>
    <w:multiLevelType w:val="hybridMultilevel"/>
    <w:tmpl w:val="543CDAD2"/>
    <w:lvl w:ilvl="0" w:tplc="33D6F2C0">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4">
    <w:nsid w:val="3A9B073C"/>
    <w:multiLevelType w:val="hybridMultilevel"/>
    <w:tmpl w:val="8C869932"/>
    <w:lvl w:ilvl="0" w:tplc="E33C336E">
      <w:start w:val="1"/>
      <w:numFmt w:val="japaneseCounting"/>
      <w:lvlText w:val="（%1）"/>
      <w:lvlJc w:val="left"/>
      <w:pPr>
        <w:ind w:left="1170" w:hanging="720"/>
      </w:pPr>
      <w:rPr>
        <w:rFonts w:eastAsia="SimSun" w:hint="default"/>
      </w:rPr>
    </w:lvl>
    <w:lvl w:ilvl="1" w:tplc="04090019" w:tentative="1">
      <w:start w:val="1"/>
      <w:numFmt w:val="upperLetter"/>
      <w:lvlText w:val="%2."/>
      <w:lvlJc w:val="left"/>
      <w:pPr>
        <w:ind w:left="1250" w:hanging="400"/>
      </w:pPr>
    </w:lvl>
    <w:lvl w:ilvl="2" w:tplc="0409001B" w:tentative="1">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5">
    <w:nsid w:val="5FD42543"/>
    <w:multiLevelType w:val="hybridMultilevel"/>
    <w:tmpl w:val="8EEC8066"/>
    <w:lvl w:ilvl="0" w:tplc="43C8C412">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6">
    <w:nsid w:val="648F12CC"/>
    <w:multiLevelType w:val="hybridMultilevel"/>
    <w:tmpl w:val="6DB6557E"/>
    <w:lvl w:ilvl="0" w:tplc="C5D4D8B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7">
    <w:nsid w:val="67C240DF"/>
    <w:multiLevelType w:val="hybridMultilevel"/>
    <w:tmpl w:val="75780D30"/>
    <w:lvl w:ilvl="0" w:tplc="392C99EC">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5"/>
  </w:num>
  <w:num w:numId="2">
    <w:abstractNumId w:val="2"/>
  </w:num>
  <w:num w:numId="3">
    <w:abstractNumId w:val="7"/>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6F5"/>
    <w:rsid w:val="002E23E5"/>
    <w:rsid w:val="00451AB7"/>
    <w:rsid w:val="004E2676"/>
    <w:rsid w:val="00520517"/>
    <w:rsid w:val="00584157"/>
    <w:rsid w:val="006E0084"/>
    <w:rsid w:val="007A46F5"/>
    <w:rsid w:val="007E65C2"/>
    <w:rsid w:val="00A47BD7"/>
    <w:rsid w:val="00DA3EFA"/>
    <w:rsid w:val="00ED1A94"/>
    <w:rsid w:val="00F338B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F5"/>
    <w:pPr>
      <w:widowControl w:val="0"/>
      <w:wordWrap w:val="0"/>
      <w:autoSpaceDE w:val="0"/>
      <w:autoSpaceDN w:val="0"/>
      <w:jc w:val="both"/>
    </w:pPr>
    <w:rPr>
      <w:rFonts w:ascii="Malgun Gothic" w:eastAsia="바탕"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6F5"/>
    <w:pPr>
      <w:tabs>
        <w:tab w:val="center" w:pos="4513"/>
        <w:tab w:val="right" w:pos="9026"/>
      </w:tabs>
      <w:snapToGrid w:val="0"/>
    </w:pPr>
  </w:style>
  <w:style w:type="character" w:customStyle="1" w:styleId="Char">
    <w:name w:val="머리글 Char"/>
    <w:basedOn w:val="a0"/>
    <w:link w:val="a3"/>
    <w:uiPriority w:val="99"/>
    <w:semiHidden/>
    <w:rsid w:val="007A46F5"/>
  </w:style>
  <w:style w:type="paragraph" w:styleId="a4">
    <w:name w:val="footer"/>
    <w:basedOn w:val="a"/>
    <w:link w:val="Char0"/>
    <w:uiPriority w:val="99"/>
    <w:semiHidden/>
    <w:unhideWhenUsed/>
    <w:rsid w:val="007A46F5"/>
    <w:pPr>
      <w:tabs>
        <w:tab w:val="center" w:pos="4513"/>
        <w:tab w:val="right" w:pos="9026"/>
      </w:tabs>
      <w:snapToGrid w:val="0"/>
    </w:pPr>
  </w:style>
  <w:style w:type="character" w:customStyle="1" w:styleId="Char0">
    <w:name w:val="바닥글 Char"/>
    <w:basedOn w:val="a0"/>
    <w:link w:val="a4"/>
    <w:uiPriority w:val="99"/>
    <w:semiHidden/>
    <w:rsid w:val="007A46F5"/>
  </w:style>
  <w:style w:type="table" w:styleId="a5">
    <w:name w:val="Table Grid"/>
    <w:basedOn w:val="a1"/>
    <w:uiPriority w:val="59"/>
    <w:rsid w:val="007A46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rsid w:val="007A46F5"/>
  </w:style>
  <w:style w:type="character" w:customStyle="1" w:styleId="Char1">
    <w:name w:val="날짜 Char"/>
    <w:basedOn w:val="a0"/>
    <w:link w:val="a6"/>
    <w:uiPriority w:val="99"/>
    <w:semiHidden/>
    <w:rsid w:val="007A46F5"/>
    <w:rPr>
      <w:rFonts w:ascii="Malgun Gothic" w:eastAsia="바탕" w:hAnsi="Malgun Gothic" w:cs="Times New Roman"/>
    </w:rPr>
  </w:style>
  <w:style w:type="paragraph" w:styleId="a7">
    <w:name w:val="List Paragraph"/>
    <w:basedOn w:val="a"/>
    <w:uiPriority w:val="99"/>
    <w:qFormat/>
    <w:rsid w:val="007A46F5"/>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1245</Words>
  <Characters>7099</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2010-10-20T10:36:00Z</dcterms:created>
  <dcterms:modified xsi:type="dcterms:W3CDTF">2010-10-20T10:52:00Z</dcterms:modified>
</cp:coreProperties>
</file>