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8288D" w:rsidTr="000E5F6B">
        <w:tc>
          <w:tcPr>
            <w:tcW w:w="4785" w:type="dxa"/>
          </w:tcPr>
          <w:p w:rsidR="0003675D" w:rsidRDefault="00643C64" w:rsidP="0003675D">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03675D">
              <w:rPr>
                <w:rFonts w:ascii="한컴바탕" w:eastAsia="한컴바탕" w:hAnsi="한컴바탕" w:cs="한컴바탕" w:hint="eastAsia"/>
                <w:b/>
                <w:sz w:val="26"/>
                <w:szCs w:val="26"/>
                <w:lang w:eastAsia="ko-KR"/>
              </w:rPr>
              <w:t xml:space="preserve">최고인민법원《중화인민공화국 </w:t>
            </w:r>
          </w:p>
          <w:p w:rsidR="0003675D" w:rsidRDefault="00643C64" w:rsidP="0003675D">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proofErr w:type="spellStart"/>
            <w:r w:rsidRPr="0003675D">
              <w:rPr>
                <w:rFonts w:ascii="한컴바탕" w:eastAsia="한컴바탕" w:hAnsi="한컴바탕" w:cs="한컴바탕" w:hint="eastAsia"/>
                <w:b/>
                <w:sz w:val="26"/>
                <w:szCs w:val="26"/>
                <w:lang w:eastAsia="ko-KR"/>
              </w:rPr>
              <w:t>국가배상법</w:t>
            </w:r>
            <w:proofErr w:type="spellEnd"/>
            <w:r w:rsidRPr="0003675D">
              <w:rPr>
                <w:rFonts w:ascii="한컴바탕" w:eastAsia="한컴바탕" w:hAnsi="한컴바탕" w:cs="한컴바탕" w:hint="eastAsia"/>
                <w:b/>
                <w:sz w:val="26"/>
                <w:szCs w:val="26"/>
                <w:lang w:eastAsia="ko-KR"/>
              </w:rPr>
              <w:t xml:space="preserve">》 적용 약간 문제에 </w:t>
            </w:r>
          </w:p>
          <w:p w:rsidR="00643C64" w:rsidRPr="0003675D" w:rsidRDefault="00643C64" w:rsidP="0003675D">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03675D">
              <w:rPr>
                <w:rFonts w:ascii="한컴바탕" w:eastAsia="한컴바탕" w:hAnsi="한컴바탕" w:cs="한컴바탕" w:hint="eastAsia"/>
                <w:b/>
                <w:sz w:val="26"/>
                <w:szCs w:val="26"/>
                <w:lang w:eastAsia="ko-KR"/>
              </w:rPr>
              <w:t>관한 해석(1)</w:t>
            </w:r>
          </w:p>
          <w:p w:rsidR="00643C64" w:rsidRPr="00E709C1" w:rsidRDefault="00643C64" w:rsidP="00E709C1">
            <w:pPr>
              <w:wordWrap w:val="0"/>
              <w:topLinePunct/>
              <w:autoSpaceDN w:val="0"/>
              <w:adjustRightInd w:val="0"/>
              <w:snapToGrid w:val="0"/>
              <w:spacing w:line="290" w:lineRule="atLeast"/>
              <w:ind w:firstLineChars="200" w:firstLine="420"/>
              <w:jc w:val="center"/>
              <w:rPr>
                <w:rFonts w:ascii="한컴바탕" w:eastAsia="한컴바탕" w:hAnsi="한컴바탕" w:cs="한컴바탕"/>
                <w:szCs w:val="21"/>
                <w:lang w:eastAsia="ko-KR"/>
              </w:rPr>
            </w:pPr>
            <w:r w:rsidRPr="00E709C1">
              <w:rPr>
                <w:rFonts w:ascii="한컴바탕" w:eastAsia="한컴바탕" w:hAnsi="한컴바탕" w:cs="한컴바탕" w:hint="eastAsia"/>
                <w:szCs w:val="21"/>
                <w:lang w:eastAsia="ko-KR"/>
              </w:rPr>
              <w:t>법석[2011] 4호</w:t>
            </w:r>
          </w:p>
          <w:p w:rsidR="00643C64" w:rsidRPr="00E709C1" w:rsidRDefault="00643C64" w:rsidP="00E709C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643C64" w:rsidRPr="00E709C1" w:rsidRDefault="00643C64" w:rsidP="00E709C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E709C1">
              <w:rPr>
                <w:rFonts w:ascii="한컴바탕" w:eastAsia="한컴바탕" w:hAnsi="한컴바탕" w:cs="한컴바탕" w:hint="eastAsia"/>
                <w:szCs w:val="21"/>
                <w:lang w:eastAsia="ko-KR"/>
              </w:rPr>
              <w:t xml:space="preserve">《최고인민법원 &lt;중화인민공화국 </w:t>
            </w:r>
            <w:proofErr w:type="spellStart"/>
            <w:r w:rsidRPr="00E709C1">
              <w:rPr>
                <w:rFonts w:ascii="한컴바탕" w:eastAsia="한컴바탕" w:hAnsi="한컴바탕" w:cs="한컴바탕" w:hint="eastAsia"/>
                <w:szCs w:val="21"/>
                <w:lang w:eastAsia="ko-KR"/>
              </w:rPr>
              <w:t>국가배상법</w:t>
            </w:r>
            <w:proofErr w:type="spellEnd"/>
            <w:r w:rsidRPr="00E709C1">
              <w:rPr>
                <w:rFonts w:ascii="한컴바탕" w:eastAsia="한컴바탕" w:hAnsi="한컴바탕" w:cs="한컴바탕" w:hint="eastAsia"/>
                <w:szCs w:val="21"/>
                <w:lang w:eastAsia="ko-KR"/>
              </w:rPr>
              <w:t xml:space="preserve">&gt; 적용 약간 문제에 관한 해석(1)》은 2011년 2월 14일 최고인민법원 심판위원회 제1511차 회의에서 통과된 바, 이에 공포한다. 2011년 3월 18일부터 시행한다. </w:t>
            </w:r>
          </w:p>
          <w:p w:rsidR="00643C64" w:rsidRPr="00E709C1" w:rsidRDefault="00643C64" w:rsidP="00E709C1">
            <w:pPr>
              <w:wordWrap w:val="0"/>
              <w:topLinePunct/>
              <w:autoSpaceDN w:val="0"/>
              <w:adjustRightInd w:val="0"/>
              <w:snapToGrid w:val="0"/>
              <w:spacing w:line="290" w:lineRule="atLeast"/>
              <w:ind w:firstLineChars="200" w:firstLine="420"/>
              <w:jc w:val="right"/>
              <w:rPr>
                <w:rFonts w:ascii="한컴바탕" w:eastAsia="한컴바탕" w:hAnsi="한컴바탕" w:cs="한컴바탕" w:hint="eastAsia"/>
                <w:szCs w:val="21"/>
                <w:lang w:eastAsia="ko-KR"/>
              </w:rPr>
            </w:pPr>
          </w:p>
          <w:p w:rsidR="00643C64" w:rsidRPr="00E709C1" w:rsidRDefault="00643C64" w:rsidP="00E709C1">
            <w:pPr>
              <w:wordWrap w:val="0"/>
              <w:topLinePunct/>
              <w:autoSpaceDN w:val="0"/>
              <w:adjustRightInd w:val="0"/>
              <w:snapToGrid w:val="0"/>
              <w:spacing w:line="290" w:lineRule="atLeast"/>
              <w:ind w:firstLineChars="200" w:firstLine="420"/>
              <w:jc w:val="right"/>
              <w:rPr>
                <w:rFonts w:ascii="한컴바탕" w:eastAsia="한컴바탕" w:hAnsi="한컴바탕" w:cs="한컴바탕" w:hint="eastAsia"/>
                <w:szCs w:val="21"/>
                <w:lang w:eastAsia="ko-KR"/>
              </w:rPr>
            </w:pPr>
            <w:r w:rsidRPr="00E709C1">
              <w:rPr>
                <w:rFonts w:ascii="한컴바탕" w:eastAsia="한컴바탕" w:hAnsi="한컴바탕" w:cs="한컴바탕" w:hint="eastAsia"/>
                <w:szCs w:val="21"/>
                <w:lang w:eastAsia="ko-KR"/>
              </w:rPr>
              <w:t xml:space="preserve">2011년 2월 28일 </w:t>
            </w:r>
          </w:p>
          <w:p w:rsidR="00643C64" w:rsidRPr="00E709C1" w:rsidRDefault="00643C64" w:rsidP="00E709C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643C64" w:rsidRPr="00E709C1" w:rsidRDefault="00643C64" w:rsidP="00E709C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643C64" w:rsidRPr="00E709C1" w:rsidRDefault="00643C64" w:rsidP="00E709C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E709C1">
              <w:rPr>
                <w:rFonts w:ascii="한컴바탕" w:eastAsia="한컴바탕" w:hAnsi="한컴바탕" w:cs="한컴바탕" w:hint="eastAsia"/>
                <w:szCs w:val="21"/>
                <w:lang w:eastAsia="ko-KR"/>
              </w:rPr>
              <w:t xml:space="preserve">2010년 4월 29일 제11회 전국인민대표대회 상무위원회 제14차 회의에서 개정한 《중화인민공화국 </w:t>
            </w:r>
            <w:proofErr w:type="spellStart"/>
            <w:r w:rsidRPr="00E709C1">
              <w:rPr>
                <w:rFonts w:ascii="한컴바탕" w:eastAsia="한컴바탕" w:hAnsi="한컴바탕" w:cs="한컴바탕" w:hint="eastAsia"/>
                <w:szCs w:val="21"/>
                <w:lang w:eastAsia="ko-KR"/>
              </w:rPr>
              <w:t>국가배상법</w:t>
            </w:r>
            <w:proofErr w:type="spellEnd"/>
            <w:r w:rsidRPr="00E709C1">
              <w:rPr>
                <w:rFonts w:ascii="한컴바탕" w:eastAsia="한컴바탕" w:hAnsi="한컴바탕" w:cs="한컴바탕" w:hint="eastAsia"/>
                <w:szCs w:val="21"/>
                <w:lang w:eastAsia="ko-KR"/>
              </w:rPr>
              <w:t>》의 명확한 적용을 위해, 인민법원이</w:t>
            </w:r>
            <w:r w:rsidRPr="00E709C1">
              <w:rPr>
                <w:rFonts w:ascii="한컴바탕" w:eastAsia="한컴바탕" w:hAnsi="한컴바탕" w:cs="한컴바탕"/>
                <w:szCs w:val="21"/>
                <w:lang w:eastAsia="ko-KR"/>
              </w:rPr>
              <w:t xml:space="preserve"> </w:t>
            </w:r>
            <w:r w:rsidRPr="00E709C1">
              <w:rPr>
                <w:rFonts w:ascii="한컴바탕" w:eastAsia="한컴바탕" w:hAnsi="한컴바탕" w:cs="한컴바탕" w:hint="eastAsia"/>
                <w:szCs w:val="21"/>
                <w:lang w:eastAsia="ko-KR"/>
              </w:rPr>
              <w:t>판결한</w:t>
            </w:r>
            <w:r w:rsidRPr="00E709C1">
              <w:rPr>
                <w:rFonts w:ascii="한컴바탕" w:eastAsia="한컴바탕" w:hAnsi="한컴바탕" w:cs="한컴바탕"/>
                <w:szCs w:val="21"/>
                <w:lang w:eastAsia="ko-KR"/>
              </w:rPr>
              <w:t xml:space="preserve"> </w:t>
            </w:r>
            <w:r w:rsidRPr="00E709C1">
              <w:rPr>
                <w:rFonts w:ascii="한컴바탕" w:eastAsia="한컴바탕" w:hAnsi="한컴바탕" w:cs="한컴바탕" w:hint="eastAsia"/>
                <w:szCs w:val="21"/>
                <w:lang w:eastAsia="ko-KR"/>
              </w:rPr>
              <w:t>국가배상안건 중</w:t>
            </w:r>
            <w:r w:rsidRPr="00E709C1">
              <w:rPr>
                <w:rFonts w:ascii="한컴바탕" w:eastAsia="한컴바탕" w:hAnsi="한컴바탕" w:cs="한컴바탕"/>
                <w:szCs w:val="21"/>
                <w:lang w:eastAsia="ko-KR"/>
              </w:rPr>
              <w:t xml:space="preserve"> </w:t>
            </w:r>
            <w:proofErr w:type="spellStart"/>
            <w:r w:rsidRPr="00E709C1">
              <w:rPr>
                <w:rFonts w:ascii="한컴바탕" w:eastAsia="한컴바탕" w:hAnsi="한컴바탕" w:cs="한컴바탕" w:hint="eastAsia"/>
                <w:szCs w:val="21"/>
                <w:lang w:eastAsia="ko-KR"/>
              </w:rPr>
              <w:t>국가배상법이</w:t>
            </w:r>
            <w:proofErr w:type="spellEnd"/>
            <w:r w:rsidRPr="00E709C1">
              <w:rPr>
                <w:rFonts w:ascii="한컴바탕" w:eastAsia="한컴바탕" w:hAnsi="한컴바탕" w:cs="한컴바탕"/>
                <w:szCs w:val="21"/>
                <w:lang w:eastAsia="ko-KR"/>
              </w:rPr>
              <w:t xml:space="preserve"> </w:t>
            </w:r>
            <w:r w:rsidRPr="00E709C1">
              <w:rPr>
                <w:rFonts w:ascii="한컴바탕" w:eastAsia="한컴바탕" w:hAnsi="한컴바탕" w:cs="한컴바탕" w:hint="eastAsia"/>
                <w:szCs w:val="21"/>
                <w:lang w:eastAsia="ko-KR"/>
              </w:rPr>
              <w:t>적용되는</w:t>
            </w:r>
            <w:r w:rsidRPr="00E709C1">
              <w:rPr>
                <w:rFonts w:ascii="한컴바탕" w:eastAsia="한컴바탕" w:hAnsi="한컴바탕" w:cs="한컴바탕"/>
                <w:szCs w:val="21"/>
                <w:lang w:eastAsia="ko-KR"/>
              </w:rPr>
              <w:t xml:space="preserve"> </w:t>
            </w:r>
            <w:r w:rsidRPr="00E709C1">
              <w:rPr>
                <w:rFonts w:ascii="한컴바탕" w:eastAsia="한컴바탕" w:hAnsi="한컴바탕" w:cs="한컴바탕" w:hint="eastAsia"/>
                <w:szCs w:val="21"/>
                <w:lang w:eastAsia="ko-KR"/>
              </w:rPr>
              <w:t>유관문제</w:t>
            </w:r>
            <w:r w:rsidRPr="00E709C1">
              <w:rPr>
                <w:rFonts w:ascii="한컴바탕" w:eastAsia="한컴바탕" w:hAnsi="한컴바탕" w:cs="한컴바탕"/>
                <w:szCs w:val="21"/>
                <w:lang w:eastAsia="ko-KR"/>
              </w:rPr>
              <w:t xml:space="preserve"> </w:t>
            </w:r>
            <w:r w:rsidRPr="00E709C1">
              <w:rPr>
                <w:rFonts w:ascii="한컴바탕" w:eastAsia="한컴바탕" w:hAnsi="한컴바탕" w:cs="한컴바탕" w:hint="eastAsia"/>
                <w:szCs w:val="21"/>
                <w:lang w:eastAsia="ko-KR"/>
              </w:rPr>
              <w:t>해석은</w:t>
            </w:r>
            <w:r w:rsidRPr="00E709C1">
              <w:rPr>
                <w:rFonts w:ascii="한컴바탕" w:eastAsia="한컴바탕" w:hAnsi="한컴바탕" w:cs="한컴바탕"/>
                <w:szCs w:val="21"/>
                <w:lang w:eastAsia="ko-KR"/>
              </w:rPr>
              <w:t xml:space="preserve"> </w:t>
            </w:r>
            <w:r w:rsidRPr="00E709C1">
              <w:rPr>
                <w:rFonts w:ascii="한컴바탕" w:eastAsia="한컴바탕" w:hAnsi="한컴바탕" w:cs="한컴바탕" w:hint="eastAsia"/>
                <w:szCs w:val="21"/>
                <w:lang w:eastAsia="ko-KR"/>
              </w:rPr>
              <w:t>아래와</w:t>
            </w:r>
            <w:r w:rsidRPr="00E709C1">
              <w:rPr>
                <w:rFonts w:ascii="한컴바탕" w:eastAsia="한컴바탕" w:hAnsi="한컴바탕" w:cs="한컴바탕"/>
                <w:szCs w:val="21"/>
                <w:lang w:eastAsia="ko-KR"/>
              </w:rPr>
              <w:t xml:space="preserve"> </w:t>
            </w:r>
            <w:r w:rsidRPr="00E709C1">
              <w:rPr>
                <w:rFonts w:ascii="한컴바탕" w:eastAsia="한컴바탕" w:hAnsi="한컴바탕" w:cs="한컴바탕" w:hint="eastAsia"/>
                <w:szCs w:val="21"/>
                <w:lang w:eastAsia="ko-KR"/>
              </w:rPr>
              <w:t>같다.</w:t>
            </w:r>
          </w:p>
          <w:p w:rsidR="00643C64" w:rsidRPr="00E709C1" w:rsidRDefault="00643C64" w:rsidP="00E709C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709C1">
              <w:rPr>
                <w:rFonts w:ascii="한컴바탕" w:eastAsia="한컴바탕" w:hAnsi="한컴바탕" w:cs="한컴바탕" w:hint="eastAsia"/>
                <w:b/>
                <w:szCs w:val="21"/>
                <w:lang w:eastAsia="ko-KR"/>
              </w:rPr>
              <w:t>제1조</w:t>
            </w:r>
            <w:r w:rsidRPr="00E709C1">
              <w:rPr>
                <w:rFonts w:ascii="한컴바탕" w:eastAsia="한컴바탕" w:hAnsi="한컴바탕" w:cs="한컴바탕" w:hint="eastAsia"/>
                <w:szCs w:val="21"/>
                <w:lang w:eastAsia="ko-KR"/>
              </w:rPr>
              <w:t xml:space="preserve"> 국가기관 및 그 업무인원이 직권을 행사하여 국민, 법인과 기타조직의 합법적인 권익을 침해한 행위가 2010년 12월 1일 이후 발생하거나 2010년 12월 1일 이전에 발생하여 2010년 12월 1일 이후까지 지속된 경우, 개정된 </w:t>
            </w:r>
            <w:proofErr w:type="spellStart"/>
            <w:r w:rsidRPr="00E709C1">
              <w:rPr>
                <w:rFonts w:ascii="한컴바탕" w:eastAsia="한컴바탕" w:hAnsi="한컴바탕" w:cs="한컴바탕" w:hint="eastAsia"/>
                <w:szCs w:val="21"/>
                <w:lang w:eastAsia="ko-KR"/>
              </w:rPr>
              <w:t>국가배상법을</w:t>
            </w:r>
            <w:proofErr w:type="spellEnd"/>
            <w:r w:rsidRPr="00E709C1">
              <w:rPr>
                <w:rFonts w:ascii="한컴바탕" w:eastAsia="한컴바탕" w:hAnsi="한컴바탕" w:cs="한컴바탕" w:hint="eastAsia"/>
                <w:szCs w:val="21"/>
                <w:lang w:eastAsia="ko-KR"/>
              </w:rPr>
              <w:t xml:space="preserve"> 적용한다. </w:t>
            </w:r>
          </w:p>
          <w:p w:rsidR="00643C64" w:rsidRPr="00E709C1" w:rsidRDefault="00643C64" w:rsidP="00E709C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709C1">
              <w:rPr>
                <w:rFonts w:ascii="한컴바탕" w:eastAsia="한컴바탕" w:hAnsi="한컴바탕" w:cs="한컴바탕" w:hint="eastAsia"/>
                <w:b/>
                <w:szCs w:val="21"/>
                <w:lang w:eastAsia="ko-KR"/>
              </w:rPr>
              <w:t>제2조</w:t>
            </w:r>
            <w:r w:rsidRPr="00E709C1">
              <w:rPr>
                <w:rFonts w:ascii="한컴바탕" w:eastAsia="한컴바탕" w:hAnsi="한컴바탕" w:cs="한컴바탕" w:hint="eastAsia"/>
                <w:szCs w:val="21"/>
                <w:lang w:eastAsia="ko-KR"/>
              </w:rPr>
              <w:t xml:space="preserve"> 국가기관 및 그 업무인원이 직권을 행사하여 국민, 법인과 기타 조직의 합법적인 권익을 침해한 행위가 2010년 12월 1일 이전에 발생한 경우, 개정 전의 </w:t>
            </w:r>
            <w:proofErr w:type="spellStart"/>
            <w:r w:rsidRPr="00E709C1">
              <w:rPr>
                <w:rFonts w:ascii="한컴바탕" w:eastAsia="한컴바탕" w:hAnsi="한컴바탕" w:cs="한컴바탕" w:hint="eastAsia"/>
                <w:szCs w:val="21"/>
                <w:lang w:eastAsia="ko-KR"/>
              </w:rPr>
              <w:t>국가배상법을</w:t>
            </w:r>
            <w:proofErr w:type="spellEnd"/>
            <w:r w:rsidRPr="00E709C1">
              <w:rPr>
                <w:rFonts w:ascii="한컴바탕" w:eastAsia="한컴바탕" w:hAnsi="한컴바탕" w:cs="한컴바탕" w:hint="eastAsia"/>
                <w:szCs w:val="21"/>
                <w:lang w:eastAsia="ko-KR"/>
              </w:rPr>
              <w:t xml:space="preserve"> 적용한다. 단, 아래의 사항 중 하나에 해당될 경우, 개정된 </w:t>
            </w:r>
            <w:proofErr w:type="spellStart"/>
            <w:r w:rsidRPr="00E709C1">
              <w:rPr>
                <w:rFonts w:ascii="한컴바탕" w:eastAsia="한컴바탕" w:hAnsi="한컴바탕" w:cs="한컴바탕" w:hint="eastAsia"/>
                <w:szCs w:val="21"/>
                <w:lang w:eastAsia="ko-KR"/>
              </w:rPr>
              <w:t>국가배상법을</w:t>
            </w:r>
            <w:proofErr w:type="spellEnd"/>
            <w:r w:rsidRPr="00E709C1">
              <w:rPr>
                <w:rFonts w:ascii="한컴바탕" w:eastAsia="한컴바탕" w:hAnsi="한컴바탕" w:cs="한컴바탕" w:hint="eastAsia"/>
                <w:szCs w:val="21"/>
                <w:lang w:eastAsia="ko-KR"/>
              </w:rPr>
              <w:t xml:space="preserve"> 적용한다. </w:t>
            </w:r>
          </w:p>
          <w:p w:rsidR="00643C64" w:rsidRPr="00E709C1" w:rsidRDefault="00643C64" w:rsidP="00E709C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E709C1">
              <w:rPr>
                <w:rFonts w:ascii="한컴바탕" w:eastAsia="한컴바탕" w:hAnsi="한컴바탕" w:cs="한컴바탕" w:hint="eastAsia"/>
                <w:szCs w:val="21"/>
                <w:lang w:eastAsia="ko-KR"/>
              </w:rPr>
              <w:t xml:space="preserve">(1) 2010년 12월 1일 이전 이미 배상청구인의 배상청구를 수리하였으나 아직 배상결정효력이 생기지 않은 경우 </w:t>
            </w:r>
          </w:p>
          <w:p w:rsidR="00643C64" w:rsidRPr="00E709C1" w:rsidRDefault="00643C64" w:rsidP="00E709C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E709C1">
              <w:rPr>
                <w:rFonts w:ascii="한컴바탕" w:eastAsia="한컴바탕" w:hAnsi="한컴바탕" w:cs="한컴바탕" w:hint="eastAsia"/>
                <w:szCs w:val="21"/>
                <w:lang w:eastAsia="ko-KR"/>
              </w:rPr>
              <w:t xml:space="preserve">(2) </w:t>
            </w:r>
            <w:proofErr w:type="spellStart"/>
            <w:r w:rsidRPr="00E709C1">
              <w:rPr>
                <w:rFonts w:ascii="한컴바탕" w:eastAsia="한컴바탕" w:hAnsi="한컴바탕" w:cs="한컴바탕" w:hint="eastAsia"/>
                <w:szCs w:val="21"/>
                <w:lang w:eastAsia="ko-KR"/>
              </w:rPr>
              <w:t>배상청구인이</w:t>
            </w:r>
            <w:proofErr w:type="spellEnd"/>
            <w:r w:rsidRPr="00E709C1">
              <w:rPr>
                <w:rFonts w:ascii="한컴바탕" w:eastAsia="한컴바탕" w:hAnsi="한컴바탕" w:cs="한컴바탕" w:hint="eastAsia"/>
                <w:szCs w:val="21"/>
                <w:lang w:eastAsia="ko-KR"/>
              </w:rPr>
              <w:t xml:space="preserve"> 2010년 12월 1일 이후 배상청구를 제기한 경우</w:t>
            </w:r>
          </w:p>
          <w:p w:rsidR="00643C64" w:rsidRPr="00E709C1" w:rsidRDefault="00643C64" w:rsidP="00E709C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709C1">
              <w:rPr>
                <w:rFonts w:ascii="한컴바탕" w:eastAsia="한컴바탕" w:hAnsi="한컴바탕" w:cs="한컴바탕" w:hint="eastAsia"/>
                <w:b/>
                <w:szCs w:val="21"/>
                <w:lang w:eastAsia="ko-KR"/>
              </w:rPr>
              <w:t>제3조</w:t>
            </w:r>
            <w:r w:rsidRPr="00E709C1">
              <w:rPr>
                <w:rFonts w:ascii="한컴바탕" w:eastAsia="한컴바탕" w:hAnsi="한컴바탕" w:cs="한컴바탕" w:hint="eastAsia"/>
                <w:szCs w:val="21"/>
                <w:lang w:eastAsia="ko-KR"/>
              </w:rPr>
              <w:t xml:space="preserve"> 인민법원이 2010년 12월 1일 이전에 수리하였으나 심리판결이 나지 않은 국가배상 확인 안건의 경우, 심리를 지속해야 한다. </w:t>
            </w:r>
          </w:p>
          <w:p w:rsidR="00643C64" w:rsidRPr="00E709C1" w:rsidRDefault="00643C64" w:rsidP="00E709C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709C1">
              <w:rPr>
                <w:rFonts w:ascii="한컴바탕" w:eastAsia="한컴바탕" w:hAnsi="한컴바탕" w:cs="한컴바탕" w:hint="eastAsia"/>
                <w:b/>
                <w:szCs w:val="21"/>
                <w:lang w:eastAsia="ko-KR"/>
              </w:rPr>
              <w:t>제4조</w:t>
            </w:r>
            <w:r w:rsidRPr="00E709C1">
              <w:rPr>
                <w:rFonts w:ascii="한컴바탕" w:eastAsia="한컴바탕" w:hAnsi="한컴바탕" w:cs="한컴바탕" w:hint="eastAsia"/>
                <w:szCs w:val="21"/>
                <w:lang w:eastAsia="ko-KR"/>
              </w:rPr>
              <w:t xml:space="preserve"> 국민, 법인과 기타조직이 조사(侦查), 감찰 (检察), 심리(审判) 직권을 행사하는 기관 및 구치소, 감옥관리기관에 대해 2010년 12월 1일 이전에 결정되고 법률효력이 발생한 직무 위법행위 미확인 법률문서에 불복하고, </w:t>
            </w:r>
            <w:r w:rsidRPr="00E709C1">
              <w:rPr>
                <w:rFonts w:ascii="한컴바탕" w:eastAsia="한컴바탕" w:hAnsi="한컴바탕" w:cs="한컴바탕" w:hint="eastAsia"/>
                <w:szCs w:val="21"/>
                <w:lang w:eastAsia="ko-KR"/>
              </w:rPr>
              <w:lastRenderedPageBreak/>
              <w:t xml:space="preserve">개정전의 </w:t>
            </w:r>
            <w:proofErr w:type="spellStart"/>
            <w:r w:rsidRPr="00E709C1">
              <w:rPr>
                <w:rFonts w:ascii="한컴바탕" w:eastAsia="한컴바탕" w:hAnsi="한컴바탕" w:cs="한컴바탕" w:hint="eastAsia"/>
                <w:szCs w:val="21"/>
                <w:lang w:eastAsia="ko-KR"/>
              </w:rPr>
              <w:t>국가배상법</w:t>
            </w:r>
            <w:proofErr w:type="spellEnd"/>
            <w:r w:rsidRPr="00E709C1">
              <w:rPr>
                <w:rFonts w:ascii="한컴바탕" w:eastAsia="한컴바탕" w:hAnsi="한컴바탕" w:cs="한컴바탕" w:hint="eastAsia"/>
                <w:szCs w:val="21"/>
                <w:lang w:eastAsia="ko-KR"/>
              </w:rPr>
              <w:t xml:space="preserve"> 규정에 의거하지 않은 채로 제소하여 유권기관의 권리침해 판결이 나지 않아, 직접 인민법원 배상위원회에 배상을 신청하는 경우, 이를 수리하지 않는다. </w:t>
            </w:r>
          </w:p>
          <w:p w:rsidR="00643C64" w:rsidRPr="00E709C1" w:rsidRDefault="00643C64" w:rsidP="00E709C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709C1">
              <w:rPr>
                <w:rFonts w:ascii="한컴바탕" w:eastAsia="한컴바탕" w:hAnsi="한컴바탕" w:cs="한컴바탕" w:hint="eastAsia"/>
                <w:b/>
                <w:szCs w:val="21"/>
                <w:lang w:eastAsia="ko-KR"/>
              </w:rPr>
              <w:t>제5조</w:t>
            </w:r>
            <w:r w:rsidRPr="00E709C1">
              <w:rPr>
                <w:rFonts w:ascii="한컴바탕" w:eastAsia="한컴바탕" w:hAnsi="한컴바탕" w:cs="한컴바탕" w:hint="eastAsia"/>
                <w:szCs w:val="21"/>
                <w:lang w:eastAsia="ko-KR"/>
              </w:rPr>
              <w:t xml:space="preserve"> 국민, 법인과 기타조직이 2010년 12월 1일 이전 법률효력이 발생한 배상결정에 대해 불복하여 제소하는 경우, 인민법원은 심사처리 시, 개정 전의 </w:t>
            </w:r>
            <w:proofErr w:type="spellStart"/>
            <w:r w:rsidRPr="00E709C1">
              <w:rPr>
                <w:rFonts w:ascii="한컴바탕" w:eastAsia="한컴바탕" w:hAnsi="한컴바탕" w:cs="한컴바탕" w:hint="eastAsia"/>
                <w:szCs w:val="21"/>
                <w:lang w:eastAsia="ko-KR"/>
              </w:rPr>
              <w:t>국가배상법을</w:t>
            </w:r>
            <w:proofErr w:type="spellEnd"/>
            <w:r w:rsidRPr="00E709C1">
              <w:rPr>
                <w:rFonts w:ascii="한컴바탕" w:eastAsia="한컴바탕" w:hAnsi="한컴바탕" w:cs="한컴바탕" w:hint="eastAsia"/>
                <w:szCs w:val="21"/>
                <w:lang w:eastAsia="ko-KR"/>
              </w:rPr>
              <w:t xml:space="preserve"> 적용한다. 그러나 개정한 </w:t>
            </w:r>
            <w:proofErr w:type="spellStart"/>
            <w:r w:rsidRPr="00E709C1">
              <w:rPr>
                <w:rFonts w:ascii="한컴바탕" w:eastAsia="한컴바탕" w:hAnsi="한컴바탕" w:cs="한컴바탕" w:hint="eastAsia"/>
                <w:szCs w:val="21"/>
                <w:lang w:eastAsia="ko-KR"/>
              </w:rPr>
              <w:t>국가배상법이</w:t>
            </w:r>
            <w:proofErr w:type="spellEnd"/>
            <w:r w:rsidRPr="00E709C1">
              <w:rPr>
                <w:rFonts w:ascii="한컴바탕" w:eastAsia="한컴바탕" w:hAnsi="한컴바탕" w:cs="한컴바탕" w:hint="eastAsia"/>
                <w:szCs w:val="21"/>
                <w:lang w:eastAsia="ko-KR"/>
              </w:rPr>
              <w:t xml:space="preserve"> 새로 포함시킨 배상항목 및 표준에 해당하는 제소를 한 경우, 인민법원은 이를 수리하지 않는다. </w:t>
            </w:r>
          </w:p>
          <w:p w:rsidR="00643C64" w:rsidRPr="00E709C1" w:rsidRDefault="00643C64" w:rsidP="00E709C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709C1">
              <w:rPr>
                <w:rFonts w:ascii="한컴바탕" w:eastAsia="한컴바탕" w:hAnsi="한컴바탕" w:cs="한컴바탕" w:hint="eastAsia"/>
                <w:b/>
                <w:szCs w:val="21"/>
                <w:lang w:eastAsia="ko-KR"/>
              </w:rPr>
              <w:t>제6조</w:t>
            </w:r>
            <w:r w:rsidRPr="00E709C1">
              <w:rPr>
                <w:rFonts w:ascii="한컴바탕" w:eastAsia="한컴바탕" w:hAnsi="한컴바탕" w:cs="한컴바탕" w:hint="eastAsia"/>
                <w:szCs w:val="21"/>
                <w:lang w:eastAsia="ko-KR"/>
              </w:rPr>
              <w:t xml:space="preserve"> 인민법원이 2010년 12월 1일 이전에 법률적 효력이 발생한 확인판결, 배상결정에 오류가 있어 다시 </w:t>
            </w:r>
            <w:proofErr w:type="spellStart"/>
            <w:r w:rsidRPr="00E709C1">
              <w:rPr>
                <w:rFonts w:ascii="한컴바탕" w:eastAsia="한컴바탕" w:hAnsi="한컴바탕" w:cs="한컴바탕" w:hint="eastAsia"/>
                <w:szCs w:val="21"/>
                <w:lang w:eastAsia="ko-KR"/>
              </w:rPr>
              <w:t>심사처리해야</w:t>
            </w:r>
            <w:proofErr w:type="spellEnd"/>
            <w:r w:rsidRPr="00E709C1">
              <w:rPr>
                <w:rFonts w:ascii="한컴바탕" w:eastAsia="한컴바탕" w:hAnsi="한컴바탕" w:cs="한컴바탕" w:hint="eastAsia"/>
                <w:szCs w:val="21"/>
                <w:lang w:eastAsia="ko-KR"/>
              </w:rPr>
              <w:t xml:space="preserve"> 함을 발견한 경우, 개정 전의 </w:t>
            </w:r>
            <w:proofErr w:type="spellStart"/>
            <w:r w:rsidRPr="00E709C1">
              <w:rPr>
                <w:rFonts w:ascii="한컴바탕" w:eastAsia="한컴바탕" w:hAnsi="한컴바탕" w:cs="한컴바탕" w:hint="eastAsia"/>
                <w:szCs w:val="21"/>
                <w:lang w:eastAsia="ko-KR"/>
              </w:rPr>
              <w:t>국가배상법을</w:t>
            </w:r>
            <w:proofErr w:type="spellEnd"/>
            <w:r w:rsidRPr="00E709C1">
              <w:rPr>
                <w:rFonts w:ascii="한컴바탕" w:eastAsia="한컴바탕" w:hAnsi="한컴바탕" w:cs="한컴바탕" w:hint="eastAsia"/>
                <w:szCs w:val="21"/>
                <w:lang w:eastAsia="ko-KR"/>
              </w:rPr>
              <w:t xml:space="preserve"> 적용한다. </w:t>
            </w:r>
          </w:p>
          <w:p w:rsidR="00643C64" w:rsidRPr="00E709C1" w:rsidRDefault="00643C64" w:rsidP="00E709C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709C1">
              <w:rPr>
                <w:rFonts w:ascii="한컴바탕" w:eastAsia="한컴바탕" w:hAnsi="한컴바탕" w:cs="한컴바탕" w:hint="eastAsia"/>
                <w:b/>
                <w:szCs w:val="21"/>
                <w:lang w:eastAsia="ko-KR"/>
              </w:rPr>
              <w:t>제7조</w:t>
            </w:r>
            <w:r w:rsidRPr="00E709C1">
              <w:rPr>
                <w:rFonts w:ascii="한컴바탕" w:eastAsia="한컴바탕" w:hAnsi="한컴바탕" w:cs="한컴바탕" w:hint="eastAsia"/>
                <w:szCs w:val="21"/>
                <w:lang w:eastAsia="ko-KR"/>
              </w:rPr>
              <w:t xml:space="preserve"> </w:t>
            </w:r>
            <w:proofErr w:type="spellStart"/>
            <w:r w:rsidRPr="00E709C1">
              <w:rPr>
                <w:rFonts w:ascii="한컴바탕" w:eastAsia="한컴바탕" w:hAnsi="한컴바탕" w:cs="한컴바탕" w:hint="eastAsia"/>
                <w:szCs w:val="21"/>
                <w:lang w:eastAsia="ko-KR"/>
              </w:rPr>
              <w:t>배상청구인이</w:t>
            </w:r>
            <w:proofErr w:type="spellEnd"/>
            <w:r w:rsidRPr="00E709C1">
              <w:rPr>
                <w:rFonts w:ascii="한컴바탕" w:eastAsia="한컴바탕" w:hAnsi="한컴바탕" w:cs="한컴바탕" w:hint="eastAsia"/>
                <w:szCs w:val="21"/>
                <w:lang w:eastAsia="ko-KR"/>
              </w:rPr>
              <w:t xml:space="preserve"> 조사(侦查), 감찰 (检察), 심리(审判) 직권을 행사하는 기관 및 구치소, 감옥관리기관 및 그 업무인원이 직권을 행사할 때, 개정된 </w:t>
            </w:r>
            <w:proofErr w:type="spellStart"/>
            <w:r w:rsidRPr="00E709C1">
              <w:rPr>
                <w:rFonts w:ascii="한컴바탕" w:eastAsia="한컴바탕" w:hAnsi="한컴바탕" w:cs="한컴바탕" w:hint="eastAsia"/>
                <w:szCs w:val="21"/>
                <w:lang w:eastAsia="ko-KR"/>
              </w:rPr>
              <w:t>국가배상법</w:t>
            </w:r>
            <w:proofErr w:type="spellEnd"/>
            <w:r w:rsidRPr="00E709C1">
              <w:rPr>
                <w:rFonts w:ascii="한컴바탕" w:eastAsia="한컴바탕" w:hAnsi="한컴바탕" w:cs="한컴바탕" w:hint="eastAsia"/>
                <w:szCs w:val="21"/>
                <w:lang w:eastAsia="ko-KR"/>
              </w:rPr>
              <w:t xml:space="preserve"> 제17조 제(1), (2), (3)항, 제18조 규정의 정황이 있다고 판단하는 경우, 형사소송 과정 종결 후 배상청구를 제기해야 한다. 단, 아래의 경우는 제외한다. </w:t>
            </w:r>
          </w:p>
          <w:p w:rsidR="00643C64" w:rsidRPr="00E709C1" w:rsidRDefault="00643C64" w:rsidP="00E709C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E709C1">
              <w:rPr>
                <w:rFonts w:ascii="한컴바탕" w:eastAsia="한컴바탕" w:hAnsi="한컴바탕" w:cs="한컴바탕" w:hint="eastAsia"/>
                <w:szCs w:val="21"/>
                <w:lang w:eastAsia="ko-KR"/>
              </w:rPr>
              <w:t xml:space="preserve">(1) </w:t>
            </w:r>
            <w:proofErr w:type="spellStart"/>
            <w:r w:rsidRPr="00E709C1">
              <w:rPr>
                <w:rFonts w:ascii="한컴바탕" w:eastAsia="한컴바탕" w:hAnsi="한컴바탕" w:cs="한컴바탕" w:hint="eastAsia"/>
                <w:szCs w:val="21"/>
                <w:lang w:eastAsia="ko-KR"/>
              </w:rPr>
              <w:t>배상청구인이</w:t>
            </w:r>
            <w:proofErr w:type="spellEnd"/>
            <w:r w:rsidRPr="00E709C1">
              <w:rPr>
                <w:rFonts w:ascii="한컴바탕" w:eastAsia="한컴바탕" w:hAnsi="한컴바탕" w:cs="한컴바탕" w:hint="eastAsia"/>
                <w:szCs w:val="21"/>
                <w:lang w:eastAsia="ko-KR"/>
              </w:rPr>
              <w:t xml:space="preserve"> 증거증빙을 보유하고 있으며 그 미결된 형사안건과 무관한 경우 </w:t>
            </w:r>
          </w:p>
          <w:p w:rsidR="00643C64" w:rsidRPr="00E709C1" w:rsidRDefault="00643C64" w:rsidP="00E709C1">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E709C1">
              <w:rPr>
                <w:rFonts w:ascii="한컴바탕" w:eastAsia="한컴바탕" w:hAnsi="한컴바탕" w:cs="한컴바탕" w:hint="eastAsia"/>
                <w:szCs w:val="21"/>
                <w:lang w:eastAsia="ko-KR"/>
              </w:rPr>
              <w:t xml:space="preserve">(2) 형사안건 피해자가 형사소송법 제198조 규정에 의거하여 </w:t>
            </w:r>
            <w:proofErr w:type="spellStart"/>
            <w:r w:rsidRPr="00E709C1">
              <w:rPr>
                <w:rFonts w:ascii="한컴바탕" w:eastAsia="한컴바탕" w:hAnsi="한컴바탕" w:cs="한컴바탕" w:hint="eastAsia"/>
                <w:szCs w:val="21"/>
                <w:lang w:eastAsia="ko-KR"/>
              </w:rPr>
              <w:t>미반환한</w:t>
            </w:r>
            <w:proofErr w:type="spellEnd"/>
            <w:r w:rsidRPr="00E709C1">
              <w:rPr>
                <w:rFonts w:ascii="한컴바탕" w:eastAsia="한컴바탕" w:hAnsi="한컴바탕" w:cs="한컴바탕" w:hint="eastAsia"/>
                <w:szCs w:val="21"/>
                <w:lang w:eastAsia="ko-KR"/>
              </w:rPr>
              <w:t xml:space="preserve"> 재산 또는 반환되었다고 판단된 재산에 손해를 입어 배상을 요구하는 경우 </w:t>
            </w:r>
          </w:p>
          <w:p w:rsidR="00643C64" w:rsidRPr="00E709C1" w:rsidRDefault="00643C64" w:rsidP="00E709C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709C1">
              <w:rPr>
                <w:rFonts w:ascii="한컴바탕" w:eastAsia="한컴바탕" w:hAnsi="한컴바탕" w:cs="한컴바탕" w:hint="eastAsia"/>
                <w:b/>
                <w:szCs w:val="21"/>
                <w:lang w:eastAsia="ko-KR"/>
              </w:rPr>
              <w:t>제8조</w:t>
            </w:r>
            <w:r w:rsidRPr="00E709C1">
              <w:rPr>
                <w:rFonts w:ascii="한컴바탕" w:eastAsia="한컴바탕" w:hAnsi="한컴바탕" w:cs="한컴바탕" w:hint="eastAsia"/>
                <w:szCs w:val="21"/>
                <w:lang w:eastAsia="ko-KR"/>
              </w:rPr>
              <w:t xml:space="preserve"> </w:t>
            </w:r>
            <w:proofErr w:type="spellStart"/>
            <w:r w:rsidRPr="00E709C1">
              <w:rPr>
                <w:rFonts w:ascii="한컴바탕" w:eastAsia="한컴바탕" w:hAnsi="한컴바탕" w:cs="한컴바탕" w:hint="eastAsia"/>
                <w:szCs w:val="21"/>
                <w:lang w:eastAsia="ko-KR"/>
              </w:rPr>
              <w:t>배상청구인은</w:t>
            </w:r>
            <w:proofErr w:type="spellEnd"/>
            <w:r w:rsidRPr="00E709C1">
              <w:rPr>
                <w:rFonts w:ascii="한컴바탕" w:eastAsia="한컴바탕" w:hAnsi="한컴바탕" w:cs="한컴바탕" w:hint="eastAsia"/>
                <w:szCs w:val="21"/>
                <w:lang w:eastAsia="ko-KR"/>
              </w:rPr>
              <w:t xml:space="preserve"> 인민법원이 개정된 </w:t>
            </w:r>
            <w:proofErr w:type="spellStart"/>
            <w:r w:rsidRPr="00E709C1">
              <w:rPr>
                <w:rFonts w:ascii="한컴바탕" w:eastAsia="한컴바탕" w:hAnsi="한컴바탕" w:cs="한컴바탕" w:hint="eastAsia"/>
                <w:szCs w:val="21"/>
                <w:lang w:eastAsia="ko-KR"/>
              </w:rPr>
              <w:t>국가배상법</w:t>
            </w:r>
            <w:proofErr w:type="spellEnd"/>
            <w:r w:rsidRPr="00E709C1">
              <w:rPr>
                <w:rFonts w:ascii="한컴바탕" w:eastAsia="한컴바탕" w:hAnsi="한컴바탕" w:cs="한컴바탕" w:hint="eastAsia"/>
                <w:szCs w:val="21"/>
                <w:lang w:eastAsia="ko-KR"/>
              </w:rPr>
              <w:t xml:space="preserve"> 제38조 규정의 정황이 있다고 판단한 경우, 민사, 행정소송과정 또는 집행과정 종결 후 배상요구를 제기할 수 있다. 그러나 인민법원이 법에 의거하여 소송채택에 방해가 되어 강제 제거 조치한 정황을 제외한다. </w:t>
            </w:r>
          </w:p>
          <w:p w:rsidR="00643C64" w:rsidRPr="00E709C1" w:rsidRDefault="00643C64" w:rsidP="00E709C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709C1">
              <w:rPr>
                <w:rFonts w:ascii="한컴바탕" w:eastAsia="한컴바탕" w:hAnsi="한컴바탕" w:cs="한컴바탕" w:hint="eastAsia"/>
                <w:b/>
                <w:szCs w:val="21"/>
                <w:lang w:eastAsia="ko-KR"/>
              </w:rPr>
              <w:t>제9조</w:t>
            </w:r>
            <w:r w:rsidRPr="00E709C1">
              <w:rPr>
                <w:rFonts w:ascii="한컴바탕" w:eastAsia="한컴바탕" w:hAnsi="한컴바탕" w:cs="한컴바탕" w:hint="eastAsia"/>
                <w:szCs w:val="21"/>
                <w:lang w:eastAsia="ko-KR"/>
              </w:rPr>
              <w:t xml:space="preserve"> 배상청구인 또는 배상의무기관이 인민법원 배상위원회가 결정한 배상결정에 착오가 있다고 판단하고 법에 의거하여 상급 인민법원 배상위원회에 제소하는 경우, 배상결정 집행을 중지하지 않는다. 그러나 인민법원 배상위원회가 개정된 </w:t>
            </w:r>
            <w:proofErr w:type="spellStart"/>
            <w:r w:rsidRPr="00E709C1">
              <w:rPr>
                <w:rFonts w:ascii="한컴바탕" w:eastAsia="한컴바탕" w:hAnsi="한컴바탕" w:cs="한컴바탕" w:hint="eastAsia"/>
                <w:szCs w:val="21"/>
                <w:lang w:eastAsia="ko-KR"/>
              </w:rPr>
              <w:t>국가배상법</w:t>
            </w:r>
            <w:proofErr w:type="spellEnd"/>
            <w:r w:rsidRPr="00E709C1">
              <w:rPr>
                <w:rFonts w:ascii="한컴바탕" w:eastAsia="한컴바탕" w:hAnsi="한컴바탕" w:cs="한컴바탕" w:hint="eastAsia"/>
                <w:szCs w:val="21"/>
                <w:lang w:eastAsia="ko-KR"/>
              </w:rPr>
              <w:t xml:space="preserve"> 제30조 규정에 의거하여 다시 심사를 진행할 경우, 원 배상결정의 집행을 중지할 수 있다. </w:t>
            </w:r>
          </w:p>
          <w:p w:rsidR="00643C64" w:rsidRPr="00E709C1" w:rsidRDefault="00643C64" w:rsidP="00E709C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709C1">
              <w:rPr>
                <w:rFonts w:ascii="한컴바탕" w:eastAsia="한컴바탕" w:hAnsi="한컴바탕" w:cs="한컴바탕" w:hint="eastAsia"/>
                <w:b/>
                <w:szCs w:val="21"/>
                <w:lang w:eastAsia="ko-KR"/>
              </w:rPr>
              <w:t>제10조</w:t>
            </w:r>
            <w:r w:rsidRPr="00E709C1">
              <w:rPr>
                <w:rFonts w:ascii="한컴바탕" w:eastAsia="한컴바탕" w:hAnsi="한컴바탕" w:cs="한컴바탕" w:hint="eastAsia"/>
                <w:szCs w:val="21"/>
                <w:lang w:eastAsia="ko-KR"/>
              </w:rPr>
              <w:t xml:space="preserve"> </w:t>
            </w:r>
            <w:proofErr w:type="spellStart"/>
            <w:r w:rsidRPr="00E709C1">
              <w:rPr>
                <w:rFonts w:ascii="한컴바탕" w:eastAsia="한컴바탕" w:hAnsi="한컴바탕" w:cs="한컴바탕" w:hint="eastAsia"/>
                <w:szCs w:val="21"/>
                <w:lang w:eastAsia="ko-KR"/>
              </w:rPr>
              <w:t>인민검찰원이</w:t>
            </w:r>
            <w:proofErr w:type="spellEnd"/>
            <w:r w:rsidRPr="00E709C1">
              <w:rPr>
                <w:rFonts w:ascii="한컴바탕" w:eastAsia="한컴바탕" w:hAnsi="한컴바탕" w:cs="한컴바탕" w:hint="eastAsia"/>
                <w:szCs w:val="21"/>
                <w:lang w:eastAsia="ko-KR"/>
              </w:rPr>
              <w:t xml:space="preserve"> 개정된 </w:t>
            </w:r>
            <w:proofErr w:type="spellStart"/>
            <w:r w:rsidRPr="00E709C1">
              <w:rPr>
                <w:rFonts w:ascii="한컴바탕" w:eastAsia="한컴바탕" w:hAnsi="한컴바탕" w:cs="한컴바탕" w:hint="eastAsia"/>
                <w:szCs w:val="21"/>
                <w:lang w:eastAsia="ko-KR"/>
              </w:rPr>
              <w:t>국가배상법</w:t>
            </w:r>
            <w:proofErr w:type="spellEnd"/>
            <w:r w:rsidRPr="00E709C1">
              <w:rPr>
                <w:rFonts w:ascii="한컴바탕" w:eastAsia="한컴바탕" w:hAnsi="한컴바탕" w:cs="한컴바탕" w:hint="eastAsia"/>
                <w:szCs w:val="21"/>
                <w:lang w:eastAsia="ko-KR"/>
              </w:rPr>
              <w:t xml:space="preserve"> 제30조 제3항 규정에 의거하여 인민법원 배상위원회가 2010년 12월 1일 이후에 결정한 배상결정에 대해 의견을 제기하는 경우, 동급 인</w:t>
            </w:r>
            <w:r w:rsidRPr="00E709C1">
              <w:rPr>
                <w:rFonts w:ascii="한컴바탕" w:eastAsia="한컴바탕" w:hAnsi="한컴바탕" w:cs="한컴바탕" w:hint="eastAsia"/>
                <w:szCs w:val="21"/>
                <w:lang w:eastAsia="ko-KR"/>
              </w:rPr>
              <w:lastRenderedPageBreak/>
              <w:t xml:space="preserve">민법원 배상위원회는 반드시 재심사를 결정해야 하며, 원 배상결정 집행을 중지할 수 있다. </w:t>
            </w:r>
          </w:p>
          <w:p w:rsidR="00643C64" w:rsidRPr="00E709C1" w:rsidRDefault="00643C64" w:rsidP="00E709C1">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E709C1">
              <w:rPr>
                <w:rFonts w:ascii="한컴바탕" w:eastAsia="한컴바탕" w:hAnsi="한컴바탕" w:cs="한컴바탕" w:hint="eastAsia"/>
                <w:b/>
                <w:szCs w:val="21"/>
                <w:lang w:eastAsia="ko-KR"/>
              </w:rPr>
              <w:t>제11조</w:t>
            </w:r>
            <w:r w:rsidRPr="00E709C1">
              <w:rPr>
                <w:rFonts w:ascii="한컴바탕" w:eastAsia="한컴바탕" w:hAnsi="한컴바탕" w:cs="한컴바탕" w:hint="eastAsia"/>
                <w:szCs w:val="21"/>
                <w:lang w:eastAsia="ko-KR"/>
              </w:rPr>
              <w:t xml:space="preserve"> 본 해석은 공포일로부터 시행한다. </w:t>
            </w:r>
          </w:p>
          <w:p w:rsidR="00643C64" w:rsidRPr="00E709C1" w:rsidRDefault="00643C64" w:rsidP="00E709C1">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C8288D" w:rsidRPr="00E709C1" w:rsidRDefault="00C8288D" w:rsidP="00E709C1">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C8288D" w:rsidRPr="00E709C1" w:rsidRDefault="00C8288D" w:rsidP="00E709C1">
            <w:pPr>
              <w:snapToGrid w:val="0"/>
              <w:spacing w:line="290" w:lineRule="atLeast"/>
              <w:rPr>
                <w:szCs w:val="21"/>
                <w:lang w:eastAsia="ko-KR"/>
              </w:rPr>
            </w:pPr>
          </w:p>
        </w:tc>
        <w:tc>
          <w:tcPr>
            <w:tcW w:w="3958" w:type="dxa"/>
          </w:tcPr>
          <w:p w:rsidR="0003675D" w:rsidRDefault="00BD500F" w:rsidP="0003675D">
            <w:pPr>
              <w:snapToGrid w:val="0"/>
              <w:spacing w:line="290" w:lineRule="atLeast"/>
              <w:jc w:val="center"/>
              <w:rPr>
                <w:rFonts w:ascii="SimSun" w:eastAsiaTheme="minorEastAsia" w:hAnsi="SimSun" w:hint="eastAsia"/>
                <w:b/>
                <w:sz w:val="26"/>
                <w:szCs w:val="26"/>
              </w:rPr>
            </w:pPr>
            <w:r w:rsidRPr="0003675D">
              <w:rPr>
                <w:rFonts w:ascii="SimSun" w:hAnsi="SimSun" w:hint="eastAsia"/>
                <w:b/>
                <w:sz w:val="26"/>
                <w:szCs w:val="26"/>
              </w:rPr>
              <w:t>最高人民法院关于适用《中华</w:t>
            </w:r>
          </w:p>
          <w:p w:rsidR="00BD500F" w:rsidRPr="0003675D" w:rsidRDefault="00BD500F" w:rsidP="0003675D">
            <w:pPr>
              <w:snapToGrid w:val="0"/>
              <w:spacing w:line="290" w:lineRule="atLeast"/>
              <w:jc w:val="center"/>
              <w:rPr>
                <w:rFonts w:ascii="SimSun" w:hAnsi="SimSun" w:hint="eastAsia"/>
                <w:b/>
                <w:sz w:val="26"/>
                <w:szCs w:val="26"/>
              </w:rPr>
            </w:pPr>
            <w:r w:rsidRPr="0003675D">
              <w:rPr>
                <w:rFonts w:ascii="SimSun" w:hAnsi="SimSun" w:hint="eastAsia"/>
                <w:b/>
                <w:sz w:val="26"/>
                <w:szCs w:val="26"/>
              </w:rPr>
              <w:t>人民共和国国家赔偿法》</w:t>
            </w:r>
          </w:p>
          <w:p w:rsidR="00BD500F" w:rsidRPr="0003675D" w:rsidRDefault="00BD500F" w:rsidP="00E709C1">
            <w:pPr>
              <w:snapToGrid w:val="0"/>
              <w:spacing w:line="290" w:lineRule="atLeast"/>
              <w:jc w:val="center"/>
              <w:rPr>
                <w:rFonts w:ascii="SimSun" w:hAnsi="SimSun" w:hint="eastAsia"/>
                <w:b/>
                <w:sz w:val="26"/>
                <w:szCs w:val="26"/>
              </w:rPr>
            </w:pPr>
            <w:r w:rsidRPr="0003675D">
              <w:rPr>
                <w:rFonts w:ascii="SimSun" w:hAnsi="SimSun" w:hint="eastAsia"/>
                <w:b/>
                <w:sz w:val="26"/>
                <w:szCs w:val="26"/>
              </w:rPr>
              <w:t>若干问题的解释（一）</w:t>
            </w:r>
          </w:p>
          <w:p w:rsidR="00BD500F" w:rsidRPr="00E709C1" w:rsidRDefault="00BD500F" w:rsidP="00E709C1">
            <w:pPr>
              <w:snapToGrid w:val="0"/>
              <w:spacing w:line="290" w:lineRule="atLeast"/>
              <w:jc w:val="center"/>
              <w:rPr>
                <w:rFonts w:ascii="SimSun" w:hAnsi="SimSun"/>
                <w:szCs w:val="21"/>
              </w:rPr>
            </w:pPr>
            <w:r w:rsidRPr="00E709C1">
              <w:rPr>
                <w:rFonts w:ascii="SimSun" w:hAnsi="SimSun" w:hint="eastAsia"/>
                <w:szCs w:val="21"/>
              </w:rPr>
              <w:t>法释〔2011〕4号</w:t>
            </w:r>
          </w:p>
          <w:p w:rsidR="00BD500F" w:rsidRPr="0003675D" w:rsidRDefault="00BD500F" w:rsidP="0003675D">
            <w:pPr>
              <w:snapToGrid w:val="0"/>
              <w:spacing w:line="290" w:lineRule="atLeast"/>
              <w:rPr>
                <w:rFonts w:ascii="SimSun" w:eastAsiaTheme="minorEastAsia" w:hAnsi="SimSun" w:hint="eastAsia"/>
                <w:szCs w:val="21"/>
                <w:lang w:eastAsia="ko-KR"/>
              </w:rPr>
            </w:pPr>
          </w:p>
          <w:p w:rsidR="00BD500F" w:rsidRDefault="00BD500F" w:rsidP="0003675D">
            <w:pPr>
              <w:snapToGrid w:val="0"/>
              <w:spacing w:line="290" w:lineRule="atLeast"/>
              <w:ind w:firstLineChars="200" w:firstLine="404"/>
              <w:rPr>
                <w:rFonts w:ascii="SimSun" w:eastAsiaTheme="minorEastAsia" w:hAnsi="SimSun" w:hint="eastAsia"/>
                <w:spacing w:val="-4"/>
                <w:szCs w:val="21"/>
                <w:lang w:eastAsia="ko-KR"/>
              </w:rPr>
            </w:pPr>
            <w:r w:rsidRPr="0003675D">
              <w:rPr>
                <w:rFonts w:ascii="SimSun" w:hAnsi="SimSun" w:hint="eastAsia"/>
                <w:spacing w:val="-4"/>
                <w:szCs w:val="21"/>
              </w:rPr>
              <w:t>《最高人民法院关于适用〈中华人民共和国国家赔偿法〉若干问题的解释（一）》已于</w:t>
            </w:r>
            <w:smartTag w:uri="urn:schemas-microsoft-com:office:smarttags" w:element="chsdate">
              <w:smartTagPr>
                <w:attr w:name="Year" w:val="2011"/>
                <w:attr w:name="Month" w:val="2"/>
                <w:attr w:name="Day" w:val="14"/>
                <w:attr w:name="IsLunarDate" w:val="False"/>
                <w:attr w:name="IsROCDate" w:val="False"/>
              </w:smartTagPr>
              <w:r w:rsidRPr="0003675D">
                <w:rPr>
                  <w:rFonts w:ascii="SimSun" w:hAnsi="SimSun" w:hint="eastAsia"/>
                  <w:spacing w:val="-4"/>
                  <w:szCs w:val="21"/>
                </w:rPr>
                <w:t>2011年2月14日</w:t>
              </w:r>
            </w:smartTag>
            <w:r w:rsidRPr="0003675D">
              <w:rPr>
                <w:rFonts w:ascii="SimSun" w:hAnsi="SimSun" w:hint="eastAsia"/>
                <w:spacing w:val="-4"/>
                <w:szCs w:val="21"/>
              </w:rPr>
              <w:t>由最高人民法院审判委员会第1511次会议通过，现予公布，自</w:t>
            </w:r>
            <w:smartTag w:uri="urn:schemas-microsoft-com:office:smarttags" w:element="chsdate">
              <w:smartTagPr>
                <w:attr w:name="Year" w:val="2011"/>
                <w:attr w:name="Month" w:val="3"/>
                <w:attr w:name="Day" w:val="18"/>
                <w:attr w:name="IsLunarDate" w:val="False"/>
                <w:attr w:name="IsROCDate" w:val="False"/>
              </w:smartTagPr>
              <w:r w:rsidRPr="0003675D">
                <w:rPr>
                  <w:rFonts w:ascii="SimSun" w:hAnsi="SimSun" w:hint="eastAsia"/>
                  <w:spacing w:val="-4"/>
                  <w:szCs w:val="21"/>
                </w:rPr>
                <w:t>2011年3月18日</w:t>
              </w:r>
            </w:smartTag>
            <w:r w:rsidRPr="0003675D">
              <w:rPr>
                <w:rFonts w:ascii="SimSun" w:hAnsi="SimSun" w:hint="eastAsia"/>
                <w:spacing w:val="-4"/>
                <w:szCs w:val="21"/>
              </w:rPr>
              <w:t>施行。</w:t>
            </w:r>
          </w:p>
          <w:p w:rsidR="0003675D" w:rsidRPr="0003675D" w:rsidRDefault="0003675D" w:rsidP="0003675D">
            <w:pPr>
              <w:snapToGrid w:val="0"/>
              <w:spacing w:line="290" w:lineRule="atLeast"/>
              <w:ind w:firstLineChars="200" w:firstLine="404"/>
              <w:rPr>
                <w:rFonts w:ascii="SimSun" w:eastAsiaTheme="minorEastAsia" w:hAnsi="SimSun"/>
                <w:spacing w:val="-4"/>
                <w:szCs w:val="21"/>
                <w:lang w:eastAsia="ko-KR"/>
              </w:rPr>
            </w:pPr>
          </w:p>
          <w:p w:rsidR="00BD500F" w:rsidRPr="00E709C1" w:rsidRDefault="00BD500F" w:rsidP="0003675D">
            <w:pPr>
              <w:snapToGrid w:val="0"/>
              <w:spacing w:line="290" w:lineRule="atLeast"/>
              <w:jc w:val="right"/>
              <w:rPr>
                <w:rFonts w:ascii="SimSun" w:hAnsi="SimSun" w:hint="eastAsia"/>
                <w:szCs w:val="21"/>
              </w:rPr>
            </w:pPr>
            <w:r w:rsidRPr="00E709C1">
              <w:rPr>
                <w:rFonts w:ascii="SimSun" w:hAnsi="SimSun" w:hint="eastAsia"/>
                <w:szCs w:val="21"/>
              </w:rPr>
              <w:t>二○</w:t>
            </w:r>
            <w:smartTag w:uri="urn:schemas-microsoft-com:office:smarttags" w:element="chsdate">
              <w:smartTagPr>
                <w:attr w:name="Year" w:val="2011"/>
                <w:attr w:name="Month" w:val="2"/>
                <w:attr w:name="Day" w:val="28"/>
                <w:attr w:name="IsLunarDate" w:val="False"/>
                <w:attr w:name="IsROCDate" w:val="False"/>
              </w:smartTagPr>
              <w:r w:rsidRPr="00E709C1">
                <w:rPr>
                  <w:rFonts w:ascii="SimSun" w:hAnsi="SimSun" w:hint="eastAsia"/>
                  <w:szCs w:val="21"/>
                </w:rPr>
                <w:t>一一年二月二十八日</w:t>
              </w:r>
            </w:smartTag>
            <w:r w:rsidRPr="00E709C1">
              <w:rPr>
                <w:rFonts w:ascii="SimSun" w:hAnsi="SimSun" w:hint="eastAsia"/>
                <w:szCs w:val="21"/>
              </w:rPr>
              <w:t xml:space="preserve"> </w:t>
            </w:r>
          </w:p>
          <w:p w:rsidR="00BD500F" w:rsidRDefault="00BD500F" w:rsidP="00E709C1">
            <w:pPr>
              <w:snapToGrid w:val="0"/>
              <w:spacing w:line="290" w:lineRule="atLeast"/>
              <w:ind w:firstLineChars="200" w:firstLine="420"/>
              <w:rPr>
                <w:rFonts w:ascii="SimSun" w:eastAsiaTheme="minorEastAsia" w:hAnsi="SimSun" w:hint="eastAsia"/>
                <w:szCs w:val="21"/>
                <w:lang w:eastAsia="ko-KR"/>
              </w:rPr>
            </w:pPr>
          </w:p>
          <w:p w:rsidR="0003675D" w:rsidRPr="0003675D" w:rsidRDefault="0003675D" w:rsidP="00E709C1">
            <w:pPr>
              <w:snapToGrid w:val="0"/>
              <w:spacing w:line="290" w:lineRule="atLeast"/>
              <w:ind w:firstLineChars="200" w:firstLine="420"/>
              <w:rPr>
                <w:rFonts w:ascii="SimSun" w:eastAsiaTheme="minorEastAsia" w:hAnsi="SimSun" w:hint="eastAsia"/>
                <w:szCs w:val="21"/>
                <w:lang w:eastAsia="ko-KR"/>
              </w:rPr>
            </w:pPr>
          </w:p>
          <w:p w:rsidR="00BD500F" w:rsidRPr="00E709C1" w:rsidRDefault="00BD500F" w:rsidP="00E709C1">
            <w:pPr>
              <w:snapToGrid w:val="0"/>
              <w:spacing w:line="290" w:lineRule="atLeast"/>
              <w:ind w:firstLineChars="200" w:firstLine="420"/>
              <w:rPr>
                <w:rFonts w:ascii="SimSun" w:hAnsi="SimSun"/>
                <w:szCs w:val="21"/>
              </w:rPr>
            </w:pPr>
            <w:r w:rsidRPr="00E709C1">
              <w:rPr>
                <w:rFonts w:ascii="SimSun" w:hAnsi="SimSun" w:hint="eastAsia"/>
                <w:szCs w:val="21"/>
              </w:rPr>
              <w:t>为正确适用</w:t>
            </w:r>
            <w:smartTag w:uri="urn:schemas-microsoft-com:office:smarttags" w:element="chsdate">
              <w:smartTagPr>
                <w:attr w:name="Year" w:val="2010"/>
                <w:attr w:name="Month" w:val="4"/>
                <w:attr w:name="Day" w:val="29"/>
                <w:attr w:name="IsLunarDate" w:val="False"/>
                <w:attr w:name="IsROCDate" w:val="False"/>
              </w:smartTagPr>
              <w:r w:rsidRPr="00E709C1">
                <w:rPr>
                  <w:rFonts w:ascii="SimSun" w:hAnsi="SimSun" w:hint="eastAsia"/>
                  <w:szCs w:val="21"/>
                </w:rPr>
                <w:t>2010年4月29日</w:t>
              </w:r>
            </w:smartTag>
            <w:r w:rsidRPr="00E709C1">
              <w:rPr>
                <w:rFonts w:ascii="SimSun" w:hAnsi="SimSun" w:hint="eastAsia"/>
                <w:szCs w:val="21"/>
              </w:rPr>
              <w:t>第十一届全国人民代表大会常务委员会第十四次会议修正的《中华人民共和国国家赔偿法》，对人民法院处理国家赔偿案件中适用国家赔偿法的有关问题解释如下：</w:t>
            </w:r>
          </w:p>
          <w:p w:rsidR="00BD500F" w:rsidRPr="00E709C1" w:rsidRDefault="00BD500F" w:rsidP="00E709C1">
            <w:pPr>
              <w:snapToGrid w:val="0"/>
              <w:spacing w:line="290" w:lineRule="atLeast"/>
              <w:ind w:firstLineChars="200" w:firstLine="422"/>
              <w:rPr>
                <w:rFonts w:ascii="SimSun" w:hAnsi="SimSun"/>
                <w:szCs w:val="21"/>
              </w:rPr>
            </w:pPr>
            <w:r w:rsidRPr="00E709C1">
              <w:rPr>
                <w:rFonts w:ascii="SimSun" w:hAnsi="SimSun" w:hint="eastAsia"/>
                <w:b/>
                <w:szCs w:val="21"/>
              </w:rPr>
              <w:t>第一条</w:t>
            </w:r>
            <w:r w:rsidRPr="00E709C1">
              <w:rPr>
                <w:rFonts w:ascii="SimSun" w:hAnsi="SimSun" w:hint="eastAsia"/>
                <w:szCs w:val="21"/>
              </w:rPr>
              <w:t xml:space="preserve"> 国家机关及其工作人员行使职权侵犯公民、法人和其他组织合法权益的行为发生在</w:t>
            </w:r>
            <w:smartTag w:uri="urn:schemas-microsoft-com:office:smarttags" w:element="chsdate">
              <w:smartTagPr>
                <w:attr w:name="Year" w:val="2010"/>
                <w:attr w:name="Month" w:val="12"/>
                <w:attr w:name="Day" w:val="1"/>
                <w:attr w:name="IsLunarDate" w:val="False"/>
                <w:attr w:name="IsROCDate" w:val="False"/>
              </w:smartTagPr>
              <w:r w:rsidRPr="00E709C1">
                <w:rPr>
                  <w:rFonts w:ascii="SimSun" w:hAnsi="SimSun" w:hint="eastAsia"/>
                  <w:szCs w:val="21"/>
                </w:rPr>
                <w:t>2010年12月1日</w:t>
              </w:r>
            </w:smartTag>
            <w:r w:rsidRPr="00E709C1">
              <w:rPr>
                <w:rFonts w:ascii="SimSun" w:hAnsi="SimSun" w:hint="eastAsia"/>
                <w:szCs w:val="21"/>
              </w:rPr>
              <w:t>以后，或者发生在</w:t>
            </w:r>
            <w:smartTag w:uri="urn:schemas-microsoft-com:office:smarttags" w:element="chsdate">
              <w:smartTagPr>
                <w:attr w:name="Year" w:val="2010"/>
                <w:attr w:name="Month" w:val="12"/>
                <w:attr w:name="Day" w:val="1"/>
                <w:attr w:name="IsLunarDate" w:val="False"/>
                <w:attr w:name="IsROCDate" w:val="False"/>
              </w:smartTagPr>
              <w:r w:rsidRPr="00E709C1">
                <w:rPr>
                  <w:rFonts w:ascii="SimSun" w:hAnsi="SimSun" w:hint="eastAsia"/>
                  <w:szCs w:val="21"/>
                </w:rPr>
                <w:t>2010年12月1日</w:t>
              </w:r>
            </w:smartTag>
            <w:r w:rsidRPr="00E709C1">
              <w:rPr>
                <w:rFonts w:ascii="SimSun" w:hAnsi="SimSun" w:hint="eastAsia"/>
                <w:szCs w:val="21"/>
              </w:rPr>
              <w:t>以前、持续至</w:t>
            </w:r>
            <w:smartTag w:uri="urn:schemas-microsoft-com:office:smarttags" w:element="chsdate">
              <w:smartTagPr>
                <w:attr w:name="Year" w:val="2010"/>
                <w:attr w:name="Month" w:val="12"/>
                <w:attr w:name="Day" w:val="1"/>
                <w:attr w:name="IsLunarDate" w:val="False"/>
                <w:attr w:name="IsROCDate" w:val="False"/>
              </w:smartTagPr>
              <w:r w:rsidRPr="00E709C1">
                <w:rPr>
                  <w:rFonts w:ascii="SimSun" w:hAnsi="SimSun" w:hint="eastAsia"/>
                  <w:szCs w:val="21"/>
                </w:rPr>
                <w:t>2010年12月1日</w:t>
              </w:r>
            </w:smartTag>
            <w:r w:rsidRPr="00E709C1">
              <w:rPr>
                <w:rFonts w:ascii="SimSun" w:hAnsi="SimSun" w:hint="eastAsia"/>
                <w:szCs w:val="21"/>
              </w:rPr>
              <w:t>以后的，适用修正的国家赔偿法。</w:t>
            </w:r>
          </w:p>
          <w:p w:rsidR="00BD500F" w:rsidRPr="00E709C1" w:rsidRDefault="00BD500F" w:rsidP="00E709C1">
            <w:pPr>
              <w:snapToGrid w:val="0"/>
              <w:spacing w:line="290" w:lineRule="atLeast"/>
              <w:ind w:firstLineChars="200" w:firstLine="422"/>
              <w:rPr>
                <w:rFonts w:ascii="SimSun" w:hAnsi="SimSun"/>
                <w:szCs w:val="21"/>
              </w:rPr>
            </w:pPr>
            <w:r w:rsidRPr="00E709C1">
              <w:rPr>
                <w:rFonts w:ascii="SimSun" w:hAnsi="SimSun" w:hint="eastAsia"/>
                <w:b/>
                <w:szCs w:val="21"/>
              </w:rPr>
              <w:t>第二条</w:t>
            </w:r>
            <w:r w:rsidRPr="00E709C1">
              <w:rPr>
                <w:rFonts w:ascii="SimSun" w:hAnsi="SimSun" w:hint="eastAsia"/>
                <w:szCs w:val="21"/>
              </w:rPr>
              <w:t xml:space="preserve"> 国家机关及其工作人员行使职权侵犯公民、法人和其他组织合法权益的行为发生在</w:t>
            </w:r>
            <w:smartTag w:uri="urn:schemas-microsoft-com:office:smarttags" w:element="chsdate">
              <w:smartTagPr>
                <w:attr w:name="Year" w:val="2010"/>
                <w:attr w:name="Month" w:val="12"/>
                <w:attr w:name="Day" w:val="1"/>
                <w:attr w:name="IsLunarDate" w:val="False"/>
                <w:attr w:name="IsROCDate" w:val="False"/>
              </w:smartTagPr>
              <w:r w:rsidRPr="00E709C1">
                <w:rPr>
                  <w:rFonts w:ascii="SimSun" w:hAnsi="SimSun" w:hint="eastAsia"/>
                  <w:szCs w:val="21"/>
                </w:rPr>
                <w:t>2010年12月1日</w:t>
              </w:r>
            </w:smartTag>
            <w:r w:rsidRPr="00E709C1">
              <w:rPr>
                <w:rFonts w:ascii="SimSun" w:hAnsi="SimSun" w:hint="eastAsia"/>
                <w:szCs w:val="21"/>
              </w:rPr>
              <w:t>以前的，适用修正前的国家赔偿法，但有下列情形之一的，适用修正的国家赔偿法：</w:t>
            </w:r>
          </w:p>
          <w:p w:rsidR="00BD500F" w:rsidRPr="00E709C1" w:rsidRDefault="00BD500F" w:rsidP="00E709C1">
            <w:pPr>
              <w:snapToGrid w:val="0"/>
              <w:spacing w:line="290" w:lineRule="atLeast"/>
              <w:ind w:firstLineChars="200" w:firstLine="420"/>
              <w:rPr>
                <w:rFonts w:ascii="SimSun" w:hAnsi="SimSun"/>
                <w:szCs w:val="21"/>
              </w:rPr>
            </w:pPr>
            <w:r w:rsidRPr="00E709C1">
              <w:rPr>
                <w:rFonts w:ascii="SimSun" w:hAnsi="SimSun" w:hint="eastAsia"/>
                <w:szCs w:val="21"/>
              </w:rPr>
              <w:t>（一）</w:t>
            </w:r>
            <w:smartTag w:uri="urn:schemas-microsoft-com:office:smarttags" w:element="chsdate">
              <w:smartTagPr>
                <w:attr w:name="Year" w:val="2010"/>
                <w:attr w:name="Month" w:val="12"/>
                <w:attr w:name="Day" w:val="1"/>
                <w:attr w:name="IsLunarDate" w:val="False"/>
                <w:attr w:name="IsROCDate" w:val="False"/>
              </w:smartTagPr>
              <w:r w:rsidRPr="00E709C1">
                <w:rPr>
                  <w:rFonts w:ascii="SimSun" w:hAnsi="SimSun" w:hint="eastAsia"/>
                  <w:szCs w:val="21"/>
                </w:rPr>
                <w:t>2010年12月1日</w:t>
              </w:r>
            </w:smartTag>
            <w:r w:rsidRPr="00E709C1">
              <w:rPr>
                <w:rFonts w:ascii="SimSun" w:hAnsi="SimSun" w:hint="eastAsia"/>
                <w:szCs w:val="21"/>
              </w:rPr>
              <w:t>以前已经受理赔偿请求人的赔偿请求但尚未作出生效赔偿决定的；</w:t>
            </w:r>
          </w:p>
          <w:p w:rsidR="00BD500F" w:rsidRPr="00E709C1" w:rsidRDefault="00BD500F" w:rsidP="00E709C1">
            <w:pPr>
              <w:snapToGrid w:val="0"/>
              <w:spacing w:line="290" w:lineRule="atLeast"/>
              <w:ind w:firstLineChars="200" w:firstLine="420"/>
              <w:rPr>
                <w:rFonts w:ascii="SimSun" w:hAnsi="SimSun"/>
                <w:szCs w:val="21"/>
              </w:rPr>
            </w:pPr>
            <w:r w:rsidRPr="00E709C1">
              <w:rPr>
                <w:rFonts w:ascii="SimSun" w:hAnsi="SimSun" w:hint="eastAsia"/>
                <w:szCs w:val="21"/>
              </w:rPr>
              <w:t>（二）赔偿请求人在</w:t>
            </w:r>
            <w:smartTag w:uri="urn:schemas-microsoft-com:office:smarttags" w:element="chsdate">
              <w:smartTagPr>
                <w:attr w:name="Year" w:val="2010"/>
                <w:attr w:name="Month" w:val="12"/>
                <w:attr w:name="Day" w:val="1"/>
                <w:attr w:name="IsLunarDate" w:val="False"/>
                <w:attr w:name="IsROCDate" w:val="False"/>
              </w:smartTagPr>
              <w:r w:rsidRPr="00E709C1">
                <w:rPr>
                  <w:rFonts w:ascii="SimSun" w:hAnsi="SimSun" w:hint="eastAsia"/>
                  <w:szCs w:val="21"/>
                </w:rPr>
                <w:t>2010年12月1日</w:t>
              </w:r>
            </w:smartTag>
            <w:r w:rsidRPr="00E709C1">
              <w:rPr>
                <w:rFonts w:ascii="SimSun" w:hAnsi="SimSun" w:hint="eastAsia"/>
                <w:szCs w:val="21"/>
              </w:rPr>
              <w:t>以后提出赔偿请求的。</w:t>
            </w:r>
          </w:p>
          <w:p w:rsidR="00BD500F" w:rsidRPr="00E709C1" w:rsidRDefault="00BD500F" w:rsidP="00E709C1">
            <w:pPr>
              <w:snapToGrid w:val="0"/>
              <w:spacing w:line="290" w:lineRule="atLeast"/>
              <w:ind w:firstLineChars="200" w:firstLine="422"/>
              <w:rPr>
                <w:rFonts w:ascii="SimSun" w:hAnsi="SimSun"/>
                <w:szCs w:val="21"/>
              </w:rPr>
            </w:pPr>
            <w:r w:rsidRPr="00E709C1">
              <w:rPr>
                <w:rFonts w:ascii="SimSun" w:hAnsi="SimSun" w:hint="eastAsia"/>
                <w:b/>
                <w:szCs w:val="21"/>
              </w:rPr>
              <w:t>第三条</w:t>
            </w:r>
            <w:r w:rsidRPr="00E709C1">
              <w:rPr>
                <w:rFonts w:ascii="SimSun" w:hAnsi="SimSun" w:hint="eastAsia"/>
                <w:szCs w:val="21"/>
              </w:rPr>
              <w:t xml:space="preserve"> 人民法院对</w:t>
            </w:r>
            <w:smartTag w:uri="urn:schemas-microsoft-com:office:smarttags" w:element="chsdate">
              <w:smartTagPr>
                <w:attr w:name="Year" w:val="2010"/>
                <w:attr w:name="Month" w:val="12"/>
                <w:attr w:name="Day" w:val="1"/>
                <w:attr w:name="IsLunarDate" w:val="False"/>
                <w:attr w:name="IsROCDate" w:val="False"/>
              </w:smartTagPr>
              <w:r w:rsidRPr="00E709C1">
                <w:rPr>
                  <w:rFonts w:ascii="SimSun" w:hAnsi="SimSun" w:hint="eastAsia"/>
                  <w:szCs w:val="21"/>
                </w:rPr>
                <w:t>2010年12月1日</w:t>
              </w:r>
            </w:smartTag>
            <w:r w:rsidRPr="00E709C1">
              <w:rPr>
                <w:rFonts w:ascii="SimSun" w:hAnsi="SimSun" w:hint="eastAsia"/>
                <w:szCs w:val="21"/>
              </w:rPr>
              <w:t>以前已经受理但尚未审结的国家赔偿确认案件，应当继续审理。</w:t>
            </w:r>
          </w:p>
          <w:p w:rsidR="00BD500F" w:rsidRPr="00E709C1" w:rsidRDefault="00BD500F" w:rsidP="00E709C1">
            <w:pPr>
              <w:snapToGrid w:val="0"/>
              <w:spacing w:line="290" w:lineRule="atLeast"/>
              <w:ind w:firstLineChars="200" w:firstLine="422"/>
              <w:rPr>
                <w:rFonts w:ascii="SimSun" w:hAnsi="SimSun"/>
                <w:szCs w:val="21"/>
              </w:rPr>
            </w:pPr>
            <w:r w:rsidRPr="00E709C1">
              <w:rPr>
                <w:rFonts w:ascii="SimSun" w:hAnsi="SimSun" w:hint="eastAsia"/>
                <w:b/>
                <w:szCs w:val="21"/>
              </w:rPr>
              <w:t>第四条</w:t>
            </w:r>
            <w:r w:rsidRPr="00E709C1">
              <w:rPr>
                <w:rFonts w:ascii="SimSun" w:hAnsi="SimSun" w:hint="eastAsia"/>
                <w:szCs w:val="21"/>
              </w:rPr>
              <w:t xml:space="preserve"> 公民、法人和其他组织对行使侦查、检察、审判职权的机关以及看守所、监狱管理机关在</w:t>
            </w:r>
            <w:smartTag w:uri="urn:schemas-microsoft-com:office:smarttags" w:element="chsdate">
              <w:smartTagPr>
                <w:attr w:name="Year" w:val="2010"/>
                <w:attr w:name="Month" w:val="12"/>
                <w:attr w:name="Day" w:val="1"/>
                <w:attr w:name="IsLunarDate" w:val="False"/>
                <w:attr w:name="IsROCDate" w:val="False"/>
              </w:smartTagPr>
              <w:r w:rsidRPr="00E709C1">
                <w:rPr>
                  <w:rFonts w:ascii="SimSun" w:hAnsi="SimSun" w:hint="eastAsia"/>
                  <w:szCs w:val="21"/>
                </w:rPr>
                <w:t>2010年12月1日</w:t>
              </w:r>
            </w:smartTag>
            <w:r w:rsidRPr="00E709C1">
              <w:rPr>
                <w:rFonts w:ascii="SimSun" w:hAnsi="SimSun" w:hint="eastAsia"/>
                <w:szCs w:val="21"/>
              </w:rPr>
              <w:t>以前作出并已发生法律效力的不予确认职务行为违法的法律文书不服，未依</w:t>
            </w:r>
            <w:r w:rsidRPr="00E709C1">
              <w:rPr>
                <w:rFonts w:ascii="SimSun" w:hAnsi="SimSun" w:hint="eastAsia"/>
                <w:szCs w:val="21"/>
              </w:rPr>
              <w:lastRenderedPageBreak/>
              <w:t>据修正前的国家赔偿法规定提出申诉并经有权机关作出侵权确认结论，直接向人民法院赔偿委员会申请赔偿的，不予受理。</w:t>
            </w:r>
          </w:p>
          <w:p w:rsidR="00BD500F" w:rsidRPr="00E709C1" w:rsidRDefault="00BD500F" w:rsidP="00E709C1">
            <w:pPr>
              <w:snapToGrid w:val="0"/>
              <w:spacing w:line="290" w:lineRule="atLeast"/>
              <w:ind w:firstLineChars="200" w:firstLine="422"/>
              <w:rPr>
                <w:rFonts w:ascii="SimSun" w:hAnsi="SimSun"/>
                <w:szCs w:val="21"/>
              </w:rPr>
            </w:pPr>
            <w:r w:rsidRPr="00E709C1">
              <w:rPr>
                <w:rFonts w:ascii="SimSun" w:hAnsi="SimSun" w:hint="eastAsia"/>
                <w:b/>
                <w:szCs w:val="21"/>
              </w:rPr>
              <w:t>第五条</w:t>
            </w:r>
            <w:r w:rsidRPr="00E709C1">
              <w:rPr>
                <w:rFonts w:ascii="SimSun" w:hAnsi="SimSun" w:hint="eastAsia"/>
                <w:szCs w:val="21"/>
              </w:rPr>
              <w:t xml:space="preserve"> 公民、法人和其他组织对在</w:t>
            </w:r>
            <w:smartTag w:uri="urn:schemas-microsoft-com:office:smarttags" w:element="chsdate">
              <w:smartTagPr>
                <w:attr w:name="Year" w:val="2010"/>
                <w:attr w:name="Month" w:val="12"/>
                <w:attr w:name="Day" w:val="1"/>
                <w:attr w:name="IsLunarDate" w:val="False"/>
                <w:attr w:name="IsROCDate" w:val="False"/>
              </w:smartTagPr>
              <w:r w:rsidRPr="00E709C1">
                <w:rPr>
                  <w:rFonts w:ascii="SimSun" w:hAnsi="SimSun" w:hint="eastAsia"/>
                  <w:szCs w:val="21"/>
                </w:rPr>
                <w:t>2010年12月1日</w:t>
              </w:r>
            </w:smartTag>
            <w:r w:rsidRPr="00E709C1">
              <w:rPr>
                <w:rFonts w:ascii="SimSun" w:hAnsi="SimSun" w:hint="eastAsia"/>
                <w:szCs w:val="21"/>
              </w:rPr>
              <w:t>以前发生法律效力的赔偿决定不服提出申诉的，人民法院审查处理时适用修正前的国家赔偿法；但是仅就修正的国家赔偿法增加的赔偿项目及标准提出申诉的，人民法院不予受理。</w:t>
            </w:r>
          </w:p>
          <w:p w:rsidR="00BD500F" w:rsidRPr="00E709C1" w:rsidRDefault="00BD500F" w:rsidP="00E709C1">
            <w:pPr>
              <w:snapToGrid w:val="0"/>
              <w:spacing w:line="290" w:lineRule="atLeast"/>
              <w:ind w:firstLineChars="200" w:firstLine="422"/>
              <w:rPr>
                <w:rFonts w:ascii="SimSun" w:hAnsi="SimSun"/>
                <w:szCs w:val="21"/>
              </w:rPr>
            </w:pPr>
            <w:r w:rsidRPr="00E709C1">
              <w:rPr>
                <w:rFonts w:ascii="SimSun" w:hAnsi="SimSun" w:hint="eastAsia"/>
                <w:b/>
                <w:szCs w:val="21"/>
              </w:rPr>
              <w:t>第六条</w:t>
            </w:r>
            <w:r w:rsidRPr="00E709C1">
              <w:rPr>
                <w:rFonts w:ascii="SimSun" w:hAnsi="SimSun" w:hint="eastAsia"/>
                <w:szCs w:val="21"/>
              </w:rPr>
              <w:t xml:space="preserve"> 人民法院审查发现</w:t>
            </w:r>
            <w:smartTag w:uri="urn:schemas-microsoft-com:office:smarttags" w:element="chsdate">
              <w:smartTagPr>
                <w:attr w:name="Year" w:val="2010"/>
                <w:attr w:name="Month" w:val="12"/>
                <w:attr w:name="Day" w:val="1"/>
                <w:attr w:name="IsLunarDate" w:val="False"/>
                <w:attr w:name="IsROCDate" w:val="False"/>
              </w:smartTagPr>
              <w:r w:rsidRPr="00E709C1">
                <w:rPr>
                  <w:rFonts w:ascii="SimSun" w:hAnsi="SimSun" w:hint="eastAsia"/>
                  <w:szCs w:val="21"/>
                </w:rPr>
                <w:t>2010年12月1日</w:t>
              </w:r>
            </w:smartTag>
            <w:r w:rsidRPr="00E709C1">
              <w:rPr>
                <w:rFonts w:ascii="SimSun" w:hAnsi="SimSun" w:hint="eastAsia"/>
                <w:szCs w:val="21"/>
              </w:rPr>
              <w:t>以前发生法律效力的确认裁定、赔偿决定确有错误应当重新审查处理的，适用修正前的国家赔偿法。</w:t>
            </w:r>
          </w:p>
          <w:p w:rsidR="00BD500F" w:rsidRPr="00E709C1" w:rsidRDefault="00BD500F" w:rsidP="00E709C1">
            <w:pPr>
              <w:snapToGrid w:val="0"/>
              <w:spacing w:line="290" w:lineRule="atLeast"/>
              <w:ind w:firstLineChars="200" w:firstLine="422"/>
              <w:rPr>
                <w:rFonts w:ascii="SimSun" w:hAnsi="SimSun"/>
                <w:szCs w:val="21"/>
              </w:rPr>
            </w:pPr>
            <w:r w:rsidRPr="00E709C1">
              <w:rPr>
                <w:rFonts w:ascii="SimSun" w:hAnsi="SimSun" w:hint="eastAsia"/>
                <w:b/>
                <w:szCs w:val="21"/>
              </w:rPr>
              <w:t>第七条</w:t>
            </w:r>
            <w:r w:rsidRPr="00E709C1">
              <w:rPr>
                <w:rFonts w:ascii="SimSun" w:hAnsi="SimSun" w:hint="eastAsia"/>
                <w:szCs w:val="21"/>
              </w:rPr>
              <w:t xml:space="preserve"> 赔偿请求人认为行使侦查、检察、审判职权的机关以及看守所、监狱管理机关及其工作人员在行使职权时有修正的国家赔偿法第十七条第（一）、（二）、（三）项、第十八条规定情形的，应当在刑事诉讼程序终结后提出赔偿请求，但下列情形除外：</w:t>
            </w:r>
          </w:p>
          <w:p w:rsidR="00BD500F" w:rsidRPr="00E709C1" w:rsidRDefault="00BD500F" w:rsidP="00E709C1">
            <w:pPr>
              <w:snapToGrid w:val="0"/>
              <w:spacing w:line="290" w:lineRule="atLeast"/>
              <w:ind w:firstLineChars="200" w:firstLine="420"/>
              <w:rPr>
                <w:rFonts w:ascii="SimSun" w:hAnsi="SimSun"/>
                <w:szCs w:val="21"/>
              </w:rPr>
            </w:pPr>
            <w:r w:rsidRPr="00E709C1">
              <w:rPr>
                <w:rFonts w:ascii="SimSun" w:hAnsi="SimSun" w:hint="eastAsia"/>
                <w:szCs w:val="21"/>
              </w:rPr>
              <w:t>（一）赔偿请求人有证据证明其与尚未终结的刑事案件无关的；</w:t>
            </w:r>
          </w:p>
          <w:p w:rsidR="00BD500F" w:rsidRPr="00E709C1" w:rsidRDefault="00BD500F" w:rsidP="00E709C1">
            <w:pPr>
              <w:snapToGrid w:val="0"/>
              <w:spacing w:line="290" w:lineRule="atLeast"/>
              <w:ind w:firstLineChars="200" w:firstLine="420"/>
              <w:rPr>
                <w:rFonts w:ascii="SimSun" w:hAnsi="SimSun"/>
                <w:szCs w:val="21"/>
              </w:rPr>
            </w:pPr>
            <w:r w:rsidRPr="00E709C1">
              <w:rPr>
                <w:rFonts w:ascii="SimSun" w:hAnsi="SimSun" w:hint="eastAsia"/>
                <w:szCs w:val="21"/>
              </w:rPr>
              <w:t>（二）刑事案件被害人依据刑事诉讼法第一百九十八条的规定，以财产未返还或者认为返还的财产受到损害而要求赔偿的。</w:t>
            </w:r>
          </w:p>
          <w:p w:rsidR="00BD500F" w:rsidRPr="00E709C1" w:rsidRDefault="00BD500F" w:rsidP="00E709C1">
            <w:pPr>
              <w:snapToGrid w:val="0"/>
              <w:spacing w:line="290" w:lineRule="atLeast"/>
              <w:ind w:firstLineChars="200" w:firstLine="422"/>
              <w:rPr>
                <w:rFonts w:ascii="SimSun" w:hAnsi="SimSun"/>
                <w:szCs w:val="21"/>
              </w:rPr>
            </w:pPr>
            <w:r w:rsidRPr="00E709C1">
              <w:rPr>
                <w:rFonts w:ascii="SimSun" w:hAnsi="SimSun" w:hint="eastAsia"/>
                <w:b/>
                <w:szCs w:val="21"/>
              </w:rPr>
              <w:t>第八条</w:t>
            </w:r>
            <w:r w:rsidRPr="00E709C1">
              <w:rPr>
                <w:rFonts w:ascii="SimSun" w:hAnsi="SimSun" w:hint="eastAsia"/>
                <w:szCs w:val="21"/>
              </w:rPr>
              <w:t xml:space="preserve"> 赔偿请求人认为人民法院有修正的国家赔偿法第三十八条规定情形的，应当在民事、行政诉讼程序或者执行程序终结后提出赔偿请求，但人民法院已依法撤销对妨害诉讼采取的强制措施的情形除外。</w:t>
            </w:r>
          </w:p>
          <w:p w:rsidR="00BD500F" w:rsidRPr="00E709C1" w:rsidRDefault="00BD500F" w:rsidP="00E709C1">
            <w:pPr>
              <w:snapToGrid w:val="0"/>
              <w:spacing w:line="290" w:lineRule="atLeast"/>
              <w:ind w:firstLineChars="200" w:firstLine="422"/>
              <w:rPr>
                <w:rFonts w:ascii="SimSun" w:hAnsi="SimSun"/>
                <w:szCs w:val="21"/>
              </w:rPr>
            </w:pPr>
            <w:r w:rsidRPr="00E709C1">
              <w:rPr>
                <w:rFonts w:ascii="SimSun" w:hAnsi="SimSun" w:hint="eastAsia"/>
                <w:b/>
                <w:szCs w:val="21"/>
              </w:rPr>
              <w:t>第九条</w:t>
            </w:r>
            <w:r w:rsidRPr="00E709C1">
              <w:rPr>
                <w:rFonts w:ascii="SimSun" w:hAnsi="SimSun" w:hint="eastAsia"/>
                <w:szCs w:val="21"/>
              </w:rPr>
              <w:t xml:space="preserve"> 赔偿请求人或者赔偿义务机关认为人民法院赔偿委员会作出的赔偿决定存在错误，依法向上一级人民法院赔偿委员会提出申诉的，不停止赔偿决定的执行；但人民法院赔偿委员会依据修正的国家赔偿法第三十条的规定决定重新审查的，可以决定中止原赔偿决定的执行。</w:t>
            </w:r>
          </w:p>
          <w:p w:rsidR="00BD500F" w:rsidRPr="00E709C1" w:rsidRDefault="00BD500F" w:rsidP="00E709C1">
            <w:pPr>
              <w:snapToGrid w:val="0"/>
              <w:spacing w:line="290" w:lineRule="atLeast"/>
              <w:ind w:firstLineChars="200" w:firstLine="422"/>
              <w:rPr>
                <w:rFonts w:ascii="SimSun" w:hAnsi="SimSun"/>
                <w:szCs w:val="21"/>
              </w:rPr>
            </w:pPr>
            <w:r w:rsidRPr="00E709C1">
              <w:rPr>
                <w:rFonts w:ascii="SimSun" w:hAnsi="SimSun" w:hint="eastAsia"/>
                <w:b/>
                <w:szCs w:val="21"/>
              </w:rPr>
              <w:t>第十条</w:t>
            </w:r>
            <w:r w:rsidRPr="00E709C1">
              <w:rPr>
                <w:rFonts w:ascii="SimSun" w:hAnsi="SimSun" w:hint="eastAsia"/>
                <w:szCs w:val="21"/>
              </w:rPr>
              <w:t xml:space="preserve"> 人民检察院依据修正的国家赔偿法第三十条第三款的规定，对人民法院赔偿委员会在</w:t>
            </w:r>
            <w:smartTag w:uri="urn:schemas-microsoft-com:office:smarttags" w:element="chsdate">
              <w:smartTagPr>
                <w:attr w:name="Year" w:val="2010"/>
                <w:attr w:name="Month" w:val="12"/>
                <w:attr w:name="Day" w:val="1"/>
                <w:attr w:name="IsLunarDate" w:val="False"/>
                <w:attr w:name="IsROCDate" w:val="False"/>
              </w:smartTagPr>
              <w:r w:rsidRPr="00E709C1">
                <w:rPr>
                  <w:rFonts w:ascii="SimSun" w:hAnsi="SimSun" w:hint="eastAsia"/>
                  <w:szCs w:val="21"/>
                </w:rPr>
                <w:t>2010年12月1日</w:t>
              </w:r>
            </w:smartTag>
            <w:r w:rsidRPr="00E709C1">
              <w:rPr>
                <w:rFonts w:ascii="SimSun" w:hAnsi="SimSun" w:hint="eastAsia"/>
                <w:szCs w:val="21"/>
              </w:rPr>
              <w:t>以后作出的赔偿决定提出意见的，同级人</w:t>
            </w:r>
            <w:r w:rsidRPr="00E709C1">
              <w:rPr>
                <w:rFonts w:ascii="SimSun" w:hAnsi="SimSun" w:hint="eastAsia"/>
                <w:szCs w:val="21"/>
              </w:rPr>
              <w:lastRenderedPageBreak/>
              <w:t>民法院赔偿委员会应当决定重新审查，并可以决定中止原赔偿决定的执行。</w:t>
            </w:r>
          </w:p>
          <w:p w:rsidR="00BD500F" w:rsidRPr="0003675D" w:rsidRDefault="00BD500F" w:rsidP="0003675D">
            <w:pPr>
              <w:snapToGrid w:val="0"/>
              <w:spacing w:line="290" w:lineRule="atLeast"/>
              <w:ind w:firstLineChars="200" w:firstLine="406"/>
              <w:rPr>
                <w:rFonts w:ascii="SimSun" w:hAnsi="SimSun" w:hint="eastAsia"/>
                <w:spacing w:val="-4"/>
                <w:szCs w:val="21"/>
              </w:rPr>
            </w:pPr>
            <w:r w:rsidRPr="0003675D">
              <w:rPr>
                <w:rFonts w:ascii="SimSun" w:hAnsi="SimSun" w:hint="eastAsia"/>
                <w:b/>
                <w:spacing w:val="-4"/>
                <w:szCs w:val="21"/>
              </w:rPr>
              <w:t>第十一条</w:t>
            </w:r>
            <w:r w:rsidRPr="0003675D">
              <w:rPr>
                <w:rFonts w:ascii="SimSun" w:hAnsi="SimSun" w:hint="eastAsia"/>
                <w:spacing w:val="-4"/>
                <w:szCs w:val="21"/>
              </w:rPr>
              <w:t xml:space="preserve"> 本解释自公布之日起施行。</w:t>
            </w:r>
          </w:p>
          <w:p w:rsidR="00BD500F" w:rsidRPr="00E709C1" w:rsidRDefault="00BD500F" w:rsidP="00E709C1">
            <w:pPr>
              <w:snapToGrid w:val="0"/>
              <w:spacing w:line="290" w:lineRule="atLeast"/>
              <w:ind w:firstLineChars="200" w:firstLine="420"/>
              <w:rPr>
                <w:rFonts w:ascii="SimSun" w:hAnsi="SimSun"/>
                <w:szCs w:val="21"/>
              </w:rPr>
            </w:pPr>
          </w:p>
          <w:p w:rsidR="00BD500F" w:rsidRPr="00E709C1" w:rsidRDefault="00BD500F" w:rsidP="00E709C1">
            <w:pPr>
              <w:snapToGrid w:val="0"/>
              <w:spacing w:line="290" w:lineRule="atLeast"/>
              <w:ind w:firstLineChars="200" w:firstLine="420"/>
              <w:rPr>
                <w:rFonts w:ascii="SimSun" w:hAnsi="SimSun"/>
                <w:szCs w:val="21"/>
              </w:rPr>
            </w:pPr>
          </w:p>
          <w:p w:rsidR="00BD500F" w:rsidRPr="00E709C1" w:rsidRDefault="00BD500F" w:rsidP="00E709C1">
            <w:pPr>
              <w:snapToGrid w:val="0"/>
              <w:spacing w:line="290" w:lineRule="atLeast"/>
              <w:ind w:firstLineChars="200" w:firstLine="420"/>
              <w:rPr>
                <w:rFonts w:ascii="SimSun" w:hAnsi="SimSun"/>
                <w:szCs w:val="21"/>
              </w:rPr>
            </w:pPr>
          </w:p>
          <w:p w:rsidR="00C8288D" w:rsidRPr="00E709C1" w:rsidRDefault="00C8288D" w:rsidP="00E709C1">
            <w:pPr>
              <w:snapToGrid w:val="0"/>
              <w:spacing w:line="290" w:lineRule="atLeast"/>
              <w:rPr>
                <w:rFonts w:ascii="SimSun" w:hAnsi="SimSun"/>
                <w:szCs w:val="21"/>
              </w:rPr>
            </w:pPr>
          </w:p>
        </w:tc>
      </w:tr>
    </w:tbl>
    <w:p w:rsidR="0090501F" w:rsidRDefault="0090501F"/>
    <w:sectPr w:rsidR="0090501F" w:rsidSect="00C8288D">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B46" w:rsidRDefault="00096B46" w:rsidP="00C8288D">
      <w:r>
        <w:separator/>
      </w:r>
    </w:p>
  </w:endnote>
  <w:endnote w:type="continuationSeparator" w:id="0">
    <w:p w:rsidR="00096B46" w:rsidRDefault="00096B46" w:rsidP="00C8288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B46" w:rsidRDefault="00096B46" w:rsidP="00C8288D">
      <w:r>
        <w:separator/>
      </w:r>
    </w:p>
  </w:footnote>
  <w:footnote w:type="continuationSeparator" w:id="0">
    <w:p w:rsidR="00096B46" w:rsidRDefault="00096B46" w:rsidP="00C828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288D"/>
    <w:rsid w:val="0003675D"/>
    <w:rsid w:val="00096B46"/>
    <w:rsid w:val="000E5F6B"/>
    <w:rsid w:val="00643C64"/>
    <w:rsid w:val="0090501F"/>
    <w:rsid w:val="00BD500F"/>
    <w:rsid w:val="00C8288D"/>
    <w:rsid w:val="00E709C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C64"/>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288D"/>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C8288D"/>
  </w:style>
  <w:style w:type="paragraph" w:styleId="a4">
    <w:name w:val="footer"/>
    <w:basedOn w:val="a"/>
    <w:link w:val="Char0"/>
    <w:uiPriority w:val="99"/>
    <w:semiHidden/>
    <w:unhideWhenUsed/>
    <w:rsid w:val="00C8288D"/>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C8288D"/>
  </w:style>
  <w:style w:type="table" w:styleId="a5">
    <w:name w:val="Table Grid"/>
    <w:basedOn w:val="a1"/>
    <w:uiPriority w:val="59"/>
    <w:rsid w:val="00C828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2011-07-14T01:35:00Z</dcterms:created>
  <dcterms:modified xsi:type="dcterms:W3CDTF">2011-07-14T01:43:00Z</dcterms:modified>
</cp:coreProperties>
</file>