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F27" w:rsidRPr="00533F27" w:rsidRDefault="00533F27" w:rsidP="00533F27">
      <w:pPr>
        <w:wordWrap/>
        <w:spacing w:line="360" w:lineRule="auto"/>
        <w:jc w:val="center"/>
        <w:rPr>
          <w:rFonts w:ascii="HY견고딕" w:eastAsia="HY견고딕" w:hAnsi="한컴바탕" w:cs="한컴바탕" w:hint="eastAsia"/>
          <w:b/>
          <w:sz w:val="28"/>
          <w:szCs w:val="28"/>
        </w:rPr>
      </w:pPr>
      <w:r w:rsidRPr="00533F27">
        <w:rPr>
          <w:rFonts w:ascii="HY견고딕" w:eastAsia="HY견고딕" w:hAnsi="한컴바탕" w:cs="한컴바탕" w:hint="eastAsia"/>
          <w:b/>
          <w:sz w:val="28"/>
          <w:szCs w:val="28"/>
        </w:rPr>
        <w:t>2012년-2013년 중국 ICT산업 발전 동향</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sz w:val="22"/>
        </w:rPr>
        <w:t xml:space="preserve">&lt;개요&gt; </w:t>
      </w:r>
      <w:proofErr w:type="spellStart"/>
      <w:r w:rsidRPr="00533F27">
        <w:rPr>
          <w:rFonts w:ascii="한컴바탕" w:eastAsia="한컴바탕" w:hAnsi="한컴바탕" w:cs="한컴바탕"/>
          <w:sz w:val="22"/>
        </w:rPr>
        <w:t>공업정보화부에</w:t>
      </w:r>
      <w:proofErr w:type="spellEnd"/>
      <w:r w:rsidRPr="00533F27">
        <w:rPr>
          <w:rFonts w:ascii="한컴바탕" w:eastAsia="한컴바탕" w:hAnsi="한컴바탕" w:cs="한컴바탕"/>
          <w:sz w:val="22"/>
        </w:rPr>
        <w:t xml:space="preserve"> 따르면 중국 ICT산업은 2005년 4조 위안 규모에서 2011년 10.6조 위안으로 성장해 연평균 17%의 성장률을 기록했다. 최근 18차 당대표대회에서는 향후 공업화, 정보화, 도시화, 농업 현대화의 상생발전을 강조하였는데 특히 ‘정보화’</w:t>
      </w:r>
      <w:proofErr w:type="spellStart"/>
      <w:r w:rsidRPr="00533F27">
        <w:rPr>
          <w:rFonts w:ascii="한컴바탕" w:eastAsia="한컴바탕" w:hAnsi="한컴바탕" w:cs="한컴바탕"/>
          <w:sz w:val="22"/>
        </w:rPr>
        <w:t>를</w:t>
      </w:r>
      <w:proofErr w:type="spellEnd"/>
      <w:r w:rsidRPr="00533F27">
        <w:rPr>
          <w:rFonts w:ascii="한컴바탕" w:eastAsia="한컴바탕" w:hAnsi="한컴바탕" w:cs="한컴바탕"/>
          <w:sz w:val="22"/>
        </w:rPr>
        <w:t xml:space="preserve"> 19차례나 언급하며 정보화 산업 발전에 더욱 힘을 실었다. 정보통신산업은 중국 경제 발전의 중요한 기반이 되는 산업으로 앞으로도 고속 성장을 지속할 것으로 예상된다. 2013년에는 ‘중국 </w:t>
      </w:r>
      <w:proofErr w:type="spellStart"/>
      <w:r w:rsidRPr="00533F27">
        <w:rPr>
          <w:rFonts w:ascii="한컴바탕" w:eastAsia="한컴바탕" w:hAnsi="한컴바탕" w:cs="한컴바탕"/>
          <w:sz w:val="22"/>
        </w:rPr>
        <w:t>모</w:t>
      </w:r>
      <w:r w:rsidRPr="00533F27">
        <w:rPr>
          <w:rFonts w:ascii="한컴바탕" w:eastAsia="한컴바탕" w:hAnsi="한컴바탕" w:cs="한컴바탕" w:hint="eastAsia"/>
          <w:sz w:val="22"/>
        </w:rPr>
        <w:t>바일</w:t>
      </w:r>
      <w:proofErr w:type="spellEnd"/>
      <w:r w:rsidRPr="00533F27">
        <w:rPr>
          <w:rFonts w:ascii="한컴바탕" w:eastAsia="한컴바탕" w:hAnsi="한컴바탕" w:cs="한컴바탕"/>
          <w:sz w:val="22"/>
        </w:rPr>
        <w:t xml:space="preserve"> TD-LTE의 대규모 건설계획’과 전국 300개 도시에서 진행되는 ‘스마트시티’, ‘</w:t>
      </w:r>
      <w:proofErr w:type="spellStart"/>
      <w:r w:rsidRPr="00533F27">
        <w:rPr>
          <w:rFonts w:ascii="한컴바탕" w:eastAsia="한컴바탕" w:hAnsi="한컴바탕" w:cs="한컴바탕"/>
          <w:sz w:val="22"/>
        </w:rPr>
        <w:t>와이파이시티</w:t>
      </w:r>
      <w:proofErr w:type="spellEnd"/>
      <w:r w:rsidRPr="00533F27">
        <w:rPr>
          <w:rFonts w:ascii="한컴바탕" w:eastAsia="한컴바탕" w:hAnsi="한컴바탕" w:cs="한컴바탕"/>
          <w:sz w:val="22"/>
        </w:rPr>
        <w:t xml:space="preserve">’ </w:t>
      </w:r>
      <w:proofErr w:type="spellStart"/>
      <w:r w:rsidRPr="00533F27">
        <w:rPr>
          <w:rFonts w:ascii="한컴바탕" w:eastAsia="한컴바탕" w:hAnsi="한컴바탕" w:cs="한컴바탕"/>
          <w:sz w:val="22"/>
        </w:rPr>
        <w:t>건설붐에</w:t>
      </w:r>
      <w:proofErr w:type="spellEnd"/>
      <w:r w:rsidRPr="00533F27">
        <w:rPr>
          <w:rFonts w:ascii="한컴바탕" w:eastAsia="한컴바탕" w:hAnsi="한컴바탕" w:cs="한컴바탕"/>
          <w:sz w:val="22"/>
        </w:rPr>
        <w:t xml:space="preserve"> 따라 </w:t>
      </w:r>
      <w:proofErr w:type="spellStart"/>
      <w:r w:rsidRPr="00533F27">
        <w:rPr>
          <w:rFonts w:ascii="한컴바탕" w:eastAsia="한컴바탕" w:hAnsi="한컴바탕" w:cs="한컴바탕"/>
          <w:sz w:val="22"/>
        </w:rPr>
        <w:t>모바일</w:t>
      </w:r>
      <w:proofErr w:type="spellEnd"/>
      <w:r w:rsidRPr="00533F27">
        <w:rPr>
          <w:rFonts w:ascii="한컴바탕" w:eastAsia="한컴바탕" w:hAnsi="한컴바탕" w:cs="한컴바탕"/>
          <w:sz w:val="22"/>
        </w:rPr>
        <w:t xml:space="preserve"> 인터넷이 크게 확산되고, 전자상거래가 빠르게 발전하여 향후 5년 내 </w:t>
      </w:r>
      <w:proofErr w:type="spellStart"/>
      <w:r w:rsidRPr="00533F27">
        <w:rPr>
          <w:rFonts w:ascii="한컴바탕" w:eastAsia="한컴바탕" w:hAnsi="한컴바탕" w:cs="한컴바탕"/>
          <w:sz w:val="22"/>
        </w:rPr>
        <w:t>모바일</w:t>
      </w:r>
      <w:proofErr w:type="spellEnd"/>
      <w:r w:rsidRPr="00533F27">
        <w:rPr>
          <w:rFonts w:ascii="한컴바탕" w:eastAsia="한컴바탕" w:hAnsi="한컴바탕" w:cs="한컴바탕"/>
          <w:sz w:val="22"/>
        </w:rPr>
        <w:t xml:space="preserve"> 인터넷 쇼핑 규모가 5,000억 위안을 돌파할 것으로 전망된다. 또한 정부의 정책적 지원 하에 </w:t>
      </w:r>
      <w:proofErr w:type="spellStart"/>
      <w:r w:rsidRPr="00533F27">
        <w:rPr>
          <w:rFonts w:ascii="한컴바탕" w:eastAsia="한컴바탕" w:hAnsi="한컴바탕" w:cs="한컴바탕"/>
          <w:sz w:val="22"/>
        </w:rPr>
        <w:t>사물간인터넷</w:t>
      </w:r>
      <w:proofErr w:type="spellEnd"/>
      <w:r w:rsidRPr="00533F27">
        <w:rPr>
          <w:rFonts w:ascii="한컴바탕" w:eastAsia="한컴바탕" w:hAnsi="한컴바탕" w:cs="한컴바탕"/>
          <w:sz w:val="22"/>
        </w:rPr>
        <w:t xml:space="preserve">, </w:t>
      </w:r>
      <w:proofErr w:type="spellStart"/>
      <w:r w:rsidRPr="00533F27">
        <w:rPr>
          <w:rFonts w:ascii="한컴바탕" w:eastAsia="한컴바탕" w:hAnsi="한컴바탕" w:cs="한컴바탕"/>
          <w:sz w:val="22"/>
        </w:rPr>
        <w:t>클라우드</w:t>
      </w:r>
      <w:proofErr w:type="spellEnd"/>
      <w:r w:rsidRPr="00533F27">
        <w:rPr>
          <w:rFonts w:ascii="한컴바탕" w:eastAsia="한컴바탕" w:hAnsi="한컴바탕" w:cs="한컴바탕"/>
          <w:sz w:val="22"/>
        </w:rPr>
        <w:t xml:space="preserve"> 컴퓨팅 등 신흥산업이 빠르게 발전하고, 인터넷 정보이용의 보안장치도 더욱 강화될 것이다.   </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Pr>
          <w:rFonts w:ascii="한컴바탕" w:eastAsia="한컴바탕" w:hAnsi="한컴바탕" w:cs="한컴바탕" w:hint="eastAsia"/>
          <w:sz w:val="22"/>
        </w:rPr>
        <w:t xml:space="preserve">○ </w:t>
      </w:r>
      <w:r w:rsidRPr="00533F27">
        <w:rPr>
          <w:rFonts w:ascii="한컴바탕" w:eastAsia="한컴바탕" w:hAnsi="한컴바탕" w:cs="한컴바탕"/>
          <w:sz w:val="22"/>
        </w:rPr>
        <w:t>2012년 중국 ICT산업 발전 현황</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t>○</w:t>
      </w:r>
      <w:r w:rsidRPr="00533F27">
        <w:rPr>
          <w:rFonts w:ascii="한컴바탕" w:eastAsia="한컴바탕" w:hAnsi="한컴바탕" w:cs="한컴바탕"/>
          <w:sz w:val="22"/>
        </w:rPr>
        <w:t xml:space="preserve"> 인터넷 발전 현황</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t>–</w:t>
      </w:r>
      <w:r w:rsidRPr="00533F27">
        <w:rPr>
          <w:rFonts w:ascii="한컴바탕" w:eastAsia="한컴바탕" w:hAnsi="한컴바탕" w:cs="한컴바탕"/>
          <w:sz w:val="22"/>
        </w:rPr>
        <w:t xml:space="preserve"> 1월 15일 중국인터넷정보센터(CNNIC)가 발표한 ‘중국 인터넷 발전 현황 통계보고’ 에 따르면 현재 중국 네티즌 수는 5억6천4백만 명으로 2012년에만 5,090만 명이 증가하였고, 인터넷 보급률은 42.1%로 2011년보다 3.8%p 상승함</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t>–</w:t>
      </w:r>
      <w:r w:rsidRPr="00533F27">
        <w:rPr>
          <w:rFonts w:ascii="한컴바탕" w:eastAsia="한컴바탕" w:hAnsi="한컴바탕" w:cs="한컴바탕"/>
          <w:sz w:val="22"/>
        </w:rPr>
        <w:t xml:space="preserve"> 휴대폰 단말기를 통해 인터넷을 이용하는 네티즌 수는 연간 18.1% 증가한 4억 2천만 명에 달해 전체 네티즌 비중이 69.3%에서 74.5%로 대폭 증가함 </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t>–</w:t>
      </w:r>
      <w:r w:rsidRPr="00533F27">
        <w:rPr>
          <w:rFonts w:ascii="한컴바탕" w:eastAsia="한컴바탕" w:hAnsi="한컴바탕" w:cs="한컴바탕"/>
          <w:sz w:val="22"/>
        </w:rPr>
        <w:t xml:space="preserve"> 인터넷 응용 방면에서는 대표적인 SNS인 </w:t>
      </w:r>
      <w:proofErr w:type="spellStart"/>
      <w:r w:rsidRPr="00533F27">
        <w:rPr>
          <w:rFonts w:ascii="한컴바탕" w:eastAsia="한컴바탕" w:hAnsi="한컴바탕" w:cs="한컴바탕"/>
          <w:sz w:val="22"/>
        </w:rPr>
        <w:t>웨이보</w:t>
      </w:r>
      <w:proofErr w:type="spellEnd"/>
      <w:r w:rsidRPr="00533F27">
        <w:rPr>
          <w:rFonts w:ascii="한컴바탕" w:eastAsia="한컴바탕" w:hAnsi="한컴바탕" w:cs="한컴바탕"/>
          <w:sz w:val="22"/>
        </w:rPr>
        <w:t>(</w:t>
      </w:r>
      <w:proofErr w:type="spellStart"/>
      <w:r w:rsidRPr="00533F27">
        <w:rPr>
          <w:rFonts w:ascii="한컴바탕" w:eastAsia="한컴바탕" w:hAnsi="한컴바탕" w:cs="한컴바탕" w:hint="eastAsia"/>
          <w:sz w:val="22"/>
        </w:rPr>
        <w:t>微博</w:t>
      </w:r>
      <w:proofErr w:type="spellEnd"/>
      <w:r w:rsidRPr="00533F27">
        <w:rPr>
          <w:rFonts w:ascii="한컴바탕" w:eastAsia="한컴바탕" w:hAnsi="한컴바탕" w:cs="한컴바탕"/>
          <w:sz w:val="22"/>
        </w:rPr>
        <w:t>) 사용자가 3억 9백만 명으로 2011년보다 5,873만 명이 늘었고, 전체 네티즌의 54.7%를 차지함</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t>–</w:t>
      </w:r>
      <w:r w:rsidRPr="00533F27">
        <w:rPr>
          <w:rFonts w:ascii="한컴바탕" w:eastAsia="한컴바탕" w:hAnsi="한컴바탕" w:cs="한컴바탕"/>
          <w:sz w:val="22"/>
        </w:rPr>
        <w:t xml:space="preserve"> 2012년 12월 말, 중국 내 메신저(Instant Messenger) 이용자 수는 4.68억 명으로, 82.9%의 높은 이용률로 중국사람들의 일상생활에서 중요한 소통과 교류의 수단이 됨 </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lastRenderedPageBreak/>
        <w:t>–</w:t>
      </w:r>
      <w:r w:rsidRPr="00533F27">
        <w:rPr>
          <w:rFonts w:ascii="한컴바탕" w:eastAsia="한컴바탕" w:hAnsi="한컴바탕" w:cs="한컴바탕"/>
          <w:sz w:val="22"/>
        </w:rPr>
        <w:t xml:space="preserve"> 온라인 쇼핑 이용자 수는 2억 4천2백만 명으로 연간 증가율 24.8%를 기록했으며 온라인쇼핑 이용률이 42.9%로 상승함. 특히 공동구매 이용자 수가 전년대비 28.8% 증가하여 8,327만 명에 달함</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t>–</w:t>
      </w:r>
      <w:r w:rsidRPr="00533F27">
        <w:rPr>
          <w:rFonts w:ascii="한컴바탕" w:eastAsia="한컴바탕" w:hAnsi="한컴바탕" w:cs="한컴바탕"/>
          <w:sz w:val="22"/>
        </w:rPr>
        <w:t xml:space="preserve"> </w:t>
      </w:r>
      <w:proofErr w:type="spellStart"/>
      <w:r w:rsidRPr="00533F27">
        <w:rPr>
          <w:rFonts w:ascii="한컴바탕" w:eastAsia="한컴바탕" w:hAnsi="한컴바탕" w:cs="한컴바탕"/>
          <w:sz w:val="22"/>
        </w:rPr>
        <w:t>스마트폰의</w:t>
      </w:r>
      <w:proofErr w:type="spellEnd"/>
      <w:r w:rsidRPr="00533F27">
        <w:rPr>
          <w:rFonts w:ascii="한컴바탕" w:eastAsia="한컴바탕" w:hAnsi="한컴바탕" w:cs="한컴바탕"/>
          <w:sz w:val="22"/>
        </w:rPr>
        <w:t xml:space="preserve"> 보급과 인터넷 보급, 기술 개선 등으로 휴대폰을 통해 </w:t>
      </w:r>
      <w:proofErr w:type="spellStart"/>
      <w:r w:rsidRPr="00533F27">
        <w:rPr>
          <w:rFonts w:ascii="한컴바탕" w:eastAsia="한컴바탕" w:hAnsi="한컴바탕" w:cs="한컴바탕"/>
          <w:sz w:val="22"/>
        </w:rPr>
        <w:t>모바일</w:t>
      </w:r>
      <w:proofErr w:type="spellEnd"/>
      <w:r w:rsidRPr="00533F27">
        <w:rPr>
          <w:rFonts w:ascii="한컴바탕" w:eastAsia="한컴바탕" w:hAnsi="한컴바탕" w:cs="한컴바탕"/>
          <w:sz w:val="22"/>
        </w:rPr>
        <w:t xml:space="preserve"> 공동구매, </w:t>
      </w:r>
      <w:proofErr w:type="spellStart"/>
      <w:r w:rsidRPr="00533F27">
        <w:rPr>
          <w:rFonts w:ascii="한컴바탕" w:eastAsia="한컴바탕" w:hAnsi="한컴바탕" w:cs="한컴바탕"/>
          <w:sz w:val="22"/>
        </w:rPr>
        <w:t>모바일</w:t>
      </w:r>
      <w:proofErr w:type="spellEnd"/>
      <w:r w:rsidRPr="00533F27">
        <w:rPr>
          <w:rFonts w:ascii="한컴바탕" w:eastAsia="한컴바탕" w:hAnsi="한컴바탕" w:cs="한컴바탕"/>
          <w:sz w:val="22"/>
        </w:rPr>
        <w:t xml:space="preserve"> 결제, </w:t>
      </w:r>
      <w:proofErr w:type="spellStart"/>
      <w:r w:rsidRPr="00533F27">
        <w:rPr>
          <w:rFonts w:ascii="한컴바탕" w:eastAsia="한컴바탕" w:hAnsi="한컴바탕" w:cs="한컴바탕"/>
          <w:sz w:val="22"/>
        </w:rPr>
        <w:t>모바일</w:t>
      </w:r>
      <w:proofErr w:type="spellEnd"/>
      <w:r w:rsidRPr="00533F27">
        <w:rPr>
          <w:rFonts w:ascii="한컴바탕" w:eastAsia="한컴바탕" w:hAnsi="한컴바탕" w:cs="한컴바탕"/>
          <w:sz w:val="22"/>
        </w:rPr>
        <w:t xml:space="preserve"> </w:t>
      </w:r>
      <w:proofErr w:type="spellStart"/>
      <w:r w:rsidRPr="00533F27">
        <w:rPr>
          <w:rFonts w:ascii="한컴바탕" w:eastAsia="한컴바탕" w:hAnsi="한컴바탕" w:cs="한컴바탕"/>
          <w:sz w:val="22"/>
        </w:rPr>
        <w:t>뱅킹</w:t>
      </w:r>
      <w:proofErr w:type="spellEnd"/>
      <w:r w:rsidRPr="00533F27">
        <w:rPr>
          <w:rFonts w:ascii="한컴바탕" w:eastAsia="한컴바탕" w:hAnsi="한컴바탕" w:cs="한컴바탕"/>
          <w:sz w:val="22"/>
        </w:rPr>
        <w:t xml:space="preserve"> 등 </w:t>
      </w:r>
      <w:proofErr w:type="spellStart"/>
      <w:r w:rsidRPr="00533F27">
        <w:rPr>
          <w:rFonts w:ascii="한컴바탕" w:eastAsia="한컴바탕" w:hAnsi="한컴바탕" w:cs="한컴바탕"/>
          <w:sz w:val="22"/>
        </w:rPr>
        <w:t>모바일</w:t>
      </w:r>
      <w:proofErr w:type="spellEnd"/>
      <w:r w:rsidRPr="00533F27">
        <w:rPr>
          <w:rFonts w:ascii="한컴바탕" w:eastAsia="한컴바탕" w:hAnsi="한컴바탕" w:cs="한컴바탕"/>
          <w:sz w:val="22"/>
        </w:rPr>
        <w:t xml:space="preserve"> 인터넷 응용서비스를 이용하는 사람들이 2011년의 2배 이상으로 급증함 </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t>–</w:t>
      </w:r>
      <w:r w:rsidRPr="00533F27">
        <w:rPr>
          <w:rFonts w:ascii="한컴바탕" w:eastAsia="한컴바탕" w:hAnsi="한컴바탕" w:cs="한컴바탕"/>
          <w:sz w:val="22"/>
        </w:rPr>
        <w:t xml:space="preserve"> 2012년 중국 인터넷 관련 상장회사의 이윤율과 수익증가율은 33.7%, 32.8%로 세계 30위에 드는 인터넷회사의 수준(13.5%, 27%)보다 높은 편임</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t>–</w:t>
      </w:r>
      <w:r w:rsidRPr="00533F27">
        <w:rPr>
          <w:rFonts w:ascii="한컴바탕" w:eastAsia="한컴바탕" w:hAnsi="한컴바탕" w:cs="한컴바탕"/>
          <w:sz w:val="22"/>
        </w:rPr>
        <w:t xml:space="preserve"> 중국인터넷협회는 16일 발표한 &lt;2012년 중국 인터넷산업 발전 종합보고&gt;를 통해 중국 인터넷산업이 빠른 증가세를 지속하고 있으며 2012년 인터넷산업 규모가 4,500억 위안에 달할 것으로 예상함</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t>–</w:t>
      </w:r>
      <w:r w:rsidRPr="00533F27">
        <w:rPr>
          <w:rFonts w:ascii="한컴바탕" w:eastAsia="한컴바탕" w:hAnsi="한컴바탕" w:cs="한컴바탕"/>
          <w:sz w:val="22"/>
        </w:rPr>
        <w:t xml:space="preserve"> </w:t>
      </w:r>
      <w:proofErr w:type="spellStart"/>
      <w:r w:rsidRPr="00533F27">
        <w:rPr>
          <w:rFonts w:ascii="한컴바탕" w:eastAsia="한컴바탕" w:hAnsi="한컴바탕" w:cs="한컴바탕"/>
          <w:sz w:val="22"/>
        </w:rPr>
        <w:t>공업정보화부</w:t>
      </w:r>
      <w:proofErr w:type="spellEnd"/>
      <w:r w:rsidRPr="00533F27">
        <w:rPr>
          <w:rFonts w:ascii="한컴바탕" w:eastAsia="한컴바탕" w:hAnsi="한컴바탕" w:cs="한컴바탕"/>
          <w:sz w:val="22"/>
        </w:rPr>
        <w:t xml:space="preserve"> 전신연구원의 </w:t>
      </w:r>
      <w:proofErr w:type="spellStart"/>
      <w:r w:rsidRPr="00533F27">
        <w:rPr>
          <w:rFonts w:ascii="한컴바탕" w:eastAsia="한컴바탕" w:hAnsi="한컴바탕" w:cs="한컴바탕"/>
          <w:sz w:val="22"/>
        </w:rPr>
        <w:t>차오수민</w:t>
      </w:r>
      <w:proofErr w:type="spellEnd"/>
      <w:r w:rsidRPr="00533F27">
        <w:rPr>
          <w:rFonts w:ascii="한컴바탕" w:eastAsia="한컴바탕" w:hAnsi="한컴바탕" w:cs="한컴바탕"/>
          <w:sz w:val="22"/>
        </w:rPr>
        <w:t>(</w:t>
      </w:r>
      <w:proofErr w:type="spellStart"/>
      <w:r w:rsidRPr="00533F27">
        <w:rPr>
          <w:rFonts w:ascii="한컴바탕" w:eastAsia="한컴바탕" w:hAnsi="한컴바탕" w:cs="한컴바탕" w:hint="eastAsia"/>
          <w:sz w:val="22"/>
        </w:rPr>
        <w:t>曹淑敏</w:t>
      </w:r>
      <w:proofErr w:type="spellEnd"/>
      <w:r w:rsidRPr="00533F27">
        <w:rPr>
          <w:rFonts w:ascii="한컴바탕" w:eastAsia="한컴바탕" w:hAnsi="한컴바탕" w:cs="한컴바탕"/>
          <w:sz w:val="22"/>
        </w:rPr>
        <w:t xml:space="preserve">) 원장은 향후 ICT 업계의 발전을 이끌어나갈 6대 주력분야로 </w:t>
      </w:r>
      <w:proofErr w:type="spellStart"/>
      <w:r w:rsidRPr="00533F27">
        <w:rPr>
          <w:rFonts w:ascii="한컴바탕" w:eastAsia="한컴바탕" w:hAnsi="한컴바탕" w:cs="한컴바탕"/>
          <w:sz w:val="22"/>
        </w:rPr>
        <w:t>광대역</w:t>
      </w:r>
      <w:proofErr w:type="spellEnd"/>
      <w:r w:rsidRPr="00533F27">
        <w:rPr>
          <w:rFonts w:ascii="한컴바탕" w:eastAsia="한컴바탕" w:hAnsi="한컴바탕" w:cs="한컴바탕"/>
          <w:sz w:val="22"/>
        </w:rPr>
        <w:t xml:space="preserve"> 보급, IPv6, </w:t>
      </w:r>
      <w:proofErr w:type="spellStart"/>
      <w:r w:rsidRPr="00533F27">
        <w:rPr>
          <w:rFonts w:ascii="한컴바탕" w:eastAsia="한컴바탕" w:hAnsi="한컴바탕" w:cs="한컴바탕"/>
          <w:sz w:val="22"/>
        </w:rPr>
        <w:t>모바일</w:t>
      </w:r>
      <w:proofErr w:type="spellEnd"/>
      <w:r w:rsidRPr="00533F27">
        <w:rPr>
          <w:rFonts w:ascii="한컴바탕" w:eastAsia="한컴바탕" w:hAnsi="한컴바탕" w:cs="한컴바탕"/>
          <w:sz w:val="22"/>
        </w:rPr>
        <w:t xml:space="preserve"> 인터넷, </w:t>
      </w:r>
      <w:proofErr w:type="spellStart"/>
      <w:r w:rsidRPr="00533F27">
        <w:rPr>
          <w:rFonts w:ascii="한컴바탕" w:eastAsia="한컴바탕" w:hAnsi="한컴바탕" w:cs="한컴바탕"/>
          <w:sz w:val="22"/>
        </w:rPr>
        <w:t>클라우드</w:t>
      </w:r>
      <w:proofErr w:type="spellEnd"/>
      <w:r w:rsidRPr="00533F27">
        <w:rPr>
          <w:rFonts w:ascii="한컴바탕" w:eastAsia="한컴바탕" w:hAnsi="한컴바탕" w:cs="한컴바탕"/>
          <w:sz w:val="22"/>
        </w:rPr>
        <w:t xml:space="preserve"> 컴퓨팅, </w:t>
      </w:r>
      <w:proofErr w:type="spellStart"/>
      <w:r w:rsidRPr="00533F27">
        <w:rPr>
          <w:rFonts w:ascii="한컴바탕" w:eastAsia="한컴바탕" w:hAnsi="한컴바탕" w:cs="한컴바탕"/>
          <w:sz w:val="22"/>
        </w:rPr>
        <w:t>사물간인터넷</w:t>
      </w:r>
      <w:proofErr w:type="spellEnd"/>
      <w:r w:rsidRPr="00533F27">
        <w:rPr>
          <w:rFonts w:ascii="한컴바탕" w:eastAsia="한컴바탕" w:hAnsi="한컴바탕" w:cs="한컴바탕"/>
          <w:sz w:val="22"/>
        </w:rPr>
        <w:t>(IOT), TD-LTE를 꼽음</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t>–</w:t>
      </w:r>
      <w:r w:rsidRPr="00533F27">
        <w:rPr>
          <w:rFonts w:ascii="한컴바탕" w:eastAsia="한컴바탕" w:hAnsi="한컴바탕" w:cs="한컴바탕"/>
          <w:sz w:val="22"/>
        </w:rPr>
        <w:t xml:space="preserve"> 2013년 인터넷산업 발전 추세는 크게 다음 네 가지로 요약할 수 있음</w:t>
      </w: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t>▸</w:t>
      </w:r>
      <w:r w:rsidRPr="00533F27">
        <w:rPr>
          <w:rFonts w:ascii="한컴바탕" w:eastAsia="한컴바탕" w:hAnsi="한컴바탕" w:cs="한컴바탕"/>
          <w:sz w:val="22"/>
        </w:rPr>
        <w:t xml:space="preserve"> 첫째, ‘중국 </w:t>
      </w:r>
      <w:proofErr w:type="spellStart"/>
      <w:r w:rsidRPr="00533F27">
        <w:rPr>
          <w:rFonts w:ascii="한컴바탕" w:eastAsia="한컴바탕" w:hAnsi="한컴바탕" w:cs="한컴바탕"/>
          <w:sz w:val="22"/>
        </w:rPr>
        <w:t>모바일</w:t>
      </w:r>
      <w:proofErr w:type="spellEnd"/>
      <w:r w:rsidRPr="00533F27">
        <w:rPr>
          <w:rFonts w:ascii="한컴바탕" w:eastAsia="한컴바탕" w:hAnsi="한컴바탕" w:cs="한컴바탕"/>
          <w:sz w:val="22"/>
        </w:rPr>
        <w:t xml:space="preserve"> TD-LTE의 대규모 건설계획’과 지역별 ‘</w:t>
      </w:r>
      <w:proofErr w:type="spellStart"/>
      <w:r w:rsidRPr="00533F27">
        <w:rPr>
          <w:rFonts w:ascii="한컴바탕" w:eastAsia="한컴바탕" w:hAnsi="한컴바탕" w:cs="한컴바탕"/>
          <w:sz w:val="22"/>
        </w:rPr>
        <w:t>와이파이시티</w:t>
      </w:r>
      <w:proofErr w:type="spellEnd"/>
      <w:r w:rsidRPr="00533F27">
        <w:rPr>
          <w:rFonts w:ascii="한컴바탕" w:eastAsia="한컴바탕" w:hAnsi="한컴바탕" w:cs="한컴바탕"/>
          <w:sz w:val="22"/>
        </w:rPr>
        <w:t xml:space="preserve">’ 건설에 따라 </w:t>
      </w:r>
      <w:proofErr w:type="spellStart"/>
      <w:r w:rsidRPr="00533F27">
        <w:rPr>
          <w:rFonts w:ascii="한컴바탕" w:eastAsia="한컴바탕" w:hAnsi="한컴바탕" w:cs="한컴바탕"/>
          <w:sz w:val="22"/>
        </w:rPr>
        <w:t>모바일</w:t>
      </w:r>
      <w:proofErr w:type="spellEnd"/>
      <w:r w:rsidRPr="00533F27">
        <w:rPr>
          <w:rFonts w:ascii="한컴바탕" w:eastAsia="한컴바탕" w:hAnsi="한컴바탕" w:cs="한컴바탕"/>
          <w:sz w:val="22"/>
        </w:rPr>
        <w:t xml:space="preserve"> 인터넷이 크게 확산됨</w:t>
      </w: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t>▸</w:t>
      </w:r>
      <w:r w:rsidRPr="00533F27">
        <w:rPr>
          <w:rFonts w:ascii="한컴바탕" w:eastAsia="한컴바탕" w:hAnsi="한컴바탕" w:cs="한컴바탕"/>
          <w:sz w:val="22"/>
        </w:rPr>
        <w:t xml:space="preserve"> 둘째, 전자상거래가 빠르게 발전하여 향후 5년 내 </w:t>
      </w:r>
      <w:proofErr w:type="spellStart"/>
      <w:r w:rsidRPr="00533F27">
        <w:rPr>
          <w:rFonts w:ascii="한컴바탕" w:eastAsia="한컴바탕" w:hAnsi="한컴바탕" w:cs="한컴바탕"/>
          <w:sz w:val="22"/>
        </w:rPr>
        <w:t>모바일</w:t>
      </w:r>
      <w:proofErr w:type="spellEnd"/>
      <w:r w:rsidRPr="00533F27">
        <w:rPr>
          <w:rFonts w:ascii="한컴바탕" w:eastAsia="한컴바탕" w:hAnsi="한컴바탕" w:cs="한컴바탕"/>
          <w:sz w:val="22"/>
        </w:rPr>
        <w:t xml:space="preserve"> 인터넷 쇼핑 규모가 5,000억 위안을 돌파할 것임. 2012년 중국 전자상거래 규모는 7조 위안, 그 중 온라인쇼핑 </w:t>
      </w:r>
      <w:proofErr w:type="spellStart"/>
      <w:r w:rsidRPr="00533F27">
        <w:rPr>
          <w:rFonts w:ascii="한컴바탕" w:eastAsia="한컴바탕" w:hAnsi="한컴바탕" w:cs="한컴바탕"/>
          <w:sz w:val="22"/>
        </w:rPr>
        <w:t>거래액만</w:t>
      </w:r>
      <w:proofErr w:type="spellEnd"/>
      <w:r w:rsidRPr="00533F27">
        <w:rPr>
          <w:rFonts w:ascii="한컴바탕" w:eastAsia="한컴바탕" w:hAnsi="한컴바탕" w:cs="한컴바탕"/>
          <w:sz w:val="22"/>
        </w:rPr>
        <w:t xml:space="preserve"> 1.2조 위안임</w:t>
      </w: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t>▸</w:t>
      </w:r>
      <w:r w:rsidRPr="00533F27">
        <w:rPr>
          <w:rFonts w:ascii="한컴바탕" w:eastAsia="한컴바탕" w:hAnsi="한컴바탕" w:cs="한컴바탕"/>
          <w:sz w:val="22"/>
        </w:rPr>
        <w:t xml:space="preserve"> 셋째, 지방정부와 통신업체가 공동으로 추진하는 스마트시티가 대대적으로 건설될 것으로 보임. 현재 68개 도시에서 스마트 시티 건설에 대한 전문 </w:t>
      </w:r>
      <w:proofErr w:type="spellStart"/>
      <w:r w:rsidRPr="00533F27">
        <w:rPr>
          <w:rFonts w:ascii="한컴바탕" w:eastAsia="한컴바탕" w:hAnsi="한컴바탕" w:cs="한컴바탕"/>
          <w:sz w:val="22"/>
        </w:rPr>
        <w:t>규획을</w:t>
      </w:r>
      <w:proofErr w:type="spellEnd"/>
      <w:r w:rsidRPr="00533F27">
        <w:rPr>
          <w:rFonts w:ascii="한컴바탕" w:eastAsia="한컴바탕" w:hAnsi="한컴바탕" w:cs="한컴바탕"/>
          <w:sz w:val="22"/>
        </w:rPr>
        <w:t xml:space="preserve"> 발표하였으며, IOT, </w:t>
      </w:r>
      <w:proofErr w:type="spellStart"/>
      <w:r w:rsidRPr="00533F27">
        <w:rPr>
          <w:rFonts w:ascii="한컴바탕" w:eastAsia="한컴바탕" w:hAnsi="한컴바탕" w:cs="한컴바탕"/>
          <w:sz w:val="22"/>
        </w:rPr>
        <w:t>클라우드</w:t>
      </w:r>
      <w:proofErr w:type="spellEnd"/>
      <w:r w:rsidRPr="00533F27">
        <w:rPr>
          <w:rFonts w:ascii="한컴바탕" w:eastAsia="한컴바탕" w:hAnsi="한컴바탕" w:cs="한컴바탕"/>
          <w:sz w:val="22"/>
        </w:rPr>
        <w:t xml:space="preserve"> 컴퓨팅 등 신흥산업을 육성하고 있음. 중국인터넷협회(</w:t>
      </w:r>
      <w:proofErr w:type="spellStart"/>
      <w:r w:rsidRPr="00533F27">
        <w:rPr>
          <w:rFonts w:ascii="한컴바탕" w:eastAsia="한컴바탕" w:hAnsi="한컴바탕" w:cs="한컴바탕" w:hint="eastAsia"/>
          <w:sz w:val="22"/>
        </w:rPr>
        <w:t>中国互联网协会</w:t>
      </w:r>
      <w:proofErr w:type="spellEnd"/>
      <w:r w:rsidRPr="00533F27">
        <w:rPr>
          <w:rFonts w:ascii="한컴바탕" w:eastAsia="한컴바탕" w:hAnsi="한컴바탕" w:cs="한컴바탕"/>
          <w:sz w:val="22"/>
        </w:rPr>
        <w:t xml:space="preserve">)는 12.5기간 중국 </w:t>
      </w:r>
      <w:proofErr w:type="spellStart"/>
      <w:r w:rsidRPr="00533F27">
        <w:rPr>
          <w:rFonts w:ascii="한컴바탕" w:eastAsia="한컴바탕" w:hAnsi="한컴바탕" w:cs="한컴바탕"/>
          <w:sz w:val="22"/>
        </w:rPr>
        <w:t>클라우드</w:t>
      </w:r>
      <w:proofErr w:type="spellEnd"/>
      <w:r w:rsidRPr="00533F27">
        <w:rPr>
          <w:rFonts w:ascii="한컴바탕" w:eastAsia="한컴바탕" w:hAnsi="한컴바탕" w:cs="한컴바탕"/>
          <w:sz w:val="22"/>
        </w:rPr>
        <w:t xml:space="preserve"> 컴퓨팅 산업 규모가 7,500억 위안에서 1조 위안에 달할 것으로 예상</w:t>
      </w: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t>▸</w:t>
      </w:r>
      <w:r w:rsidRPr="00533F27">
        <w:rPr>
          <w:rFonts w:ascii="한컴바탕" w:eastAsia="한컴바탕" w:hAnsi="한컴바탕" w:cs="한컴바탕"/>
          <w:sz w:val="22"/>
        </w:rPr>
        <w:t xml:space="preserve"> 넷째, 정보 보안문제가 갈수록 대두되면서 정부 차원의 인터넷 정보이용 보안장치가 마련될 것으로 보임</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t>○</w:t>
      </w:r>
      <w:r w:rsidRPr="00533F27">
        <w:rPr>
          <w:rFonts w:ascii="한컴바탕" w:eastAsia="한컴바탕" w:hAnsi="한컴바탕" w:cs="한컴바탕"/>
          <w:sz w:val="22"/>
        </w:rPr>
        <w:t xml:space="preserve"> 통신업 동향</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t>–</w:t>
      </w:r>
      <w:r w:rsidRPr="00533F27">
        <w:rPr>
          <w:rFonts w:ascii="한컴바탕" w:eastAsia="한컴바탕" w:hAnsi="한컴바탕" w:cs="한컴바탕"/>
          <w:sz w:val="22"/>
        </w:rPr>
        <w:t xml:space="preserve"> </w:t>
      </w:r>
      <w:proofErr w:type="spellStart"/>
      <w:r w:rsidRPr="00533F27">
        <w:rPr>
          <w:rFonts w:ascii="한컴바탕" w:eastAsia="한컴바탕" w:hAnsi="한컴바탕" w:cs="한컴바탕"/>
          <w:sz w:val="22"/>
        </w:rPr>
        <w:t>공업정보화부의</w:t>
      </w:r>
      <w:proofErr w:type="spellEnd"/>
      <w:r w:rsidRPr="00533F27">
        <w:rPr>
          <w:rFonts w:ascii="한컴바탕" w:eastAsia="한컴바탕" w:hAnsi="한컴바탕" w:cs="한컴바탕"/>
          <w:sz w:val="22"/>
        </w:rPr>
        <w:t xml:space="preserve"> 통계자료에 따르면 2012년 1월-11월 중국 통신산업 규모는 11,860.1억 위안으로 전년동기비 11.4% 증가함 </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t>–</w:t>
      </w:r>
      <w:r w:rsidRPr="00533F27">
        <w:rPr>
          <w:rFonts w:ascii="한컴바탕" w:eastAsia="한컴바탕" w:hAnsi="한컴바탕" w:cs="한컴바탕"/>
          <w:sz w:val="22"/>
        </w:rPr>
        <w:t xml:space="preserve"> 2009년 이후 전신업계의 연평균 투자 규모는 3,000억 위안에 달하며, 2012년 전신 업무 수익은 9,833.7억 위안으로 9.2% 증가함</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t>–</w:t>
      </w:r>
      <w:r w:rsidRPr="00533F27">
        <w:rPr>
          <w:rFonts w:ascii="한컴바탕" w:eastAsia="한컴바탕" w:hAnsi="한컴바탕" w:cs="한컴바탕"/>
          <w:sz w:val="22"/>
        </w:rPr>
        <w:t xml:space="preserve"> 1월-11월 유선전화 사용자 수는 작년보다 572.3만 명 줄어들어 27,937.5만 명이고, 휴대전화 사용자 수는 같은 기간 11,796.1만 명 증가한 11억 명에 달함</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t>–</w:t>
      </w:r>
      <w:r w:rsidRPr="00533F27">
        <w:rPr>
          <w:rFonts w:ascii="한컴바탕" w:eastAsia="한컴바탕" w:hAnsi="한컴바탕" w:cs="한컴바탕"/>
          <w:sz w:val="22"/>
        </w:rPr>
        <w:t xml:space="preserve"> 인터넷 사용자 중 </w:t>
      </w:r>
      <w:proofErr w:type="spellStart"/>
      <w:r w:rsidRPr="00533F27">
        <w:rPr>
          <w:rFonts w:ascii="한컴바탕" w:eastAsia="한컴바탕" w:hAnsi="한컴바탕" w:cs="한컴바탕"/>
          <w:sz w:val="22"/>
        </w:rPr>
        <w:t>광대역</w:t>
      </w:r>
      <w:proofErr w:type="spellEnd"/>
      <w:r w:rsidRPr="00533F27">
        <w:rPr>
          <w:rFonts w:ascii="한컴바탕" w:eastAsia="한컴바탕" w:hAnsi="한컴바탕" w:cs="한컴바탕"/>
          <w:sz w:val="22"/>
        </w:rPr>
        <w:t xml:space="preserve"> 사용자는 2,402.7만 명 증가하여 현재 17,402.9만 명을 기록하고 있으며, </w:t>
      </w:r>
      <w:proofErr w:type="spellStart"/>
      <w:r w:rsidRPr="00533F27">
        <w:rPr>
          <w:rFonts w:ascii="한컴바탕" w:eastAsia="한컴바탕" w:hAnsi="한컴바탕" w:cs="한컴바탕"/>
          <w:sz w:val="22"/>
        </w:rPr>
        <w:t>모바일</w:t>
      </w:r>
      <w:proofErr w:type="spellEnd"/>
      <w:r w:rsidRPr="00533F27">
        <w:rPr>
          <w:rFonts w:ascii="한컴바탕" w:eastAsia="한컴바탕" w:hAnsi="한컴바탕" w:cs="한컴바탕"/>
          <w:sz w:val="22"/>
        </w:rPr>
        <w:t xml:space="preserve"> 인터넷 사용자는 11,127.2만 명 증가한 74,559.6만 명으로 나타남</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t>–</w:t>
      </w:r>
      <w:r w:rsidRPr="00533F27">
        <w:rPr>
          <w:rFonts w:ascii="한컴바탕" w:eastAsia="한컴바탕" w:hAnsi="한컴바탕" w:cs="한컴바탕"/>
          <w:sz w:val="22"/>
        </w:rPr>
        <w:t xml:space="preserve"> 유선통신과 이동통신의 영업수익 비중은 2011년 27.7%와 72.3%에서 2012년 11월 26.3%, 73.7%로 이동통신의 시장 비중이 계속 증가하고 있음</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t>–</w:t>
      </w:r>
      <w:r w:rsidRPr="00533F27">
        <w:rPr>
          <w:rFonts w:ascii="한컴바탕" w:eastAsia="한컴바탕" w:hAnsi="한컴바탕" w:cs="한컴바탕"/>
          <w:sz w:val="22"/>
        </w:rPr>
        <w:t xml:space="preserve"> 지역별 전신 영업수익의 전년동기비 증가율은 동부, 중부, 서부지역이 순서대로 8.4%, 10.3%, 13.3% 에 달함</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t>–</w:t>
      </w:r>
      <w:r w:rsidRPr="00533F27">
        <w:rPr>
          <w:rFonts w:ascii="한컴바탕" w:eastAsia="한컴바탕" w:hAnsi="한컴바탕" w:cs="한컴바탕"/>
          <w:sz w:val="22"/>
        </w:rPr>
        <w:t xml:space="preserve"> 전신업무 수익 규모 상위 5대 </w:t>
      </w:r>
      <w:r w:rsidRPr="00533F27">
        <w:rPr>
          <w:rFonts w:ascii="한컴바탕" w:eastAsia="한컴바탕" w:hAnsi="한컴바탕" w:cs="한컴바탕" w:hint="eastAsia"/>
          <w:sz w:val="22"/>
        </w:rPr>
        <w:t>省</w:t>
      </w:r>
      <w:r w:rsidRPr="00533F27">
        <w:rPr>
          <w:rFonts w:ascii="한컴바탕" w:eastAsia="한컴바탕" w:hAnsi="한컴바탕" w:cs="한컴바탕"/>
          <w:sz w:val="22"/>
        </w:rPr>
        <w:t xml:space="preserve">, </w:t>
      </w:r>
      <w:r w:rsidRPr="00533F27">
        <w:rPr>
          <w:rFonts w:ascii="한컴바탕" w:eastAsia="한컴바탕" w:hAnsi="한컴바탕" w:cs="한컴바탕" w:hint="eastAsia"/>
          <w:sz w:val="22"/>
        </w:rPr>
        <w:t>市는</w:t>
      </w:r>
      <w:r w:rsidRPr="00533F27">
        <w:rPr>
          <w:rFonts w:ascii="한컴바탕" w:eastAsia="한컴바탕" w:hAnsi="한컴바탕" w:cs="한컴바탕"/>
          <w:sz w:val="22"/>
        </w:rPr>
        <w:t xml:space="preserve"> </w:t>
      </w:r>
      <w:proofErr w:type="spellStart"/>
      <w:r w:rsidRPr="00533F27">
        <w:rPr>
          <w:rFonts w:ascii="한컴바탕" w:eastAsia="한컴바탕" w:hAnsi="한컴바탕" w:cs="한컴바탕"/>
          <w:sz w:val="22"/>
        </w:rPr>
        <w:t>광둥</w:t>
      </w:r>
      <w:proofErr w:type="spellEnd"/>
      <w:r w:rsidRPr="00533F27">
        <w:rPr>
          <w:rFonts w:ascii="한컴바탕" w:eastAsia="한컴바탕" w:hAnsi="한컴바탕" w:cs="한컴바탕"/>
          <w:sz w:val="22"/>
        </w:rPr>
        <w:t>(</w:t>
      </w:r>
      <w:r w:rsidRPr="00533F27">
        <w:rPr>
          <w:rFonts w:ascii="한컴바탕" w:eastAsia="한컴바탕" w:hAnsi="한컴바탕" w:cs="한컴바탕" w:hint="eastAsia"/>
          <w:sz w:val="22"/>
        </w:rPr>
        <w:t>广东</w:t>
      </w:r>
      <w:r w:rsidRPr="00533F27">
        <w:rPr>
          <w:rFonts w:ascii="한컴바탕" w:eastAsia="한컴바탕" w:hAnsi="한컴바탕" w:cs="한컴바탕"/>
          <w:sz w:val="22"/>
        </w:rPr>
        <w:t xml:space="preserve">), </w:t>
      </w:r>
      <w:proofErr w:type="spellStart"/>
      <w:r w:rsidRPr="00533F27">
        <w:rPr>
          <w:rFonts w:ascii="한컴바탕" w:eastAsia="한컴바탕" w:hAnsi="한컴바탕" w:cs="한컴바탕"/>
          <w:sz w:val="22"/>
        </w:rPr>
        <w:t>장쑤</w:t>
      </w:r>
      <w:proofErr w:type="spellEnd"/>
      <w:r w:rsidRPr="00533F27">
        <w:rPr>
          <w:rFonts w:ascii="한컴바탕" w:eastAsia="한컴바탕" w:hAnsi="한컴바탕" w:cs="한컴바탕"/>
          <w:sz w:val="22"/>
        </w:rPr>
        <w:t>(</w:t>
      </w:r>
      <w:proofErr w:type="spellStart"/>
      <w:r w:rsidRPr="00533F27">
        <w:rPr>
          <w:rFonts w:ascii="한컴바탕" w:eastAsia="한컴바탕" w:hAnsi="한컴바탕" w:cs="한컴바탕" w:hint="eastAsia"/>
          <w:sz w:val="22"/>
        </w:rPr>
        <w:t>江苏</w:t>
      </w:r>
      <w:proofErr w:type="spellEnd"/>
      <w:r w:rsidRPr="00533F27">
        <w:rPr>
          <w:rFonts w:ascii="한컴바탕" w:eastAsia="한컴바탕" w:hAnsi="한컴바탕" w:cs="한컴바탕"/>
          <w:sz w:val="22"/>
        </w:rPr>
        <w:t>), 저장(</w:t>
      </w:r>
      <w:proofErr w:type="spellStart"/>
      <w:r w:rsidRPr="00533F27">
        <w:rPr>
          <w:rFonts w:ascii="한컴바탕" w:eastAsia="한컴바탕" w:hAnsi="한컴바탕" w:cs="한컴바탕" w:hint="eastAsia"/>
          <w:sz w:val="22"/>
        </w:rPr>
        <w:t>浙江</w:t>
      </w:r>
      <w:proofErr w:type="spellEnd"/>
      <w:r w:rsidRPr="00533F27">
        <w:rPr>
          <w:rFonts w:ascii="한컴바탕" w:eastAsia="한컴바탕" w:hAnsi="한컴바탕" w:cs="한컴바탕"/>
          <w:sz w:val="22"/>
        </w:rPr>
        <w:t xml:space="preserve">), </w:t>
      </w:r>
      <w:proofErr w:type="spellStart"/>
      <w:r w:rsidRPr="00533F27">
        <w:rPr>
          <w:rFonts w:ascii="한컴바탕" w:eastAsia="한컴바탕" w:hAnsi="한컴바탕" w:cs="한컴바탕"/>
          <w:sz w:val="22"/>
        </w:rPr>
        <w:t>산둥</w:t>
      </w:r>
      <w:proofErr w:type="spellEnd"/>
      <w:r w:rsidRPr="00533F27">
        <w:rPr>
          <w:rFonts w:ascii="한컴바탕" w:eastAsia="한컴바탕" w:hAnsi="한컴바탕" w:cs="한컴바탕"/>
          <w:sz w:val="22"/>
        </w:rPr>
        <w:t>(</w:t>
      </w:r>
      <w:r w:rsidRPr="00533F27">
        <w:rPr>
          <w:rFonts w:ascii="한컴바탕" w:eastAsia="한컴바탕" w:hAnsi="한컴바탕" w:cs="한컴바탕" w:hint="eastAsia"/>
          <w:sz w:val="22"/>
        </w:rPr>
        <w:t>山东</w:t>
      </w:r>
      <w:r w:rsidRPr="00533F27">
        <w:rPr>
          <w:rFonts w:ascii="한컴바탕" w:eastAsia="한컴바탕" w:hAnsi="한컴바탕" w:cs="한컴바탕"/>
          <w:sz w:val="22"/>
        </w:rPr>
        <w:t>), 상하이(</w:t>
      </w:r>
      <w:r w:rsidRPr="00533F27">
        <w:rPr>
          <w:rFonts w:ascii="한컴바탕" w:eastAsia="한컴바탕" w:hAnsi="한컴바탕" w:cs="한컴바탕" w:hint="eastAsia"/>
          <w:sz w:val="22"/>
        </w:rPr>
        <w:t>上海</w:t>
      </w:r>
      <w:r w:rsidRPr="00533F27">
        <w:rPr>
          <w:rFonts w:ascii="한컴바탕" w:eastAsia="한컴바탕" w:hAnsi="한컴바탕" w:cs="한컴바탕"/>
          <w:sz w:val="22"/>
        </w:rPr>
        <w:t>)로 나타남</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t>–</w:t>
      </w:r>
      <w:r w:rsidRPr="00533F27">
        <w:rPr>
          <w:rFonts w:ascii="한컴바탕" w:eastAsia="한컴바탕" w:hAnsi="한컴바탕" w:cs="한컴바탕"/>
          <w:sz w:val="22"/>
        </w:rPr>
        <w:t xml:space="preserve"> 지난해 5월 </w:t>
      </w:r>
      <w:proofErr w:type="spellStart"/>
      <w:r w:rsidRPr="00533F27">
        <w:rPr>
          <w:rFonts w:ascii="한컴바탕" w:eastAsia="한컴바탕" w:hAnsi="한컴바탕" w:cs="한컴바탕"/>
          <w:sz w:val="22"/>
        </w:rPr>
        <w:t>공업정보화부는</w:t>
      </w:r>
      <w:proofErr w:type="spellEnd"/>
      <w:r w:rsidRPr="00533F27">
        <w:rPr>
          <w:rFonts w:ascii="한컴바탕" w:eastAsia="한컴바탕" w:hAnsi="한컴바탕" w:cs="한컴바탕"/>
          <w:sz w:val="22"/>
        </w:rPr>
        <w:t xml:space="preserve"> &lt;통신업 12.5발전 </w:t>
      </w:r>
      <w:proofErr w:type="spellStart"/>
      <w:r w:rsidRPr="00533F27">
        <w:rPr>
          <w:rFonts w:ascii="한컴바탕" w:eastAsia="한컴바탕" w:hAnsi="한컴바탕" w:cs="한컴바탕"/>
          <w:sz w:val="22"/>
        </w:rPr>
        <w:t>규획</w:t>
      </w:r>
      <w:proofErr w:type="spellEnd"/>
      <w:r w:rsidRPr="00533F27">
        <w:rPr>
          <w:rFonts w:ascii="한컴바탕" w:eastAsia="한컴바탕" w:hAnsi="한컴바탕" w:cs="한컴바탕"/>
          <w:sz w:val="22"/>
        </w:rPr>
        <w:t>&gt;을 발표, 2015년까지 전신업무 수익을 1.5조 위안으로 확대한다는 목표를 제시하고, 전화 사용자 14억, 휴대폰 사용자 12억, 인터넷 사용자가 8억 명에 달할 것으로 예측함</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t>○</w:t>
      </w:r>
      <w:r w:rsidRPr="00533F27">
        <w:rPr>
          <w:rFonts w:ascii="한컴바탕" w:eastAsia="한컴바탕" w:hAnsi="한컴바탕" w:cs="한컴바탕"/>
          <w:sz w:val="22"/>
        </w:rPr>
        <w:t xml:space="preserve"> IT산업 동향 </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t>–</w:t>
      </w:r>
      <w:r w:rsidRPr="00533F27">
        <w:rPr>
          <w:rFonts w:ascii="한컴바탕" w:eastAsia="한컴바탕" w:hAnsi="한컴바탕" w:cs="한컴바탕"/>
          <w:sz w:val="22"/>
        </w:rPr>
        <w:t xml:space="preserve"> 2012년 1월-11월, 전자제조업 부가가치는 전년동기비 11.6% 증가했고, 매출액은 </w:t>
      </w:r>
      <w:r w:rsidRPr="00533F27">
        <w:rPr>
          <w:rFonts w:ascii="한컴바탕" w:eastAsia="한컴바탕" w:hAnsi="한컴바탕" w:cs="한컴바탕"/>
          <w:sz w:val="22"/>
        </w:rPr>
        <w:lastRenderedPageBreak/>
        <w:t>76,330억 위안으로 11.8% 증가함</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t>–</w:t>
      </w:r>
      <w:r w:rsidRPr="00533F27">
        <w:rPr>
          <w:rFonts w:ascii="한컴바탕" w:eastAsia="한컴바탕" w:hAnsi="한컴바탕" w:cs="한컴바탕"/>
          <w:sz w:val="22"/>
        </w:rPr>
        <w:t xml:space="preserve"> 기업이윤 상황은 2012년 하반기로 갈수록 호전되고 있지만 여전히 낙관적이지 않음. 1월-10월 업계 영업수익은 67,347억 위안으로 8.6% 증가했지만 이윤은 2,214억 위안으로 4.1% 감소함. 이는 2012년 초 이윤감소율이 43.2%까지 떨어진 것과 비교하면 다소 호전된 것임</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t>–</w:t>
      </w:r>
      <w:r w:rsidRPr="00533F27">
        <w:rPr>
          <w:rFonts w:ascii="한컴바탕" w:eastAsia="한컴바탕" w:hAnsi="한컴바탕" w:cs="한컴바탕"/>
          <w:sz w:val="22"/>
        </w:rPr>
        <w:t xml:space="preserve"> 이러한 현상은 세금 증가의 영향이 큰 것으로 추측되는데, 같은 기간 납세액은 1,030억 위안으로 12.5% 증가함</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t>–</w:t>
      </w:r>
      <w:r w:rsidRPr="00533F27">
        <w:rPr>
          <w:rFonts w:ascii="한컴바탕" w:eastAsia="한컴바탕" w:hAnsi="한컴바탕" w:cs="한컴바탕"/>
          <w:sz w:val="22"/>
        </w:rPr>
        <w:t xml:space="preserve"> 적자 기업 수는 3,900여 개로 약 23%의 기업이 적자 상태이며 적자규모는 전년보다 35.5% 증가함</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t>–</w:t>
      </w:r>
      <w:r w:rsidRPr="00533F27">
        <w:rPr>
          <w:rFonts w:ascii="한컴바탕" w:eastAsia="한컴바탕" w:hAnsi="한컴바탕" w:cs="한컴바탕"/>
          <w:sz w:val="22"/>
        </w:rPr>
        <w:t xml:space="preserve"> 고정자산투자 증가율도 계속 하락세를 보임. 1월부터 11월까지 IT산업 500만 위안 이상 프로젝트 중 실제 집행된 고정자산 투자 규모는 8,696억 위안으로 증가율이 전년보다 49.7%p 하락한 6.3%에 그침. 이는 같은 기간 공업분야의 고정자산 투자 증가율보다도 14.8%p 낮은 수준임</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t>–</w:t>
      </w:r>
      <w:r w:rsidRPr="00533F27">
        <w:rPr>
          <w:rFonts w:ascii="한컴바탕" w:eastAsia="한컴바탕" w:hAnsi="한컴바탕" w:cs="한컴바탕"/>
          <w:sz w:val="22"/>
        </w:rPr>
        <w:t xml:space="preserve"> 수출증가율은 지속적인 성장세를 보이고 있음. 1월-11월 중국 IT제품의 수출입총액은 10,685억 위안으로 전년동기비 4.1% 증가함</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t>–</w:t>
      </w:r>
      <w:r w:rsidRPr="00533F27">
        <w:rPr>
          <w:rFonts w:ascii="한컴바탕" w:eastAsia="한컴바탕" w:hAnsi="한컴바탕" w:cs="한컴바탕"/>
          <w:sz w:val="22"/>
        </w:rPr>
        <w:t xml:space="preserve"> 수출액은 5,273억 달러로 4.5% 증가해 중국 전체 대외수출의 33.9%를 차지하였고, 수입액은 4,412억 위안으로 3.5% 증가해, 전체 대외수입의 26.7%를 차지함</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t>–</w:t>
      </w:r>
      <w:r w:rsidRPr="00533F27">
        <w:rPr>
          <w:rFonts w:ascii="한컴바탕" w:eastAsia="한컴바탕" w:hAnsi="한컴바탕" w:cs="한컴바탕"/>
          <w:sz w:val="22"/>
        </w:rPr>
        <w:t xml:space="preserve"> 업종별로는 특히 통신설비 업계가 꾸준히 높은 증가율을 보임. 1월-11월 통신설비 업계의 매출규모는 12,100억 위안, 수출규모는 6,293억 위안으로 전년동기비 18%, 20% 증가함</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t>–</w:t>
      </w:r>
      <w:r w:rsidRPr="00533F27">
        <w:rPr>
          <w:rFonts w:ascii="한컴바탕" w:eastAsia="한컴바탕" w:hAnsi="한컴바탕" w:cs="한컴바탕"/>
          <w:sz w:val="22"/>
        </w:rPr>
        <w:t xml:space="preserve"> 1월-11월 휴대폰 생산량은 10.4만대로 1.1% </w:t>
      </w:r>
      <w:proofErr w:type="spellStart"/>
      <w:r w:rsidRPr="00533F27">
        <w:rPr>
          <w:rFonts w:ascii="한컴바탕" w:eastAsia="한컴바탕" w:hAnsi="한컴바탕" w:cs="한컴바탕"/>
          <w:sz w:val="22"/>
        </w:rPr>
        <w:t>감소한데</w:t>
      </w:r>
      <w:proofErr w:type="spellEnd"/>
      <w:r w:rsidRPr="00533F27">
        <w:rPr>
          <w:rFonts w:ascii="한컴바탕" w:eastAsia="한컴바탕" w:hAnsi="한컴바탕" w:cs="한컴바탕"/>
          <w:sz w:val="22"/>
        </w:rPr>
        <w:t xml:space="preserve"> 비해 이동통신기지국은 10,310.6만 곳으로 36.8% 증가함</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t>–</w:t>
      </w:r>
      <w:r w:rsidRPr="00533F27">
        <w:rPr>
          <w:rFonts w:ascii="한컴바탕" w:eastAsia="한컴바탕" w:hAnsi="한컴바탕" w:cs="한컴바탕"/>
          <w:sz w:val="22"/>
        </w:rPr>
        <w:t xml:space="preserve"> 전자부품업계도 최근 4개월 연속 증가율 20% 이상의 고성장을 유지하며 업계 비중을 </w:t>
      </w:r>
      <w:r w:rsidRPr="00533F27">
        <w:rPr>
          <w:rFonts w:ascii="한컴바탕" w:eastAsia="한컴바탕" w:hAnsi="한컴바탕" w:cs="한컴바탕"/>
          <w:sz w:val="22"/>
        </w:rPr>
        <w:lastRenderedPageBreak/>
        <w:t>확대해 나감. 1월-11월 매출규모는 12,595억 위안, 수출규모는 8,102억 위안으로 전년동기비 16.7%, 14.8% 증가함</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t>–</w:t>
      </w:r>
      <w:r w:rsidRPr="00533F27">
        <w:rPr>
          <w:rFonts w:ascii="한컴바탕" w:eastAsia="한컴바탕" w:hAnsi="한컴바탕" w:cs="한컴바탕"/>
          <w:sz w:val="22"/>
        </w:rPr>
        <w:t xml:space="preserve"> 컴퓨터업계는 같은 기간 매출액 20,461억 위안, 수출액 15,475억 위안을 달성해 전년동기비 11.1%, 10.1% 증가함</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t>–</w:t>
      </w:r>
      <w:r w:rsidRPr="00533F27">
        <w:rPr>
          <w:rFonts w:ascii="한컴바탕" w:eastAsia="한컴바탕" w:hAnsi="한컴바탕" w:cs="한컴바탕"/>
          <w:sz w:val="22"/>
        </w:rPr>
        <w:t xml:space="preserve"> 소프트웨어의 경우, 같은 기간 영업수익 2.19조 위안으로 전년동기비 27.3% 증가해 비교적 빠른 성장을 나타내고 있으나 증가율은 전년에 비해 다소 줄어듦</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t>–</w:t>
      </w:r>
      <w:r w:rsidRPr="00533F27">
        <w:rPr>
          <w:rFonts w:ascii="한컴바탕" w:eastAsia="한컴바탕" w:hAnsi="한컴바탕" w:cs="한컴바탕"/>
          <w:sz w:val="22"/>
        </w:rPr>
        <w:t xml:space="preserve"> 그 중 IT서비스업 수익 비중이 51%로 확대되었는데, 특히 집적회로(IC) 설계가 산업정책의 수혜를 받아 증가율이 계속 상승하고 있음. 1월-11월 IC회로 설계 영업수익은 678억 위안으로 34.3% 증가함</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t>–</w:t>
      </w:r>
      <w:r w:rsidRPr="00533F27">
        <w:rPr>
          <w:rFonts w:ascii="한컴바탕" w:eastAsia="한컴바탕" w:hAnsi="한컴바탕" w:cs="한컴바탕"/>
          <w:sz w:val="22"/>
        </w:rPr>
        <w:t xml:space="preserve"> 데이터 처리 및 운영서비스도 수익 3,788억 위안으로 전년동기비 34.3% 증가했으며, </w:t>
      </w:r>
      <w:proofErr w:type="spellStart"/>
      <w:r w:rsidRPr="00533F27">
        <w:rPr>
          <w:rFonts w:ascii="한컴바탕" w:eastAsia="한컴바탕" w:hAnsi="한컴바탕" w:cs="한컴바탕"/>
          <w:sz w:val="22"/>
        </w:rPr>
        <w:t>임베디드</w:t>
      </w:r>
      <w:proofErr w:type="spellEnd"/>
      <w:r w:rsidRPr="00533F27">
        <w:rPr>
          <w:rFonts w:ascii="한컴바탕" w:eastAsia="한컴바탕" w:hAnsi="한컴바탕" w:cs="한컴바탕"/>
          <w:sz w:val="22"/>
        </w:rPr>
        <w:t xml:space="preserve"> 시스템(embedded system)이 35.5%, 소프트웨어 제품이 23.8%로 전반적으로 20%~30%대의 높은 증가율을 나타냄 </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t>–</w:t>
      </w:r>
      <w:r w:rsidRPr="00533F27">
        <w:rPr>
          <w:rFonts w:ascii="한컴바탕" w:eastAsia="한컴바탕" w:hAnsi="한컴바탕" w:cs="한컴바탕"/>
          <w:sz w:val="22"/>
        </w:rPr>
        <w:t xml:space="preserve"> 지역별로는 연초에 비해 중부지역의 매출 증가속도가 둔화되기 시작하고 동부지역은 소폭 반등하는 추세를 보임</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t>–</w:t>
      </w:r>
      <w:r w:rsidRPr="00533F27">
        <w:rPr>
          <w:rFonts w:ascii="한컴바탕" w:eastAsia="한컴바탕" w:hAnsi="한컴바탕" w:cs="한컴바탕"/>
          <w:sz w:val="22"/>
        </w:rPr>
        <w:t xml:space="preserve"> 1월-11월 중부지역의 매출규모와 수출규모는 6,804억 위안과 2,475억 위안으로 전년동기비 각각 38.5%, 98.1% 증가하였고, 서부지역은 5,246억 위안(40.4%)의 매출액과 2,555</w:t>
      </w:r>
      <w:proofErr w:type="spellStart"/>
      <w:r w:rsidRPr="00533F27">
        <w:rPr>
          <w:rFonts w:ascii="한컴바탕" w:eastAsia="한컴바탕" w:hAnsi="한컴바탕" w:cs="한컴바탕"/>
          <w:sz w:val="22"/>
        </w:rPr>
        <w:t>억위안</w:t>
      </w:r>
      <w:proofErr w:type="spellEnd"/>
      <w:r w:rsidRPr="00533F27">
        <w:rPr>
          <w:rFonts w:ascii="한컴바탕" w:eastAsia="한컴바탕" w:hAnsi="한컴바탕" w:cs="한컴바탕"/>
          <w:sz w:val="22"/>
        </w:rPr>
        <w:t>(82.7%)의 수출액을 기록함. 동부지역은 매출규모 62,931억 위안, 수출 36,724억 위안으로 증가율이 7.9%, 4.1%임</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t>–</w:t>
      </w:r>
      <w:r w:rsidRPr="00533F27">
        <w:rPr>
          <w:rFonts w:ascii="한컴바탕" w:eastAsia="한컴바탕" w:hAnsi="한컴바탕" w:cs="한컴바탕"/>
          <w:sz w:val="22"/>
        </w:rPr>
        <w:t xml:space="preserve"> 1월-11월 중국 로컬기업의 매출규모는 22,123억 위안으로 17.7% 증가해 시장점유율 28.9%를 차지함. 가장 큰 점유율을 차지하는 외국인투자기업은 매출과 수출에서 각각 7.6%, 5.7% 증가하였고, 홍콩, 마카오, </w:t>
      </w:r>
      <w:proofErr w:type="spellStart"/>
      <w:r w:rsidRPr="00533F27">
        <w:rPr>
          <w:rFonts w:ascii="한컴바탕" w:eastAsia="한컴바탕" w:hAnsi="한컴바탕" w:cs="한컴바탕"/>
          <w:sz w:val="22"/>
        </w:rPr>
        <w:t>대만계</w:t>
      </w:r>
      <w:proofErr w:type="spellEnd"/>
      <w:r w:rsidRPr="00533F27">
        <w:rPr>
          <w:rFonts w:ascii="한컴바탕" w:eastAsia="한컴바탕" w:hAnsi="한컴바탕" w:cs="한컴바탕"/>
          <w:sz w:val="22"/>
        </w:rPr>
        <w:t xml:space="preserve"> 기업의 매출액은 17,538억 위안으로 14% 증가함</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sz w:val="22"/>
        </w:rPr>
        <w:t>2012년 인터넷 관련 주요 사건</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lastRenderedPageBreak/>
        <w:t>–</w:t>
      </w:r>
      <w:r w:rsidRPr="00533F27">
        <w:rPr>
          <w:rFonts w:ascii="한컴바탕" w:eastAsia="한컴바탕" w:hAnsi="한컴바탕" w:cs="한컴바탕"/>
          <w:sz w:val="22"/>
        </w:rPr>
        <w:t xml:space="preserve"> &lt;인터넷 정보 보호 강화에 대한 결정&gt;, &lt;정보화 발전과 정보보안 보장 확보에 대한 국무원의 의견&gt; 등 여러 제도장치 마련, 차세대 정보산업에 대한 인프라시설 건설을 촉진하고 정보화와 공업화의 융합을 도모하며, 각 지역 차원의 인터넷 관리규정을 발표하여 </w:t>
      </w:r>
      <w:proofErr w:type="spellStart"/>
      <w:r w:rsidRPr="00533F27">
        <w:rPr>
          <w:rFonts w:ascii="한컴바탕" w:eastAsia="한컴바탕" w:hAnsi="한컴바탕" w:cs="한컴바탕"/>
          <w:sz w:val="22"/>
        </w:rPr>
        <w:t>질서있는</w:t>
      </w:r>
      <w:proofErr w:type="spellEnd"/>
      <w:r w:rsidRPr="00533F27">
        <w:rPr>
          <w:rFonts w:ascii="한컴바탕" w:eastAsia="한컴바탕" w:hAnsi="한컴바탕" w:cs="한컴바탕"/>
          <w:sz w:val="22"/>
        </w:rPr>
        <w:t xml:space="preserve"> 발전을 유도함</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t>–</w:t>
      </w:r>
      <w:r w:rsidRPr="00533F27">
        <w:rPr>
          <w:rFonts w:ascii="한컴바탕" w:eastAsia="한컴바탕" w:hAnsi="한컴바탕" w:cs="한컴바탕"/>
          <w:sz w:val="22"/>
        </w:rPr>
        <w:t xml:space="preserve"> 마이크로 </w:t>
      </w:r>
      <w:proofErr w:type="spellStart"/>
      <w:r w:rsidRPr="00533F27">
        <w:rPr>
          <w:rFonts w:ascii="한컴바탕" w:eastAsia="한컴바탕" w:hAnsi="한컴바탕" w:cs="한컴바탕"/>
          <w:sz w:val="22"/>
        </w:rPr>
        <w:t>블로그</w:t>
      </w:r>
      <w:proofErr w:type="spellEnd"/>
      <w:r w:rsidRPr="00533F27">
        <w:rPr>
          <w:rFonts w:ascii="한컴바탕" w:eastAsia="한컴바탕" w:hAnsi="한컴바탕" w:cs="한컴바탕"/>
          <w:sz w:val="22"/>
        </w:rPr>
        <w:t xml:space="preserve"> </w:t>
      </w:r>
      <w:proofErr w:type="spellStart"/>
      <w:r w:rsidRPr="00533F27">
        <w:rPr>
          <w:rFonts w:ascii="한컴바탕" w:eastAsia="한컴바탕" w:hAnsi="한컴바탕" w:cs="한컴바탕"/>
          <w:sz w:val="22"/>
        </w:rPr>
        <w:t>웨이보</w:t>
      </w:r>
      <w:proofErr w:type="spellEnd"/>
      <w:r w:rsidRPr="00533F27">
        <w:rPr>
          <w:rFonts w:ascii="한컴바탕" w:eastAsia="한컴바탕" w:hAnsi="한컴바탕" w:cs="한컴바탕"/>
          <w:sz w:val="22"/>
        </w:rPr>
        <w:t>(</w:t>
      </w:r>
      <w:proofErr w:type="spellStart"/>
      <w:r w:rsidRPr="00533F27">
        <w:rPr>
          <w:rFonts w:ascii="한컴바탕" w:eastAsia="한컴바탕" w:hAnsi="한컴바탕" w:cs="한컴바탕" w:hint="eastAsia"/>
          <w:sz w:val="22"/>
        </w:rPr>
        <w:t>微博</w:t>
      </w:r>
      <w:proofErr w:type="spellEnd"/>
      <w:r w:rsidRPr="00533F27">
        <w:rPr>
          <w:rFonts w:ascii="한컴바탕" w:eastAsia="한컴바탕" w:hAnsi="한컴바탕" w:cs="한컴바탕"/>
          <w:sz w:val="22"/>
        </w:rPr>
        <w:t xml:space="preserve">)가 정부기관과 주요 언론매체의 주요 정보와 뉴스를 널리 알리고 상호 소통하는 중요한 창구가 됨. 2012년 11월, SINA사이트에서 정식으로 개설한 정부기관 </w:t>
      </w:r>
      <w:proofErr w:type="spellStart"/>
      <w:r w:rsidRPr="00533F27">
        <w:rPr>
          <w:rFonts w:ascii="한컴바탕" w:eastAsia="한컴바탕" w:hAnsi="한컴바탕" w:cs="한컴바탕"/>
          <w:sz w:val="22"/>
        </w:rPr>
        <w:t>웨이보는</w:t>
      </w:r>
      <w:proofErr w:type="spellEnd"/>
      <w:r w:rsidRPr="00533F27">
        <w:rPr>
          <w:rFonts w:ascii="한컴바탕" w:eastAsia="한컴바탕" w:hAnsi="한컴바탕" w:cs="한컴바탕"/>
          <w:sz w:val="22"/>
        </w:rPr>
        <w:t xml:space="preserve"> 총 6만여 개로 전년동기비 230%나 증가하였고, </w:t>
      </w:r>
      <w:proofErr w:type="spellStart"/>
      <w:r w:rsidRPr="00533F27">
        <w:rPr>
          <w:rFonts w:ascii="한컴바탕" w:eastAsia="한컴바탕" w:hAnsi="한컴바탕" w:cs="한컴바탕"/>
          <w:sz w:val="22"/>
        </w:rPr>
        <w:t>텅쉰</w:t>
      </w:r>
      <w:proofErr w:type="spellEnd"/>
      <w:r w:rsidRPr="00533F27">
        <w:rPr>
          <w:rFonts w:ascii="한컴바탕" w:eastAsia="한컴바탕" w:hAnsi="한컴바탕" w:cs="한컴바탕"/>
          <w:sz w:val="22"/>
        </w:rPr>
        <w:t>(</w:t>
      </w:r>
      <w:r w:rsidRPr="00533F27">
        <w:rPr>
          <w:rFonts w:ascii="한컴바탕" w:eastAsia="한컴바탕" w:hAnsi="한컴바탕" w:cs="한컴바탕" w:hint="eastAsia"/>
          <w:sz w:val="22"/>
        </w:rPr>
        <w:t>腾讯</w:t>
      </w:r>
      <w:r w:rsidRPr="00533F27">
        <w:rPr>
          <w:rFonts w:ascii="한컴바탕" w:eastAsia="한컴바탕" w:hAnsi="한컴바탕" w:cs="한컴바탕"/>
          <w:sz w:val="22"/>
        </w:rPr>
        <w:t xml:space="preserve">)사이트의 정부기관 </w:t>
      </w:r>
      <w:proofErr w:type="spellStart"/>
      <w:r w:rsidRPr="00533F27">
        <w:rPr>
          <w:rFonts w:ascii="한컴바탕" w:eastAsia="한컴바탕" w:hAnsi="한컴바탕" w:cs="한컴바탕"/>
          <w:sz w:val="22"/>
        </w:rPr>
        <w:t>웨이보는</w:t>
      </w:r>
      <w:proofErr w:type="spellEnd"/>
      <w:r w:rsidRPr="00533F27">
        <w:rPr>
          <w:rFonts w:ascii="한컴바탕" w:eastAsia="한컴바탕" w:hAnsi="한컴바탕" w:cs="한컴바탕"/>
          <w:sz w:val="22"/>
        </w:rPr>
        <w:t xml:space="preserve"> 7</w:t>
      </w:r>
      <w:proofErr w:type="spellStart"/>
      <w:r w:rsidRPr="00533F27">
        <w:rPr>
          <w:rFonts w:ascii="한컴바탕" w:eastAsia="한컴바탕" w:hAnsi="한컴바탕" w:cs="한컴바탕"/>
          <w:sz w:val="22"/>
        </w:rPr>
        <w:t>만여개로</w:t>
      </w:r>
      <w:proofErr w:type="spellEnd"/>
      <w:r w:rsidRPr="00533F27">
        <w:rPr>
          <w:rFonts w:ascii="한컴바탕" w:eastAsia="한컴바탕" w:hAnsi="한컴바탕" w:cs="한컴바탕"/>
          <w:sz w:val="22"/>
        </w:rPr>
        <w:t xml:space="preserve"> 약 2</w:t>
      </w:r>
      <w:proofErr w:type="spellStart"/>
      <w:r w:rsidRPr="00533F27">
        <w:rPr>
          <w:rFonts w:ascii="한컴바탕" w:eastAsia="한컴바탕" w:hAnsi="한컴바탕" w:cs="한컴바탕"/>
          <w:sz w:val="22"/>
        </w:rPr>
        <w:t>억명의</w:t>
      </w:r>
      <w:proofErr w:type="spellEnd"/>
      <w:r w:rsidRPr="00533F27">
        <w:rPr>
          <w:rFonts w:ascii="한컴바탕" w:eastAsia="한컴바탕" w:hAnsi="한컴바탕" w:cs="한컴바탕"/>
          <w:sz w:val="22"/>
        </w:rPr>
        <w:t xml:space="preserve"> </w:t>
      </w:r>
      <w:proofErr w:type="spellStart"/>
      <w:r w:rsidRPr="00533F27">
        <w:rPr>
          <w:rFonts w:ascii="한컴바탕" w:eastAsia="한컴바탕" w:hAnsi="한컴바탕" w:cs="한컴바탕"/>
          <w:sz w:val="22"/>
        </w:rPr>
        <w:t>텅쉰</w:t>
      </w:r>
      <w:proofErr w:type="spellEnd"/>
      <w:r w:rsidRPr="00533F27">
        <w:rPr>
          <w:rFonts w:ascii="한컴바탕" w:eastAsia="한컴바탕" w:hAnsi="한컴바탕" w:cs="한컴바탕"/>
          <w:sz w:val="22"/>
        </w:rPr>
        <w:t xml:space="preserve"> </w:t>
      </w:r>
      <w:proofErr w:type="spellStart"/>
      <w:r w:rsidRPr="00533F27">
        <w:rPr>
          <w:rFonts w:ascii="한컴바탕" w:eastAsia="한컴바탕" w:hAnsi="한컴바탕" w:cs="한컴바탕"/>
          <w:sz w:val="22"/>
        </w:rPr>
        <w:t>웨이보</w:t>
      </w:r>
      <w:proofErr w:type="spellEnd"/>
      <w:r w:rsidRPr="00533F27">
        <w:rPr>
          <w:rFonts w:ascii="한컴바탕" w:eastAsia="한컴바탕" w:hAnsi="한컴바탕" w:cs="한컴바탕"/>
          <w:sz w:val="22"/>
        </w:rPr>
        <w:t xml:space="preserve"> 사용자들이 이러한 정부 업무용 </w:t>
      </w:r>
      <w:proofErr w:type="spellStart"/>
      <w:r w:rsidRPr="00533F27">
        <w:rPr>
          <w:rFonts w:ascii="한컴바탕" w:eastAsia="한컴바탕" w:hAnsi="한컴바탕" w:cs="한컴바탕"/>
          <w:sz w:val="22"/>
        </w:rPr>
        <w:t>웨이보를</w:t>
      </w:r>
      <w:proofErr w:type="spellEnd"/>
      <w:r w:rsidRPr="00533F27">
        <w:rPr>
          <w:rFonts w:ascii="한컴바탕" w:eastAsia="한컴바탕" w:hAnsi="한컴바탕" w:cs="한컴바탕"/>
          <w:sz w:val="22"/>
        </w:rPr>
        <w:t xml:space="preserve"> </w:t>
      </w:r>
      <w:proofErr w:type="spellStart"/>
      <w:r w:rsidRPr="00533F27">
        <w:rPr>
          <w:rFonts w:ascii="한컴바탕" w:eastAsia="한컴바탕" w:hAnsi="한컴바탕" w:cs="한컴바탕"/>
          <w:sz w:val="22"/>
        </w:rPr>
        <w:t>팔로잉하고</w:t>
      </w:r>
      <w:proofErr w:type="spellEnd"/>
      <w:r w:rsidRPr="00533F27">
        <w:rPr>
          <w:rFonts w:ascii="한컴바탕" w:eastAsia="한컴바탕" w:hAnsi="한컴바탕" w:cs="한컴바탕"/>
          <w:sz w:val="22"/>
        </w:rPr>
        <w:t xml:space="preserve"> 있는 것으로 나타남 </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t>–</w:t>
      </w:r>
      <w:r w:rsidRPr="00533F27">
        <w:rPr>
          <w:rFonts w:ascii="한컴바탕" w:eastAsia="한컴바탕" w:hAnsi="한컴바탕" w:cs="한컴바탕"/>
          <w:sz w:val="22"/>
        </w:rPr>
        <w:t xml:space="preserve"> 11월 1일 중국 인터넷협회의 주도 하에 12개 기업이 ‘인터넷 검색엔진 서비스 자율 공약’을 체결하여 국제 관례와 상도덕을 지키고 공정하고 개방적이며 자유로운 정보의 흐름을 촉진하는 원칙을 준수할 것을 약속함으로써 포털 검색엔진의 경쟁이 막을 내리고 상호 협력체제의 서막이 열림</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t>–</w:t>
      </w:r>
      <w:r w:rsidRPr="00533F27">
        <w:rPr>
          <w:rFonts w:ascii="한컴바탕" w:eastAsia="한컴바탕" w:hAnsi="한컴바탕" w:cs="한컴바탕"/>
          <w:sz w:val="22"/>
        </w:rPr>
        <w:t xml:space="preserve"> 온라인 상의 네티즌 개인정보 유출, </w:t>
      </w:r>
      <w:proofErr w:type="spellStart"/>
      <w:r w:rsidRPr="00533F27">
        <w:rPr>
          <w:rFonts w:ascii="한컴바탕" w:eastAsia="한컴바탕" w:hAnsi="한컴바탕" w:cs="한컴바탕"/>
          <w:sz w:val="22"/>
        </w:rPr>
        <w:t>피싱</w:t>
      </w:r>
      <w:proofErr w:type="spellEnd"/>
      <w:r w:rsidRPr="00533F27">
        <w:rPr>
          <w:rFonts w:ascii="한컴바탕" w:eastAsia="한컴바탕" w:hAnsi="한컴바탕" w:cs="한컴바탕"/>
          <w:sz w:val="22"/>
        </w:rPr>
        <w:t xml:space="preserve"> 사이트의 사기 행위, 휴대폰 운영체계 해킹 등 인터넷 정보보안 사건이 끊임없이 터져나오면서 공안부가 이에 대한 신고 및 처벌체계를 강화하고 다각도로 협력하여 인터넷 보안체계 구축에 나섬</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t>–</w:t>
      </w:r>
      <w:r w:rsidRPr="00533F27">
        <w:rPr>
          <w:rFonts w:ascii="한컴바탕" w:eastAsia="한컴바탕" w:hAnsi="한컴바탕" w:cs="한컴바탕"/>
          <w:sz w:val="22"/>
        </w:rPr>
        <w:t xml:space="preserve"> </w:t>
      </w:r>
      <w:proofErr w:type="spellStart"/>
      <w:r w:rsidRPr="00533F27">
        <w:rPr>
          <w:rFonts w:ascii="한컴바탕" w:eastAsia="한컴바탕" w:hAnsi="한컴바탕" w:cs="한컴바탕"/>
          <w:sz w:val="22"/>
        </w:rPr>
        <w:t>모바일</w:t>
      </w:r>
      <w:proofErr w:type="spellEnd"/>
      <w:r w:rsidRPr="00533F27">
        <w:rPr>
          <w:rFonts w:ascii="한컴바탕" w:eastAsia="한컴바탕" w:hAnsi="한컴바탕" w:cs="한컴바탕"/>
          <w:sz w:val="22"/>
        </w:rPr>
        <w:t xml:space="preserve"> 메신저 </w:t>
      </w:r>
      <w:proofErr w:type="spellStart"/>
      <w:r w:rsidRPr="00533F27">
        <w:rPr>
          <w:rFonts w:ascii="한컴바탕" w:eastAsia="한컴바탕" w:hAnsi="한컴바탕" w:cs="한컴바탕"/>
          <w:sz w:val="22"/>
        </w:rPr>
        <w:t>웨이신</w:t>
      </w:r>
      <w:proofErr w:type="spellEnd"/>
      <w:r w:rsidRPr="00533F27">
        <w:rPr>
          <w:rFonts w:ascii="한컴바탕" w:eastAsia="한컴바탕" w:hAnsi="한컴바탕" w:cs="한컴바탕"/>
          <w:sz w:val="22"/>
        </w:rPr>
        <w:t>(</w:t>
      </w:r>
      <w:r w:rsidRPr="00533F27">
        <w:rPr>
          <w:rFonts w:ascii="한컴바탕" w:eastAsia="한컴바탕" w:hAnsi="한컴바탕" w:cs="한컴바탕" w:hint="eastAsia"/>
          <w:sz w:val="22"/>
        </w:rPr>
        <w:t>微信</w:t>
      </w:r>
      <w:r w:rsidRPr="00533F27">
        <w:rPr>
          <w:rFonts w:ascii="한컴바탕" w:eastAsia="한컴바탕" w:hAnsi="한컴바탕" w:cs="한컴바탕"/>
          <w:sz w:val="22"/>
        </w:rPr>
        <w:t xml:space="preserve">), </w:t>
      </w:r>
      <w:proofErr w:type="spellStart"/>
      <w:r w:rsidRPr="00533F27">
        <w:rPr>
          <w:rFonts w:ascii="한컴바탕" w:eastAsia="한컴바탕" w:hAnsi="한컴바탕" w:cs="한컴바탕"/>
          <w:sz w:val="22"/>
        </w:rPr>
        <w:t>웨이보</w:t>
      </w:r>
      <w:proofErr w:type="spellEnd"/>
      <w:r w:rsidRPr="00533F27">
        <w:rPr>
          <w:rFonts w:ascii="한컴바탕" w:eastAsia="한컴바탕" w:hAnsi="한컴바탕" w:cs="한컴바탕"/>
          <w:sz w:val="22"/>
        </w:rPr>
        <w:t xml:space="preserve"> 등 </w:t>
      </w:r>
      <w:proofErr w:type="spellStart"/>
      <w:r w:rsidRPr="00533F27">
        <w:rPr>
          <w:rFonts w:ascii="한컴바탕" w:eastAsia="한컴바탕" w:hAnsi="한컴바탕" w:cs="한컴바탕"/>
          <w:sz w:val="22"/>
        </w:rPr>
        <w:t>모바일</w:t>
      </w:r>
      <w:proofErr w:type="spellEnd"/>
      <w:r w:rsidRPr="00533F27">
        <w:rPr>
          <w:rFonts w:ascii="한컴바탕" w:eastAsia="한컴바탕" w:hAnsi="한컴바탕" w:cs="한컴바탕"/>
          <w:sz w:val="22"/>
        </w:rPr>
        <w:t xml:space="preserve"> 인터넷 응용프로그램이 빠르게 발전하면서 전화통화, 문자메시지를 주요 </w:t>
      </w:r>
      <w:proofErr w:type="spellStart"/>
      <w:r w:rsidRPr="00533F27">
        <w:rPr>
          <w:rFonts w:ascii="한컴바탕" w:eastAsia="한컴바탕" w:hAnsi="한컴바탕" w:cs="한컴바탕"/>
          <w:sz w:val="22"/>
        </w:rPr>
        <w:t>수익원으로</w:t>
      </w:r>
      <w:proofErr w:type="spellEnd"/>
      <w:r w:rsidRPr="00533F27">
        <w:rPr>
          <w:rFonts w:ascii="한컴바탕" w:eastAsia="한컴바탕" w:hAnsi="한컴바탕" w:cs="한컴바탕"/>
          <w:sz w:val="22"/>
        </w:rPr>
        <w:t xml:space="preserve"> 삼던 전통적인 통신업체도 새로운 흐름에 발맞춰 애플리케이션 개발에 주력하는 등 새로운 </w:t>
      </w:r>
      <w:proofErr w:type="spellStart"/>
      <w:r w:rsidRPr="00533F27">
        <w:rPr>
          <w:rFonts w:ascii="한컴바탕" w:eastAsia="한컴바탕" w:hAnsi="한컴바탕" w:cs="한컴바탕"/>
          <w:sz w:val="22"/>
        </w:rPr>
        <w:t>수익원을</w:t>
      </w:r>
      <w:proofErr w:type="spellEnd"/>
      <w:r w:rsidRPr="00533F27">
        <w:rPr>
          <w:rFonts w:ascii="한컴바탕" w:eastAsia="한컴바탕" w:hAnsi="한컴바탕" w:cs="한컴바탕"/>
          <w:sz w:val="22"/>
        </w:rPr>
        <w:t xml:space="preserve"> 찾아 업무 구조의 지각 변동이 일어남</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t>–</w:t>
      </w:r>
      <w:r w:rsidRPr="00533F27">
        <w:rPr>
          <w:rFonts w:ascii="한컴바탕" w:eastAsia="한컴바탕" w:hAnsi="한컴바탕" w:cs="한컴바탕"/>
          <w:sz w:val="22"/>
        </w:rPr>
        <w:t xml:space="preserve"> </w:t>
      </w:r>
      <w:proofErr w:type="spellStart"/>
      <w:r w:rsidRPr="00533F27">
        <w:rPr>
          <w:rFonts w:ascii="한컴바탕" w:eastAsia="한컴바탕" w:hAnsi="한컴바탕" w:cs="한컴바탕"/>
          <w:sz w:val="22"/>
        </w:rPr>
        <w:t>타오바오</w:t>
      </w:r>
      <w:proofErr w:type="spellEnd"/>
      <w:r w:rsidRPr="00533F27">
        <w:rPr>
          <w:rFonts w:ascii="한컴바탕" w:eastAsia="한컴바탕" w:hAnsi="한컴바탕" w:cs="한컴바탕"/>
          <w:sz w:val="22"/>
        </w:rPr>
        <w:t xml:space="preserve">, </w:t>
      </w:r>
      <w:proofErr w:type="spellStart"/>
      <w:r w:rsidRPr="00533F27">
        <w:rPr>
          <w:rFonts w:ascii="한컴바탕" w:eastAsia="한컴바탕" w:hAnsi="한컴바탕" w:cs="한컴바탕"/>
          <w:sz w:val="22"/>
        </w:rPr>
        <w:t>텐마오의</w:t>
      </w:r>
      <w:proofErr w:type="spellEnd"/>
      <w:r w:rsidRPr="00533F27">
        <w:rPr>
          <w:rFonts w:ascii="한컴바탕" w:eastAsia="한컴바탕" w:hAnsi="한컴바탕" w:cs="한컴바탕"/>
          <w:sz w:val="22"/>
        </w:rPr>
        <w:t xml:space="preserve"> 인터넷쇼핑 </w:t>
      </w:r>
      <w:proofErr w:type="spellStart"/>
      <w:r w:rsidRPr="00533F27">
        <w:rPr>
          <w:rFonts w:ascii="한컴바탕" w:eastAsia="한컴바탕" w:hAnsi="한컴바탕" w:cs="한컴바탕"/>
          <w:sz w:val="22"/>
        </w:rPr>
        <w:t>거래액</w:t>
      </w:r>
      <w:proofErr w:type="spellEnd"/>
      <w:r w:rsidRPr="00533F27">
        <w:rPr>
          <w:rFonts w:ascii="한컴바탕" w:eastAsia="한컴바탕" w:hAnsi="한컴바탕" w:cs="한컴바탕"/>
          <w:sz w:val="22"/>
        </w:rPr>
        <w:t xml:space="preserve"> 1</w:t>
      </w:r>
      <w:proofErr w:type="spellStart"/>
      <w:r w:rsidRPr="00533F27">
        <w:rPr>
          <w:rFonts w:ascii="한컴바탕" w:eastAsia="한컴바탕" w:hAnsi="한컴바탕" w:cs="한컴바탕"/>
          <w:sz w:val="22"/>
        </w:rPr>
        <w:t>조위안</w:t>
      </w:r>
      <w:proofErr w:type="spellEnd"/>
      <w:r w:rsidRPr="00533F27">
        <w:rPr>
          <w:rFonts w:ascii="한컴바탕" w:eastAsia="한컴바탕" w:hAnsi="한컴바탕" w:cs="한컴바탕"/>
          <w:sz w:val="22"/>
        </w:rPr>
        <w:t xml:space="preserve"> 돌파(2012년 11월까지), 2012년 중국의 온라인 매출액이 사회소비재 소매총액에서 5% 이상 차지할 것으로 예상되며, 전자상거래가 생활 깊숙이 파고들면서 중국의 내수 성장을 이끄는 새로운 성장동력이 되고 있음</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t>–</w:t>
      </w:r>
      <w:r w:rsidRPr="00533F27">
        <w:rPr>
          <w:rFonts w:ascii="한컴바탕" w:eastAsia="한컴바탕" w:hAnsi="한컴바탕" w:cs="한컴바탕"/>
          <w:sz w:val="22"/>
        </w:rPr>
        <w:t xml:space="preserve"> 중국의 3G 사용자 수가 2.2억 명으로 보급률 20%를 초과함. 중국의 </w:t>
      </w:r>
      <w:proofErr w:type="spellStart"/>
      <w:r w:rsidRPr="00533F27">
        <w:rPr>
          <w:rFonts w:ascii="한컴바탕" w:eastAsia="한컴바탕" w:hAnsi="한컴바탕" w:cs="한컴바탕"/>
          <w:sz w:val="22"/>
        </w:rPr>
        <w:t>모바일</w:t>
      </w:r>
      <w:proofErr w:type="spellEnd"/>
      <w:r w:rsidRPr="00533F27">
        <w:rPr>
          <w:rFonts w:ascii="한컴바탕" w:eastAsia="한컴바탕" w:hAnsi="한컴바탕" w:cs="한컴바탕"/>
          <w:sz w:val="22"/>
        </w:rPr>
        <w:t xml:space="preserve"> 스마트기기의 연간 판매량은 세계 최대이며 그에 따른 애플리케이션 수요도 빠르게 증가</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t>–</w:t>
      </w:r>
      <w:r w:rsidRPr="00533F27">
        <w:rPr>
          <w:rFonts w:ascii="한컴바탕" w:eastAsia="한컴바탕" w:hAnsi="한컴바탕" w:cs="한컴바탕"/>
          <w:sz w:val="22"/>
        </w:rPr>
        <w:t xml:space="preserve"> </w:t>
      </w:r>
      <w:proofErr w:type="spellStart"/>
      <w:r w:rsidRPr="00533F27">
        <w:rPr>
          <w:rFonts w:ascii="한컴바탕" w:eastAsia="한컴바탕" w:hAnsi="한컴바탕" w:cs="한컴바탕"/>
          <w:sz w:val="22"/>
        </w:rPr>
        <w:t>유쿠</w:t>
      </w:r>
      <w:proofErr w:type="spellEnd"/>
      <w:r w:rsidRPr="00533F27">
        <w:rPr>
          <w:rFonts w:ascii="한컴바탕" w:eastAsia="한컴바탕" w:hAnsi="한컴바탕" w:cs="한컴바탕"/>
          <w:sz w:val="22"/>
        </w:rPr>
        <w:t>(</w:t>
      </w:r>
      <w:proofErr w:type="spellStart"/>
      <w:r w:rsidRPr="00533F27">
        <w:rPr>
          <w:rFonts w:ascii="한컴바탕" w:eastAsia="한컴바탕" w:hAnsi="한컴바탕" w:cs="한컴바탕" w:hint="eastAsia"/>
          <w:sz w:val="22"/>
        </w:rPr>
        <w:t>优酷</w:t>
      </w:r>
      <w:proofErr w:type="spellEnd"/>
      <w:r w:rsidRPr="00533F27">
        <w:rPr>
          <w:rFonts w:ascii="한컴바탕" w:eastAsia="한컴바탕" w:hAnsi="한컴바탕" w:cs="한컴바탕"/>
          <w:sz w:val="22"/>
        </w:rPr>
        <w:t xml:space="preserve">)와 </w:t>
      </w:r>
      <w:proofErr w:type="spellStart"/>
      <w:r w:rsidRPr="00533F27">
        <w:rPr>
          <w:rFonts w:ascii="한컴바탕" w:eastAsia="한컴바탕" w:hAnsi="한컴바탕" w:cs="한컴바탕"/>
          <w:sz w:val="22"/>
        </w:rPr>
        <w:t>투더우</w:t>
      </w:r>
      <w:proofErr w:type="spellEnd"/>
      <w:r w:rsidRPr="00533F27">
        <w:rPr>
          <w:rFonts w:ascii="한컴바탕" w:eastAsia="한컴바탕" w:hAnsi="한컴바탕" w:cs="한컴바탕"/>
          <w:sz w:val="22"/>
        </w:rPr>
        <w:t>(</w:t>
      </w:r>
      <w:proofErr w:type="spellStart"/>
      <w:r w:rsidRPr="00533F27">
        <w:rPr>
          <w:rFonts w:ascii="한컴바탕" w:eastAsia="한컴바탕" w:hAnsi="한컴바탕" w:cs="한컴바탕" w:hint="eastAsia"/>
          <w:sz w:val="22"/>
        </w:rPr>
        <w:t>土豆</w:t>
      </w:r>
      <w:proofErr w:type="spellEnd"/>
      <w:r w:rsidRPr="00533F27">
        <w:rPr>
          <w:rFonts w:ascii="한컴바탕" w:eastAsia="한컴바탕" w:hAnsi="한컴바탕" w:cs="한컴바탕"/>
          <w:sz w:val="22"/>
        </w:rPr>
        <w:t>), 중국의 양대 인터넷 동영상사이트가 100% 기업분할 방식으로 합병함으로써 중국 80%의 동영상사이트 이용자들을 확보하고 중국 인터넷 동영상시장 수익의 1/3을 차지하게 됨</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t>–</w:t>
      </w:r>
      <w:r w:rsidRPr="00533F27">
        <w:rPr>
          <w:rFonts w:ascii="한컴바탕" w:eastAsia="한컴바탕" w:hAnsi="한컴바탕" w:cs="한컴바탕"/>
          <w:sz w:val="22"/>
        </w:rPr>
        <w:t xml:space="preserve"> 지난해 11월 중국 국무원이 ‘중국 라디오TV네트워크 유한공사’의 설립을 정식 승인함으로써 기존의 </w:t>
      </w:r>
      <w:proofErr w:type="spellStart"/>
      <w:r w:rsidRPr="00533F27">
        <w:rPr>
          <w:rFonts w:ascii="한컴바탕" w:eastAsia="한컴바탕" w:hAnsi="한컴바탕" w:cs="한컴바탕"/>
          <w:sz w:val="22"/>
        </w:rPr>
        <w:t>차이나텔레콤</w:t>
      </w:r>
      <w:proofErr w:type="spellEnd"/>
      <w:r w:rsidRPr="00533F27">
        <w:rPr>
          <w:rFonts w:ascii="한컴바탕" w:eastAsia="한컴바탕" w:hAnsi="한컴바탕" w:cs="한컴바탕"/>
          <w:sz w:val="22"/>
        </w:rPr>
        <w:t xml:space="preserve">, </w:t>
      </w:r>
      <w:proofErr w:type="spellStart"/>
      <w:r w:rsidRPr="00533F27">
        <w:rPr>
          <w:rFonts w:ascii="한컴바탕" w:eastAsia="한컴바탕" w:hAnsi="한컴바탕" w:cs="한컴바탕"/>
          <w:sz w:val="22"/>
        </w:rPr>
        <w:t>차이나모바일</w:t>
      </w:r>
      <w:proofErr w:type="spellEnd"/>
      <w:r w:rsidRPr="00533F27">
        <w:rPr>
          <w:rFonts w:ascii="한컴바탕" w:eastAsia="한컴바탕" w:hAnsi="한컴바탕" w:cs="한컴바탕"/>
          <w:sz w:val="22"/>
        </w:rPr>
        <w:t xml:space="preserve">, </w:t>
      </w:r>
      <w:proofErr w:type="spellStart"/>
      <w:r w:rsidRPr="00533F27">
        <w:rPr>
          <w:rFonts w:ascii="한컴바탕" w:eastAsia="한컴바탕" w:hAnsi="한컴바탕" w:cs="한컴바탕"/>
          <w:sz w:val="22"/>
        </w:rPr>
        <w:t>차이나유니콤</w:t>
      </w:r>
      <w:proofErr w:type="spellEnd"/>
      <w:r w:rsidRPr="00533F27">
        <w:rPr>
          <w:rFonts w:ascii="한컴바탕" w:eastAsia="한컴바탕" w:hAnsi="한컴바탕" w:cs="한컴바탕"/>
          <w:sz w:val="22"/>
        </w:rPr>
        <w:t xml:space="preserve"> 3대 체제에서 4대 통신운영체제로 전환됨</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t>–</w:t>
      </w:r>
      <w:r w:rsidRPr="00533F27">
        <w:rPr>
          <w:rFonts w:ascii="한컴바탕" w:eastAsia="한컴바탕" w:hAnsi="한컴바탕" w:cs="한컴바탕"/>
          <w:sz w:val="22"/>
        </w:rPr>
        <w:t xml:space="preserve"> 2012년 TD-LTE확대 보급을 위해 중국 13개 지역 에서 테스트베드 시범사업과 인프라시설 구축이 전면 추진되어 2012년 말 TD-LTE 기지국 2만 개 건설을 시작으로 2013년과 2014년에 각각 20만개, 40만개로 늘려나간다는 계획임</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t>–</w:t>
      </w:r>
      <w:r w:rsidRPr="00533F27">
        <w:rPr>
          <w:rFonts w:ascii="한컴바탕" w:eastAsia="한컴바탕" w:hAnsi="한컴바탕" w:cs="한컴바탕"/>
          <w:sz w:val="22"/>
        </w:rPr>
        <w:t xml:space="preserve"> </w:t>
      </w:r>
      <w:proofErr w:type="spellStart"/>
      <w:r w:rsidRPr="00533F27">
        <w:rPr>
          <w:rFonts w:ascii="한컴바탕" w:eastAsia="한컴바탕" w:hAnsi="한컴바탕" w:cs="한컴바탕"/>
          <w:sz w:val="22"/>
        </w:rPr>
        <w:t>공업정보화부는</w:t>
      </w:r>
      <w:proofErr w:type="spellEnd"/>
      <w:r w:rsidRPr="00533F27">
        <w:rPr>
          <w:rFonts w:ascii="한컴바탕" w:eastAsia="한컴바탕" w:hAnsi="한컴바탕" w:cs="한컴바탕"/>
          <w:sz w:val="22"/>
        </w:rPr>
        <w:t xml:space="preserve"> 지난해 6월 이동통신 재판매 시범업무, 인터넷 위탁관리업무, 부가가치 전신업무, 통신프로젝트 설계 및 시공, 정보네트워크 시스템 통합 등 8개 분야의 </w:t>
      </w:r>
      <w:proofErr w:type="spellStart"/>
      <w:r w:rsidRPr="00533F27">
        <w:rPr>
          <w:rFonts w:ascii="한컴바탕" w:eastAsia="한컴바탕" w:hAnsi="한컴바탕" w:cs="한컴바탕"/>
          <w:sz w:val="22"/>
        </w:rPr>
        <w:t>전신업에</w:t>
      </w:r>
      <w:proofErr w:type="spellEnd"/>
      <w:r w:rsidRPr="00533F27">
        <w:rPr>
          <w:rFonts w:ascii="한컴바탕" w:eastAsia="한컴바탕" w:hAnsi="한컴바탕" w:cs="한컴바탕"/>
          <w:sz w:val="22"/>
        </w:rPr>
        <w:t xml:space="preserve"> 대해 민간자본의 진입을 인가, 장려한다는 의견 </w:t>
      </w:r>
      <w:proofErr w:type="gramStart"/>
      <w:r w:rsidRPr="00533F27">
        <w:rPr>
          <w:rFonts w:ascii="한컴바탕" w:eastAsia="한컴바탕" w:hAnsi="한컴바탕" w:cs="한컴바탕"/>
          <w:sz w:val="22"/>
        </w:rPr>
        <w:t>공문 을</w:t>
      </w:r>
      <w:proofErr w:type="gramEnd"/>
      <w:r w:rsidRPr="00533F27">
        <w:rPr>
          <w:rFonts w:ascii="한컴바탕" w:eastAsia="한컴바탕" w:hAnsi="한컴바탕" w:cs="한컴바탕"/>
          <w:sz w:val="22"/>
        </w:rPr>
        <w:t xml:space="preserve"> 발표하여 업계의 주목을 받음</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hint="eastAsia"/>
          <w:sz w:val="22"/>
        </w:rPr>
        <w:t>–</w:t>
      </w:r>
      <w:r w:rsidRPr="00533F27">
        <w:rPr>
          <w:rFonts w:ascii="한컴바탕" w:eastAsia="한컴바탕" w:hAnsi="한컴바탕" w:cs="한컴바탕"/>
          <w:sz w:val="22"/>
        </w:rPr>
        <w:t xml:space="preserve"> 중국의 대표 3대 통신업체가 전국 300</w:t>
      </w:r>
      <w:proofErr w:type="spellStart"/>
      <w:r w:rsidRPr="00533F27">
        <w:rPr>
          <w:rFonts w:ascii="한컴바탕" w:eastAsia="한컴바탕" w:hAnsi="한컴바탕" w:cs="한컴바탕"/>
          <w:sz w:val="22"/>
        </w:rPr>
        <w:t>여개</w:t>
      </w:r>
      <w:proofErr w:type="spellEnd"/>
      <w:r w:rsidRPr="00533F27">
        <w:rPr>
          <w:rFonts w:ascii="한컴바탕" w:eastAsia="한컴바탕" w:hAnsi="한컴바탕" w:cs="한컴바탕"/>
          <w:sz w:val="22"/>
        </w:rPr>
        <w:t xml:space="preserve"> 도시와 제휴를 맺고 ‘스마트시티(</w:t>
      </w:r>
      <w:r w:rsidRPr="00533F27">
        <w:rPr>
          <w:rFonts w:ascii="한컴바탕" w:eastAsia="한컴바탕" w:hAnsi="한컴바탕" w:cs="한컴바탕" w:hint="eastAsia"/>
          <w:sz w:val="22"/>
        </w:rPr>
        <w:t>智慧城市</w:t>
      </w:r>
      <w:r w:rsidRPr="00533F27">
        <w:rPr>
          <w:rFonts w:ascii="한컴바탕" w:eastAsia="한컴바탕" w:hAnsi="한컴바탕" w:cs="한컴바탕"/>
          <w:sz w:val="22"/>
        </w:rPr>
        <w:t>)’, ‘</w:t>
      </w:r>
      <w:proofErr w:type="spellStart"/>
      <w:r w:rsidRPr="00533F27">
        <w:rPr>
          <w:rFonts w:ascii="한컴바탕" w:eastAsia="한컴바탕" w:hAnsi="한컴바탕" w:cs="한컴바탕"/>
          <w:sz w:val="22"/>
        </w:rPr>
        <w:t>와이파이시티</w:t>
      </w:r>
      <w:proofErr w:type="spellEnd"/>
      <w:r w:rsidRPr="00533F27">
        <w:rPr>
          <w:rFonts w:ascii="한컴바탕" w:eastAsia="한컴바탕" w:hAnsi="한컴바탕" w:cs="한컴바탕"/>
          <w:sz w:val="22"/>
        </w:rPr>
        <w:t>(</w:t>
      </w:r>
      <w:r w:rsidRPr="00533F27">
        <w:rPr>
          <w:rFonts w:ascii="한컴바탕" w:eastAsia="한컴바탕" w:hAnsi="한컴바탕" w:cs="한컴바탕" w:hint="eastAsia"/>
          <w:sz w:val="22"/>
        </w:rPr>
        <w:t>无线城市</w:t>
      </w:r>
      <w:r w:rsidRPr="00533F27">
        <w:rPr>
          <w:rFonts w:ascii="한컴바탕" w:eastAsia="한컴바탕" w:hAnsi="한컴바탕" w:cs="한컴바탕"/>
          <w:sz w:val="22"/>
        </w:rPr>
        <w:t>)’ 건설을 추진, 도시의 정보화 발전에 적극 참여함</w:t>
      </w:r>
    </w:p>
    <w:p w:rsidR="00533F27" w:rsidRPr="00533F27" w:rsidRDefault="00533F27" w:rsidP="00533F27">
      <w:pPr>
        <w:wordWrap/>
        <w:spacing w:line="360" w:lineRule="auto"/>
        <w:rPr>
          <w:rFonts w:ascii="한컴바탕" w:eastAsia="한컴바탕" w:hAnsi="한컴바탕" w:cs="한컴바탕"/>
          <w:sz w:val="22"/>
        </w:rPr>
      </w:pPr>
    </w:p>
    <w:p w:rsidR="00533F27" w:rsidRPr="00533F27" w:rsidRDefault="00533F27" w:rsidP="00533F27">
      <w:pPr>
        <w:wordWrap/>
        <w:spacing w:line="360" w:lineRule="auto"/>
        <w:rPr>
          <w:rFonts w:ascii="한컴바탕" w:eastAsia="한컴바탕" w:hAnsi="한컴바탕" w:cs="한컴바탕"/>
          <w:sz w:val="22"/>
        </w:rPr>
      </w:pPr>
      <w:r w:rsidRPr="00533F27">
        <w:rPr>
          <w:rFonts w:ascii="한컴바탕" w:eastAsia="한컴바탕" w:hAnsi="한컴바탕" w:cs="한컴바탕"/>
          <w:sz w:val="22"/>
        </w:rPr>
        <w:t xml:space="preserve">*출처: </w:t>
      </w:r>
      <w:proofErr w:type="spellStart"/>
      <w:r w:rsidRPr="00533F27">
        <w:rPr>
          <w:rFonts w:ascii="한컴바탕" w:eastAsia="한컴바탕" w:hAnsi="한컴바탕" w:cs="한컴바탕" w:hint="eastAsia"/>
          <w:sz w:val="22"/>
        </w:rPr>
        <w:t>中国工业和信息化部</w:t>
      </w:r>
      <w:proofErr w:type="spellEnd"/>
      <w:r w:rsidRPr="00533F27">
        <w:rPr>
          <w:rFonts w:ascii="한컴바탕" w:eastAsia="한컴바탕" w:hAnsi="한컴바탕" w:cs="한컴바탕"/>
          <w:sz w:val="22"/>
        </w:rPr>
        <w:t xml:space="preserve">(www.miit.gov.cn), </w:t>
      </w:r>
      <w:proofErr w:type="spellStart"/>
      <w:r w:rsidRPr="00533F27">
        <w:rPr>
          <w:rFonts w:ascii="한컴바탕" w:eastAsia="한컴바탕" w:hAnsi="한컴바탕" w:cs="한컴바탕" w:hint="eastAsia"/>
          <w:sz w:val="22"/>
        </w:rPr>
        <w:t>中国信息产业网</w:t>
      </w:r>
      <w:proofErr w:type="spellEnd"/>
      <w:r w:rsidRPr="00533F27">
        <w:rPr>
          <w:rFonts w:ascii="한컴바탕" w:eastAsia="한컴바탕" w:hAnsi="한컴바탕" w:cs="한컴바탕"/>
          <w:sz w:val="22"/>
        </w:rPr>
        <w:t xml:space="preserve">(www.cnii.com.cn), </w:t>
      </w:r>
      <w:proofErr w:type="spellStart"/>
      <w:r w:rsidRPr="00533F27">
        <w:rPr>
          <w:rFonts w:ascii="한컴바탕" w:eastAsia="한컴바탕" w:hAnsi="한컴바탕" w:cs="한컴바탕" w:hint="eastAsia"/>
          <w:sz w:val="22"/>
        </w:rPr>
        <w:t>中国互联网络信息中心</w:t>
      </w:r>
      <w:proofErr w:type="spellEnd"/>
      <w:r w:rsidRPr="00533F27">
        <w:rPr>
          <w:rFonts w:ascii="한컴바탕" w:eastAsia="한컴바탕" w:hAnsi="한컴바탕" w:cs="한컴바탕"/>
          <w:sz w:val="22"/>
        </w:rPr>
        <w:t xml:space="preserve">(www.cnnic.cn), </w:t>
      </w:r>
      <w:proofErr w:type="spellStart"/>
      <w:r w:rsidRPr="00533F27">
        <w:rPr>
          <w:rFonts w:ascii="한컴바탕" w:eastAsia="한컴바탕" w:hAnsi="한컴바탕" w:cs="한컴바탕" w:hint="eastAsia"/>
          <w:sz w:val="22"/>
        </w:rPr>
        <w:t>电子信息产业网</w:t>
      </w:r>
      <w:proofErr w:type="spellEnd"/>
      <w:r w:rsidRPr="00533F27">
        <w:rPr>
          <w:rFonts w:ascii="한컴바탕" w:eastAsia="한컴바탕" w:hAnsi="한컴바탕" w:cs="한컴바탕"/>
          <w:sz w:val="22"/>
        </w:rPr>
        <w:t xml:space="preserve">(www.cena.com.cn), </w:t>
      </w:r>
      <w:r w:rsidRPr="00533F27">
        <w:rPr>
          <w:rFonts w:ascii="한컴바탕" w:eastAsia="한컴바탕" w:hAnsi="한컴바탕" w:cs="한컴바탕" w:hint="eastAsia"/>
          <w:sz w:val="22"/>
        </w:rPr>
        <w:t>易观智库</w:t>
      </w:r>
      <w:r w:rsidRPr="00533F27">
        <w:rPr>
          <w:rFonts w:ascii="한컴바탕" w:eastAsia="한컴바탕" w:hAnsi="한컴바탕" w:cs="한컴바탕"/>
          <w:sz w:val="22"/>
        </w:rPr>
        <w:t xml:space="preserve"> </w:t>
      </w:r>
      <w:proofErr w:type="spellStart"/>
      <w:r w:rsidRPr="00533F27">
        <w:rPr>
          <w:rFonts w:ascii="한컴바탕" w:eastAsia="한컴바탕" w:hAnsi="한컴바탕" w:cs="한컴바탕" w:hint="eastAsia"/>
          <w:sz w:val="22"/>
        </w:rPr>
        <w:t>中文互联网数据咨询中心</w:t>
      </w:r>
      <w:proofErr w:type="spellEnd"/>
      <w:r w:rsidRPr="00533F27">
        <w:rPr>
          <w:rFonts w:ascii="한컴바탕" w:eastAsia="한컴바탕" w:hAnsi="한컴바탕" w:cs="한컴바탕"/>
          <w:sz w:val="22"/>
        </w:rPr>
        <w:t>(</w:t>
      </w:r>
      <w:hyperlink r:id="rId4" w:history="1">
        <w:r w:rsidRPr="00533F27">
          <w:rPr>
            <w:rStyle w:val="a3"/>
            <w:rFonts w:ascii="한컴바탕" w:eastAsia="한컴바탕" w:hAnsi="한컴바탕" w:cs="한컴바탕"/>
            <w:sz w:val="22"/>
          </w:rPr>
          <w:t>www.199it.com</w:t>
        </w:r>
      </w:hyperlink>
      <w:r w:rsidRPr="00533F27">
        <w:rPr>
          <w:rFonts w:ascii="한컴바탕" w:eastAsia="한컴바탕" w:hAnsi="한컴바탕" w:cs="한컴바탕"/>
          <w:sz w:val="22"/>
        </w:rPr>
        <w:t>)</w:t>
      </w:r>
    </w:p>
    <w:p w:rsidR="00D316CD" w:rsidRPr="00533F27" w:rsidRDefault="00D316CD" w:rsidP="00533F27">
      <w:pPr>
        <w:wordWrap/>
        <w:spacing w:line="360" w:lineRule="auto"/>
        <w:rPr>
          <w:rFonts w:ascii="한컴바탕" w:eastAsia="한컴바탕" w:hAnsi="한컴바탕" w:cs="한컴바탕"/>
          <w:sz w:val="22"/>
        </w:rPr>
      </w:pPr>
    </w:p>
    <w:sectPr w:rsidR="00D316CD" w:rsidRPr="00533F27" w:rsidSect="00D316CD">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HY견고딕">
    <w:panose1 w:val="02030600000101010101"/>
    <w:charset w:val="81"/>
    <w:family w:val="roman"/>
    <w:pitch w:val="variable"/>
    <w:sig w:usb0="900002A7" w:usb1="29D77CF9" w:usb2="00000010" w:usb3="00000000" w:csb0="00080000" w:csb1="00000000"/>
  </w:font>
  <w:font w:name="한컴바탕">
    <w:panose1 w:val="02030600000101010101"/>
    <w:charset w:val="81"/>
    <w:family w:val="roman"/>
    <w:pitch w:val="variable"/>
    <w:sig w:usb0="F7FFAFFF" w:usb1="FBDFFFFF" w:usb2="00FFFFFF" w:usb3="00000000" w:csb0="8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533F27"/>
    <w:rsid w:val="0000046A"/>
    <w:rsid w:val="00000B66"/>
    <w:rsid w:val="0001086D"/>
    <w:rsid w:val="00011D6C"/>
    <w:rsid w:val="00011F85"/>
    <w:rsid w:val="000155EB"/>
    <w:rsid w:val="00020629"/>
    <w:rsid w:val="00020828"/>
    <w:rsid w:val="00022755"/>
    <w:rsid w:val="00023531"/>
    <w:rsid w:val="000247EF"/>
    <w:rsid w:val="00026E39"/>
    <w:rsid w:val="00030360"/>
    <w:rsid w:val="00040F3E"/>
    <w:rsid w:val="000455FA"/>
    <w:rsid w:val="00053138"/>
    <w:rsid w:val="00054B6F"/>
    <w:rsid w:val="00054D7D"/>
    <w:rsid w:val="00057A55"/>
    <w:rsid w:val="00063894"/>
    <w:rsid w:val="00066E52"/>
    <w:rsid w:val="000672C3"/>
    <w:rsid w:val="00091861"/>
    <w:rsid w:val="0009559D"/>
    <w:rsid w:val="00096DB7"/>
    <w:rsid w:val="000A3607"/>
    <w:rsid w:val="000A4BDF"/>
    <w:rsid w:val="000A6AD9"/>
    <w:rsid w:val="000B04AB"/>
    <w:rsid w:val="000B2F5D"/>
    <w:rsid w:val="000B5BA2"/>
    <w:rsid w:val="000C0DC0"/>
    <w:rsid w:val="000C1338"/>
    <w:rsid w:val="000C174F"/>
    <w:rsid w:val="000C17E9"/>
    <w:rsid w:val="000C60A9"/>
    <w:rsid w:val="000C6498"/>
    <w:rsid w:val="000D151E"/>
    <w:rsid w:val="000D19AE"/>
    <w:rsid w:val="000D4643"/>
    <w:rsid w:val="000E0177"/>
    <w:rsid w:val="000E14C3"/>
    <w:rsid w:val="000E5D3B"/>
    <w:rsid w:val="000E73F0"/>
    <w:rsid w:val="000E7505"/>
    <w:rsid w:val="000F3A18"/>
    <w:rsid w:val="00100551"/>
    <w:rsid w:val="001011A1"/>
    <w:rsid w:val="00101A95"/>
    <w:rsid w:val="001028D4"/>
    <w:rsid w:val="00113C5B"/>
    <w:rsid w:val="00115EC4"/>
    <w:rsid w:val="00117DCE"/>
    <w:rsid w:val="001222FC"/>
    <w:rsid w:val="001258A7"/>
    <w:rsid w:val="00126736"/>
    <w:rsid w:val="00126738"/>
    <w:rsid w:val="00132AEE"/>
    <w:rsid w:val="0013333A"/>
    <w:rsid w:val="0013466D"/>
    <w:rsid w:val="0014052D"/>
    <w:rsid w:val="001410BA"/>
    <w:rsid w:val="001411BD"/>
    <w:rsid w:val="00146542"/>
    <w:rsid w:val="00146FD7"/>
    <w:rsid w:val="001472BC"/>
    <w:rsid w:val="00147E1B"/>
    <w:rsid w:val="00152740"/>
    <w:rsid w:val="001529C2"/>
    <w:rsid w:val="001564A0"/>
    <w:rsid w:val="00156627"/>
    <w:rsid w:val="001576B4"/>
    <w:rsid w:val="0016055B"/>
    <w:rsid w:val="00163F05"/>
    <w:rsid w:val="00164D68"/>
    <w:rsid w:val="00165DF4"/>
    <w:rsid w:val="001739A9"/>
    <w:rsid w:val="00173A9A"/>
    <w:rsid w:val="00174033"/>
    <w:rsid w:val="001750D3"/>
    <w:rsid w:val="00183C9C"/>
    <w:rsid w:val="001855D0"/>
    <w:rsid w:val="00187CB8"/>
    <w:rsid w:val="00191D10"/>
    <w:rsid w:val="00193CC4"/>
    <w:rsid w:val="00194E94"/>
    <w:rsid w:val="00196000"/>
    <w:rsid w:val="00197CFA"/>
    <w:rsid w:val="001A0068"/>
    <w:rsid w:val="001A0457"/>
    <w:rsid w:val="001A28C4"/>
    <w:rsid w:val="001A43FC"/>
    <w:rsid w:val="001A4D44"/>
    <w:rsid w:val="001A5C71"/>
    <w:rsid w:val="001A69FD"/>
    <w:rsid w:val="001B03CC"/>
    <w:rsid w:val="001B0A25"/>
    <w:rsid w:val="001B0B0E"/>
    <w:rsid w:val="001B0F9F"/>
    <w:rsid w:val="001B4591"/>
    <w:rsid w:val="001B7FB1"/>
    <w:rsid w:val="001C5E95"/>
    <w:rsid w:val="001C7410"/>
    <w:rsid w:val="001D1F03"/>
    <w:rsid w:val="001D2353"/>
    <w:rsid w:val="001D63A9"/>
    <w:rsid w:val="001E0EFA"/>
    <w:rsid w:val="001E232E"/>
    <w:rsid w:val="001E4DFD"/>
    <w:rsid w:val="001E513F"/>
    <w:rsid w:val="001E53B1"/>
    <w:rsid w:val="001E6ED4"/>
    <w:rsid w:val="001F211E"/>
    <w:rsid w:val="001F7B57"/>
    <w:rsid w:val="00200B33"/>
    <w:rsid w:val="002015B8"/>
    <w:rsid w:val="00202CE8"/>
    <w:rsid w:val="002031C0"/>
    <w:rsid w:val="00204799"/>
    <w:rsid w:val="00204F79"/>
    <w:rsid w:val="0020597D"/>
    <w:rsid w:val="00217117"/>
    <w:rsid w:val="002263A9"/>
    <w:rsid w:val="00230ED0"/>
    <w:rsid w:val="00232F82"/>
    <w:rsid w:val="00240AF7"/>
    <w:rsid w:val="00242A0A"/>
    <w:rsid w:val="0024318D"/>
    <w:rsid w:val="002448A3"/>
    <w:rsid w:val="00245819"/>
    <w:rsid w:val="00245E18"/>
    <w:rsid w:val="00246128"/>
    <w:rsid w:val="0024626F"/>
    <w:rsid w:val="00247453"/>
    <w:rsid w:val="002510FF"/>
    <w:rsid w:val="00251B80"/>
    <w:rsid w:val="00253B05"/>
    <w:rsid w:val="00253B1B"/>
    <w:rsid w:val="00255FDD"/>
    <w:rsid w:val="002563AB"/>
    <w:rsid w:val="00256B8A"/>
    <w:rsid w:val="002570B9"/>
    <w:rsid w:val="002631BF"/>
    <w:rsid w:val="002640C8"/>
    <w:rsid w:val="0026472A"/>
    <w:rsid w:val="002653E4"/>
    <w:rsid w:val="00266702"/>
    <w:rsid w:val="00270B26"/>
    <w:rsid w:val="00271DF4"/>
    <w:rsid w:val="00281227"/>
    <w:rsid w:val="002816C5"/>
    <w:rsid w:val="00283B08"/>
    <w:rsid w:val="00284CD9"/>
    <w:rsid w:val="002907A6"/>
    <w:rsid w:val="002947DE"/>
    <w:rsid w:val="00294B52"/>
    <w:rsid w:val="00294E7B"/>
    <w:rsid w:val="002A3A80"/>
    <w:rsid w:val="002A42B3"/>
    <w:rsid w:val="002A5164"/>
    <w:rsid w:val="002A58BE"/>
    <w:rsid w:val="002A5D48"/>
    <w:rsid w:val="002B223B"/>
    <w:rsid w:val="002B2756"/>
    <w:rsid w:val="002B2A12"/>
    <w:rsid w:val="002B2D8E"/>
    <w:rsid w:val="002B67FD"/>
    <w:rsid w:val="002C0E24"/>
    <w:rsid w:val="002C67BA"/>
    <w:rsid w:val="002C68A7"/>
    <w:rsid w:val="002C7F0F"/>
    <w:rsid w:val="002D1F5C"/>
    <w:rsid w:val="002E4FEB"/>
    <w:rsid w:val="002E5879"/>
    <w:rsid w:val="002F141F"/>
    <w:rsid w:val="002F14A5"/>
    <w:rsid w:val="002F42DC"/>
    <w:rsid w:val="002F4E3E"/>
    <w:rsid w:val="002F730F"/>
    <w:rsid w:val="002F75C7"/>
    <w:rsid w:val="002F79C0"/>
    <w:rsid w:val="003029E8"/>
    <w:rsid w:val="00303A8A"/>
    <w:rsid w:val="00305F45"/>
    <w:rsid w:val="00307026"/>
    <w:rsid w:val="00307DCD"/>
    <w:rsid w:val="00307F6E"/>
    <w:rsid w:val="00312E30"/>
    <w:rsid w:val="00313955"/>
    <w:rsid w:val="003223C5"/>
    <w:rsid w:val="0032355E"/>
    <w:rsid w:val="00323586"/>
    <w:rsid w:val="00323E2B"/>
    <w:rsid w:val="0032576E"/>
    <w:rsid w:val="00326ED9"/>
    <w:rsid w:val="0033144F"/>
    <w:rsid w:val="003340D5"/>
    <w:rsid w:val="00335CC7"/>
    <w:rsid w:val="003365F5"/>
    <w:rsid w:val="00336C87"/>
    <w:rsid w:val="0033702D"/>
    <w:rsid w:val="00337D1F"/>
    <w:rsid w:val="00340B7B"/>
    <w:rsid w:val="003416C6"/>
    <w:rsid w:val="00350556"/>
    <w:rsid w:val="00352A08"/>
    <w:rsid w:val="00357618"/>
    <w:rsid w:val="0036015F"/>
    <w:rsid w:val="0036504F"/>
    <w:rsid w:val="00372D9A"/>
    <w:rsid w:val="00373D14"/>
    <w:rsid w:val="00374CBB"/>
    <w:rsid w:val="00380F9C"/>
    <w:rsid w:val="0038299D"/>
    <w:rsid w:val="00383555"/>
    <w:rsid w:val="0039158F"/>
    <w:rsid w:val="003A0EE3"/>
    <w:rsid w:val="003A1F77"/>
    <w:rsid w:val="003A24F7"/>
    <w:rsid w:val="003A2AB7"/>
    <w:rsid w:val="003A49AB"/>
    <w:rsid w:val="003A50BB"/>
    <w:rsid w:val="003A655B"/>
    <w:rsid w:val="003A7ADE"/>
    <w:rsid w:val="003B019F"/>
    <w:rsid w:val="003B15C8"/>
    <w:rsid w:val="003B1C72"/>
    <w:rsid w:val="003B287B"/>
    <w:rsid w:val="003B2904"/>
    <w:rsid w:val="003B7041"/>
    <w:rsid w:val="003C18F8"/>
    <w:rsid w:val="003D1432"/>
    <w:rsid w:val="003D1B9C"/>
    <w:rsid w:val="003D219E"/>
    <w:rsid w:val="003D2D1C"/>
    <w:rsid w:val="003D4D11"/>
    <w:rsid w:val="003D64DF"/>
    <w:rsid w:val="003D6552"/>
    <w:rsid w:val="003E1EA2"/>
    <w:rsid w:val="003E3B25"/>
    <w:rsid w:val="003E4F66"/>
    <w:rsid w:val="003E6AB7"/>
    <w:rsid w:val="003E6EC9"/>
    <w:rsid w:val="00401382"/>
    <w:rsid w:val="00401F27"/>
    <w:rsid w:val="004101CC"/>
    <w:rsid w:val="0041324D"/>
    <w:rsid w:val="004132BC"/>
    <w:rsid w:val="004160C2"/>
    <w:rsid w:val="00422D24"/>
    <w:rsid w:val="00424D01"/>
    <w:rsid w:val="00424DEF"/>
    <w:rsid w:val="0042626B"/>
    <w:rsid w:val="00427261"/>
    <w:rsid w:val="00432F13"/>
    <w:rsid w:val="00436982"/>
    <w:rsid w:val="00436A0D"/>
    <w:rsid w:val="00436EC9"/>
    <w:rsid w:val="00442E71"/>
    <w:rsid w:val="00443601"/>
    <w:rsid w:val="00446E30"/>
    <w:rsid w:val="00447C0B"/>
    <w:rsid w:val="00454FCE"/>
    <w:rsid w:val="004661E7"/>
    <w:rsid w:val="0047030A"/>
    <w:rsid w:val="0047068F"/>
    <w:rsid w:val="00486ACD"/>
    <w:rsid w:val="00486EEC"/>
    <w:rsid w:val="00487D6D"/>
    <w:rsid w:val="00493757"/>
    <w:rsid w:val="00494CDD"/>
    <w:rsid w:val="004A53D2"/>
    <w:rsid w:val="004A6DDE"/>
    <w:rsid w:val="004B1C0B"/>
    <w:rsid w:val="004B43F1"/>
    <w:rsid w:val="004B6AC0"/>
    <w:rsid w:val="004B7FB2"/>
    <w:rsid w:val="004C3487"/>
    <w:rsid w:val="004C4C31"/>
    <w:rsid w:val="004C7397"/>
    <w:rsid w:val="004C7773"/>
    <w:rsid w:val="004D4F2B"/>
    <w:rsid w:val="004D6184"/>
    <w:rsid w:val="004E021A"/>
    <w:rsid w:val="004E07E4"/>
    <w:rsid w:val="004E1785"/>
    <w:rsid w:val="004E77E9"/>
    <w:rsid w:val="004F0077"/>
    <w:rsid w:val="004F0EBC"/>
    <w:rsid w:val="004F1EB1"/>
    <w:rsid w:val="004F3A67"/>
    <w:rsid w:val="004F54B2"/>
    <w:rsid w:val="004F55DB"/>
    <w:rsid w:val="004F7368"/>
    <w:rsid w:val="00501708"/>
    <w:rsid w:val="00502C54"/>
    <w:rsid w:val="00505DD1"/>
    <w:rsid w:val="00506F08"/>
    <w:rsid w:val="00512919"/>
    <w:rsid w:val="00513205"/>
    <w:rsid w:val="00514956"/>
    <w:rsid w:val="00515F67"/>
    <w:rsid w:val="005179B8"/>
    <w:rsid w:val="00527B43"/>
    <w:rsid w:val="005303BD"/>
    <w:rsid w:val="005323CB"/>
    <w:rsid w:val="00533F27"/>
    <w:rsid w:val="0053464A"/>
    <w:rsid w:val="00534866"/>
    <w:rsid w:val="00535A9E"/>
    <w:rsid w:val="00541319"/>
    <w:rsid w:val="00542E6D"/>
    <w:rsid w:val="00546452"/>
    <w:rsid w:val="005468B0"/>
    <w:rsid w:val="00552088"/>
    <w:rsid w:val="00552E75"/>
    <w:rsid w:val="00554951"/>
    <w:rsid w:val="00557664"/>
    <w:rsid w:val="00562992"/>
    <w:rsid w:val="00564691"/>
    <w:rsid w:val="00564BD3"/>
    <w:rsid w:val="00564EBF"/>
    <w:rsid w:val="00566B9A"/>
    <w:rsid w:val="0057287F"/>
    <w:rsid w:val="005734D2"/>
    <w:rsid w:val="005755A6"/>
    <w:rsid w:val="00577743"/>
    <w:rsid w:val="00580084"/>
    <w:rsid w:val="00581C79"/>
    <w:rsid w:val="00581DBC"/>
    <w:rsid w:val="0059018F"/>
    <w:rsid w:val="00590825"/>
    <w:rsid w:val="00593484"/>
    <w:rsid w:val="00595EFE"/>
    <w:rsid w:val="00596E7A"/>
    <w:rsid w:val="005A3FD2"/>
    <w:rsid w:val="005B0410"/>
    <w:rsid w:val="005B3898"/>
    <w:rsid w:val="005B5A98"/>
    <w:rsid w:val="005C0EEE"/>
    <w:rsid w:val="005C126A"/>
    <w:rsid w:val="005C13E7"/>
    <w:rsid w:val="005C217E"/>
    <w:rsid w:val="005C2E0C"/>
    <w:rsid w:val="005C3023"/>
    <w:rsid w:val="005C332E"/>
    <w:rsid w:val="005C376B"/>
    <w:rsid w:val="005C3F44"/>
    <w:rsid w:val="005C4F48"/>
    <w:rsid w:val="005C78B7"/>
    <w:rsid w:val="005D22F8"/>
    <w:rsid w:val="005D3553"/>
    <w:rsid w:val="005D400A"/>
    <w:rsid w:val="005E1FA9"/>
    <w:rsid w:val="005E396F"/>
    <w:rsid w:val="005E5FAB"/>
    <w:rsid w:val="005F186C"/>
    <w:rsid w:val="005F1AD5"/>
    <w:rsid w:val="005F40A4"/>
    <w:rsid w:val="005F7D97"/>
    <w:rsid w:val="0060067B"/>
    <w:rsid w:val="00600EBA"/>
    <w:rsid w:val="0060545C"/>
    <w:rsid w:val="00607AF8"/>
    <w:rsid w:val="00613F02"/>
    <w:rsid w:val="00620674"/>
    <w:rsid w:val="00621688"/>
    <w:rsid w:val="006241C1"/>
    <w:rsid w:val="0062444B"/>
    <w:rsid w:val="00627AFA"/>
    <w:rsid w:val="00631D01"/>
    <w:rsid w:val="00633C6B"/>
    <w:rsid w:val="0063553E"/>
    <w:rsid w:val="00636A4A"/>
    <w:rsid w:val="00636C01"/>
    <w:rsid w:val="00640FA7"/>
    <w:rsid w:val="006411D2"/>
    <w:rsid w:val="00642941"/>
    <w:rsid w:val="00642F19"/>
    <w:rsid w:val="00645357"/>
    <w:rsid w:val="00645C2C"/>
    <w:rsid w:val="00647785"/>
    <w:rsid w:val="006507B6"/>
    <w:rsid w:val="00651F27"/>
    <w:rsid w:val="00663F81"/>
    <w:rsid w:val="00664A14"/>
    <w:rsid w:val="0066732A"/>
    <w:rsid w:val="00673108"/>
    <w:rsid w:val="00673199"/>
    <w:rsid w:val="00676EEC"/>
    <w:rsid w:val="0068117B"/>
    <w:rsid w:val="006838F0"/>
    <w:rsid w:val="006844F7"/>
    <w:rsid w:val="0068552C"/>
    <w:rsid w:val="00685ABC"/>
    <w:rsid w:val="0068727C"/>
    <w:rsid w:val="00690C4A"/>
    <w:rsid w:val="00690F1E"/>
    <w:rsid w:val="00695D8C"/>
    <w:rsid w:val="006A4AFD"/>
    <w:rsid w:val="006A607C"/>
    <w:rsid w:val="006A6967"/>
    <w:rsid w:val="006A6CAC"/>
    <w:rsid w:val="006A7516"/>
    <w:rsid w:val="006A760F"/>
    <w:rsid w:val="006B05FF"/>
    <w:rsid w:val="006B6087"/>
    <w:rsid w:val="006C0367"/>
    <w:rsid w:val="006C7227"/>
    <w:rsid w:val="006C7F15"/>
    <w:rsid w:val="006D2743"/>
    <w:rsid w:val="006D2ADB"/>
    <w:rsid w:val="006D5C42"/>
    <w:rsid w:val="006D77A1"/>
    <w:rsid w:val="006E43E0"/>
    <w:rsid w:val="006E74D2"/>
    <w:rsid w:val="006E78E4"/>
    <w:rsid w:val="006F3A5E"/>
    <w:rsid w:val="006F7243"/>
    <w:rsid w:val="006F7C10"/>
    <w:rsid w:val="006F7F3E"/>
    <w:rsid w:val="007016FA"/>
    <w:rsid w:val="00702510"/>
    <w:rsid w:val="007027F4"/>
    <w:rsid w:val="007029C2"/>
    <w:rsid w:val="00702DA5"/>
    <w:rsid w:val="00706182"/>
    <w:rsid w:val="0071062D"/>
    <w:rsid w:val="007115D9"/>
    <w:rsid w:val="00712D07"/>
    <w:rsid w:val="007133E1"/>
    <w:rsid w:val="00713476"/>
    <w:rsid w:val="0071493B"/>
    <w:rsid w:val="00715C68"/>
    <w:rsid w:val="00720990"/>
    <w:rsid w:val="00727428"/>
    <w:rsid w:val="00733C1D"/>
    <w:rsid w:val="0073606D"/>
    <w:rsid w:val="00737156"/>
    <w:rsid w:val="007402FE"/>
    <w:rsid w:val="00741262"/>
    <w:rsid w:val="00742E09"/>
    <w:rsid w:val="0074323A"/>
    <w:rsid w:val="00747513"/>
    <w:rsid w:val="007518AD"/>
    <w:rsid w:val="00752D80"/>
    <w:rsid w:val="0075366C"/>
    <w:rsid w:val="007554B1"/>
    <w:rsid w:val="007626DF"/>
    <w:rsid w:val="00766F29"/>
    <w:rsid w:val="007746D2"/>
    <w:rsid w:val="00775AEA"/>
    <w:rsid w:val="00775F94"/>
    <w:rsid w:val="00777965"/>
    <w:rsid w:val="0078048F"/>
    <w:rsid w:val="00781842"/>
    <w:rsid w:val="00782988"/>
    <w:rsid w:val="00783A64"/>
    <w:rsid w:val="007847AA"/>
    <w:rsid w:val="00786E46"/>
    <w:rsid w:val="00790C8E"/>
    <w:rsid w:val="0079380A"/>
    <w:rsid w:val="0079484F"/>
    <w:rsid w:val="0079493A"/>
    <w:rsid w:val="007963A0"/>
    <w:rsid w:val="007A594F"/>
    <w:rsid w:val="007A685B"/>
    <w:rsid w:val="007B19BC"/>
    <w:rsid w:val="007B5E84"/>
    <w:rsid w:val="007B6B36"/>
    <w:rsid w:val="007C0452"/>
    <w:rsid w:val="007C0B21"/>
    <w:rsid w:val="007C5D42"/>
    <w:rsid w:val="007D1B06"/>
    <w:rsid w:val="007D4A22"/>
    <w:rsid w:val="007D5850"/>
    <w:rsid w:val="007D7B24"/>
    <w:rsid w:val="007E05D1"/>
    <w:rsid w:val="007E095F"/>
    <w:rsid w:val="007E28B5"/>
    <w:rsid w:val="007E3C84"/>
    <w:rsid w:val="007E5E6A"/>
    <w:rsid w:val="007E68AC"/>
    <w:rsid w:val="007E7C25"/>
    <w:rsid w:val="007F5EB8"/>
    <w:rsid w:val="007F7092"/>
    <w:rsid w:val="008003F7"/>
    <w:rsid w:val="008011B9"/>
    <w:rsid w:val="00801301"/>
    <w:rsid w:val="00803C80"/>
    <w:rsid w:val="008040C8"/>
    <w:rsid w:val="00807AE9"/>
    <w:rsid w:val="008116DC"/>
    <w:rsid w:val="00811BF1"/>
    <w:rsid w:val="00813067"/>
    <w:rsid w:val="008147A7"/>
    <w:rsid w:val="00816896"/>
    <w:rsid w:val="00817CAA"/>
    <w:rsid w:val="00820212"/>
    <w:rsid w:val="00820C38"/>
    <w:rsid w:val="00825DE1"/>
    <w:rsid w:val="008311BF"/>
    <w:rsid w:val="0084014D"/>
    <w:rsid w:val="008415F5"/>
    <w:rsid w:val="008432D6"/>
    <w:rsid w:val="00843686"/>
    <w:rsid w:val="00845A05"/>
    <w:rsid w:val="00847B5C"/>
    <w:rsid w:val="00853719"/>
    <w:rsid w:val="00853790"/>
    <w:rsid w:val="0085428F"/>
    <w:rsid w:val="00854FE7"/>
    <w:rsid w:val="0085555B"/>
    <w:rsid w:val="00860D7D"/>
    <w:rsid w:val="008625E2"/>
    <w:rsid w:val="008632DF"/>
    <w:rsid w:val="008658E4"/>
    <w:rsid w:val="008667A4"/>
    <w:rsid w:val="00870F37"/>
    <w:rsid w:val="008718CC"/>
    <w:rsid w:val="00872F7C"/>
    <w:rsid w:val="00873723"/>
    <w:rsid w:val="00874178"/>
    <w:rsid w:val="00875636"/>
    <w:rsid w:val="0087597F"/>
    <w:rsid w:val="00875DD5"/>
    <w:rsid w:val="00876517"/>
    <w:rsid w:val="00880D7D"/>
    <w:rsid w:val="00884A5A"/>
    <w:rsid w:val="008850CB"/>
    <w:rsid w:val="0088715D"/>
    <w:rsid w:val="008932C4"/>
    <w:rsid w:val="008945EA"/>
    <w:rsid w:val="008A1C75"/>
    <w:rsid w:val="008A2DC8"/>
    <w:rsid w:val="008A441D"/>
    <w:rsid w:val="008A4B85"/>
    <w:rsid w:val="008A4CBD"/>
    <w:rsid w:val="008B0605"/>
    <w:rsid w:val="008B320C"/>
    <w:rsid w:val="008B4AB1"/>
    <w:rsid w:val="008B5D5C"/>
    <w:rsid w:val="008C5F33"/>
    <w:rsid w:val="008C7451"/>
    <w:rsid w:val="008D3A50"/>
    <w:rsid w:val="008D406A"/>
    <w:rsid w:val="008D5BF8"/>
    <w:rsid w:val="008D6322"/>
    <w:rsid w:val="008D7175"/>
    <w:rsid w:val="008E0E93"/>
    <w:rsid w:val="008E4467"/>
    <w:rsid w:val="008E75C5"/>
    <w:rsid w:val="008F0271"/>
    <w:rsid w:val="008F334A"/>
    <w:rsid w:val="008F55FF"/>
    <w:rsid w:val="00901F05"/>
    <w:rsid w:val="00902703"/>
    <w:rsid w:val="00902A0B"/>
    <w:rsid w:val="009039B9"/>
    <w:rsid w:val="00905BDC"/>
    <w:rsid w:val="00911B22"/>
    <w:rsid w:val="00911CFE"/>
    <w:rsid w:val="00917E91"/>
    <w:rsid w:val="00920BA5"/>
    <w:rsid w:val="0092154D"/>
    <w:rsid w:val="0092303B"/>
    <w:rsid w:val="00930339"/>
    <w:rsid w:val="0093471E"/>
    <w:rsid w:val="009347D8"/>
    <w:rsid w:val="0094683F"/>
    <w:rsid w:val="00946B7E"/>
    <w:rsid w:val="009531F9"/>
    <w:rsid w:val="009538A8"/>
    <w:rsid w:val="00955C8F"/>
    <w:rsid w:val="00960DE1"/>
    <w:rsid w:val="00970314"/>
    <w:rsid w:val="0097411D"/>
    <w:rsid w:val="0097417F"/>
    <w:rsid w:val="00975940"/>
    <w:rsid w:val="00977A23"/>
    <w:rsid w:val="00981C63"/>
    <w:rsid w:val="00982EB1"/>
    <w:rsid w:val="00985910"/>
    <w:rsid w:val="00986AF7"/>
    <w:rsid w:val="00992ACE"/>
    <w:rsid w:val="00992FEE"/>
    <w:rsid w:val="009964F0"/>
    <w:rsid w:val="0099737C"/>
    <w:rsid w:val="00997652"/>
    <w:rsid w:val="009A3DB9"/>
    <w:rsid w:val="009A5109"/>
    <w:rsid w:val="009A5D3F"/>
    <w:rsid w:val="009A7684"/>
    <w:rsid w:val="009B1756"/>
    <w:rsid w:val="009B1D96"/>
    <w:rsid w:val="009B4468"/>
    <w:rsid w:val="009C3292"/>
    <w:rsid w:val="009C4A49"/>
    <w:rsid w:val="009C4F6F"/>
    <w:rsid w:val="009D1537"/>
    <w:rsid w:val="009D1912"/>
    <w:rsid w:val="009D1BA9"/>
    <w:rsid w:val="009D3F7C"/>
    <w:rsid w:val="009D4E12"/>
    <w:rsid w:val="009E128B"/>
    <w:rsid w:val="009E1642"/>
    <w:rsid w:val="009E3BE5"/>
    <w:rsid w:val="009E4A2B"/>
    <w:rsid w:val="009E6115"/>
    <w:rsid w:val="009E6B83"/>
    <w:rsid w:val="009F1ABE"/>
    <w:rsid w:val="009F1B9E"/>
    <w:rsid w:val="009F23DC"/>
    <w:rsid w:val="009F3A6D"/>
    <w:rsid w:val="009F4889"/>
    <w:rsid w:val="009F721D"/>
    <w:rsid w:val="00A03CA4"/>
    <w:rsid w:val="00A0490F"/>
    <w:rsid w:val="00A05939"/>
    <w:rsid w:val="00A06B46"/>
    <w:rsid w:val="00A07E1E"/>
    <w:rsid w:val="00A1376C"/>
    <w:rsid w:val="00A205DF"/>
    <w:rsid w:val="00A262C9"/>
    <w:rsid w:val="00A26C35"/>
    <w:rsid w:val="00A33853"/>
    <w:rsid w:val="00A3552C"/>
    <w:rsid w:val="00A40E55"/>
    <w:rsid w:val="00A416FB"/>
    <w:rsid w:val="00A44DD6"/>
    <w:rsid w:val="00A4586F"/>
    <w:rsid w:val="00A4660E"/>
    <w:rsid w:val="00A46D72"/>
    <w:rsid w:val="00A47FA6"/>
    <w:rsid w:val="00A52320"/>
    <w:rsid w:val="00A52759"/>
    <w:rsid w:val="00A52B67"/>
    <w:rsid w:val="00A53A41"/>
    <w:rsid w:val="00A54A04"/>
    <w:rsid w:val="00A576FF"/>
    <w:rsid w:val="00A6536E"/>
    <w:rsid w:val="00A65AA9"/>
    <w:rsid w:val="00A65E4B"/>
    <w:rsid w:val="00A72229"/>
    <w:rsid w:val="00A724A6"/>
    <w:rsid w:val="00A74CC3"/>
    <w:rsid w:val="00A7658D"/>
    <w:rsid w:val="00A77DFE"/>
    <w:rsid w:val="00A80675"/>
    <w:rsid w:val="00A8240C"/>
    <w:rsid w:val="00A8267E"/>
    <w:rsid w:val="00A82CC1"/>
    <w:rsid w:val="00A87938"/>
    <w:rsid w:val="00A90C4A"/>
    <w:rsid w:val="00A917CE"/>
    <w:rsid w:val="00A920E9"/>
    <w:rsid w:val="00A9390C"/>
    <w:rsid w:val="00A95820"/>
    <w:rsid w:val="00AA011B"/>
    <w:rsid w:val="00AA0126"/>
    <w:rsid w:val="00AA2A8F"/>
    <w:rsid w:val="00AB1A4F"/>
    <w:rsid w:val="00AB21C3"/>
    <w:rsid w:val="00AB235E"/>
    <w:rsid w:val="00AB5CB6"/>
    <w:rsid w:val="00AB7122"/>
    <w:rsid w:val="00AB7EE8"/>
    <w:rsid w:val="00AC3CC3"/>
    <w:rsid w:val="00AC6359"/>
    <w:rsid w:val="00AD130D"/>
    <w:rsid w:val="00AD3987"/>
    <w:rsid w:val="00AD4FF4"/>
    <w:rsid w:val="00AD5D6B"/>
    <w:rsid w:val="00AD6186"/>
    <w:rsid w:val="00AE584C"/>
    <w:rsid w:val="00AE6CD0"/>
    <w:rsid w:val="00AE7C0D"/>
    <w:rsid w:val="00AE7DD7"/>
    <w:rsid w:val="00AF4B08"/>
    <w:rsid w:val="00B00194"/>
    <w:rsid w:val="00B01139"/>
    <w:rsid w:val="00B01FD5"/>
    <w:rsid w:val="00B07D63"/>
    <w:rsid w:val="00B11A4D"/>
    <w:rsid w:val="00B13A21"/>
    <w:rsid w:val="00B1412D"/>
    <w:rsid w:val="00B14767"/>
    <w:rsid w:val="00B1535E"/>
    <w:rsid w:val="00B15F3C"/>
    <w:rsid w:val="00B17402"/>
    <w:rsid w:val="00B21186"/>
    <w:rsid w:val="00B24E3B"/>
    <w:rsid w:val="00B26334"/>
    <w:rsid w:val="00B30D02"/>
    <w:rsid w:val="00B36250"/>
    <w:rsid w:val="00B44BBC"/>
    <w:rsid w:val="00B463AE"/>
    <w:rsid w:val="00B51079"/>
    <w:rsid w:val="00B538B9"/>
    <w:rsid w:val="00B53D34"/>
    <w:rsid w:val="00B5549D"/>
    <w:rsid w:val="00B57922"/>
    <w:rsid w:val="00B626B9"/>
    <w:rsid w:val="00B63A5D"/>
    <w:rsid w:val="00B64736"/>
    <w:rsid w:val="00B6730A"/>
    <w:rsid w:val="00B6756F"/>
    <w:rsid w:val="00B7255B"/>
    <w:rsid w:val="00B76A18"/>
    <w:rsid w:val="00B802E3"/>
    <w:rsid w:val="00B83C16"/>
    <w:rsid w:val="00B86EFF"/>
    <w:rsid w:val="00B97158"/>
    <w:rsid w:val="00B97541"/>
    <w:rsid w:val="00BA3945"/>
    <w:rsid w:val="00BA3EEC"/>
    <w:rsid w:val="00BA58F7"/>
    <w:rsid w:val="00BB073C"/>
    <w:rsid w:val="00BB0B0D"/>
    <w:rsid w:val="00BB1CF5"/>
    <w:rsid w:val="00BB3430"/>
    <w:rsid w:val="00BB4240"/>
    <w:rsid w:val="00BB624C"/>
    <w:rsid w:val="00BC01B1"/>
    <w:rsid w:val="00BC0663"/>
    <w:rsid w:val="00BC12BA"/>
    <w:rsid w:val="00BC347B"/>
    <w:rsid w:val="00BC48FA"/>
    <w:rsid w:val="00BC7051"/>
    <w:rsid w:val="00BD668A"/>
    <w:rsid w:val="00BE1BF7"/>
    <w:rsid w:val="00BE36D6"/>
    <w:rsid w:val="00BF1653"/>
    <w:rsid w:val="00BF3AE3"/>
    <w:rsid w:val="00BF3DB9"/>
    <w:rsid w:val="00C0378B"/>
    <w:rsid w:val="00C05DD4"/>
    <w:rsid w:val="00C06DD5"/>
    <w:rsid w:val="00C07100"/>
    <w:rsid w:val="00C115DB"/>
    <w:rsid w:val="00C1328F"/>
    <w:rsid w:val="00C15129"/>
    <w:rsid w:val="00C158A8"/>
    <w:rsid w:val="00C17F33"/>
    <w:rsid w:val="00C256FA"/>
    <w:rsid w:val="00C2638D"/>
    <w:rsid w:val="00C359B6"/>
    <w:rsid w:val="00C4209B"/>
    <w:rsid w:val="00C42953"/>
    <w:rsid w:val="00C4296E"/>
    <w:rsid w:val="00C42DB2"/>
    <w:rsid w:val="00C467ED"/>
    <w:rsid w:val="00C46DB5"/>
    <w:rsid w:val="00C53B82"/>
    <w:rsid w:val="00C54963"/>
    <w:rsid w:val="00C5532E"/>
    <w:rsid w:val="00C60932"/>
    <w:rsid w:val="00C61B1B"/>
    <w:rsid w:val="00C64430"/>
    <w:rsid w:val="00C7301B"/>
    <w:rsid w:val="00C77B0D"/>
    <w:rsid w:val="00C81581"/>
    <w:rsid w:val="00C8298F"/>
    <w:rsid w:val="00C84704"/>
    <w:rsid w:val="00C84DC1"/>
    <w:rsid w:val="00C85B13"/>
    <w:rsid w:val="00C87151"/>
    <w:rsid w:val="00C924BC"/>
    <w:rsid w:val="00C92BA0"/>
    <w:rsid w:val="00C93BE0"/>
    <w:rsid w:val="00CA659C"/>
    <w:rsid w:val="00CB0D2C"/>
    <w:rsid w:val="00CB1B5C"/>
    <w:rsid w:val="00CB3450"/>
    <w:rsid w:val="00CB67AC"/>
    <w:rsid w:val="00CC317F"/>
    <w:rsid w:val="00CC773F"/>
    <w:rsid w:val="00CD0280"/>
    <w:rsid w:val="00CD042E"/>
    <w:rsid w:val="00CD0979"/>
    <w:rsid w:val="00CD1003"/>
    <w:rsid w:val="00CD1A8B"/>
    <w:rsid w:val="00CD1CF7"/>
    <w:rsid w:val="00CD4F30"/>
    <w:rsid w:val="00CD7B41"/>
    <w:rsid w:val="00CE0005"/>
    <w:rsid w:val="00CE0F19"/>
    <w:rsid w:val="00CE4270"/>
    <w:rsid w:val="00CE4A4A"/>
    <w:rsid w:val="00CE6102"/>
    <w:rsid w:val="00CE6522"/>
    <w:rsid w:val="00CF0A18"/>
    <w:rsid w:val="00CF1046"/>
    <w:rsid w:val="00CF214D"/>
    <w:rsid w:val="00D04F40"/>
    <w:rsid w:val="00D0596E"/>
    <w:rsid w:val="00D06B6C"/>
    <w:rsid w:val="00D11A88"/>
    <w:rsid w:val="00D15525"/>
    <w:rsid w:val="00D16BE7"/>
    <w:rsid w:val="00D16DF4"/>
    <w:rsid w:val="00D17C26"/>
    <w:rsid w:val="00D20788"/>
    <w:rsid w:val="00D2142D"/>
    <w:rsid w:val="00D26778"/>
    <w:rsid w:val="00D27434"/>
    <w:rsid w:val="00D316CD"/>
    <w:rsid w:val="00D32120"/>
    <w:rsid w:val="00D35116"/>
    <w:rsid w:val="00D3535E"/>
    <w:rsid w:val="00D367A2"/>
    <w:rsid w:val="00D37BAC"/>
    <w:rsid w:val="00D419A7"/>
    <w:rsid w:val="00D4465E"/>
    <w:rsid w:val="00D4616C"/>
    <w:rsid w:val="00D50722"/>
    <w:rsid w:val="00D51E9E"/>
    <w:rsid w:val="00D53CE2"/>
    <w:rsid w:val="00D5525B"/>
    <w:rsid w:val="00D56849"/>
    <w:rsid w:val="00D56B3F"/>
    <w:rsid w:val="00D570C2"/>
    <w:rsid w:val="00D64662"/>
    <w:rsid w:val="00D65FCC"/>
    <w:rsid w:val="00D66EAC"/>
    <w:rsid w:val="00D67E87"/>
    <w:rsid w:val="00D7018C"/>
    <w:rsid w:val="00D715C2"/>
    <w:rsid w:val="00D742B3"/>
    <w:rsid w:val="00D746FA"/>
    <w:rsid w:val="00D74E11"/>
    <w:rsid w:val="00D81E2B"/>
    <w:rsid w:val="00D83C04"/>
    <w:rsid w:val="00D91FAE"/>
    <w:rsid w:val="00D92115"/>
    <w:rsid w:val="00D95F8E"/>
    <w:rsid w:val="00D96ADD"/>
    <w:rsid w:val="00D977EE"/>
    <w:rsid w:val="00DA20C1"/>
    <w:rsid w:val="00DA378A"/>
    <w:rsid w:val="00DA493D"/>
    <w:rsid w:val="00DA6C9D"/>
    <w:rsid w:val="00DA7092"/>
    <w:rsid w:val="00DB1B14"/>
    <w:rsid w:val="00DB357B"/>
    <w:rsid w:val="00DB3B85"/>
    <w:rsid w:val="00DB4D8D"/>
    <w:rsid w:val="00DB5835"/>
    <w:rsid w:val="00DB73D8"/>
    <w:rsid w:val="00DC0E71"/>
    <w:rsid w:val="00DC239C"/>
    <w:rsid w:val="00DC249D"/>
    <w:rsid w:val="00DC5072"/>
    <w:rsid w:val="00DC7D5E"/>
    <w:rsid w:val="00DD320A"/>
    <w:rsid w:val="00DD3BB6"/>
    <w:rsid w:val="00DD5824"/>
    <w:rsid w:val="00DD6E0C"/>
    <w:rsid w:val="00DE0FDD"/>
    <w:rsid w:val="00DE7D17"/>
    <w:rsid w:val="00DE7DF7"/>
    <w:rsid w:val="00DF3BBC"/>
    <w:rsid w:val="00DF741D"/>
    <w:rsid w:val="00E01A5A"/>
    <w:rsid w:val="00E02A51"/>
    <w:rsid w:val="00E03C0F"/>
    <w:rsid w:val="00E06C2D"/>
    <w:rsid w:val="00E16355"/>
    <w:rsid w:val="00E2423B"/>
    <w:rsid w:val="00E26651"/>
    <w:rsid w:val="00E27D42"/>
    <w:rsid w:val="00E30784"/>
    <w:rsid w:val="00E32182"/>
    <w:rsid w:val="00E32924"/>
    <w:rsid w:val="00E331A1"/>
    <w:rsid w:val="00E33CA8"/>
    <w:rsid w:val="00E34EFA"/>
    <w:rsid w:val="00E413EB"/>
    <w:rsid w:val="00E41541"/>
    <w:rsid w:val="00E451CA"/>
    <w:rsid w:val="00E5021C"/>
    <w:rsid w:val="00E57779"/>
    <w:rsid w:val="00E579EC"/>
    <w:rsid w:val="00E60BD2"/>
    <w:rsid w:val="00E612AC"/>
    <w:rsid w:val="00E61899"/>
    <w:rsid w:val="00E63498"/>
    <w:rsid w:val="00E63A13"/>
    <w:rsid w:val="00E6479C"/>
    <w:rsid w:val="00E65045"/>
    <w:rsid w:val="00E71C16"/>
    <w:rsid w:val="00E728F3"/>
    <w:rsid w:val="00E76427"/>
    <w:rsid w:val="00E77D1A"/>
    <w:rsid w:val="00E77D9D"/>
    <w:rsid w:val="00E87F84"/>
    <w:rsid w:val="00E92C22"/>
    <w:rsid w:val="00E9676F"/>
    <w:rsid w:val="00E96ADE"/>
    <w:rsid w:val="00EA0475"/>
    <w:rsid w:val="00EA209F"/>
    <w:rsid w:val="00EA42BB"/>
    <w:rsid w:val="00EA490F"/>
    <w:rsid w:val="00EA5EAB"/>
    <w:rsid w:val="00EA65AA"/>
    <w:rsid w:val="00EB0291"/>
    <w:rsid w:val="00EB1375"/>
    <w:rsid w:val="00EB19AE"/>
    <w:rsid w:val="00EB19CB"/>
    <w:rsid w:val="00EB2091"/>
    <w:rsid w:val="00EB3021"/>
    <w:rsid w:val="00EB5FCE"/>
    <w:rsid w:val="00EB7BB2"/>
    <w:rsid w:val="00EC069D"/>
    <w:rsid w:val="00EC0867"/>
    <w:rsid w:val="00EC1006"/>
    <w:rsid w:val="00EC2DA6"/>
    <w:rsid w:val="00ED2B9D"/>
    <w:rsid w:val="00ED6DBF"/>
    <w:rsid w:val="00ED70A5"/>
    <w:rsid w:val="00ED770C"/>
    <w:rsid w:val="00EE06B3"/>
    <w:rsid w:val="00EE2495"/>
    <w:rsid w:val="00EE450C"/>
    <w:rsid w:val="00EE6C7C"/>
    <w:rsid w:val="00EF283F"/>
    <w:rsid w:val="00EF4971"/>
    <w:rsid w:val="00EF5525"/>
    <w:rsid w:val="00EF5CFF"/>
    <w:rsid w:val="00EF6184"/>
    <w:rsid w:val="00EF7BDA"/>
    <w:rsid w:val="00F019B5"/>
    <w:rsid w:val="00F06CCF"/>
    <w:rsid w:val="00F06ED9"/>
    <w:rsid w:val="00F0736C"/>
    <w:rsid w:val="00F105D3"/>
    <w:rsid w:val="00F113C5"/>
    <w:rsid w:val="00F138A9"/>
    <w:rsid w:val="00F16926"/>
    <w:rsid w:val="00F21BD2"/>
    <w:rsid w:val="00F24974"/>
    <w:rsid w:val="00F24E49"/>
    <w:rsid w:val="00F26378"/>
    <w:rsid w:val="00F26598"/>
    <w:rsid w:val="00F26AAD"/>
    <w:rsid w:val="00F2754D"/>
    <w:rsid w:val="00F309EA"/>
    <w:rsid w:val="00F30C8C"/>
    <w:rsid w:val="00F31421"/>
    <w:rsid w:val="00F3777C"/>
    <w:rsid w:val="00F41D6D"/>
    <w:rsid w:val="00F422EB"/>
    <w:rsid w:val="00F42398"/>
    <w:rsid w:val="00F42460"/>
    <w:rsid w:val="00F45E39"/>
    <w:rsid w:val="00F462A4"/>
    <w:rsid w:val="00F470B3"/>
    <w:rsid w:val="00F50367"/>
    <w:rsid w:val="00F5142F"/>
    <w:rsid w:val="00F52F52"/>
    <w:rsid w:val="00F53298"/>
    <w:rsid w:val="00F546CC"/>
    <w:rsid w:val="00F54B39"/>
    <w:rsid w:val="00F558BE"/>
    <w:rsid w:val="00F56477"/>
    <w:rsid w:val="00F56566"/>
    <w:rsid w:val="00F63E18"/>
    <w:rsid w:val="00F6454B"/>
    <w:rsid w:val="00F646E8"/>
    <w:rsid w:val="00F6713B"/>
    <w:rsid w:val="00F67E85"/>
    <w:rsid w:val="00F71DBE"/>
    <w:rsid w:val="00F728B1"/>
    <w:rsid w:val="00F76084"/>
    <w:rsid w:val="00F770CD"/>
    <w:rsid w:val="00F8200B"/>
    <w:rsid w:val="00F831D3"/>
    <w:rsid w:val="00F83977"/>
    <w:rsid w:val="00F86B6F"/>
    <w:rsid w:val="00F90569"/>
    <w:rsid w:val="00F90734"/>
    <w:rsid w:val="00F90B90"/>
    <w:rsid w:val="00F92455"/>
    <w:rsid w:val="00F95325"/>
    <w:rsid w:val="00F96778"/>
    <w:rsid w:val="00FA055E"/>
    <w:rsid w:val="00FA18EE"/>
    <w:rsid w:val="00FA3622"/>
    <w:rsid w:val="00FA3CAA"/>
    <w:rsid w:val="00FA414E"/>
    <w:rsid w:val="00FA4BCD"/>
    <w:rsid w:val="00FA6D1E"/>
    <w:rsid w:val="00FB2D97"/>
    <w:rsid w:val="00FB2EBB"/>
    <w:rsid w:val="00FB4972"/>
    <w:rsid w:val="00FB60CD"/>
    <w:rsid w:val="00FC0B19"/>
    <w:rsid w:val="00FC5077"/>
    <w:rsid w:val="00FC52AC"/>
    <w:rsid w:val="00FC7266"/>
    <w:rsid w:val="00FC7BB9"/>
    <w:rsid w:val="00FD2F64"/>
    <w:rsid w:val="00FE12BC"/>
    <w:rsid w:val="00FE27A2"/>
    <w:rsid w:val="00FE51A6"/>
    <w:rsid w:val="00FE5B0C"/>
    <w:rsid w:val="00FE6008"/>
    <w:rsid w:val="00FF048F"/>
    <w:rsid w:val="00FF278E"/>
    <w:rsid w:val="00FF502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F27"/>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3F2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199it.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971</Words>
  <Characters>5537</Characters>
  <Application>Microsoft Office Word</Application>
  <DocSecurity>0</DocSecurity>
  <Lines>46</Lines>
  <Paragraphs>12</Paragraphs>
  <ScaleCrop>false</ScaleCrop>
  <Company>www.x6x8.com</Company>
  <LinksUpToDate>false</LinksUpToDate>
  <CharactersWithSpaces>6496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遐想 2.0</dc:creator>
  <cp:keywords/>
  <dc:description/>
  <cp:lastModifiedBy>遐想 2.0</cp:lastModifiedBy>
  <cp:revision>1</cp:revision>
  <dcterms:created xsi:type="dcterms:W3CDTF">2014-08-25T09:18:00Z</dcterms:created>
  <dcterms:modified xsi:type="dcterms:W3CDTF">2014-08-25T09:20:00Z</dcterms:modified>
</cp:coreProperties>
</file>